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8CC725" w14:textId="77777777" w:rsidR="00D525BC" w:rsidRPr="003B4B2F" w:rsidRDefault="00DD3CC7" w:rsidP="00DD3CC7">
      <w:pPr>
        <w:jc w:val="center"/>
        <w:rPr>
          <w:rFonts w:cstheme="minorHAnsi"/>
          <w:sz w:val="24"/>
          <w:szCs w:val="24"/>
        </w:rPr>
      </w:pPr>
      <w:r w:rsidRPr="003B4B2F">
        <w:rPr>
          <w:rFonts w:cstheme="minorHAnsi"/>
          <w:b/>
          <w:noProof/>
          <w:sz w:val="24"/>
          <w:szCs w:val="24"/>
        </w:rPr>
        <w:drawing>
          <wp:inline distT="0" distB="0" distL="0" distR="0" wp14:anchorId="3C5F20B3" wp14:editId="2876385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C0B41A" w14:textId="77777777" w:rsidR="00DD3CC7" w:rsidRPr="003B4B2F" w:rsidRDefault="00DD3CC7" w:rsidP="00DD3CC7">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 xml:space="preserve">The Law-Related Education Academy is </w:t>
      </w:r>
      <w:r w:rsidR="00205985" w:rsidRPr="003B4B2F">
        <w:rPr>
          <w:rFonts w:eastAsia="Calibri" w:cstheme="minorHAnsi"/>
          <w:sz w:val="24"/>
          <w:szCs w:val="24"/>
        </w:rPr>
        <w:t>facilitated</w:t>
      </w:r>
      <w:r w:rsidRPr="003B4B2F">
        <w:rPr>
          <w:rFonts w:eastAsia="Calibri" w:cstheme="minorHAnsi"/>
          <w:sz w:val="24"/>
          <w:szCs w:val="24"/>
        </w:rPr>
        <w:t xml:space="preserve"> by the Arizona Foundation for Legal Services &amp; Education with funding made possible by the Arizona Department of Education School Safety Program.</w:t>
      </w:r>
    </w:p>
    <w:p w14:paraId="77CA253B" w14:textId="77777777" w:rsidR="00DD3CC7" w:rsidRPr="003B4B2F" w:rsidRDefault="00DD3CC7" w:rsidP="00DD3CC7">
      <w:pPr>
        <w:spacing w:after="0" w:line="240" w:lineRule="auto"/>
        <w:jc w:val="center"/>
        <w:rPr>
          <w:rFonts w:eastAsia="Calibri" w:cstheme="minorHAnsi"/>
          <w:b/>
          <w:bCs/>
          <w:sz w:val="24"/>
          <w:szCs w:val="24"/>
          <w:u w:val="single"/>
        </w:rPr>
      </w:pPr>
    </w:p>
    <w:p w14:paraId="210335D5" w14:textId="77777777" w:rsidR="00DD3CC7" w:rsidRPr="00DF7405" w:rsidRDefault="00DC7F18" w:rsidP="00DD3CC7">
      <w:pPr>
        <w:spacing w:after="0" w:line="240" w:lineRule="auto"/>
        <w:jc w:val="center"/>
        <w:rPr>
          <w:rFonts w:eastAsia="Calibri" w:cstheme="minorHAnsi"/>
          <w:b/>
          <w:bCs/>
          <w:sz w:val="24"/>
          <w:szCs w:val="24"/>
        </w:rPr>
      </w:pPr>
      <w:r w:rsidRPr="00DF7405">
        <w:rPr>
          <w:rFonts w:eastAsia="Calibri" w:cstheme="minorHAnsi"/>
          <w:b/>
          <w:bCs/>
          <w:sz w:val="24"/>
          <w:szCs w:val="24"/>
        </w:rPr>
        <w:t>“</w:t>
      </w:r>
      <w:r w:rsidR="003B4B2F" w:rsidRPr="00DF7405">
        <w:rPr>
          <w:rFonts w:eastAsia="Calibri" w:cstheme="minorHAnsi"/>
          <w:b/>
          <w:bCs/>
          <w:sz w:val="24"/>
          <w:szCs w:val="24"/>
        </w:rPr>
        <w:t>Beyond the Classroom:  Cyberbullying through Social Media”</w:t>
      </w:r>
      <w:r w:rsidR="00DD3CC7" w:rsidRPr="00DF7405">
        <w:rPr>
          <w:rFonts w:eastAsia="Calibri" w:cstheme="minorHAnsi"/>
          <w:b/>
          <w:bCs/>
          <w:sz w:val="24"/>
          <w:szCs w:val="24"/>
        </w:rPr>
        <w:t xml:space="preserve"> Academy</w:t>
      </w:r>
    </w:p>
    <w:p w14:paraId="1334E75A" w14:textId="77777777" w:rsidR="00DD3CC7" w:rsidRPr="00DF7405" w:rsidRDefault="003B4B2F" w:rsidP="00DD3CC7">
      <w:pPr>
        <w:spacing w:after="0" w:line="240" w:lineRule="auto"/>
        <w:jc w:val="center"/>
        <w:rPr>
          <w:rFonts w:eastAsia="Calibri" w:cstheme="minorHAnsi"/>
          <w:bCs/>
          <w:sz w:val="24"/>
          <w:szCs w:val="24"/>
        </w:rPr>
      </w:pPr>
      <w:r w:rsidRPr="00DF7405">
        <w:rPr>
          <w:rFonts w:eastAsia="Calibri" w:cstheme="minorHAnsi"/>
          <w:bCs/>
          <w:sz w:val="24"/>
          <w:szCs w:val="24"/>
        </w:rPr>
        <w:t>(Middle/High)</w:t>
      </w:r>
    </w:p>
    <w:p w14:paraId="6F9C194C" w14:textId="4DA9CFB1" w:rsidR="00DD3CC7" w:rsidRPr="00DF7405" w:rsidRDefault="001C31FD"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Consequences of Cyberbullying</w:t>
      </w:r>
      <w:r w:rsidR="003B4B2F" w:rsidRPr="00DF7405">
        <w:rPr>
          <w:rFonts w:eastAsia="Calibri" w:cstheme="minorHAnsi"/>
          <w:b/>
          <w:bCs/>
          <w:sz w:val="24"/>
          <w:szCs w:val="24"/>
        </w:rPr>
        <w:t xml:space="preserve"> </w:t>
      </w:r>
      <w:r w:rsidR="00DC7F18" w:rsidRPr="00DF7405">
        <w:rPr>
          <w:rFonts w:eastAsia="Calibri" w:cstheme="minorHAnsi"/>
          <w:b/>
          <w:bCs/>
          <w:sz w:val="24"/>
          <w:szCs w:val="24"/>
        </w:rPr>
        <w:t>Lesson Plan</w:t>
      </w:r>
    </w:p>
    <w:p w14:paraId="52835BE3" w14:textId="77777777" w:rsidR="00205985" w:rsidRPr="00DF7405" w:rsidRDefault="00205985" w:rsidP="00205985">
      <w:pPr>
        <w:spacing w:after="0" w:line="240" w:lineRule="auto"/>
        <w:jc w:val="center"/>
        <w:rPr>
          <w:rFonts w:eastAsia="Calibri" w:cstheme="minorHAnsi"/>
          <w:bCs/>
          <w:i/>
          <w:sz w:val="24"/>
          <w:szCs w:val="24"/>
        </w:rPr>
      </w:pPr>
      <w:r w:rsidRPr="00DF7405">
        <w:rPr>
          <w:rFonts w:eastAsia="Calibri" w:cstheme="minorHAnsi"/>
          <w:bCs/>
          <w:i/>
          <w:sz w:val="24"/>
          <w:szCs w:val="24"/>
        </w:rPr>
        <w:t>Obtain Administrator Approval Prior to Implementing Lesson</w:t>
      </w:r>
    </w:p>
    <w:p w14:paraId="1469073B" w14:textId="77777777" w:rsidR="00BA1AFE" w:rsidRPr="00DF7405" w:rsidRDefault="00BA1AFE" w:rsidP="00205985">
      <w:pPr>
        <w:spacing w:after="0" w:line="240" w:lineRule="auto"/>
        <w:jc w:val="center"/>
        <w:rPr>
          <w:rFonts w:eastAsia="Calibri" w:cstheme="minorHAnsi"/>
          <w:b/>
          <w:bCs/>
          <w:sz w:val="24"/>
          <w:szCs w:val="24"/>
        </w:rPr>
      </w:pPr>
    </w:p>
    <w:p w14:paraId="1C472E43" w14:textId="77777777" w:rsidR="00DD3CC7" w:rsidRPr="00DF7405" w:rsidRDefault="00DD3CC7" w:rsidP="00205985">
      <w:pPr>
        <w:spacing w:after="0" w:line="240" w:lineRule="auto"/>
        <w:rPr>
          <w:rFonts w:eastAsia="Calibri" w:cstheme="minorHAnsi"/>
          <w:b/>
          <w:bCs/>
          <w:sz w:val="24"/>
          <w:szCs w:val="24"/>
        </w:rPr>
      </w:pPr>
      <w:r w:rsidRPr="00DF7405">
        <w:rPr>
          <w:rFonts w:eastAsia="Calibri" w:cstheme="minorHAnsi"/>
          <w:b/>
          <w:bCs/>
          <w:sz w:val="24"/>
          <w:szCs w:val="24"/>
        </w:rPr>
        <w:t xml:space="preserve">Objectives:  </w:t>
      </w:r>
      <w:r w:rsidR="00205985" w:rsidRPr="00DF7405">
        <w:rPr>
          <w:rFonts w:eastAsia="Calibri" w:cstheme="minorHAnsi"/>
          <w:b/>
          <w:bCs/>
          <w:sz w:val="24"/>
          <w:szCs w:val="24"/>
        </w:rPr>
        <w:t>Students will…</w:t>
      </w:r>
    </w:p>
    <w:p w14:paraId="71C69348" w14:textId="77777777" w:rsidR="00F137A3" w:rsidRDefault="00F137A3" w:rsidP="00F64C10">
      <w:pPr>
        <w:numPr>
          <w:ilvl w:val="0"/>
          <w:numId w:val="22"/>
        </w:numPr>
        <w:spacing w:after="0" w:line="240" w:lineRule="auto"/>
        <w:contextualSpacing/>
        <w:rPr>
          <w:rFonts w:ascii="Calibri" w:eastAsia="Calibri" w:hAnsi="Calibri" w:cs="Calibri"/>
          <w:sz w:val="24"/>
          <w:szCs w:val="24"/>
        </w:rPr>
      </w:pPr>
      <w:r w:rsidRPr="00F137A3">
        <w:rPr>
          <w:rFonts w:ascii="Calibri" w:eastAsia="Calibri" w:hAnsi="Calibri" w:cs="Calibri"/>
          <w:sz w:val="24"/>
          <w:szCs w:val="24"/>
        </w:rPr>
        <w:t xml:space="preserve">Understand the legal, social, and emotional consequences of cyberbullying </w:t>
      </w:r>
    </w:p>
    <w:p w14:paraId="6A0D3447" w14:textId="77777777" w:rsidR="00F137A3" w:rsidRPr="00F137A3" w:rsidRDefault="00F137A3" w:rsidP="00F64C10">
      <w:pPr>
        <w:numPr>
          <w:ilvl w:val="0"/>
          <w:numId w:val="22"/>
        </w:numPr>
        <w:spacing w:after="0" w:line="240" w:lineRule="auto"/>
        <w:contextualSpacing/>
        <w:rPr>
          <w:rFonts w:ascii="Calibri" w:eastAsia="Calibri" w:hAnsi="Calibri" w:cs="Calibri"/>
          <w:sz w:val="24"/>
          <w:szCs w:val="24"/>
        </w:rPr>
      </w:pPr>
      <w:r w:rsidRPr="00F137A3">
        <w:rPr>
          <w:rFonts w:ascii="Calibri" w:eastAsia="Calibri" w:hAnsi="Calibri" w:cs="Calibri"/>
          <w:sz w:val="24"/>
          <w:szCs w:val="24"/>
        </w:rPr>
        <w:t xml:space="preserve">Learn how laws </w:t>
      </w:r>
      <w:r>
        <w:rPr>
          <w:rFonts w:ascii="Calibri" w:eastAsia="Calibri" w:hAnsi="Calibri" w:cs="Calibri"/>
          <w:sz w:val="24"/>
          <w:szCs w:val="24"/>
        </w:rPr>
        <w:t>and school policies protect online users</w:t>
      </w:r>
    </w:p>
    <w:p w14:paraId="179B8334" w14:textId="77777777" w:rsidR="00F137A3" w:rsidRDefault="00F137A3" w:rsidP="00F137A3">
      <w:pPr>
        <w:numPr>
          <w:ilvl w:val="0"/>
          <w:numId w:val="22"/>
        </w:numPr>
        <w:spacing w:after="0" w:line="240" w:lineRule="auto"/>
        <w:contextualSpacing/>
        <w:rPr>
          <w:rFonts w:ascii="Calibri" w:eastAsia="Calibri" w:hAnsi="Calibri" w:cs="Calibri"/>
          <w:sz w:val="24"/>
          <w:szCs w:val="24"/>
        </w:rPr>
      </w:pPr>
      <w:r w:rsidRPr="00F137A3">
        <w:rPr>
          <w:rFonts w:ascii="Calibri" w:eastAsia="Calibri" w:hAnsi="Calibri" w:cs="Calibri"/>
          <w:sz w:val="24"/>
          <w:szCs w:val="24"/>
        </w:rPr>
        <w:t>Apply cyberbullying laws to scenarios</w:t>
      </w:r>
    </w:p>
    <w:p w14:paraId="44051B96" w14:textId="77777777" w:rsidR="00F137A3" w:rsidRPr="00F137A3" w:rsidRDefault="00F137A3" w:rsidP="00F137A3">
      <w:pPr>
        <w:spacing w:after="0" w:line="240" w:lineRule="auto"/>
        <w:ind w:left="720"/>
        <w:contextualSpacing/>
        <w:rPr>
          <w:rFonts w:ascii="Calibri" w:eastAsia="Calibri" w:hAnsi="Calibri" w:cs="Calibri"/>
          <w:sz w:val="24"/>
          <w:szCs w:val="24"/>
        </w:rPr>
      </w:pPr>
    </w:p>
    <w:p w14:paraId="13001E17" w14:textId="77777777" w:rsidR="00DD3CC7" w:rsidRPr="00DF7405" w:rsidRDefault="00DD3CC7" w:rsidP="00DD3CC7">
      <w:pPr>
        <w:spacing w:after="0"/>
        <w:rPr>
          <w:rFonts w:eastAsia="Calibri" w:cstheme="minorHAnsi"/>
          <w:b/>
          <w:bCs/>
          <w:sz w:val="24"/>
          <w:szCs w:val="24"/>
        </w:rPr>
      </w:pPr>
      <w:r w:rsidRPr="00DF7405">
        <w:rPr>
          <w:rFonts w:eastAsia="Calibri" w:cstheme="minorHAnsi"/>
          <w:b/>
          <w:bCs/>
          <w:sz w:val="24"/>
          <w:szCs w:val="24"/>
        </w:rPr>
        <w:t>Materials:</w:t>
      </w:r>
    </w:p>
    <w:p w14:paraId="068F0E9B" w14:textId="77777777" w:rsidR="003B4B2F" w:rsidRDefault="003B4B2F" w:rsidP="003B4B2F">
      <w:pPr>
        <w:pStyle w:val="ListParagraph"/>
        <w:numPr>
          <w:ilvl w:val="0"/>
          <w:numId w:val="6"/>
        </w:numPr>
        <w:spacing w:after="0" w:line="259" w:lineRule="auto"/>
        <w:rPr>
          <w:rFonts w:cstheme="minorHAnsi"/>
          <w:sz w:val="24"/>
          <w:szCs w:val="24"/>
        </w:rPr>
      </w:pPr>
      <w:r w:rsidRPr="00DF7405">
        <w:rPr>
          <w:rFonts w:cstheme="minorHAnsi"/>
          <w:sz w:val="24"/>
          <w:szCs w:val="24"/>
        </w:rPr>
        <w:t>Large paper and markers for each group</w:t>
      </w:r>
    </w:p>
    <w:p w14:paraId="39301744" w14:textId="34B7E1BD" w:rsidR="00F137A3" w:rsidRDefault="00F137A3" w:rsidP="003B4B2F">
      <w:pPr>
        <w:pStyle w:val="ListParagraph"/>
        <w:numPr>
          <w:ilvl w:val="0"/>
          <w:numId w:val="6"/>
        </w:numPr>
        <w:spacing w:after="0" w:line="259" w:lineRule="auto"/>
        <w:rPr>
          <w:rFonts w:cstheme="minorHAnsi"/>
          <w:sz w:val="24"/>
          <w:szCs w:val="24"/>
        </w:rPr>
      </w:pPr>
      <w:r>
        <w:rPr>
          <w:rFonts w:cstheme="minorHAnsi"/>
          <w:sz w:val="24"/>
          <w:szCs w:val="24"/>
        </w:rPr>
        <w:t xml:space="preserve">Mixed-up </w:t>
      </w:r>
      <w:r w:rsidR="00620057">
        <w:rPr>
          <w:rFonts w:cstheme="minorHAnsi"/>
          <w:sz w:val="24"/>
          <w:szCs w:val="24"/>
        </w:rPr>
        <w:t xml:space="preserve">sorting </w:t>
      </w:r>
      <w:r>
        <w:rPr>
          <w:rFonts w:cstheme="minorHAnsi"/>
          <w:sz w:val="24"/>
          <w:szCs w:val="24"/>
        </w:rPr>
        <w:t>strips and headings</w:t>
      </w:r>
      <w:r w:rsidR="004D10A4">
        <w:rPr>
          <w:rFonts w:cstheme="minorHAnsi"/>
          <w:sz w:val="24"/>
          <w:szCs w:val="24"/>
        </w:rPr>
        <w:t>, cut apart</w:t>
      </w:r>
      <w:r>
        <w:rPr>
          <w:rFonts w:cstheme="minorHAnsi"/>
          <w:sz w:val="24"/>
          <w:szCs w:val="24"/>
        </w:rPr>
        <w:t>-1 set per group</w:t>
      </w:r>
      <w:r w:rsidR="004D10A4">
        <w:rPr>
          <w:rFonts w:cstheme="minorHAnsi"/>
          <w:sz w:val="24"/>
          <w:szCs w:val="24"/>
        </w:rPr>
        <w:t xml:space="preserve"> (see power point slides 1-4)</w:t>
      </w:r>
    </w:p>
    <w:p w14:paraId="04F96612" w14:textId="77777777" w:rsidR="00AA4568" w:rsidRDefault="00AA4568" w:rsidP="003B4B2F">
      <w:pPr>
        <w:pStyle w:val="ListParagraph"/>
        <w:numPr>
          <w:ilvl w:val="0"/>
          <w:numId w:val="6"/>
        </w:numPr>
        <w:spacing w:after="0" w:line="259" w:lineRule="auto"/>
        <w:rPr>
          <w:rFonts w:cstheme="minorHAnsi"/>
          <w:sz w:val="24"/>
          <w:szCs w:val="24"/>
        </w:rPr>
      </w:pPr>
      <w:r>
        <w:rPr>
          <w:rFonts w:cstheme="minorHAnsi"/>
          <w:sz w:val="24"/>
          <w:szCs w:val="24"/>
        </w:rPr>
        <w:t>Copies of the school code and consequences for technology use (or use overhead projector to display)</w:t>
      </w:r>
    </w:p>
    <w:p w14:paraId="6ECD7643" w14:textId="77777777" w:rsidR="00F137A3" w:rsidRDefault="00F137A3" w:rsidP="003B4B2F">
      <w:pPr>
        <w:pStyle w:val="ListParagraph"/>
        <w:numPr>
          <w:ilvl w:val="0"/>
          <w:numId w:val="6"/>
        </w:numPr>
        <w:spacing w:after="0" w:line="259" w:lineRule="auto"/>
        <w:rPr>
          <w:rFonts w:cstheme="minorHAnsi"/>
          <w:sz w:val="24"/>
          <w:szCs w:val="24"/>
        </w:rPr>
      </w:pPr>
      <w:r>
        <w:rPr>
          <w:rFonts w:cstheme="minorHAnsi"/>
          <w:sz w:val="24"/>
          <w:szCs w:val="24"/>
        </w:rPr>
        <w:t>Laws handout</w:t>
      </w:r>
    </w:p>
    <w:p w14:paraId="5B3ECB3E" w14:textId="5E055C1A" w:rsidR="001315D0" w:rsidRPr="00DF7405" w:rsidRDefault="001315D0" w:rsidP="003B4B2F">
      <w:pPr>
        <w:pStyle w:val="ListParagraph"/>
        <w:numPr>
          <w:ilvl w:val="0"/>
          <w:numId w:val="6"/>
        </w:numPr>
        <w:spacing w:after="0" w:line="259" w:lineRule="auto"/>
        <w:rPr>
          <w:rFonts w:cstheme="minorHAnsi"/>
          <w:sz w:val="24"/>
          <w:szCs w:val="24"/>
        </w:rPr>
      </w:pPr>
      <w:r>
        <w:rPr>
          <w:rFonts w:cstheme="minorHAnsi"/>
          <w:sz w:val="24"/>
          <w:szCs w:val="24"/>
        </w:rPr>
        <w:t>Cyberbullying scenarios</w:t>
      </w:r>
      <w:r w:rsidR="004D10A4">
        <w:rPr>
          <w:rFonts w:cstheme="minorHAnsi"/>
          <w:sz w:val="24"/>
          <w:szCs w:val="24"/>
        </w:rPr>
        <w:t xml:space="preserve"> cut apart</w:t>
      </w:r>
      <w:r>
        <w:rPr>
          <w:rFonts w:cstheme="minorHAnsi"/>
          <w:sz w:val="24"/>
          <w:szCs w:val="24"/>
        </w:rPr>
        <w:t>-</w:t>
      </w:r>
      <w:r w:rsidR="004D10A4">
        <w:rPr>
          <w:rFonts w:cstheme="minorHAnsi"/>
          <w:sz w:val="24"/>
          <w:szCs w:val="24"/>
        </w:rPr>
        <w:t>a different scenario for each group (see power point slide 5)</w:t>
      </w:r>
    </w:p>
    <w:p w14:paraId="130800BD" w14:textId="77777777" w:rsidR="00DD3CC7" w:rsidRPr="00DF7405" w:rsidRDefault="00DD3CC7" w:rsidP="00DD3CC7">
      <w:pPr>
        <w:spacing w:after="0"/>
        <w:rPr>
          <w:rFonts w:eastAsia="Calibri" w:cstheme="minorHAnsi"/>
          <w:b/>
          <w:bCs/>
          <w:sz w:val="24"/>
          <w:szCs w:val="24"/>
        </w:rPr>
      </w:pPr>
    </w:p>
    <w:p w14:paraId="351105C3" w14:textId="77777777" w:rsidR="00DD3CC7" w:rsidRPr="00DF7405" w:rsidRDefault="00DD3CC7" w:rsidP="00DD3CC7">
      <w:pPr>
        <w:spacing w:after="0"/>
        <w:rPr>
          <w:rFonts w:eastAsia="Calibri" w:cstheme="minorHAnsi"/>
          <w:b/>
          <w:bCs/>
          <w:sz w:val="24"/>
          <w:szCs w:val="24"/>
        </w:rPr>
      </w:pPr>
      <w:r w:rsidRPr="00DF7405">
        <w:rPr>
          <w:rFonts w:eastAsia="Calibri" w:cstheme="minorHAnsi"/>
          <w:b/>
          <w:bCs/>
          <w:sz w:val="24"/>
          <w:szCs w:val="24"/>
        </w:rPr>
        <w:t xml:space="preserve">Timeframe: </w:t>
      </w:r>
      <w:r w:rsidR="00FC36B0" w:rsidRPr="00DF7405">
        <w:rPr>
          <w:rFonts w:eastAsia="Calibri" w:cstheme="minorHAnsi"/>
          <w:bCs/>
          <w:sz w:val="24"/>
          <w:szCs w:val="24"/>
        </w:rPr>
        <w:t>50 Minutes</w:t>
      </w:r>
    </w:p>
    <w:p w14:paraId="6916DF08" w14:textId="77777777" w:rsidR="00DD3CC7" w:rsidRPr="00DF7405" w:rsidRDefault="00DD3CC7" w:rsidP="00DD3CC7">
      <w:pPr>
        <w:spacing w:after="0"/>
        <w:rPr>
          <w:rFonts w:eastAsia="Calibri" w:cstheme="minorHAnsi"/>
          <w:b/>
          <w:bCs/>
          <w:sz w:val="24"/>
          <w:szCs w:val="24"/>
        </w:rPr>
      </w:pPr>
    </w:p>
    <w:p w14:paraId="2D7723E7" w14:textId="77777777" w:rsidR="001C33E4" w:rsidRPr="00DF7405" w:rsidRDefault="001C33E4" w:rsidP="001C33E4">
      <w:pPr>
        <w:spacing w:after="0" w:line="240" w:lineRule="auto"/>
        <w:rPr>
          <w:rFonts w:cstheme="minorHAnsi"/>
          <w:sz w:val="24"/>
          <w:szCs w:val="24"/>
        </w:rPr>
      </w:pPr>
      <w:r w:rsidRPr="00DF7405">
        <w:rPr>
          <w:rFonts w:cstheme="minorHAnsi"/>
          <w:b/>
          <w:bCs/>
          <w:color w:val="000000"/>
          <w:sz w:val="24"/>
          <w:szCs w:val="24"/>
        </w:rPr>
        <w:t>Activity 1:</w:t>
      </w:r>
      <w:r w:rsidR="00F137A3">
        <w:rPr>
          <w:rFonts w:cstheme="minorHAnsi"/>
          <w:b/>
          <w:bCs/>
          <w:color w:val="000000"/>
          <w:sz w:val="24"/>
          <w:szCs w:val="24"/>
        </w:rPr>
        <w:t xml:space="preserve"> Sort Cyberbullying Effects</w:t>
      </w:r>
    </w:p>
    <w:p w14:paraId="4EA92145" w14:textId="77777777" w:rsidR="001C33E4" w:rsidRPr="00DF7405" w:rsidRDefault="001C33E4" w:rsidP="001C33E4">
      <w:pPr>
        <w:pStyle w:val="ListParagraph"/>
        <w:numPr>
          <w:ilvl w:val="0"/>
          <w:numId w:val="17"/>
        </w:numPr>
        <w:spacing w:after="0" w:line="240" w:lineRule="auto"/>
        <w:rPr>
          <w:rFonts w:cstheme="minorHAnsi"/>
          <w:sz w:val="24"/>
          <w:szCs w:val="24"/>
        </w:rPr>
      </w:pPr>
      <w:r w:rsidRPr="00DF7405">
        <w:rPr>
          <w:rFonts w:cstheme="minorHAnsi"/>
          <w:sz w:val="24"/>
          <w:szCs w:val="24"/>
        </w:rPr>
        <w:t>Begin the activity by placing the students into small groups of 4 or 5 students in each. Supply each group with large poster paper and markers.</w:t>
      </w:r>
    </w:p>
    <w:p w14:paraId="496E316D" w14:textId="77E37536" w:rsidR="001C33E4" w:rsidRPr="00F137A3" w:rsidRDefault="001C33E4" w:rsidP="00F137A3">
      <w:pPr>
        <w:pStyle w:val="ListParagraph"/>
        <w:numPr>
          <w:ilvl w:val="0"/>
          <w:numId w:val="17"/>
        </w:numPr>
        <w:spacing w:after="0" w:line="240" w:lineRule="auto"/>
        <w:rPr>
          <w:rFonts w:cstheme="minorHAnsi"/>
          <w:sz w:val="24"/>
          <w:szCs w:val="24"/>
        </w:rPr>
      </w:pPr>
      <w:r w:rsidRPr="00F137A3">
        <w:rPr>
          <w:rFonts w:cstheme="minorHAnsi"/>
          <w:sz w:val="24"/>
          <w:szCs w:val="24"/>
        </w:rPr>
        <w:t xml:space="preserve">Next, provide each group with a set of </w:t>
      </w:r>
      <w:r w:rsidR="00620057">
        <w:rPr>
          <w:rFonts w:cstheme="minorHAnsi"/>
          <w:sz w:val="24"/>
          <w:szCs w:val="24"/>
        </w:rPr>
        <w:t xml:space="preserve">mixed-up </w:t>
      </w:r>
      <w:r w:rsidR="005E44B0">
        <w:rPr>
          <w:rFonts w:cstheme="minorHAnsi"/>
          <w:sz w:val="24"/>
          <w:szCs w:val="24"/>
        </w:rPr>
        <w:t xml:space="preserve">sorting </w:t>
      </w:r>
      <w:r w:rsidRPr="00F137A3">
        <w:rPr>
          <w:rFonts w:cstheme="minorHAnsi"/>
          <w:sz w:val="24"/>
          <w:szCs w:val="24"/>
        </w:rPr>
        <w:t>stri</w:t>
      </w:r>
      <w:r w:rsidR="00DA0EFF">
        <w:rPr>
          <w:rFonts w:cstheme="minorHAnsi"/>
          <w:sz w:val="24"/>
          <w:szCs w:val="24"/>
        </w:rPr>
        <w:t>ps and the</w:t>
      </w:r>
      <w:r w:rsidR="005E44B0">
        <w:rPr>
          <w:rFonts w:cstheme="minorHAnsi"/>
          <w:sz w:val="24"/>
          <w:szCs w:val="24"/>
        </w:rPr>
        <w:t xml:space="preserve">ir </w:t>
      </w:r>
      <w:r w:rsidR="00DA0EFF">
        <w:rPr>
          <w:rFonts w:cstheme="minorHAnsi"/>
          <w:sz w:val="24"/>
          <w:szCs w:val="24"/>
        </w:rPr>
        <w:t>headings</w:t>
      </w:r>
      <w:r w:rsidR="005E44B0">
        <w:rPr>
          <w:rFonts w:cstheme="minorHAnsi"/>
          <w:sz w:val="24"/>
          <w:szCs w:val="24"/>
        </w:rPr>
        <w:t>.  (see power point slides</w:t>
      </w:r>
      <w:r w:rsidR="00620057">
        <w:rPr>
          <w:rFonts w:cstheme="minorHAnsi"/>
          <w:sz w:val="24"/>
          <w:szCs w:val="24"/>
        </w:rPr>
        <w:t xml:space="preserve"> 1-4)</w:t>
      </w:r>
      <w:r w:rsidR="00DA0EFF">
        <w:rPr>
          <w:rFonts w:cstheme="minorHAnsi"/>
          <w:sz w:val="24"/>
          <w:szCs w:val="24"/>
        </w:rPr>
        <w:t xml:space="preserve"> </w:t>
      </w:r>
      <w:r w:rsidRPr="00F137A3">
        <w:rPr>
          <w:rFonts w:cstheme="minorHAnsi"/>
          <w:sz w:val="24"/>
          <w:szCs w:val="24"/>
        </w:rPr>
        <w:t xml:space="preserve">Explain that the headings are categories </w:t>
      </w:r>
      <w:r w:rsidR="00E906A0">
        <w:rPr>
          <w:rFonts w:cstheme="minorHAnsi"/>
          <w:sz w:val="24"/>
          <w:szCs w:val="24"/>
        </w:rPr>
        <w:t>for emotional, academic and social signs of cyberbullying</w:t>
      </w:r>
      <w:r w:rsidRPr="00F137A3">
        <w:rPr>
          <w:rFonts w:cstheme="minorHAnsi"/>
          <w:sz w:val="24"/>
          <w:szCs w:val="24"/>
        </w:rPr>
        <w:t xml:space="preserve"> and the strips are </w:t>
      </w:r>
      <w:r w:rsidR="00E906A0">
        <w:rPr>
          <w:rFonts w:cstheme="minorHAnsi"/>
          <w:sz w:val="24"/>
          <w:szCs w:val="24"/>
        </w:rPr>
        <w:t xml:space="preserve">the </w:t>
      </w:r>
      <w:r w:rsidRPr="00F137A3">
        <w:rPr>
          <w:rFonts w:cstheme="minorHAnsi"/>
          <w:sz w:val="24"/>
          <w:szCs w:val="24"/>
        </w:rPr>
        <w:t xml:space="preserve">examples.  Instruct the </w:t>
      </w:r>
      <w:r w:rsidR="004D10A4">
        <w:rPr>
          <w:rFonts w:cstheme="minorHAnsi"/>
          <w:sz w:val="24"/>
          <w:szCs w:val="24"/>
        </w:rPr>
        <w:t xml:space="preserve">groups to lay their headings on their group table and then collaborate as a group to sort the example strips under </w:t>
      </w:r>
      <w:r w:rsidR="004D10A4" w:rsidRPr="00F137A3">
        <w:rPr>
          <w:rFonts w:cstheme="minorHAnsi"/>
          <w:sz w:val="24"/>
          <w:szCs w:val="24"/>
        </w:rPr>
        <w:t>the</w:t>
      </w:r>
      <w:r w:rsidRPr="00F137A3">
        <w:rPr>
          <w:rFonts w:cstheme="minorHAnsi"/>
          <w:sz w:val="24"/>
          <w:szCs w:val="24"/>
        </w:rPr>
        <w:t xml:space="preserve"> correct headings.</w:t>
      </w:r>
    </w:p>
    <w:p w14:paraId="236B08E0" w14:textId="6DAE02DB" w:rsidR="00F137A3" w:rsidRPr="00DF7405" w:rsidRDefault="001C33E4" w:rsidP="00F137A3">
      <w:pPr>
        <w:pStyle w:val="ListParagraph"/>
        <w:numPr>
          <w:ilvl w:val="0"/>
          <w:numId w:val="17"/>
        </w:numPr>
        <w:spacing w:after="0" w:line="240" w:lineRule="auto"/>
        <w:rPr>
          <w:rFonts w:cstheme="minorHAnsi"/>
          <w:sz w:val="24"/>
          <w:szCs w:val="24"/>
        </w:rPr>
      </w:pPr>
      <w:r w:rsidRPr="00DF7405">
        <w:rPr>
          <w:rFonts w:cstheme="minorHAnsi"/>
          <w:sz w:val="24"/>
          <w:szCs w:val="24"/>
        </w:rPr>
        <w:t>Rotate around each group and ask for a volunteer to share the items listed under a heading.  Ask the</w:t>
      </w:r>
      <w:r w:rsidR="004D10A4">
        <w:rPr>
          <w:rFonts w:cstheme="minorHAnsi"/>
          <w:sz w:val="24"/>
          <w:szCs w:val="24"/>
        </w:rPr>
        <w:t xml:space="preserve"> </w:t>
      </w:r>
      <w:r w:rsidRPr="00DF7405">
        <w:rPr>
          <w:rFonts w:cstheme="minorHAnsi"/>
          <w:sz w:val="24"/>
          <w:szCs w:val="24"/>
        </w:rPr>
        <w:t xml:space="preserve">class to offer any different ideas not listed. Continue with another volunteer for the next heading and </w:t>
      </w:r>
      <w:r w:rsidR="00E162D6">
        <w:rPr>
          <w:rFonts w:cstheme="minorHAnsi"/>
          <w:sz w:val="24"/>
          <w:szCs w:val="24"/>
        </w:rPr>
        <w:t>proceed until all answers are shared</w:t>
      </w:r>
      <w:r w:rsidRPr="00DF7405">
        <w:rPr>
          <w:rFonts w:cstheme="minorHAnsi"/>
          <w:sz w:val="24"/>
          <w:szCs w:val="24"/>
        </w:rPr>
        <w:t>.</w:t>
      </w:r>
      <w:r w:rsidR="00F137A3">
        <w:rPr>
          <w:rFonts w:cstheme="minorHAnsi"/>
          <w:sz w:val="24"/>
          <w:szCs w:val="24"/>
        </w:rPr>
        <w:t xml:space="preserve"> (see power point slides as key)</w:t>
      </w:r>
    </w:p>
    <w:p w14:paraId="5C4050E4" w14:textId="77777777" w:rsidR="001C33E4" w:rsidRPr="00DF7405" w:rsidRDefault="001C33E4" w:rsidP="001C33E4">
      <w:pPr>
        <w:spacing w:after="0" w:line="240" w:lineRule="auto"/>
        <w:ind w:left="360"/>
        <w:rPr>
          <w:rFonts w:cstheme="minorHAnsi"/>
          <w:sz w:val="24"/>
          <w:szCs w:val="24"/>
        </w:rPr>
      </w:pPr>
    </w:p>
    <w:p w14:paraId="2A6C1AAA" w14:textId="77777777" w:rsidR="001C33E4" w:rsidRPr="00DF7405" w:rsidRDefault="001C33E4" w:rsidP="001C33E4">
      <w:pPr>
        <w:spacing w:after="0" w:line="240" w:lineRule="auto"/>
        <w:rPr>
          <w:rFonts w:cstheme="minorHAnsi"/>
          <w:b/>
          <w:sz w:val="24"/>
          <w:szCs w:val="24"/>
        </w:rPr>
      </w:pPr>
      <w:r w:rsidRPr="00DF7405">
        <w:rPr>
          <w:rFonts w:cstheme="minorHAnsi"/>
          <w:b/>
          <w:sz w:val="24"/>
          <w:szCs w:val="24"/>
        </w:rPr>
        <w:t>Activity 2:</w:t>
      </w:r>
    </w:p>
    <w:p w14:paraId="1047AB73" w14:textId="69E09204" w:rsidR="00FC270C" w:rsidRPr="00DF7405" w:rsidRDefault="001C33E4" w:rsidP="00FC270C">
      <w:pPr>
        <w:pStyle w:val="ListParagraph"/>
        <w:numPr>
          <w:ilvl w:val="0"/>
          <w:numId w:val="18"/>
        </w:numPr>
        <w:spacing w:after="0" w:line="240" w:lineRule="auto"/>
        <w:rPr>
          <w:rFonts w:cstheme="minorHAnsi"/>
          <w:sz w:val="24"/>
          <w:szCs w:val="24"/>
        </w:rPr>
      </w:pPr>
      <w:r w:rsidRPr="00DF7405">
        <w:rPr>
          <w:rFonts w:cstheme="minorHAnsi"/>
          <w:sz w:val="24"/>
          <w:szCs w:val="24"/>
        </w:rPr>
        <w:t>Draw a</w:t>
      </w:r>
      <w:r w:rsidR="005E56C5" w:rsidRPr="00DF7405">
        <w:rPr>
          <w:rFonts w:cstheme="minorHAnsi"/>
          <w:sz w:val="24"/>
          <w:szCs w:val="24"/>
        </w:rPr>
        <w:t xml:space="preserve"> t</w:t>
      </w:r>
      <w:r w:rsidRPr="00DF7405">
        <w:rPr>
          <w:rFonts w:cstheme="minorHAnsi"/>
          <w:sz w:val="24"/>
          <w:szCs w:val="24"/>
        </w:rPr>
        <w:t>-chart</w:t>
      </w:r>
      <w:r w:rsidR="005E56C5" w:rsidRPr="00DF7405">
        <w:rPr>
          <w:rFonts w:cstheme="minorHAnsi"/>
          <w:sz w:val="24"/>
          <w:szCs w:val="24"/>
        </w:rPr>
        <w:t xml:space="preserve"> on the board</w:t>
      </w:r>
      <w:r w:rsidRPr="00DF7405">
        <w:rPr>
          <w:rFonts w:cstheme="minorHAnsi"/>
          <w:sz w:val="24"/>
          <w:szCs w:val="24"/>
        </w:rPr>
        <w:t xml:space="preserve">, </w:t>
      </w:r>
      <w:r w:rsidR="005E56C5" w:rsidRPr="00DF7405">
        <w:rPr>
          <w:rFonts w:cstheme="minorHAnsi"/>
          <w:sz w:val="24"/>
          <w:szCs w:val="24"/>
        </w:rPr>
        <w:t>label one side, “L</w:t>
      </w:r>
      <w:r w:rsidRPr="00DF7405">
        <w:rPr>
          <w:rFonts w:cstheme="minorHAnsi"/>
          <w:sz w:val="24"/>
          <w:szCs w:val="24"/>
        </w:rPr>
        <w:t>egal</w:t>
      </w:r>
      <w:r w:rsidR="005E56C5" w:rsidRPr="00DF7405">
        <w:rPr>
          <w:rFonts w:cstheme="minorHAnsi"/>
          <w:sz w:val="24"/>
          <w:szCs w:val="24"/>
        </w:rPr>
        <w:t>” and the other side, “S</w:t>
      </w:r>
      <w:r w:rsidRPr="00DF7405">
        <w:rPr>
          <w:rFonts w:cstheme="minorHAnsi"/>
          <w:sz w:val="24"/>
          <w:szCs w:val="24"/>
        </w:rPr>
        <w:t>chool</w:t>
      </w:r>
      <w:r w:rsidR="005E56C5" w:rsidRPr="00DF7405">
        <w:rPr>
          <w:rFonts w:cstheme="minorHAnsi"/>
          <w:sz w:val="24"/>
          <w:szCs w:val="24"/>
        </w:rPr>
        <w:t>”.  Explain that there can be legal and school consequences to cyberbullying.</w:t>
      </w:r>
      <w:r w:rsidR="00FC270C" w:rsidRPr="00DF7405">
        <w:rPr>
          <w:rFonts w:cstheme="minorHAnsi"/>
          <w:sz w:val="24"/>
          <w:szCs w:val="24"/>
        </w:rPr>
        <w:t xml:space="preserve">  Provide copies or display on the overhead projector</w:t>
      </w:r>
      <w:r w:rsidR="00E906A0">
        <w:rPr>
          <w:rFonts w:cstheme="minorHAnsi"/>
          <w:sz w:val="24"/>
          <w:szCs w:val="24"/>
        </w:rPr>
        <w:t xml:space="preserve"> or </w:t>
      </w:r>
      <w:r w:rsidR="005320DA">
        <w:rPr>
          <w:rFonts w:cstheme="minorHAnsi"/>
          <w:sz w:val="24"/>
          <w:szCs w:val="24"/>
        </w:rPr>
        <w:t>smart board</w:t>
      </w:r>
      <w:r w:rsidR="00FC270C" w:rsidRPr="00DF7405">
        <w:rPr>
          <w:rFonts w:cstheme="minorHAnsi"/>
          <w:sz w:val="24"/>
          <w:szCs w:val="24"/>
        </w:rPr>
        <w:t>, the school’s policy on misuse of technology and social media. Instruct the groups to list consequences</w:t>
      </w:r>
      <w:r w:rsidR="00F137A3">
        <w:rPr>
          <w:rFonts w:cstheme="minorHAnsi"/>
          <w:sz w:val="24"/>
          <w:szCs w:val="24"/>
        </w:rPr>
        <w:t xml:space="preserve"> </w:t>
      </w:r>
      <w:r w:rsidR="00AD65E9">
        <w:rPr>
          <w:rFonts w:cstheme="minorHAnsi"/>
          <w:sz w:val="24"/>
          <w:szCs w:val="24"/>
        </w:rPr>
        <w:t>they find on the school’s policy</w:t>
      </w:r>
      <w:r w:rsidR="00F137A3">
        <w:rPr>
          <w:rFonts w:cstheme="minorHAnsi"/>
          <w:sz w:val="24"/>
          <w:szCs w:val="24"/>
        </w:rPr>
        <w:t xml:space="preserve"> on the </w:t>
      </w:r>
      <w:r w:rsidR="008408FD">
        <w:rPr>
          <w:rFonts w:cstheme="minorHAnsi"/>
          <w:sz w:val="24"/>
          <w:szCs w:val="24"/>
        </w:rPr>
        <w:t xml:space="preserve">“School” side of their </w:t>
      </w:r>
      <w:r w:rsidR="00F137A3">
        <w:rPr>
          <w:rFonts w:cstheme="minorHAnsi"/>
          <w:sz w:val="24"/>
          <w:szCs w:val="24"/>
        </w:rPr>
        <w:t>large poster paper</w:t>
      </w:r>
      <w:r w:rsidR="00FC270C" w:rsidRPr="00DF7405">
        <w:rPr>
          <w:rFonts w:cstheme="minorHAnsi"/>
          <w:sz w:val="24"/>
          <w:szCs w:val="24"/>
        </w:rPr>
        <w:t xml:space="preserve">, </w:t>
      </w:r>
      <w:r w:rsidR="004258FE" w:rsidRPr="00DF7405">
        <w:rPr>
          <w:rFonts w:cstheme="minorHAnsi"/>
          <w:sz w:val="24"/>
          <w:szCs w:val="24"/>
        </w:rPr>
        <w:t>and then</w:t>
      </w:r>
      <w:r w:rsidR="00FC270C" w:rsidRPr="00DF7405">
        <w:rPr>
          <w:rFonts w:cstheme="minorHAnsi"/>
          <w:sz w:val="24"/>
          <w:szCs w:val="24"/>
        </w:rPr>
        <w:t xml:space="preserve"> call on volunteers to share aloud.  Record their responses on the class t-chart under the correct label.</w:t>
      </w:r>
    </w:p>
    <w:p w14:paraId="28891D64" w14:textId="397F0A9C" w:rsidR="00FC270C" w:rsidRPr="00DF7405" w:rsidRDefault="00FC270C" w:rsidP="00FC270C">
      <w:pPr>
        <w:spacing w:after="0" w:line="240" w:lineRule="auto"/>
        <w:rPr>
          <w:rFonts w:cstheme="minorHAnsi"/>
          <w:sz w:val="24"/>
          <w:szCs w:val="24"/>
        </w:rPr>
      </w:pPr>
      <w:r w:rsidRPr="00DF7405">
        <w:rPr>
          <w:rFonts w:cstheme="minorHAnsi"/>
          <w:b/>
          <w:sz w:val="24"/>
          <w:szCs w:val="24"/>
        </w:rPr>
        <w:lastRenderedPageBreak/>
        <w:t xml:space="preserve">Possible Responses: </w:t>
      </w:r>
      <w:r w:rsidRPr="00DF7405">
        <w:rPr>
          <w:rFonts w:cstheme="minorHAnsi"/>
          <w:sz w:val="24"/>
          <w:szCs w:val="24"/>
        </w:rPr>
        <w:t>suspension, detention,</w:t>
      </w:r>
      <w:r w:rsidRPr="00DF7405">
        <w:rPr>
          <w:rFonts w:cstheme="minorHAnsi"/>
          <w:b/>
          <w:sz w:val="24"/>
          <w:szCs w:val="24"/>
        </w:rPr>
        <w:t xml:space="preserve"> </w:t>
      </w:r>
      <w:r w:rsidR="003A64A5" w:rsidRPr="004D10A4">
        <w:rPr>
          <w:rFonts w:cstheme="minorHAnsi"/>
          <w:sz w:val="24"/>
          <w:szCs w:val="24"/>
        </w:rPr>
        <w:t>parental discipline,</w:t>
      </w:r>
      <w:r w:rsidR="003A64A5">
        <w:rPr>
          <w:rFonts w:cstheme="minorHAnsi"/>
          <w:b/>
          <w:sz w:val="24"/>
          <w:szCs w:val="24"/>
        </w:rPr>
        <w:t xml:space="preserve"> </w:t>
      </w:r>
      <w:r w:rsidRPr="00DF7405">
        <w:rPr>
          <w:rFonts w:cstheme="minorHAnsi"/>
          <w:sz w:val="24"/>
          <w:szCs w:val="24"/>
        </w:rPr>
        <w:t>denied access to school</w:t>
      </w:r>
      <w:r w:rsidR="003A64A5">
        <w:rPr>
          <w:rFonts w:cstheme="minorHAnsi"/>
          <w:sz w:val="24"/>
          <w:szCs w:val="24"/>
        </w:rPr>
        <w:t>:</w:t>
      </w:r>
      <w:r w:rsidRPr="00DF7405">
        <w:rPr>
          <w:rFonts w:cstheme="minorHAnsi"/>
          <w:sz w:val="24"/>
          <w:szCs w:val="24"/>
        </w:rPr>
        <w:t xml:space="preserve"> dance</w:t>
      </w:r>
      <w:r w:rsidR="003A64A5">
        <w:rPr>
          <w:rFonts w:cstheme="minorHAnsi"/>
          <w:sz w:val="24"/>
          <w:szCs w:val="24"/>
        </w:rPr>
        <w:t>s</w:t>
      </w:r>
      <w:r w:rsidRPr="00DF7405">
        <w:rPr>
          <w:rFonts w:cstheme="minorHAnsi"/>
          <w:sz w:val="24"/>
          <w:szCs w:val="24"/>
        </w:rPr>
        <w:t>, sports, extracurricular activities, fieldtrips, recess</w:t>
      </w:r>
      <w:r w:rsidR="004D10A4" w:rsidRPr="00DF7405">
        <w:rPr>
          <w:rFonts w:cstheme="minorHAnsi"/>
          <w:sz w:val="24"/>
          <w:szCs w:val="24"/>
        </w:rPr>
        <w:t>, technology</w:t>
      </w:r>
      <w:r w:rsidRPr="00DF7405">
        <w:rPr>
          <w:rFonts w:cstheme="minorHAnsi"/>
          <w:sz w:val="24"/>
          <w:szCs w:val="24"/>
        </w:rPr>
        <w:t xml:space="preserve"> use, etc.</w:t>
      </w:r>
    </w:p>
    <w:p w14:paraId="2F394B2A" w14:textId="77777777" w:rsidR="00FC270C" w:rsidRPr="00DF7405" w:rsidRDefault="00FC270C" w:rsidP="00FC270C">
      <w:pPr>
        <w:pStyle w:val="ListParagraph"/>
        <w:numPr>
          <w:ilvl w:val="0"/>
          <w:numId w:val="18"/>
        </w:numPr>
        <w:spacing w:after="0" w:line="240" w:lineRule="auto"/>
        <w:rPr>
          <w:rFonts w:cstheme="minorHAnsi"/>
          <w:sz w:val="24"/>
          <w:szCs w:val="24"/>
        </w:rPr>
      </w:pPr>
      <w:r w:rsidRPr="00DF7405">
        <w:rPr>
          <w:rFonts w:cstheme="minorHAnsi"/>
          <w:sz w:val="24"/>
          <w:szCs w:val="24"/>
        </w:rPr>
        <w:t xml:space="preserve">Next, instruct the groups to discuss why schools have policies for cyberbullying.  Rotate around to each group and ask volunteers to share their group’s response.  </w:t>
      </w:r>
    </w:p>
    <w:p w14:paraId="440548D3" w14:textId="77777777" w:rsidR="00FC270C" w:rsidRPr="00DF7405" w:rsidRDefault="00FC270C" w:rsidP="00FC270C">
      <w:pPr>
        <w:spacing w:after="0" w:line="240" w:lineRule="auto"/>
        <w:rPr>
          <w:rFonts w:cstheme="minorHAnsi"/>
          <w:sz w:val="24"/>
          <w:szCs w:val="24"/>
        </w:rPr>
      </w:pPr>
      <w:r w:rsidRPr="00DF7405">
        <w:rPr>
          <w:rFonts w:cstheme="minorHAnsi"/>
          <w:b/>
          <w:sz w:val="24"/>
          <w:szCs w:val="24"/>
        </w:rPr>
        <w:t>Possible Responses:</w:t>
      </w:r>
      <w:r w:rsidRPr="00DF7405">
        <w:rPr>
          <w:rFonts w:cstheme="minorHAnsi"/>
          <w:sz w:val="24"/>
          <w:szCs w:val="24"/>
        </w:rPr>
        <w:t xml:space="preserve">  protect the learning environment, protect student/staff safety, preserve use of technology, etc.</w:t>
      </w:r>
    </w:p>
    <w:p w14:paraId="19C793D5" w14:textId="2954800F" w:rsidR="00FC270C" w:rsidRPr="00DF7405" w:rsidRDefault="00FC270C" w:rsidP="00FC270C">
      <w:pPr>
        <w:pStyle w:val="ListParagraph"/>
        <w:numPr>
          <w:ilvl w:val="0"/>
          <w:numId w:val="18"/>
        </w:numPr>
        <w:spacing w:after="0" w:line="240" w:lineRule="auto"/>
        <w:rPr>
          <w:rFonts w:cstheme="minorHAnsi"/>
          <w:sz w:val="24"/>
          <w:szCs w:val="24"/>
        </w:rPr>
      </w:pPr>
      <w:r w:rsidRPr="00DF7405">
        <w:rPr>
          <w:rFonts w:cstheme="minorHAnsi"/>
          <w:sz w:val="24"/>
          <w:szCs w:val="24"/>
        </w:rPr>
        <w:t xml:space="preserve">Now, </w:t>
      </w:r>
      <w:r w:rsidR="008408FD">
        <w:rPr>
          <w:rFonts w:cstheme="minorHAnsi"/>
          <w:sz w:val="24"/>
          <w:szCs w:val="24"/>
        </w:rPr>
        <w:t>distribute</w:t>
      </w:r>
      <w:r w:rsidRPr="00DF7405">
        <w:rPr>
          <w:rFonts w:cstheme="minorHAnsi"/>
          <w:sz w:val="24"/>
          <w:szCs w:val="24"/>
        </w:rPr>
        <w:t xml:space="preserve"> the laws handout and instruct the groups to take turns reading aloud to each other</w:t>
      </w:r>
      <w:r w:rsidR="008408FD">
        <w:rPr>
          <w:rFonts w:cstheme="minorHAnsi"/>
          <w:sz w:val="24"/>
          <w:szCs w:val="24"/>
        </w:rPr>
        <w:t xml:space="preserve"> within their small group</w:t>
      </w:r>
      <w:r w:rsidRPr="00DF7405">
        <w:rPr>
          <w:rFonts w:cstheme="minorHAnsi"/>
          <w:sz w:val="24"/>
          <w:szCs w:val="24"/>
        </w:rPr>
        <w:t>.</w:t>
      </w:r>
    </w:p>
    <w:p w14:paraId="187F094E" w14:textId="77777777" w:rsidR="00FC270C" w:rsidRPr="00DF7405" w:rsidRDefault="00AA4568" w:rsidP="00FC270C">
      <w:pPr>
        <w:pStyle w:val="ListParagraph"/>
        <w:numPr>
          <w:ilvl w:val="0"/>
          <w:numId w:val="18"/>
        </w:numPr>
        <w:spacing w:after="0" w:line="240" w:lineRule="auto"/>
        <w:rPr>
          <w:rFonts w:cstheme="minorHAnsi"/>
          <w:sz w:val="24"/>
          <w:szCs w:val="24"/>
        </w:rPr>
      </w:pPr>
      <w:r>
        <w:rPr>
          <w:rFonts w:cstheme="minorHAnsi"/>
          <w:sz w:val="24"/>
          <w:szCs w:val="24"/>
        </w:rPr>
        <w:t xml:space="preserve">Inform students that juvenile crimes are punished differently than adult crimes.  </w:t>
      </w:r>
      <w:r w:rsidR="00FC270C" w:rsidRPr="00DF7405">
        <w:rPr>
          <w:rFonts w:cstheme="minorHAnsi"/>
          <w:sz w:val="24"/>
          <w:szCs w:val="24"/>
        </w:rPr>
        <w:t>Instruct the groups to list consequences</w:t>
      </w:r>
      <w:r>
        <w:rPr>
          <w:rFonts w:cstheme="minorHAnsi"/>
          <w:sz w:val="24"/>
          <w:szCs w:val="24"/>
        </w:rPr>
        <w:t xml:space="preserve"> they think may result from being charged with </w:t>
      </w:r>
      <w:r w:rsidR="00DA0EFF">
        <w:rPr>
          <w:rFonts w:cstheme="minorHAnsi"/>
          <w:sz w:val="24"/>
          <w:szCs w:val="24"/>
        </w:rPr>
        <w:t xml:space="preserve">a </w:t>
      </w:r>
      <w:r>
        <w:rPr>
          <w:rFonts w:cstheme="minorHAnsi"/>
          <w:sz w:val="24"/>
          <w:szCs w:val="24"/>
        </w:rPr>
        <w:t xml:space="preserve">crime </w:t>
      </w:r>
      <w:r w:rsidR="001315D0">
        <w:rPr>
          <w:rFonts w:cstheme="minorHAnsi"/>
          <w:sz w:val="24"/>
          <w:szCs w:val="24"/>
        </w:rPr>
        <w:t>stemming from</w:t>
      </w:r>
      <w:r>
        <w:rPr>
          <w:rFonts w:cstheme="minorHAnsi"/>
          <w:sz w:val="24"/>
          <w:szCs w:val="24"/>
        </w:rPr>
        <w:t xml:space="preserve"> cyberbullying</w:t>
      </w:r>
      <w:r w:rsidR="00FC270C" w:rsidRPr="00DF7405">
        <w:rPr>
          <w:rFonts w:cstheme="minorHAnsi"/>
          <w:sz w:val="24"/>
          <w:szCs w:val="24"/>
        </w:rPr>
        <w:t>, then call on volunteers to share aloud.  Record their responses on the class t-chart under the correct label.</w:t>
      </w:r>
    </w:p>
    <w:p w14:paraId="5C94AE48" w14:textId="20A22813" w:rsidR="00FC270C" w:rsidRPr="001315D0" w:rsidRDefault="00FC270C" w:rsidP="00FC270C">
      <w:pPr>
        <w:spacing w:after="0" w:line="240" w:lineRule="auto"/>
        <w:rPr>
          <w:rFonts w:cstheme="minorHAnsi"/>
          <w:sz w:val="24"/>
          <w:szCs w:val="24"/>
        </w:rPr>
      </w:pPr>
      <w:r w:rsidRPr="00DF7405">
        <w:rPr>
          <w:rFonts w:cstheme="minorHAnsi"/>
          <w:b/>
          <w:sz w:val="24"/>
          <w:szCs w:val="24"/>
        </w:rPr>
        <w:t>Possible Responses:</w:t>
      </w:r>
      <w:r w:rsidR="00AA4568">
        <w:rPr>
          <w:rFonts w:cstheme="minorHAnsi"/>
          <w:b/>
          <w:sz w:val="24"/>
          <w:szCs w:val="24"/>
        </w:rPr>
        <w:t xml:space="preserve"> </w:t>
      </w:r>
      <w:r w:rsidR="001315D0">
        <w:rPr>
          <w:rFonts w:cstheme="minorHAnsi"/>
          <w:sz w:val="24"/>
          <w:szCs w:val="24"/>
        </w:rPr>
        <w:t xml:space="preserve">referred to juvenile courts systems, juvenile detention, loss of driver’s license until 18, charged with a </w:t>
      </w:r>
      <w:r w:rsidR="00B67611">
        <w:rPr>
          <w:rFonts w:cstheme="minorHAnsi"/>
          <w:sz w:val="24"/>
          <w:szCs w:val="24"/>
        </w:rPr>
        <w:t>cyberbullying action such as threats, intimidation, cyberstalking, harassment, identity theft</w:t>
      </w:r>
      <w:r w:rsidR="00E162D6">
        <w:rPr>
          <w:rFonts w:cstheme="minorHAnsi"/>
          <w:sz w:val="24"/>
          <w:szCs w:val="24"/>
        </w:rPr>
        <w:t>,</w:t>
      </w:r>
      <w:r w:rsidR="001315D0">
        <w:rPr>
          <w:rFonts w:cstheme="minorHAnsi"/>
          <w:sz w:val="24"/>
          <w:szCs w:val="24"/>
        </w:rPr>
        <w:t xml:space="preserve"> probation, etc.</w:t>
      </w:r>
    </w:p>
    <w:p w14:paraId="4EEEDBCB" w14:textId="77777777" w:rsidR="00FC270C" w:rsidRPr="00DF7405" w:rsidRDefault="00FC270C" w:rsidP="00FC270C">
      <w:pPr>
        <w:pStyle w:val="ListParagraph"/>
        <w:numPr>
          <w:ilvl w:val="0"/>
          <w:numId w:val="18"/>
        </w:numPr>
        <w:spacing w:after="0" w:line="240" w:lineRule="auto"/>
        <w:rPr>
          <w:rFonts w:cstheme="minorHAnsi"/>
          <w:sz w:val="24"/>
          <w:szCs w:val="24"/>
        </w:rPr>
      </w:pPr>
      <w:r w:rsidRPr="00DF7405">
        <w:rPr>
          <w:rFonts w:cstheme="minorHAnsi"/>
          <w:sz w:val="24"/>
          <w:szCs w:val="24"/>
        </w:rPr>
        <w:t xml:space="preserve">Next, instruct the groups to discuss why laws exist on cyberbullying.  Rotate around to each group and ask volunteers to share their group’s response.  </w:t>
      </w:r>
    </w:p>
    <w:p w14:paraId="3C72DA35" w14:textId="77777777" w:rsidR="00FC270C" w:rsidRPr="00DF7405" w:rsidRDefault="00FC270C" w:rsidP="00FC270C">
      <w:pPr>
        <w:spacing w:after="0" w:line="240" w:lineRule="auto"/>
        <w:rPr>
          <w:rFonts w:cstheme="minorHAnsi"/>
          <w:sz w:val="24"/>
          <w:szCs w:val="24"/>
        </w:rPr>
      </w:pPr>
      <w:r w:rsidRPr="00DF7405">
        <w:rPr>
          <w:rFonts w:cstheme="minorHAnsi"/>
          <w:b/>
          <w:sz w:val="24"/>
          <w:szCs w:val="24"/>
        </w:rPr>
        <w:t>Possible Responses:</w:t>
      </w:r>
      <w:r w:rsidRPr="00DF7405">
        <w:rPr>
          <w:rFonts w:cstheme="minorHAnsi"/>
          <w:sz w:val="24"/>
          <w:szCs w:val="24"/>
        </w:rPr>
        <w:t xml:space="preserve"> public safety and protection of rights</w:t>
      </w:r>
      <w:r w:rsidR="001315D0">
        <w:rPr>
          <w:rFonts w:cstheme="minorHAnsi"/>
          <w:sz w:val="24"/>
          <w:szCs w:val="24"/>
        </w:rPr>
        <w:t>, protect youth from legal consequences</w:t>
      </w:r>
    </w:p>
    <w:p w14:paraId="1D29E678" w14:textId="77777777" w:rsidR="00FC270C" w:rsidRPr="00DF7405" w:rsidRDefault="00FC270C" w:rsidP="00FC270C">
      <w:pPr>
        <w:spacing w:after="0" w:line="240" w:lineRule="auto"/>
        <w:rPr>
          <w:rFonts w:cstheme="minorHAnsi"/>
          <w:sz w:val="24"/>
          <w:szCs w:val="24"/>
        </w:rPr>
      </w:pPr>
    </w:p>
    <w:p w14:paraId="6B7B3A72" w14:textId="77777777" w:rsidR="001C33E4" w:rsidRPr="00DF7405" w:rsidRDefault="001C33E4" w:rsidP="001C33E4">
      <w:pPr>
        <w:spacing w:after="0" w:line="240" w:lineRule="auto"/>
        <w:rPr>
          <w:rFonts w:cstheme="minorHAnsi"/>
          <w:b/>
          <w:sz w:val="24"/>
          <w:szCs w:val="24"/>
        </w:rPr>
      </w:pPr>
      <w:r w:rsidRPr="00DF7405">
        <w:rPr>
          <w:rFonts w:cstheme="minorHAnsi"/>
          <w:b/>
          <w:sz w:val="24"/>
          <w:szCs w:val="24"/>
        </w:rPr>
        <w:t>Activity 3:</w:t>
      </w:r>
    </w:p>
    <w:p w14:paraId="717E11BC" w14:textId="77777777" w:rsidR="001C33E4" w:rsidRPr="00DF7405" w:rsidRDefault="00D42740" w:rsidP="001C33E4">
      <w:pPr>
        <w:pStyle w:val="ListParagraph"/>
        <w:numPr>
          <w:ilvl w:val="0"/>
          <w:numId w:val="20"/>
        </w:numPr>
        <w:spacing w:after="0" w:line="240" w:lineRule="auto"/>
        <w:rPr>
          <w:rFonts w:cstheme="minorHAnsi"/>
          <w:sz w:val="24"/>
          <w:szCs w:val="24"/>
        </w:rPr>
      </w:pPr>
      <w:r w:rsidRPr="00DF7405">
        <w:rPr>
          <w:rFonts w:cstheme="minorHAnsi"/>
          <w:sz w:val="24"/>
          <w:szCs w:val="24"/>
        </w:rPr>
        <w:t xml:space="preserve">Hand each group a cyberbullying scenario and instruct the groups to match the situation with a </w:t>
      </w:r>
      <w:r w:rsidR="00351B7B">
        <w:rPr>
          <w:rFonts w:cstheme="minorHAnsi"/>
          <w:sz w:val="24"/>
          <w:szCs w:val="24"/>
        </w:rPr>
        <w:t xml:space="preserve">law and a possible </w:t>
      </w:r>
      <w:r w:rsidRPr="00DF7405">
        <w:rPr>
          <w:rFonts w:cstheme="minorHAnsi"/>
          <w:sz w:val="24"/>
          <w:szCs w:val="24"/>
        </w:rPr>
        <w:t xml:space="preserve">school consequence </w:t>
      </w:r>
      <w:r w:rsidR="00351B7B">
        <w:rPr>
          <w:rFonts w:cstheme="minorHAnsi"/>
          <w:sz w:val="24"/>
          <w:szCs w:val="24"/>
        </w:rPr>
        <w:t xml:space="preserve">(these responses </w:t>
      </w:r>
      <w:r w:rsidR="000531C0">
        <w:rPr>
          <w:rFonts w:cstheme="minorHAnsi"/>
          <w:sz w:val="24"/>
          <w:szCs w:val="24"/>
        </w:rPr>
        <w:t>may</w:t>
      </w:r>
      <w:r w:rsidR="00351B7B">
        <w:rPr>
          <w:rFonts w:cstheme="minorHAnsi"/>
          <w:sz w:val="24"/>
          <w:szCs w:val="24"/>
        </w:rPr>
        <w:t xml:space="preserve"> vary)</w:t>
      </w:r>
      <w:r w:rsidR="00274934">
        <w:rPr>
          <w:rFonts w:cstheme="minorHAnsi"/>
          <w:sz w:val="24"/>
          <w:szCs w:val="24"/>
        </w:rPr>
        <w:t xml:space="preserve"> </w:t>
      </w:r>
      <w:r w:rsidRPr="00DF7405">
        <w:rPr>
          <w:rFonts w:cstheme="minorHAnsi"/>
          <w:sz w:val="24"/>
          <w:szCs w:val="24"/>
        </w:rPr>
        <w:t>and be ready to report out.</w:t>
      </w:r>
    </w:p>
    <w:p w14:paraId="0C7B4FE9" w14:textId="73E04FD6" w:rsidR="00351B7B" w:rsidRPr="00351B7B" w:rsidRDefault="001C33E4" w:rsidP="00274934">
      <w:pPr>
        <w:pStyle w:val="ListParagraph"/>
        <w:numPr>
          <w:ilvl w:val="1"/>
          <w:numId w:val="4"/>
        </w:numPr>
        <w:spacing w:after="0" w:line="240" w:lineRule="auto"/>
        <w:rPr>
          <w:rFonts w:cstheme="minorHAnsi"/>
          <w:sz w:val="24"/>
          <w:szCs w:val="24"/>
        </w:rPr>
      </w:pPr>
      <w:r w:rsidRPr="00351B7B">
        <w:rPr>
          <w:rFonts w:cstheme="minorHAnsi"/>
          <w:sz w:val="24"/>
          <w:szCs w:val="24"/>
        </w:rPr>
        <w:t>A student is receiving threats</w:t>
      </w:r>
      <w:r w:rsidR="005A777F">
        <w:rPr>
          <w:rFonts w:cstheme="minorHAnsi"/>
          <w:sz w:val="24"/>
          <w:szCs w:val="24"/>
        </w:rPr>
        <w:t xml:space="preserve"> </w:t>
      </w:r>
      <w:r w:rsidR="000D48E2">
        <w:rPr>
          <w:rFonts w:cstheme="minorHAnsi"/>
          <w:sz w:val="24"/>
          <w:szCs w:val="24"/>
        </w:rPr>
        <w:t xml:space="preserve">through </w:t>
      </w:r>
      <w:r w:rsidR="005A777F">
        <w:rPr>
          <w:rFonts w:cstheme="minorHAnsi"/>
          <w:sz w:val="24"/>
          <w:szCs w:val="24"/>
        </w:rPr>
        <w:t xml:space="preserve">social media that they </w:t>
      </w:r>
      <w:r w:rsidR="000D48E2">
        <w:rPr>
          <w:rFonts w:cstheme="minorHAnsi"/>
          <w:sz w:val="24"/>
          <w:szCs w:val="24"/>
        </w:rPr>
        <w:t xml:space="preserve">will </w:t>
      </w:r>
      <w:r w:rsidR="000D48E2" w:rsidRPr="00351B7B">
        <w:rPr>
          <w:rFonts w:cstheme="minorHAnsi"/>
          <w:sz w:val="24"/>
          <w:szCs w:val="24"/>
        </w:rPr>
        <w:t>be</w:t>
      </w:r>
      <w:r w:rsidR="00D42740" w:rsidRPr="00351B7B">
        <w:rPr>
          <w:rFonts w:cstheme="minorHAnsi"/>
          <w:sz w:val="24"/>
          <w:szCs w:val="24"/>
        </w:rPr>
        <w:t xml:space="preserve"> beaten up</w:t>
      </w:r>
      <w:r w:rsidR="00A81848">
        <w:rPr>
          <w:rFonts w:cstheme="minorHAnsi"/>
          <w:sz w:val="24"/>
          <w:szCs w:val="24"/>
        </w:rPr>
        <w:t xml:space="preserve"> after school</w:t>
      </w:r>
      <w:r w:rsidR="00D42740" w:rsidRPr="00351B7B">
        <w:rPr>
          <w:rFonts w:cstheme="minorHAnsi"/>
          <w:sz w:val="24"/>
          <w:szCs w:val="24"/>
        </w:rPr>
        <w:t xml:space="preserve"> </w:t>
      </w:r>
      <w:r w:rsidR="00351B7B" w:rsidRPr="00351B7B">
        <w:rPr>
          <w:rFonts w:cstheme="minorHAnsi"/>
          <w:sz w:val="24"/>
          <w:szCs w:val="24"/>
        </w:rPr>
        <w:t>(</w:t>
      </w:r>
      <w:r w:rsidR="00351B7B" w:rsidRPr="00274934">
        <w:rPr>
          <w:rFonts w:cstheme="minorHAnsi"/>
          <w:color w:val="008000"/>
          <w:sz w:val="24"/>
          <w:szCs w:val="24"/>
        </w:rPr>
        <w:t>13-2916</w:t>
      </w:r>
      <w:r w:rsidR="00351B7B" w:rsidRPr="00DF7405">
        <w:rPr>
          <w:rFonts w:cstheme="minorHAnsi"/>
          <w:color w:val="333333"/>
          <w:sz w:val="24"/>
          <w:szCs w:val="24"/>
        </w:rPr>
        <w:t>. </w:t>
      </w:r>
      <w:r w:rsidR="00351B7B" w:rsidRPr="00DF7405">
        <w:rPr>
          <w:rFonts w:cstheme="minorHAnsi"/>
          <w:color w:val="800080"/>
          <w:sz w:val="24"/>
          <w:szCs w:val="24"/>
          <w:u w:val="single"/>
        </w:rPr>
        <w:t>Use of an electronic communication to terrify,</w:t>
      </w:r>
      <w:r w:rsidR="00351B7B">
        <w:rPr>
          <w:rFonts w:cstheme="minorHAnsi"/>
          <w:color w:val="800080"/>
          <w:sz w:val="24"/>
          <w:szCs w:val="24"/>
          <w:u w:val="single"/>
        </w:rPr>
        <w:t xml:space="preserve"> intimidate, threaten or harass</w:t>
      </w:r>
      <w:r w:rsidR="00274934">
        <w:rPr>
          <w:rFonts w:cstheme="minorHAnsi"/>
          <w:color w:val="800080"/>
          <w:sz w:val="24"/>
          <w:szCs w:val="24"/>
          <w:u w:val="single"/>
        </w:rPr>
        <w:t xml:space="preserve"> or </w:t>
      </w:r>
      <w:r w:rsidR="00274934" w:rsidRPr="00274934">
        <w:rPr>
          <w:rFonts w:cstheme="minorHAnsi"/>
          <w:color w:val="008000"/>
          <w:sz w:val="24"/>
          <w:szCs w:val="24"/>
          <w:u w:val="single"/>
        </w:rPr>
        <w:t>13-1202</w:t>
      </w:r>
      <w:r w:rsidR="00274934" w:rsidRPr="00274934">
        <w:rPr>
          <w:rFonts w:cstheme="minorHAnsi"/>
          <w:color w:val="800080"/>
          <w:sz w:val="24"/>
          <w:szCs w:val="24"/>
          <w:u w:val="single"/>
        </w:rPr>
        <w:t>. Threatening or intimidating; classification</w:t>
      </w:r>
      <w:r w:rsidR="00274934">
        <w:rPr>
          <w:rFonts w:cstheme="minorHAnsi"/>
          <w:color w:val="800080"/>
          <w:sz w:val="24"/>
          <w:szCs w:val="24"/>
          <w:u w:val="single"/>
        </w:rPr>
        <w:t>)</w:t>
      </w:r>
    </w:p>
    <w:p w14:paraId="71B565CC" w14:textId="61C39818" w:rsidR="001C33E4" w:rsidRPr="00351B7B" w:rsidRDefault="00D42740" w:rsidP="0096580B">
      <w:pPr>
        <w:pStyle w:val="ListParagraph"/>
        <w:numPr>
          <w:ilvl w:val="1"/>
          <w:numId w:val="4"/>
        </w:numPr>
        <w:spacing w:after="0" w:line="240" w:lineRule="auto"/>
        <w:rPr>
          <w:rFonts w:cstheme="minorHAnsi"/>
          <w:sz w:val="24"/>
          <w:szCs w:val="24"/>
        </w:rPr>
      </w:pPr>
      <w:r w:rsidRPr="00351B7B">
        <w:rPr>
          <w:rFonts w:cstheme="minorHAnsi"/>
          <w:sz w:val="24"/>
          <w:szCs w:val="24"/>
        </w:rPr>
        <w:t xml:space="preserve">A student is being </w:t>
      </w:r>
      <w:r w:rsidR="001C33E4" w:rsidRPr="00351B7B">
        <w:rPr>
          <w:rFonts w:cstheme="minorHAnsi"/>
          <w:sz w:val="24"/>
          <w:szCs w:val="24"/>
        </w:rPr>
        <w:t xml:space="preserve">informed </w:t>
      </w:r>
      <w:r w:rsidR="009C5DEA" w:rsidRPr="00351B7B">
        <w:rPr>
          <w:rFonts w:cstheme="minorHAnsi"/>
          <w:sz w:val="24"/>
          <w:szCs w:val="24"/>
        </w:rPr>
        <w:t xml:space="preserve">through </w:t>
      </w:r>
      <w:r w:rsidR="00A81848">
        <w:rPr>
          <w:rFonts w:cstheme="minorHAnsi"/>
          <w:sz w:val="24"/>
          <w:szCs w:val="24"/>
        </w:rPr>
        <w:t>tweets</w:t>
      </w:r>
      <w:r w:rsidR="00A81848" w:rsidRPr="00351B7B">
        <w:rPr>
          <w:rFonts w:cstheme="minorHAnsi"/>
          <w:sz w:val="24"/>
          <w:szCs w:val="24"/>
        </w:rPr>
        <w:t xml:space="preserve"> </w:t>
      </w:r>
      <w:r w:rsidR="001C33E4" w:rsidRPr="00351B7B">
        <w:rPr>
          <w:rFonts w:cstheme="minorHAnsi"/>
          <w:sz w:val="24"/>
          <w:szCs w:val="24"/>
        </w:rPr>
        <w:t>they will regret it if they tell anyone</w:t>
      </w:r>
      <w:r w:rsidRPr="00351B7B">
        <w:rPr>
          <w:rFonts w:cstheme="minorHAnsi"/>
          <w:sz w:val="24"/>
          <w:szCs w:val="24"/>
        </w:rPr>
        <w:t xml:space="preserve"> about the fight that is planned for after school</w:t>
      </w:r>
      <w:r w:rsidR="00351B7B" w:rsidRPr="00351B7B">
        <w:rPr>
          <w:rFonts w:cstheme="minorHAnsi"/>
          <w:sz w:val="24"/>
          <w:szCs w:val="24"/>
        </w:rPr>
        <w:t xml:space="preserve"> (</w:t>
      </w:r>
      <w:r w:rsidR="00351B7B" w:rsidRPr="00351B7B">
        <w:rPr>
          <w:rFonts w:cstheme="minorHAnsi"/>
          <w:color w:val="008000"/>
          <w:sz w:val="24"/>
          <w:szCs w:val="24"/>
        </w:rPr>
        <w:t>13-2916</w:t>
      </w:r>
      <w:r w:rsidR="00351B7B" w:rsidRPr="00351B7B">
        <w:rPr>
          <w:rFonts w:cstheme="minorHAnsi"/>
          <w:color w:val="333333"/>
          <w:sz w:val="24"/>
          <w:szCs w:val="24"/>
        </w:rPr>
        <w:t>. </w:t>
      </w:r>
      <w:r w:rsidR="00351B7B" w:rsidRPr="00351B7B">
        <w:rPr>
          <w:rFonts w:cstheme="minorHAnsi"/>
          <w:color w:val="800080"/>
          <w:sz w:val="24"/>
          <w:szCs w:val="24"/>
          <w:u w:val="single"/>
        </w:rPr>
        <w:t>Use of an electronic communication to terrify, intimidate, threaten or harass)</w:t>
      </w:r>
    </w:p>
    <w:p w14:paraId="570F403D" w14:textId="63B97F45" w:rsidR="001C33E4" w:rsidRPr="00274934" w:rsidRDefault="00D42740" w:rsidP="00274934">
      <w:pPr>
        <w:pStyle w:val="NormalWeb"/>
        <w:numPr>
          <w:ilvl w:val="1"/>
          <w:numId w:val="4"/>
        </w:numPr>
        <w:spacing w:before="0" w:beforeAutospacing="0" w:after="0" w:afterAutospacing="0"/>
        <w:rPr>
          <w:rFonts w:asciiTheme="minorHAnsi" w:hAnsiTheme="minorHAnsi" w:cstheme="minorHAnsi"/>
        </w:rPr>
      </w:pPr>
      <w:r w:rsidRPr="00274934">
        <w:rPr>
          <w:rFonts w:asciiTheme="minorHAnsi" w:hAnsiTheme="minorHAnsi" w:cstheme="minorHAnsi"/>
        </w:rPr>
        <w:t xml:space="preserve">A student is posting on their </w:t>
      </w:r>
      <w:r w:rsidR="000D48E2">
        <w:rPr>
          <w:rFonts w:asciiTheme="minorHAnsi" w:hAnsiTheme="minorHAnsi" w:cstheme="minorHAnsi"/>
        </w:rPr>
        <w:t>Snapchat</w:t>
      </w:r>
      <w:r w:rsidR="000D48E2" w:rsidRPr="00274934">
        <w:rPr>
          <w:rFonts w:asciiTheme="minorHAnsi" w:hAnsiTheme="minorHAnsi" w:cstheme="minorHAnsi"/>
        </w:rPr>
        <w:t xml:space="preserve"> </w:t>
      </w:r>
      <w:r w:rsidRPr="00274934">
        <w:rPr>
          <w:rFonts w:asciiTheme="minorHAnsi" w:hAnsiTheme="minorHAnsi" w:cstheme="minorHAnsi"/>
        </w:rPr>
        <w:t>page that they are going to bring a weapon to school</w:t>
      </w:r>
      <w:r w:rsidR="000D48E2">
        <w:rPr>
          <w:rFonts w:asciiTheme="minorHAnsi" w:hAnsiTheme="minorHAnsi" w:cstheme="minorHAnsi"/>
        </w:rPr>
        <w:t xml:space="preserve"> to threaten another student</w:t>
      </w:r>
      <w:r w:rsidRPr="00274934">
        <w:rPr>
          <w:rFonts w:asciiTheme="minorHAnsi" w:hAnsiTheme="minorHAnsi" w:cstheme="minorHAnsi"/>
        </w:rPr>
        <w:t xml:space="preserve"> </w:t>
      </w:r>
      <w:r w:rsidR="000D48E2">
        <w:rPr>
          <w:rFonts w:asciiTheme="minorHAnsi" w:hAnsiTheme="minorHAnsi" w:cstheme="minorHAnsi"/>
        </w:rPr>
        <w:t>(</w:t>
      </w:r>
      <w:r w:rsidR="00274934" w:rsidRPr="00274934">
        <w:rPr>
          <w:rFonts w:asciiTheme="minorHAnsi" w:hAnsiTheme="minorHAnsi" w:cstheme="minorHAnsi"/>
          <w:color w:val="008000"/>
        </w:rPr>
        <w:t>13-2911. </w:t>
      </w:r>
      <w:r w:rsidR="00274934" w:rsidRPr="00274934">
        <w:rPr>
          <w:rFonts w:asciiTheme="minorHAnsi" w:hAnsiTheme="minorHAnsi" w:cstheme="minorHAnsi"/>
          <w:color w:val="800080"/>
          <w:u w:val="single"/>
        </w:rPr>
        <w:t>Interference with or disruption of an educational institution; violation; classification; definitions</w:t>
      </w:r>
      <w:r w:rsidR="00274934">
        <w:rPr>
          <w:rFonts w:asciiTheme="minorHAnsi" w:hAnsiTheme="minorHAnsi" w:cstheme="minorHAnsi"/>
        </w:rPr>
        <w:t xml:space="preserve"> or</w:t>
      </w:r>
      <w:r w:rsidR="00274934" w:rsidRPr="00274934">
        <w:rPr>
          <w:rFonts w:asciiTheme="minorHAnsi" w:hAnsiTheme="minorHAnsi" w:cstheme="minorHAnsi"/>
        </w:rPr>
        <w:t xml:space="preserve"> </w:t>
      </w:r>
      <w:r w:rsidR="000531C0" w:rsidRPr="00274934">
        <w:rPr>
          <w:rFonts w:asciiTheme="minorHAnsi" w:hAnsiTheme="minorHAnsi" w:cstheme="minorHAnsi"/>
          <w:color w:val="008000"/>
        </w:rPr>
        <w:t>13-3004</w:t>
      </w:r>
      <w:r w:rsidR="000531C0" w:rsidRPr="00274934">
        <w:rPr>
          <w:rFonts w:asciiTheme="minorHAnsi" w:hAnsiTheme="minorHAnsi" w:cstheme="minorHAnsi"/>
          <w:color w:val="333333"/>
        </w:rPr>
        <w:t>. </w:t>
      </w:r>
      <w:r w:rsidR="000531C0" w:rsidRPr="00274934">
        <w:rPr>
          <w:rFonts w:asciiTheme="minorHAnsi" w:hAnsiTheme="minorHAnsi" w:cstheme="minorHAnsi"/>
          <w:color w:val="800080"/>
          <w:u w:val="single"/>
        </w:rPr>
        <w:t>Sending threatening or anonymous letter; classification)</w:t>
      </w:r>
      <w:r w:rsidR="000531C0" w:rsidRPr="00274934">
        <w:rPr>
          <w:rFonts w:cstheme="minorHAnsi"/>
        </w:rPr>
        <w:t xml:space="preserve"> </w:t>
      </w:r>
    </w:p>
    <w:p w14:paraId="7F204B2F" w14:textId="36147D27" w:rsidR="00D42740" w:rsidRPr="00351B7B" w:rsidRDefault="00D42740" w:rsidP="000531C0">
      <w:pPr>
        <w:pStyle w:val="NormalWeb"/>
        <w:numPr>
          <w:ilvl w:val="1"/>
          <w:numId w:val="4"/>
        </w:numPr>
        <w:shd w:val="clear" w:color="auto" w:fill="FFFFFF"/>
        <w:spacing w:before="0" w:beforeAutospacing="0" w:after="0" w:afterAutospacing="0"/>
        <w:rPr>
          <w:rFonts w:asciiTheme="minorHAnsi" w:hAnsiTheme="minorHAnsi" w:cstheme="minorHAnsi"/>
        </w:rPr>
      </w:pPr>
      <w:r w:rsidRPr="00351B7B">
        <w:rPr>
          <w:rFonts w:asciiTheme="minorHAnsi" w:hAnsiTheme="minorHAnsi" w:cstheme="minorHAnsi"/>
        </w:rPr>
        <w:t>A student is sending inappropriate pictures of him/herself to others</w:t>
      </w:r>
      <w:r w:rsidR="009C5DEA" w:rsidRPr="00351B7B">
        <w:rPr>
          <w:rFonts w:asciiTheme="minorHAnsi" w:hAnsiTheme="minorHAnsi" w:cstheme="minorHAnsi"/>
        </w:rPr>
        <w:t xml:space="preserve"> with </w:t>
      </w:r>
      <w:r w:rsidR="00A81848">
        <w:rPr>
          <w:rFonts w:asciiTheme="minorHAnsi" w:hAnsiTheme="minorHAnsi" w:cstheme="minorHAnsi"/>
        </w:rPr>
        <w:t>Instagram</w:t>
      </w:r>
      <w:r w:rsidR="00A81848" w:rsidRPr="00351B7B">
        <w:rPr>
          <w:rFonts w:cstheme="minorHAnsi"/>
        </w:rPr>
        <w:t xml:space="preserve"> </w:t>
      </w:r>
      <w:r w:rsidR="00351B7B" w:rsidRPr="00351B7B">
        <w:rPr>
          <w:rFonts w:cstheme="minorHAnsi"/>
        </w:rPr>
        <w:t>(</w:t>
      </w:r>
      <w:r w:rsidR="00351B7B" w:rsidRPr="00351B7B">
        <w:rPr>
          <w:rFonts w:asciiTheme="minorHAnsi" w:hAnsiTheme="minorHAnsi" w:cstheme="minorHAnsi"/>
          <w:color w:val="008000"/>
        </w:rPr>
        <w:t>8-309</w:t>
      </w:r>
      <w:r w:rsidR="00351B7B" w:rsidRPr="00351B7B">
        <w:rPr>
          <w:rFonts w:asciiTheme="minorHAnsi" w:hAnsiTheme="minorHAnsi" w:cstheme="minorHAnsi"/>
          <w:color w:val="000000"/>
        </w:rPr>
        <w:t>. </w:t>
      </w:r>
      <w:r w:rsidR="00351B7B" w:rsidRPr="00351B7B">
        <w:rPr>
          <w:rFonts w:asciiTheme="minorHAnsi" w:hAnsiTheme="minorHAnsi" w:cstheme="minorHAnsi"/>
          <w:color w:val="800080"/>
          <w:u w:val="single"/>
        </w:rPr>
        <w:t>Unlawful use of an electronic communication device by a minor; classification; definitions)</w:t>
      </w:r>
    </w:p>
    <w:p w14:paraId="14F140EA" w14:textId="2AE91E10" w:rsidR="00D42740" w:rsidRPr="00351B7B" w:rsidRDefault="00D42740" w:rsidP="000531C0">
      <w:pPr>
        <w:pStyle w:val="NormalWeb"/>
        <w:numPr>
          <w:ilvl w:val="1"/>
          <w:numId w:val="4"/>
        </w:numPr>
        <w:shd w:val="clear" w:color="auto" w:fill="FFFFFF"/>
        <w:spacing w:before="0" w:beforeAutospacing="0" w:after="0" w:afterAutospacing="0"/>
        <w:rPr>
          <w:rFonts w:asciiTheme="minorHAnsi" w:hAnsiTheme="minorHAnsi" w:cstheme="minorHAnsi"/>
        </w:rPr>
      </w:pPr>
      <w:r w:rsidRPr="00351B7B">
        <w:rPr>
          <w:rFonts w:asciiTheme="minorHAnsi" w:hAnsiTheme="minorHAnsi" w:cstheme="minorHAnsi"/>
        </w:rPr>
        <w:t>A student is sexting another student</w:t>
      </w:r>
      <w:r w:rsidR="001315D0" w:rsidRPr="00351B7B">
        <w:rPr>
          <w:rFonts w:cstheme="minorHAnsi"/>
        </w:rPr>
        <w:t xml:space="preserve"> </w:t>
      </w:r>
      <w:r w:rsidR="000D48E2">
        <w:rPr>
          <w:rFonts w:cstheme="minorHAnsi"/>
        </w:rPr>
        <w:t xml:space="preserve">through social media </w:t>
      </w:r>
      <w:r w:rsidR="001315D0" w:rsidRPr="00351B7B">
        <w:rPr>
          <w:rFonts w:cstheme="minorHAnsi"/>
        </w:rPr>
        <w:t>messaging</w:t>
      </w:r>
      <w:r w:rsidR="00351B7B" w:rsidRPr="00351B7B">
        <w:rPr>
          <w:rFonts w:cstheme="minorHAnsi"/>
        </w:rPr>
        <w:t xml:space="preserve"> (</w:t>
      </w:r>
      <w:r w:rsidR="00351B7B" w:rsidRPr="00351B7B">
        <w:rPr>
          <w:rFonts w:asciiTheme="minorHAnsi" w:hAnsiTheme="minorHAnsi" w:cstheme="minorHAnsi"/>
          <w:color w:val="008000"/>
        </w:rPr>
        <w:t>8-309</w:t>
      </w:r>
      <w:r w:rsidR="00351B7B" w:rsidRPr="00351B7B">
        <w:rPr>
          <w:rFonts w:asciiTheme="minorHAnsi" w:hAnsiTheme="minorHAnsi" w:cstheme="minorHAnsi"/>
          <w:color w:val="000000"/>
        </w:rPr>
        <w:t>. </w:t>
      </w:r>
      <w:r w:rsidR="00351B7B" w:rsidRPr="00351B7B">
        <w:rPr>
          <w:rFonts w:asciiTheme="minorHAnsi" w:hAnsiTheme="minorHAnsi" w:cstheme="minorHAnsi"/>
          <w:color w:val="800080"/>
          <w:u w:val="single"/>
        </w:rPr>
        <w:t>Unlawful use of an electronic communication device by a minor; classification; definitions)</w:t>
      </w:r>
    </w:p>
    <w:p w14:paraId="065407C9" w14:textId="7AC31B7B" w:rsidR="000531C0" w:rsidRPr="00DF7405" w:rsidRDefault="00D42740" w:rsidP="000531C0">
      <w:pPr>
        <w:pStyle w:val="NormalWeb"/>
        <w:numPr>
          <w:ilvl w:val="1"/>
          <w:numId w:val="4"/>
        </w:numPr>
        <w:shd w:val="clear" w:color="auto" w:fill="FFFFFF"/>
        <w:spacing w:before="0" w:beforeAutospacing="0" w:after="0" w:afterAutospacing="0"/>
        <w:rPr>
          <w:rFonts w:asciiTheme="minorHAnsi" w:hAnsiTheme="minorHAnsi" w:cstheme="minorHAnsi"/>
          <w:color w:val="333333"/>
        </w:rPr>
      </w:pPr>
      <w:r w:rsidRPr="00DF7405">
        <w:rPr>
          <w:rFonts w:asciiTheme="minorHAnsi" w:hAnsiTheme="minorHAnsi" w:cstheme="minorHAnsi"/>
        </w:rPr>
        <w:t xml:space="preserve">A student is </w:t>
      </w:r>
      <w:r w:rsidR="00A81848">
        <w:rPr>
          <w:rFonts w:asciiTheme="minorHAnsi" w:hAnsiTheme="minorHAnsi" w:cstheme="minorHAnsi"/>
        </w:rPr>
        <w:t>continually responding with inappropriate</w:t>
      </w:r>
      <w:r w:rsidR="008408FD" w:rsidRPr="00DF7405">
        <w:rPr>
          <w:rFonts w:asciiTheme="minorHAnsi" w:hAnsiTheme="minorHAnsi" w:cstheme="minorHAnsi"/>
        </w:rPr>
        <w:t xml:space="preserve"> </w:t>
      </w:r>
      <w:r w:rsidRPr="00DF7405">
        <w:rPr>
          <w:rFonts w:asciiTheme="minorHAnsi" w:hAnsiTheme="minorHAnsi" w:cstheme="minorHAnsi"/>
        </w:rPr>
        <w:t xml:space="preserve">language </w:t>
      </w:r>
      <w:r w:rsidR="00A81848">
        <w:rPr>
          <w:rFonts w:asciiTheme="minorHAnsi" w:hAnsiTheme="minorHAnsi" w:cstheme="minorHAnsi"/>
        </w:rPr>
        <w:t>to a student’s tweets</w:t>
      </w:r>
      <w:r w:rsidR="000531C0">
        <w:rPr>
          <w:rFonts w:cstheme="minorHAnsi"/>
        </w:rPr>
        <w:t xml:space="preserve"> (</w:t>
      </w:r>
      <w:r w:rsidR="000531C0" w:rsidRPr="00DF7405">
        <w:rPr>
          <w:rFonts w:asciiTheme="minorHAnsi" w:hAnsiTheme="minorHAnsi" w:cstheme="minorHAnsi"/>
          <w:color w:val="008000"/>
        </w:rPr>
        <w:t>13-2916</w:t>
      </w:r>
      <w:r w:rsidR="000531C0" w:rsidRPr="00DF7405">
        <w:rPr>
          <w:rFonts w:asciiTheme="minorHAnsi" w:hAnsiTheme="minorHAnsi" w:cstheme="minorHAnsi"/>
          <w:color w:val="333333"/>
        </w:rPr>
        <w:t>. </w:t>
      </w:r>
      <w:r w:rsidR="000531C0" w:rsidRPr="00DF7405">
        <w:rPr>
          <w:rFonts w:asciiTheme="minorHAnsi" w:hAnsiTheme="minorHAnsi" w:cstheme="minorHAnsi"/>
          <w:color w:val="800080"/>
          <w:u w:val="single"/>
        </w:rPr>
        <w:t>Use of an electronic communication to terrify, intimidate, threaten or harass; applicability; classification; definition</w:t>
      </w:r>
    </w:p>
    <w:p w14:paraId="60BB5507" w14:textId="77777777" w:rsidR="00351B7B" w:rsidRPr="00351B7B" w:rsidRDefault="009C5DEA" w:rsidP="000531C0">
      <w:pPr>
        <w:pStyle w:val="NormalWeb"/>
        <w:numPr>
          <w:ilvl w:val="1"/>
          <w:numId w:val="4"/>
        </w:numPr>
        <w:spacing w:before="0" w:beforeAutospacing="0" w:after="0" w:afterAutospacing="0"/>
        <w:rPr>
          <w:rFonts w:asciiTheme="minorHAnsi" w:hAnsiTheme="minorHAnsi" w:cstheme="minorHAnsi"/>
        </w:rPr>
      </w:pPr>
      <w:r w:rsidRPr="00351B7B">
        <w:rPr>
          <w:rFonts w:asciiTheme="minorHAnsi" w:hAnsiTheme="minorHAnsi" w:cstheme="minorHAnsi"/>
        </w:rPr>
        <w:t xml:space="preserve">A student continually receives mean comments on </w:t>
      </w:r>
      <w:r w:rsidR="00351B7B" w:rsidRPr="00351B7B">
        <w:rPr>
          <w:rFonts w:asciiTheme="minorHAnsi" w:hAnsiTheme="minorHAnsi" w:cstheme="minorHAnsi"/>
        </w:rPr>
        <w:t xml:space="preserve">a </w:t>
      </w:r>
      <w:r w:rsidR="000531C0" w:rsidRPr="00351B7B">
        <w:rPr>
          <w:rFonts w:asciiTheme="minorHAnsi" w:hAnsiTheme="minorHAnsi" w:cstheme="minorHAnsi"/>
        </w:rPr>
        <w:t>blog that</w:t>
      </w:r>
      <w:r w:rsidRPr="00351B7B">
        <w:rPr>
          <w:rFonts w:asciiTheme="minorHAnsi" w:hAnsiTheme="minorHAnsi" w:cstheme="minorHAnsi"/>
        </w:rPr>
        <w:t xml:space="preserve"> degrades and embarrasses them</w:t>
      </w:r>
      <w:r w:rsidR="00351B7B" w:rsidRPr="00351B7B">
        <w:rPr>
          <w:rFonts w:cstheme="minorHAnsi"/>
        </w:rPr>
        <w:t xml:space="preserve"> (</w:t>
      </w:r>
      <w:r w:rsidR="00351B7B" w:rsidRPr="00351B7B">
        <w:rPr>
          <w:rFonts w:asciiTheme="minorHAnsi" w:hAnsiTheme="minorHAnsi" w:cstheme="minorHAnsi"/>
          <w:color w:val="008000"/>
        </w:rPr>
        <w:t>13-3004</w:t>
      </w:r>
      <w:r w:rsidR="00351B7B" w:rsidRPr="00351B7B">
        <w:rPr>
          <w:rFonts w:asciiTheme="minorHAnsi" w:hAnsiTheme="minorHAnsi" w:cstheme="minorHAnsi"/>
          <w:color w:val="333333"/>
        </w:rPr>
        <w:t>. </w:t>
      </w:r>
      <w:r w:rsidR="00351B7B" w:rsidRPr="00351B7B">
        <w:rPr>
          <w:rFonts w:asciiTheme="minorHAnsi" w:hAnsiTheme="minorHAnsi" w:cstheme="minorHAnsi"/>
          <w:color w:val="800080"/>
          <w:u w:val="single"/>
        </w:rPr>
        <w:t>Sending threatening or anonymous letter; classification)</w:t>
      </w:r>
    </w:p>
    <w:p w14:paraId="0DB9D16D" w14:textId="5D37E604" w:rsidR="00351B7B" w:rsidRPr="00DF7405" w:rsidRDefault="009C5DEA" w:rsidP="000531C0">
      <w:pPr>
        <w:pStyle w:val="NormalWeb"/>
        <w:numPr>
          <w:ilvl w:val="1"/>
          <w:numId w:val="4"/>
        </w:numPr>
        <w:shd w:val="clear" w:color="auto" w:fill="FFFFFF"/>
        <w:spacing w:before="0" w:beforeAutospacing="0" w:after="240" w:afterAutospacing="0"/>
        <w:rPr>
          <w:rFonts w:asciiTheme="minorHAnsi" w:hAnsiTheme="minorHAnsi" w:cstheme="minorHAnsi"/>
          <w:color w:val="000000"/>
        </w:rPr>
      </w:pPr>
      <w:r w:rsidRPr="00351B7B">
        <w:rPr>
          <w:rFonts w:asciiTheme="minorHAnsi" w:hAnsiTheme="minorHAnsi" w:cstheme="minorHAnsi"/>
        </w:rPr>
        <w:t xml:space="preserve">A student received </w:t>
      </w:r>
      <w:r w:rsidR="00A81848">
        <w:rPr>
          <w:rFonts w:asciiTheme="minorHAnsi" w:hAnsiTheme="minorHAnsi" w:cstheme="minorHAnsi"/>
        </w:rPr>
        <w:t xml:space="preserve">messages on </w:t>
      </w:r>
      <w:r w:rsidR="00906904">
        <w:rPr>
          <w:rFonts w:asciiTheme="minorHAnsi" w:hAnsiTheme="minorHAnsi" w:cstheme="minorHAnsi"/>
        </w:rPr>
        <w:t xml:space="preserve">social media </w:t>
      </w:r>
      <w:r w:rsidRPr="00351B7B">
        <w:rPr>
          <w:rFonts w:asciiTheme="minorHAnsi" w:hAnsiTheme="minorHAnsi" w:cstheme="minorHAnsi"/>
        </w:rPr>
        <w:t>that an embarrassing pic taken at a party will be sent out</w:t>
      </w:r>
      <w:r w:rsidR="00351B7B">
        <w:rPr>
          <w:rFonts w:asciiTheme="minorHAnsi" w:hAnsiTheme="minorHAnsi" w:cstheme="minorHAnsi"/>
        </w:rPr>
        <w:t xml:space="preserve"> (</w:t>
      </w:r>
      <w:r w:rsidR="00351B7B" w:rsidRPr="00DF7405">
        <w:rPr>
          <w:rFonts w:asciiTheme="minorHAnsi" w:hAnsiTheme="minorHAnsi" w:cstheme="minorHAnsi"/>
          <w:color w:val="008000"/>
        </w:rPr>
        <w:t>8-309</w:t>
      </w:r>
      <w:r w:rsidR="00351B7B" w:rsidRPr="00DF7405">
        <w:rPr>
          <w:rFonts w:asciiTheme="minorHAnsi" w:hAnsiTheme="minorHAnsi" w:cstheme="minorHAnsi"/>
          <w:color w:val="000000"/>
        </w:rPr>
        <w:t>. </w:t>
      </w:r>
      <w:r w:rsidR="00351B7B" w:rsidRPr="00DF7405">
        <w:rPr>
          <w:rFonts w:asciiTheme="minorHAnsi" w:hAnsiTheme="minorHAnsi" w:cstheme="minorHAnsi"/>
          <w:color w:val="800080"/>
          <w:u w:val="single"/>
        </w:rPr>
        <w:t>Unlawful use of an electronic communication device by a minor; classification; definitions</w:t>
      </w:r>
      <w:r w:rsidR="00A81848">
        <w:rPr>
          <w:rFonts w:asciiTheme="minorHAnsi" w:hAnsiTheme="minorHAnsi" w:cstheme="minorHAnsi"/>
          <w:color w:val="800080"/>
          <w:u w:val="single"/>
        </w:rPr>
        <w:t>)</w:t>
      </w:r>
    </w:p>
    <w:p w14:paraId="2CA3FAF2" w14:textId="77777777" w:rsidR="001C33E4" w:rsidRPr="00DF7405" w:rsidRDefault="009C5DEA" w:rsidP="009C5DEA">
      <w:pPr>
        <w:pStyle w:val="ListParagraph"/>
        <w:numPr>
          <w:ilvl w:val="0"/>
          <w:numId w:val="20"/>
        </w:numPr>
        <w:spacing w:after="0" w:line="240" w:lineRule="auto"/>
        <w:rPr>
          <w:rFonts w:cstheme="minorHAnsi"/>
          <w:sz w:val="24"/>
          <w:szCs w:val="24"/>
        </w:rPr>
      </w:pPr>
      <w:r w:rsidRPr="00DF7405">
        <w:rPr>
          <w:rFonts w:cstheme="minorHAnsi"/>
          <w:sz w:val="24"/>
          <w:szCs w:val="24"/>
        </w:rPr>
        <w:t xml:space="preserve">Allow time for each group to report out, correct if necessary.  </w:t>
      </w:r>
    </w:p>
    <w:p w14:paraId="29DEE02B" w14:textId="77777777" w:rsidR="003B4B2F" w:rsidRPr="00DF7405" w:rsidRDefault="003B4B2F" w:rsidP="003B4B2F">
      <w:pPr>
        <w:spacing w:after="0"/>
        <w:rPr>
          <w:rFonts w:cstheme="minorHAnsi"/>
          <w:b/>
          <w:sz w:val="24"/>
          <w:szCs w:val="24"/>
        </w:rPr>
      </w:pPr>
    </w:p>
    <w:p w14:paraId="664AABAF" w14:textId="77777777" w:rsidR="003B4B2F" w:rsidRPr="00DF7405" w:rsidRDefault="003B4B2F" w:rsidP="003B4B2F">
      <w:pPr>
        <w:spacing w:after="0"/>
        <w:rPr>
          <w:rFonts w:cstheme="minorHAnsi"/>
          <w:b/>
          <w:sz w:val="24"/>
          <w:szCs w:val="24"/>
        </w:rPr>
      </w:pPr>
      <w:r w:rsidRPr="00DF7405">
        <w:rPr>
          <w:rFonts w:cstheme="minorHAnsi"/>
          <w:b/>
          <w:sz w:val="24"/>
          <w:szCs w:val="24"/>
        </w:rPr>
        <w:t xml:space="preserve">Debrief: </w:t>
      </w:r>
    </w:p>
    <w:p w14:paraId="47E0A366" w14:textId="77777777" w:rsidR="00A4056C" w:rsidRDefault="009C5DEA" w:rsidP="00103591">
      <w:pPr>
        <w:pStyle w:val="ListParagraph"/>
        <w:numPr>
          <w:ilvl w:val="0"/>
          <w:numId w:val="21"/>
        </w:numPr>
        <w:spacing w:after="0"/>
        <w:rPr>
          <w:rFonts w:cstheme="minorHAnsi"/>
          <w:sz w:val="24"/>
          <w:szCs w:val="24"/>
        </w:rPr>
      </w:pPr>
      <w:r w:rsidRPr="00103591">
        <w:rPr>
          <w:rFonts w:cstheme="minorHAnsi"/>
          <w:sz w:val="24"/>
          <w:szCs w:val="24"/>
        </w:rPr>
        <w:lastRenderedPageBreak/>
        <w:t xml:space="preserve">Ask the groups to think of something they </w:t>
      </w:r>
      <w:r w:rsidR="008408FD" w:rsidRPr="00103591">
        <w:rPr>
          <w:rFonts w:cstheme="minorHAnsi"/>
          <w:sz w:val="24"/>
          <w:szCs w:val="24"/>
        </w:rPr>
        <w:t>should consider</w:t>
      </w:r>
      <w:r w:rsidRPr="00103591">
        <w:rPr>
          <w:rFonts w:cstheme="minorHAnsi"/>
          <w:sz w:val="24"/>
          <w:szCs w:val="24"/>
        </w:rPr>
        <w:t xml:space="preserve"> before they post any content. Rotate around to each group and ask to share their advice to themselves.</w:t>
      </w:r>
    </w:p>
    <w:p w14:paraId="0E88BB6B" w14:textId="77777777" w:rsidR="00A4056C" w:rsidRDefault="00A4056C">
      <w:pPr>
        <w:rPr>
          <w:rFonts w:cstheme="minorHAnsi"/>
          <w:sz w:val="24"/>
          <w:szCs w:val="24"/>
        </w:rPr>
      </w:pPr>
      <w:r>
        <w:rPr>
          <w:rFonts w:cstheme="minorHAnsi"/>
          <w:sz w:val="24"/>
          <w:szCs w:val="24"/>
        </w:rPr>
        <w:br w:type="page"/>
      </w:r>
    </w:p>
    <w:p w14:paraId="60B45D71" w14:textId="77777777" w:rsidR="00A4056C" w:rsidRPr="003B4B2F" w:rsidRDefault="00F137A3" w:rsidP="00A4056C">
      <w:pPr>
        <w:jc w:val="center"/>
        <w:rPr>
          <w:rFonts w:cstheme="minorHAnsi"/>
          <w:sz w:val="24"/>
          <w:szCs w:val="24"/>
        </w:rPr>
      </w:pPr>
      <w:r w:rsidRPr="00103591">
        <w:rPr>
          <w:rFonts w:cstheme="minorHAnsi"/>
          <w:sz w:val="24"/>
          <w:szCs w:val="24"/>
        </w:rPr>
        <w:lastRenderedPageBreak/>
        <w:br w:type="page"/>
      </w:r>
      <w:r w:rsidR="00A4056C" w:rsidRPr="003B4B2F">
        <w:rPr>
          <w:rFonts w:cstheme="minorHAnsi"/>
          <w:b/>
          <w:noProof/>
          <w:sz w:val="24"/>
          <w:szCs w:val="24"/>
        </w:rPr>
        <w:lastRenderedPageBreak/>
        <w:drawing>
          <wp:inline distT="0" distB="0" distL="0" distR="0" wp14:anchorId="3D53825F" wp14:editId="47BD58AB">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71A2D4" w14:textId="77777777" w:rsidR="00A4056C" w:rsidRPr="003B4B2F" w:rsidRDefault="00A4056C" w:rsidP="00A4056C">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C804C45" w14:textId="77777777" w:rsidR="00A4056C" w:rsidRPr="003B4B2F" w:rsidRDefault="00A4056C" w:rsidP="00A4056C">
      <w:pPr>
        <w:spacing w:after="0" w:line="240" w:lineRule="auto"/>
        <w:jc w:val="center"/>
        <w:rPr>
          <w:rFonts w:eastAsia="Calibri" w:cstheme="minorHAnsi"/>
          <w:b/>
          <w:bCs/>
          <w:sz w:val="24"/>
          <w:szCs w:val="24"/>
          <w:u w:val="single"/>
        </w:rPr>
      </w:pPr>
    </w:p>
    <w:p w14:paraId="40FAE82F" w14:textId="77777777" w:rsidR="00A4056C" w:rsidRPr="00DF7405" w:rsidRDefault="00A4056C" w:rsidP="00A4056C">
      <w:pPr>
        <w:spacing w:after="0" w:line="240" w:lineRule="auto"/>
        <w:jc w:val="center"/>
        <w:rPr>
          <w:rFonts w:eastAsia="Calibri" w:cstheme="minorHAnsi"/>
          <w:b/>
          <w:bCs/>
          <w:sz w:val="24"/>
          <w:szCs w:val="24"/>
        </w:rPr>
      </w:pPr>
      <w:r w:rsidRPr="00DF7405">
        <w:rPr>
          <w:rFonts w:eastAsia="Calibri" w:cstheme="minorHAnsi"/>
          <w:b/>
          <w:bCs/>
          <w:sz w:val="24"/>
          <w:szCs w:val="24"/>
        </w:rPr>
        <w:t>“Beyond the Classroom:  Cyberbullying through Social Media” Academy</w:t>
      </w:r>
    </w:p>
    <w:p w14:paraId="74AA19E1" w14:textId="77777777" w:rsidR="00A4056C" w:rsidRPr="00DF7405" w:rsidRDefault="00A4056C" w:rsidP="00A4056C">
      <w:pPr>
        <w:spacing w:after="0" w:line="240" w:lineRule="auto"/>
        <w:jc w:val="center"/>
        <w:rPr>
          <w:rFonts w:eastAsia="Calibri" w:cstheme="minorHAnsi"/>
          <w:bCs/>
          <w:sz w:val="24"/>
          <w:szCs w:val="24"/>
        </w:rPr>
      </w:pPr>
      <w:r w:rsidRPr="00DF7405">
        <w:rPr>
          <w:rFonts w:eastAsia="Calibri" w:cstheme="minorHAnsi"/>
          <w:bCs/>
          <w:sz w:val="24"/>
          <w:szCs w:val="24"/>
        </w:rPr>
        <w:t>(Middle/High)</w:t>
      </w:r>
    </w:p>
    <w:p w14:paraId="7BFB6C71" w14:textId="77777777" w:rsidR="00A4056C" w:rsidRDefault="00A4056C" w:rsidP="00A4056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Consequences of Cyberbullying</w:t>
      </w:r>
      <w:r w:rsidRPr="00DF7405">
        <w:rPr>
          <w:rFonts w:eastAsia="Calibri" w:cstheme="minorHAnsi"/>
          <w:b/>
          <w:bCs/>
          <w:sz w:val="24"/>
          <w:szCs w:val="24"/>
        </w:rPr>
        <w:t xml:space="preserve"> </w:t>
      </w:r>
    </w:p>
    <w:p w14:paraId="10F3BE9F" w14:textId="777C1718" w:rsidR="00A4056C" w:rsidRDefault="00A4056C" w:rsidP="00A4056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71E49B3F" w14:textId="77777777" w:rsidR="00A4056C" w:rsidRDefault="00A4056C" w:rsidP="00A4056C">
      <w:pPr>
        <w:widowControl w:val="0"/>
        <w:autoSpaceDE w:val="0"/>
        <w:autoSpaceDN w:val="0"/>
        <w:adjustRightInd w:val="0"/>
        <w:spacing w:after="0" w:line="240" w:lineRule="auto"/>
        <w:ind w:left="1710" w:hanging="1710"/>
        <w:jc w:val="center"/>
        <w:rPr>
          <w:rFonts w:eastAsia="Calibri" w:cstheme="minorHAnsi"/>
          <w:b/>
          <w:bCs/>
          <w:sz w:val="24"/>
          <w:szCs w:val="24"/>
        </w:rPr>
      </w:pPr>
    </w:p>
    <w:p w14:paraId="6A24B6A5" w14:textId="77777777" w:rsidR="00A4056C" w:rsidRPr="006F5A7C" w:rsidRDefault="00A4056C" w:rsidP="00A4056C">
      <w:pPr>
        <w:spacing w:after="0" w:line="240" w:lineRule="auto"/>
        <w:rPr>
          <w:sz w:val="24"/>
          <w:szCs w:val="24"/>
        </w:rPr>
      </w:pPr>
      <w:r w:rsidRPr="006F5A7C">
        <w:rPr>
          <w:b/>
          <w:sz w:val="24"/>
          <w:szCs w:val="24"/>
        </w:rPr>
        <w:t>Civics and Government</w:t>
      </w:r>
    </w:p>
    <w:p w14:paraId="1D7FD466" w14:textId="77777777" w:rsidR="00A4056C" w:rsidRPr="006F5A7C" w:rsidRDefault="00A4056C" w:rsidP="00A4056C">
      <w:pPr>
        <w:spacing w:after="0" w:line="240" w:lineRule="auto"/>
        <w:rPr>
          <w:sz w:val="24"/>
          <w:szCs w:val="24"/>
        </w:rPr>
      </w:pPr>
      <w:r w:rsidRPr="006F5A7C">
        <w:rPr>
          <w:sz w:val="24"/>
          <w:szCs w:val="24"/>
        </w:rPr>
        <w:t>Explain the obligations and responsibilities of citizenship: obeying the law and voting.</w:t>
      </w:r>
      <w:r w:rsidRPr="006F5A7C">
        <w:rPr>
          <w:sz w:val="24"/>
          <w:szCs w:val="24"/>
        </w:rPr>
        <w:br/>
        <w:t>(7-12 S3C4 PO4b-c)</w:t>
      </w:r>
    </w:p>
    <w:p w14:paraId="4C041B94" w14:textId="77777777" w:rsidR="00A4056C" w:rsidRPr="006F5A7C" w:rsidRDefault="00A4056C" w:rsidP="00A4056C">
      <w:pPr>
        <w:widowControl w:val="0"/>
        <w:autoSpaceDE w:val="0"/>
        <w:autoSpaceDN w:val="0"/>
        <w:adjustRightInd w:val="0"/>
        <w:spacing w:after="0" w:line="240" w:lineRule="auto"/>
        <w:ind w:left="1710" w:hanging="1710"/>
        <w:rPr>
          <w:rFonts w:eastAsia="Calibri" w:cs="Tahoma"/>
          <w:b/>
          <w:bCs/>
          <w:sz w:val="24"/>
          <w:szCs w:val="24"/>
        </w:rPr>
      </w:pPr>
    </w:p>
    <w:p w14:paraId="54A2E464" w14:textId="77777777" w:rsidR="00A4056C" w:rsidRPr="006F5A7C" w:rsidRDefault="00A4056C" w:rsidP="00A4056C">
      <w:pPr>
        <w:spacing w:after="0" w:line="240" w:lineRule="auto"/>
        <w:rPr>
          <w:rFonts w:eastAsia="Calibri" w:cs="Calibri"/>
          <w:b/>
          <w:sz w:val="24"/>
          <w:szCs w:val="24"/>
        </w:rPr>
      </w:pPr>
      <w:r w:rsidRPr="006F5A7C">
        <w:rPr>
          <w:rFonts w:eastAsia="Calibri" w:cs="Calibri"/>
          <w:b/>
          <w:sz w:val="24"/>
          <w:szCs w:val="24"/>
        </w:rPr>
        <w:t>Technology</w:t>
      </w:r>
    </w:p>
    <w:p w14:paraId="0820B230" w14:textId="77777777" w:rsidR="00A4056C" w:rsidRPr="006F5A7C" w:rsidRDefault="00A4056C" w:rsidP="00A4056C">
      <w:pPr>
        <w:spacing w:after="0" w:line="240" w:lineRule="auto"/>
        <w:rPr>
          <w:sz w:val="24"/>
          <w:szCs w:val="24"/>
        </w:rPr>
      </w:pPr>
      <w:r w:rsidRPr="006F5A7C">
        <w:rPr>
          <w:sz w:val="24"/>
          <w:szCs w:val="24"/>
        </w:rPr>
        <w:t xml:space="preserve">Assess situations in which it is appropriate and safe to use a personal digital device in the home, school, community, and in the work place. </w:t>
      </w:r>
    </w:p>
    <w:p w14:paraId="69609774" w14:textId="77777777" w:rsidR="00A4056C" w:rsidRPr="006F5A7C" w:rsidRDefault="00A4056C" w:rsidP="00A4056C">
      <w:pPr>
        <w:spacing w:after="0" w:line="240" w:lineRule="auto"/>
        <w:rPr>
          <w:sz w:val="24"/>
          <w:szCs w:val="24"/>
        </w:rPr>
      </w:pPr>
      <w:r w:rsidRPr="006F5A7C">
        <w:rPr>
          <w:sz w:val="24"/>
          <w:szCs w:val="24"/>
        </w:rPr>
        <w:t>(7-12 S5C1 PO1)</w:t>
      </w:r>
    </w:p>
    <w:p w14:paraId="399F29F0" w14:textId="77777777" w:rsidR="00A4056C" w:rsidRPr="006F5A7C" w:rsidRDefault="00A4056C" w:rsidP="00A4056C">
      <w:pPr>
        <w:spacing w:after="0" w:line="240" w:lineRule="auto"/>
        <w:rPr>
          <w:sz w:val="24"/>
          <w:szCs w:val="24"/>
        </w:rPr>
      </w:pPr>
      <w:r w:rsidRPr="006F5A7C">
        <w:rPr>
          <w:sz w:val="24"/>
          <w:szCs w:val="24"/>
        </w:rPr>
        <w:t>Describe strategies to deal with cyber-bullying situations.</w:t>
      </w:r>
    </w:p>
    <w:p w14:paraId="2A18AC23" w14:textId="77777777" w:rsidR="00A4056C" w:rsidRPr="006F5A7C" w:rsidRDefault="00A4056C" w:rsidP="00A4056C">
      <w:pPr>
        <w:spacing w:after="0" w:line="240" w:lineRule="auto"/>
        <w:rPr>
          <w:sz w:val="24"/>
          <w:szCs w:val="24"/>
        </w:rPr>
      </w:pPr>
      <w:r w:rsidRPr="006F5A7C">
        <w:rPr>
          <w:sz w:val="24"/>
          <w:szCs w:val="24"/>
        </w:rPr>
        <w:t xml:space="preserve"> (6-12.S5C1 PO2)</w:t>
      </w:r>
    </w:p>
    <w:p w14:paraId="0F908D4A" w14:textId="77777777" w:rsidR="00A4056C" w:rsidRPr="006F5A7C" w:rsidRDefault="00A4056C" w:rsidP="00A4056C">
      <w:pPr>
        <w:spacing w:after="0" w:line="240" w:lineRule="auto"/>
        <w:rPr>
          <w:sz w:val="24"/>
          <w:szCs w:val="24"/>
        </w:rPr>
      </w:pPr>
      <w:r w:rsidRPr="006F5A7C">
        <w:rPr>
          <w:sz w:val="24"/>
          <w:szCs w:val="24"/>
        </w:rPr>
        <w:t xml:space="preserve">Advocate and exhibit legal and ethical behavior when using technology. </w:t>
      </w:r>
    </w:p>
    <w:p w14:paraId="378909CE" w14:textId="77777777" w:rsidR="00A4056C" w:rsidRPr="006F5A7C" w:rsidRDefault="00A4056C" w:rsidP="00A4056C">
      <w:pPr>
        <w:spacing w:after="0" w:line="240" w:lineRule="auto"/>
        <w:rPr>
          <w:sz w:val="24"/>
          <w:szCs w:val="24"/>
        </w:rPr>
      </w:pPr>
      <w:r w:rsidRPr="006F5A7C">
        <w:rPr>
          <w:sz w:val="24"/>
          <w:szCs w:val="24"/>
        </w:rPr>
        <w:t>(6-12.S5C1PO6)</w:t>
      </w:r>
    </w:p>
    <w:p w14:paraId="1F49E6F9" w14:textId="77777777" w:rsidR="00A4056C" w:rsidRPr="006F5A7C" w:rsidRDefault="00A4056C" w:rsidP="00A4056C">
      <w:pPr>
        <w:spacing w:after="0" w:line="240" w:lineRule="auto"/>
        <w:rPr>
          <w:sz w:val="24"/>
          <w:szCs w:val="24"/>
        </w:rPr>
      </w:pPr>
      <w:r w:rsidRPr="006F5A7C">
        <w:rPr>
          <w:sz w:val="24"/>
          <w:szCs w:val="24"/>
        </w:rPr>
        <w:t xml:space="preserve">Promote </w:t>
      </w:r>
      <w:r w:rsidRPr="006F5A7C">
        <w:rPr>
          <w:i/>
          <w:sz w:val="24"/>
          <w:szCs w:val="24"/>
        </w:rPr>
        <w:t>and exhibit digital</w:t>
      </w:r>
      <w:r w:rsidRPr="006F5A7C">
        <w:rPr>
          <w:sz w:val="24"/>
          <w:szCs w:val="24"/>
        </w:rPr>
        <w:t xml:space="preserve"> citizenship by consistently leading by example and advocating social and civic responsibility to others.</w:t>
      </w:r>
      <w:r w:rsidRPr="006F5A7C">
        <w:rPr>
          <w:sz w:val="24"/>
          <w:szCs w:val="24"/>
        </w:rPr>
        <w:br/>
        <w:t>(7-12 S5C2PO 1)</w:t>
      </w:r>
    </w:p>
    <w:p w14:paraId="712EAEB4" w14:textId="77777777" w:rsidR="00A4056C" w:rsidRDefault="00A4056C" w:rsidP="00A4056C">
      <w:pPr>
        <w:spacing w:after="0" w:line="240" w:lineRule="auto"/>
        <w:rPr>
          <w:b/>
          <w:sz w:val="24"/>
          <w:szCs w:val="24"/>
        </w:rPr>
      </w:pPr>
    </w:p>
    <w:p w14:paraId="26F11DD6" w14:textId="77777777" w:rsidR="00A4056C" w:rsidRPr="006F5A7C" w:rsidRDefault="00A4056C" w:rsidP="00A4056C">
      <w:pPr>
        <w:spacing w:after="0" w:line="240" w:lineRule="auto"/>
        <w:rPr>
          <w:b/>
          <w:sz w:val="24"/>
          <w:szCs w:val="24"/>
        </w:rPr>
      </w:pPr>
      <w:r w:rsidRPr="006F5A7C">
        <w:rPr>
          <w:b/>
          <w:sz w:val="24"/>
          <w:szCs w:val="24"/>
        </w:rPr>
        <w:t>Key Ideas and Details</w:t>
      </w:r>
    </w:p>
    <w:p w14:paraId="0B126AB2" w14:textId="77777777" w:rsidR="00A4056C" w:rsidRPr="006F5A7C" w:rsidRDefault="00A4056C" w:rsidP="00A4056C">
      <w:pPr>
        <w:spacing w:after="0" w:line="240" w:lineRule="auto"/>
        <w:rPr>
          <w:sz w:val="24"/>
          <w:szCs w:val="24"/>
        </w:rPr>
      </w:pPr>
      <w:r w:rsidRPr="006F5A7C">
        <w:rPr>
          <w:sz w:val="24"/>
          <w:szCs w:val="24"/>
        </w:rPr>
        <w:t>R.1 Read carefully to determine what the text says explicitly and to make logical inferences from it.</w:t>
      </w:r>
    </w:p>
    <w:p w14:paraId="5C93DADF" w14:textId="77777777" w:rsidR="00A4056C" w:rsidRDefault="00A4056C" w:rsidP="00A4056C">
      <w:pPr>
        <w:spacing w:after="0" w:line="240" w:lineRule="auto"/>
        <w:rPr>
          <w:b/>
          <w:sz w:val="24"/>
          <w:szCs w:val="24"/>
        </w:rPr>
      </w:pPr>
    </w:p>
    <w:p w14:paraId="2F407D4C" w14:textId="77777777" w:rsidR="00A4056C" w:rsidRPr="006F5A7C" w:rsidRDefault="00A4056C" w:rsidP="00A4056C">
      <w:pPr>
        <w:spacing w:after="0" w:line="240" w:lineRule="auto"/>
        <w:rPr>
          <w:b/>
          <w:sz w:val="24"/>
          <w:szCs w:val="24"/>
        </w:rPr>
      </w:pPr>
      <w:r w:rsidRPr="006F5A7C">
        <w:rPr>
          <w:b/>
          <w:sz w:val="24"/>
          <w:szCs w:val="24"/>
        </w:rPr>
        <w:t>Integration of Knowledge and Ideas</w:t>
      </w:r>
    </w:p>
    <w:p w14:paraId="58138FBE" w14:textId="77777777" w:rsidR="00A4056C" w:rsidRPr="006F5A7C" w:rsidRDefault="00A4056C" w:rsidP="00A4056C">
      <w:pPr>
        <w:spacing w:after="0" w:line="240" w:lineRule="auto"/>
        <w:rPr>
          <w:sz w:val="24"/>
          <w:szCs w:val="24"/>
        </w:rPr>
      </w:pPr>
      <w:r w:rsidRPr="006F5A7C">
        <w:rPr>
          <w:sz w:val="24"/>
          <w:szCs w:val="24"/>
        </w:rPr>
        <w:t>R.7 Integrate and evaluate content presented in diverse media and formats, including visually and quantitatively, as well as in words.</w:t>
      </w:r>
    </w:p>
    <w:p w14:paraId="017E62A4" w14:textId="77777777" w:rsidR="00A4056C" w:rsidRDefault="00A4056C" w:rsidP="00A4056C">
      <w:pPr>
        <w:spacing w:after="0" w:line="240" w:lineRule="auto"/>
        <w:rPr>
          <w:b/>
          <w:sz w:val="24"/>
          <w:szCs w:val="24"/>
        </w:rPr>
      </w:pPr>
    </w:p>
    <w:p w14:paraId="689ACF4B" w14:textId="77777777" w:rsidR="00A4056C" w:rsidRPr="006F5A7C" w:rsidRDefault="00A4056C" w:rsidP="00A4056C">
      <w:pPr>
        <w:spacing w:after="0" w:line="240" w:lineRule="auto"/>
        <w:rPr>
          <w:b/>
          <w:sz w:val="24"/>
          <w:szCs w:val="24"/>
        </w:rPr>
      </w:pPr>
      <w:r w:rsidRPr="006F5A7C">
        <w:rPr>
          <w:b/>
          <w:sz w:val="24"/>
          <w:szCs w:val="24"/>
        </w:rPr>
        <w:t>Comprehension and Collaboration</w:t>
      </w:r>
    </w:p>
    <w:p w14:paraId="160F6669" w14:textId="77777777" w:rsidR="00A4056C" w:rsidRPr="006F5A7C" w:rsidRDefault="00A4056C" w:rsidP="00A4056C">
      <w:pPr>
        <w:spacing w:after="0" w:line="240" w:lineRule="auto"/>
        <w:rPr>
          <w:sz w:val="24"/>
          <w:szCs w:val="24"/>
        </w:rPr>
      </w:pPr>
      <w:r w:rsidRPr="006F5A7C">
        <w:rPr>
          <w:sz w:val="24"/>
          <w:szCs w:val="24"/>
        </w:rPr>
        <w:t>SL.1 Prepare for and participate effectively in a range of conversations and collaborations with diverse partners, building on others’ ideas and expressing their own clearly and persuasively.</w:t>
      </w:r>
    </w:p>
    <w:p w14:paraId="67D89A3E" w14:textId="77777777" w:rsidR="00A4056C" w:rsidRDefault="00A4056C" w:rsidP="00A4056C">
      <w:pPr>
        <w:spacing w:after="0" w:line="240" w:lineRule="auto"/>
        <w:rPr>
          <w:b/>
          <w:sz w:val="24"/>
          <w:szCs w:val="24"/>
        </w:rPr>
      </w:pPr>
    </w:p>
    <w:p w14:paraId="7BA21D07" w14:textId="77777777" w:rsidR="00A4056C" w:rsidRPr="006F5A7C" w:rsidRDefault="00A4056C" w:rsidP="00A4056C">
      <w:pPr>
        <w:spacing w:after="0" w:line="240" w:lineRule="auto"/>
        <w:rPr>
          <w:b/>
          <w:sz w:val="24"/>
          <w:szCs w:val="24"/>
        </w:rPr>
      </w:pPr>
      <w:r w:rsidRPr="006F5A7C">
        <w:rPr>
          <w:b/>
          <w:sz w:val="24"/>
          <w:szCs w:val="24"/>
        </w:rPr>
        <w:t>Presentation of Knowledge and Ideas</w:t>
      </w:r>
    </w:p>
    <w:p w14:paraId="154093F3" w14:textId="77777777" w:rsidR="00A4056C" w:rsidRPr="003B4B2F" w:rsidRDefault="00A4056C" w:rsidP="00A4056C">
      <w:pPr>
        <w:spacing w:after="0" w:line="240" w:lineRule="auto"/>
        <w:rPr>
          <w:rFonts w:eastAsia="Calibri" w:cstheme="minorHAnsi"/>
          <w:b/>
          <w:bCs/>
          <w:sz w:val="24"/>
          <w:szCs w:val="24"/>
        </w:rPr>
      </w:pPr>
      <w:r w:rsidRPr="006F5A7C">
        <w:rPr>
          <w:sz w:val="24"/>
          <w:szCs w:val="24"/>
        </w:rPr>
        <w:t>SL.4 Present information, findings, and supporting evidence such that listeners can follow the line of reasoning and the organization, development, and style are appropriate to task, purpose, and audience.</w:t>
      </w:r>
    </w:p>
    <w:p w14:paraId="6978953C" w14:textId="77777777" w:rsidR="00A4056C" w:rsidRPr="003B4B2F" w:rsidRDefault="00A4056C" w:rsidP="00A4056C">
      <w:pPr>
        <w:jc w:val="center"/>
        <w:rPr>
          <w:rFonts w:cstheme="minorHAnsi"/>
          <w:sz w:val="24"/>
          <w:szCs w:val="24"/>
        </w:rPr>
      </w:pPr>
    </w:p>
    <w:p w14:paraId="4CE88832" w14:textId="45FF7003" w:rsidR="00A4056C" w:rsidRDefault="00A4056C">
      <w:pPr>
        <w:rPr>
          <w:rFonts w:cstheme="minorHAnsi"/>
          <w:sz w:val="24"/>
          <w:szCs w:val="24"/>
        </w:rPr>
      </w:pPr>
    </w:p>
    <w:p w14:paraId="7378FF66" w14:textId="77777777" w:rsidR="00F137A3" w:rsidRPr="00103591" w:rsidRDefault="00F137A3" w:rsidP="00A4056C">
      <w:pPr>
        <w:pStyle w:val="ListParagraph"/>
        <w:spacing w:after="0"/>
        <w:rPr>
          <w:rFonts w:cstheme="minorHAnsi"/>
          <w:sz w:val="24"/>
          <w:szCs w:val="24"/>
        </w:rPr>
      </w:pPr>
    </w:p>
    <w:p w14:paraId="0FBDB584" w14:textId="77777777" w:rsidR="00F137A3" w:rsidRPr="003B4B2F" w:rsidRDefault="00F137A3" w:rsidP="00F137A3">
      <w:pPr>
        <w:jc w:val="center"/>
        <w:rPr>
          <w:rFonts w:cstheme="minorHAnsi"/>
          <w:sz w:val="24"/>
          <w:szCs w:val="24"/>
        </w:rPr>
      </w:pPr>
      <w:r w:rsidRPr="003B4B2F">
        <w:rPr>
          <w:rFonts w:cstheme="minorHAnsi"/>
          <w:b/>
          <w:noProof/>
          <w:sz w:val="24"/>
          <w:szCs w:val="24"/>
        </w:rPr>
        <w:drawing>
          <wp:inline distT="0" distB="0" distL="0" distR="0" wp14:anchorId="5A5C15C1" wp14:editId="19BB772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BE94A23" w14:textId="77777777" w:rsidR="00F137A3" w:rsidRPr="003B4B2F" w:rsidRDefault="00F137A3" w:rsidP="00F137A3">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3FCE21F7" w14:textId="77777777" w:rsidR="00F137A3" w:rsidRPr="003B4B2F" w:rsidRDefault="00F137A3" w:rsidP="00F137A3">
      <w:pPr>
        <w:spacing w:after="0" w:line="240" w:lineRule="auto"/>
        <w:jc w:val="center"/>
        <w:rPr>
          <w:rFonts w:eastAsia="Calibri" w:cstheme="minorHAnsi"/>
          <w:b/>
          <w:bCs/>
          <w:sz w:val="24"/>
          <w:szCs w:val="24"/>
          <w:u w:val="single"/>
        </w:rPr>
      </w:pPr>
    </w:p>
    <w:p w14:paraId="61F9E74E" w14:textId="77777777" w:rsidR="00F137A3" w:rsidRPr="00DF7405" w:rsidRDefault="00F137A3" w:rsidP="00F137A3">
      <w:pPr>
        <w:spacing w:after="0" w:line="240" w:lineRule="auto"/>
        <w:jc w:val="center"/>
        <w:rPr>
          <w:rFonts w:eastAsia="Calibri" w:cstheme="minorHAnsi"/>
          <w:b/>
          <w:bCs/>
          <w:sz w:val="24"/>
          <w:szCs w:val="24"/>
        </w:rPr>
      </w:pPr>
      <w:r w:rsidRPr="00DF7405">
        <w:rPr>
          <w:rFonts w:eastAsia="Calibri" w:cstheme="minorHAnsi"/>
          <w:b/>
          <w:bCs/>
          <w:sz w:val="24"/>
          <w:szCs w:val="24"/>
        </w:rPr>
        <w:t>“Beyond the Classroom:  Cyberbullying through Social Media” Academy</w:t>
      </w:r>
    </w:p>
    <w:p w14:paraId="4B2B8EBA" w14:textId="77777777" w:rsidR="00F137A3" w:rsidRPr="00DF7405" w:rsidRDefault="00F137A3" w:rsidP="00F137A3">
      <w:pPr>
        <w:spacing w:after="0" w:line="240" w:lineRule="auto"/>
        <w:jc w:val="center"/>
        <w:rPr>
          <w:rFonts w:eastAsia="Calibri" w:cstheme="minorHAnsi"/>
          <w:bCs/>
          <w:sz w:val="24"/>
          <w:szCs w:val="24"/>
        </w:rPr>
      </w:pPr>
      <w:r w:rsidRPr="00DF7405">
        <w:rPr>
          <w:rFonts w:eastAsia="Calibri" w:cstheme="minorHAnsi"/>
          <w:bCs/>
          <w:sz w:val="24"/>
          <w:szCs w:val="24"/>
        </w:rPr>
        <w:t>(Middle/High)</w:t>
      </w:r>
    </w:p>
    <w:p w14:paraId="610F44EB" w14:textId="77777777" w:rsidR="00F137A3" w:rsidRPr="00DF7405" w:rsidRDefault="00F137A3" w:rsidP="00F137A3">
      <w:pPr>
        <w:widowControl w:val="0"/>
        <w:autoSpaceDE w:val="0"/>
        <w:autoSpaceDN w:val="0"/>
        <w:adjustRightInd w:val="0"/>
        <w:spacing w:after="0" w:line="240" w:lineRule="auto"/>
        <w:ind w:left="1710" w:hanging="1710"/>
        <w:jc w:val="center"/>
        <w:rPr>
          <w:rFonts w:eastAsia="Calibri" w:cstheme="minorHAnsi"/>
          <w:b/>
          <w:bCs/>
          <w:sz w:val="24"/>
          <w:szCs w:val="24"/>
        </w:rPr>
      </w:pPr>
      <w:r w:rsidRPr="00DF7405">
        <w:rPr>
          <w:rFonts w:eastAsia="Calibri" w:cstheme="minorHAnsi"/>
          <w:b/>
          <w:bCs/>
          <w:sz w:val="24"/>
          <w:szCs w:val="24"/>
        </w:rPr>
        <w:t>Cyberbullying and the Law? Lesson Plan</w:t>
      </w:r>
    </w:p>
    <w:p w14:paraId="21D3D2ED" w14:textId="77777777" w:rsidR="00351B7B" w:rsidRDefault="00351B7B" w:rsidP="00AA4568">
      <w:pPr>
        <w:pStyle w:val="NormalWeb"/>
        <w:shd w:val="clear" w:color="auto" w:fill="FFFFFF"/>
        <w:spacing w:before="0" w:beforeAutospacing="0" w:after="240" w:afterAutospacing="0"/>
        <w:rPr>
          <w:rFonts w:asciiTheme="minorHAnsi" w:hAnsiTheme="minorHAnsi" w:cstheme="minorHAnsi"/>
          <w:color w:val="008000"/>
        </w:rPr>
      </w:pPr>
    </w:p>
    <w:p w14:paraId="564F829F" w14:textId="77777777" w:rsidR="0074601C" w:rsidRPr="0074601C" w:rsidRDefault="0074601C" w:rsidP="0074601C">
      <w:pPr>
        <w:pStyle w:val="NormalWeb"/>
        <w:shd w:val="clear" w:color="auto" w:fill="FFFFFF"/>
        <w:spacing w:before="0" w:beforeAutospacing="0" w:after="300" w:afterAutospacing="0"/>
        <w:rPr>
          <w:rFonts w:asciiTheme="minorHAnsi" w:hAnsiTheme="minorHAnsi" w:cstheme="minorHAnsi"/>
          <w:color w:val="333333"/>
        </w:rPr>
      </w:pPr>
      <w:r w:rsidRPr="0074601C">
        <w:rPr>
          <w:rFonts w:asciiTheme="minorHAnsi" w:hAnsiTheme="minorHAnsi" w:cstheme="minorHAnsi"/>
          <w:color w:val="008000"/>
        </w:rPr>
        <w:t>13-1202</w:t>
      </w:r>
      <w:r w:rsidRPr="0074601C">
        <w:rPr>
          <w:rFonts w:asciiTheme="minorHAnsi" w:hAnsiTheme="minorHAnsi" w:cstheme="minorHAnsi"/>
          <w:color w:val="333333"/>
        </w:rPr>
        <w:t>. </w:t>
      </w:r>
      <w:r w:rsidRPr="0074601C">
        <w:rPr>
          <w:rFonts w:asciiTheme="minorHAnsi" w:hAnsiTheme="minorHAnsi" w:cstheme="minorHAnsi"/>
          <w:color w:val="800080"/>
          <w:u w:val="single"/>
        </w:rPr>
        <w:t>Threatening or intimidating; classification</w:t>
      </w:r>
    </w:p>
    <w:p w14:paraId="4352F444" w14:textId="77777777" w:rsidR="0074601C" w:rsidRPr="0074601C" w:rsidRDefault="0074601C" w:rsidP="0074601C">
      <w:pPr>
        <w:pStyle w:val="NormalWeb"/>
        <w:shd w:val="clear" w:color="auto" w:fill="FFFFFF"/>
        <w:spacing w:before="0" w:beforeAutospacing="0" w:after="300" w:afterAutospacing="0"/>
        <w:rPr>
          <w:rFonts w:asciiTheme="minorHAnsi" w:hAnsiTheme="minorHAnsi" w:cstheme="minorHAnsi"/>
          <w:color w:val="333333"/>
        </w:rPr>
      </w:pPr>
      <w:r w:rsidRPr="0074601C">
        <w:rPr>
          <w:rFonts w:asciiTheme="minorHAnsi" w:hAnsiTheme="minorHAnsi" w:cstheme="minorHAnsi"/>
          <w:color w:val="333333"/>
        </w:rPr>
        <w:t>A. A person commits threatening or intimidating if the person threatens or intimidates by word or conduct:</w:t>
      </w:r>
    </w:p>
    <w:p w14:paraId="60719AC2" w14:textId="77777777" w:rsidR="0074601C" w:rsidRPr="0074601C" w:rsidRDefault="0074601C" w:rsidP="0074601C">
      <w:pPr>
        <w:pStyle w:val="NormalWeb"/>
        <w:shd w:val="clear" w:color="auto" w:fill="FFFFFF"/>
        <w:spacing w:before="0" w:beforeAutospacing="0" w:after="300" w:afterAutospacing="0"/>
        <w:rPr>
          <w:rFonts w:asciiTheme="minorHAnsi" w:hAnsiTheme="minorHAnsi" w:cstheme="minorHAnsi"/>
          <w:color w:val="333333"/>
        </w:rPr>
      </w:pPr>
      <w:r w:rsidRPr="0074601C">
        <w:rPr>
          <w:rFonts w:asciiTheme="minorHAnsi" w:hAnsiTheme="minorHAnsi" w:cstheme="minorHAnsi"/>
          <w:color w:val="333333"/>
        </w:rPr>
        <w:t>1. To cause physical injury to another person or serious damage to the property of another; or</w:t>
      </w:r>
    </w:p>
    <w:p w14:paraId="014AFE50" w14:textId="77777777" w:rsidR="0074601C" w:rsidRPr="0074601C" w:rsidRDefault="0074601C" w:rsidP="0074601C">
      <w:pPr>
        <w:pStyle w:val="NormalWeb"/>
        <w:shd w:val="clear" w:color="auto" w:fill="FFFFFF"/>
        <w:spacing w:before="0" w:beforeAutospacing="0" w:after="300" w:afterAutospacing="0"/>
        <w:rPr>
          <w:rFonts w:asciiTheme="minorHAnsi" w:hAnsiTheme="minorHAnsi" w:cstheme="minorHAnsi"/>
          <w:color w:val="333333"/>
        </w:rPr>
      </w:pPr>
      <w:r w:rsidRPr="0074601C">
        <w:rPr>
          <w:rFonts w:asciiTheme="minorHAnsi" w:hAnsiTheme="minorHAnsi" w:cstheme="minorHAnsi"/>
          <w:color w:val="333333"/>
        </w:rPr>
        <w:t>2. To cause, or in reckless disregard to causing, serious public inconvenience including, but not limited to, evacuation of a building, place of assembly or transportation facility; or</w:t>
      </w:r>
    </w:p>
    <w:p w14:paraId="350B03E0" w14:textId="77777777" w:rsidR="0074601C" w:rsidRPr="0074601C" w:rsidRDefault="0074601C" w:rsidP="0074601C">
      <w:pPr>
        <w:pStyle w:val="NormalWeb"/>
        <w:shd w:val="clear" w:color="auto" w:fill="FFFFFF"/>
        <w:spacing w:before="0" w:beforeAutospacing="0" w:after="300" w:afterAutospacing="0"/>
        <w:rPr>
          <w:rFonts w:asciiTheme="minorHAnsi" w:hAnsiTheme="minorHAnsi" w:cstheme="minorHAnsi"/>
          <w:color w:val="333333"/>
        </w:rPr>
      </w:pPr>
      <w:r w:rsidRPr="0074601C">
        <w:rPr>
          <w:rFonts w:asciiTheme="minorHAnsi" w:hAnsiTheme="minorHAnsi" w:cstheme="minorHAnsi"/>
          <w:color w:val="333333"/>
        </w:rPr>
        <w:t>3. To cause physical injury to another person or damage to the property of another in order to promote, further or assist in the interests of or to cause, induce or solicit another person to participate in a criminal street gang, a criminal syndicate or a racketeering enterprise.</w:t>
      </w:r>
    </w:p>
    <w:p w14:paraId="02A086CA" w14:textId="77777777" w:rsidR="000531C0" w:rsidRPr="0074601C" w:rsidRDefault="0074601C" w:rsidP="0074601C">
      <w:pPr>
        <w:pStyle w:val="NormalWeb"/>
        <w:shd w:val="clear" w:color="auto" w:fill="FFFFFF"/>
        <w:spacing w:before="0" w:beforeAutospacing="0" w:after="240" w:afterAutospacing="0"/>
        <w:rPr>
          <w:rFonts w:asciiTheme="minorHAnsi" w:hAnsiTheme="minorHAnsi" w:cstheme="minorHAnsi"/>
          <w:color w:val="008000"/>
        </w:rPr>
      </w:pPr>
      <w:r w:rsidRPr="0074601C">
        <w:rPr>
          <w:rFonts w:asciiTheme="minorHAnsi" w:hAnsiTheme="minorHAnsi" w:cstheme="minorHAnsi"/>
          <w:color w:val="333333"/>
        </w:rPr>
        <w:t>B. Threatening or intimidating pursuant to subsection A, paragraph 1 or 2 is a class 1 misdemeanor,</w:t>
      </w:r>
    </w:p>
    <w:p w14:paraId="635FAD43" w14:textId="77777777" w:rsidR="0074601C" w:rsidRPr="0074601C" w:rsidRDefault="0074601C" w:rsidP="0074601C">
      <w:pPr>
        <w:pStyle w:val="NormalWeb"/>
        <w:spacing w:before="0" w:beforeAutospacing="0"/>
        <w:rPr>
          <w:rFonts w:asciiTheme="minorHAnsi" w:hAnsiTheme="minorHAnsi" w:cstheme="minorHAnsi"/>
          <w:color w:val="000000"/>
        </w:rPr>
      </w:pPr>
      <w:r w:rsidRPr="0074601C">
        <w:rPr>
          <w:rFonts w:asciiTheme="minorHAnsi" w:hAnsiTheme="minorHAnsi" w:cstheme="minorHAnsi"/>
          <w:color w:val="008000"/>
        </w:rPr>
        <w:t>13-2911</w:t>
      </w:r>
      <w:r w:rsidRPr="0074601C">
        <w:rPr>
          <w:rFonts w:asciiTheme="minorHAnsi" w:hAnsiTheme="minorHAnsi" w:cstheme="minorHAnsi"/>
          <w:color w:val="000000"/>
        </w:rPr>
        <w:t>. </w:t>
      </w:r>
      <w:r w:rsidRPr="0074601C">
        <w:rPr>
          <w:rFonts w:asciiTheme="minorHAnsi" w:hAnsiTheme="minorHAnsi" w:cstheme="minorHAnsi"/>
          <w:color w:val="800080"/>
          <w:u w:val="single"/>
        </w:rPr>
        <w:t>Interference with or disruption of an educational institution; violation; classification; definitions</w:t>
      </w:r>
    </w:p>
    <w:p w14:paraId="6886DC89" w14:textId="77777777" w:rsidR="0074601C" w:rsidRPr="0074601C" w:rsidRDefault="0074601C" w:rsidP="0074601C">
      <w:pPr>
        <w:pStyle w:val="NormalWeb"/>
        <w:spacing w:before="0" w:beforeAutospacing="0"/>
        <w:rPr>
          <w:rFonts w:asciiTheme="minorHAnsi" w:hAnsiTheme="minorHAnsi" w:cstheme="minorHAnsi"/>
          <w:color w:val="000000"/>
        </w:rPr>
      </w:pPr>
      <w:r w:rsidRPr="0074601C">
        <w:rPr>
          <w:rFonts w:asciiTheme="minorHAnsi" w:hAnsiTheme="minorHAnsi" w:cstheme="minorHAnsi"/>
          <w:color w:val="000000"/>
        </w:rPr>
        <w:t>A. A person commits interference with or disruption of an educational institution by doing any of the following:</w:t>
      </w:r>
    </w:p>
    <w:p w14:paraId="18C7703A" w14:textId="77777777" w:rsidR="0074601C" w:rsidRPr="0074601C" w:rsidRDefault="0074601C" w:rsidP="0074601C">
      <w:pPr>
        <w:pStyle w:val="NormalWeb"/>
        <w:spacing w:before="0" w:beforeAutospacing="0"/>
        <w:rPr>
          <w:rFonts w:asciiTheme="minorHAnsi" w:hAnsiTheme="minorHAnsi" w:cstheme="minorHAnsi"/>
          <w:color w:val="000000"/>
        </w:rPr>
      </w:pPr>
      <w:r w:rsidRPr="0074601C">
        <w:rPr>
          <w:rFonts w:asciiTheme="minorHAnsi" w:hAnsiTheme="minorHAnsi" w:cstheme="minorHAnsi"/>
          <w:color w:val="000000"/>
        </w:rPr>
        <w:t>1. Intentionally, knowingly or recklessly interfering with or disrupting the normal operations of an educational institution by either:</w:t>
      </w:r>
    </w:p>
    <w:p w14:paraId="36292F99" w14:textId="77777777" w:rsidR="0074601C" w:rsidRPr="0074601C" w:rsidRDefault="0074601C" w:rsidP="0074601C">
      <w:pPr>
        <w:pStyle w:val="NormalWeb"/>
        <w:spacing w:before="0" w:beforeAutospacing="0"/>
        <w:rPr>
          <w:rFonts w:asciiTheme="minorHAnsi" w:hAnsiTheme="minorHAnsi" w:cstheme="minorHAnsi"/>
          <w:color w:val="000000"/>
        </w:rPr>
      </w:pPr>
      <w:r w:rsidRPr="0074601C">
        <w:rPr>
          <w:rFonts w:asciiTheme="minorHAnsi" w:hAnsiTheme="minorHAnsi" w:cstheme="minorHAnsi"/>
          <w:color w:val="000000"/>
        </w:rPr>
        <w:t>(a) Threatening to cause physical injury to any employee or student of an educational institution or any person on the property of an educational institution.</w:t>
      </w:r>
    </w:p>
    <w:p w14:paraId="6513C1D8" w14:textId="77777777" w:rsidR="0074601C" w:rsidRPr="0074601C" w:rsidRDefault="0074601C" w:rsidP="0074601C">
      <w:pPr>
        <w:pStyle w:val="NormalWeb"/>
        <w:spacing w:before="0" w:beforeAutospacing="0"/>
        <w:rPr>
          <w:rFonts w:asciiTheme="minorHAnsi" w:hAnsiTheme="minorHAnsi" w:cstheme="minorHAnsi"/>
          <w:color w:val="000000"/>
        </w:rPr>
      </w:pPr>
      <w:r w:rsidRPr="0074601C">
        <w:rPr>
          <w:rFonts w:asciiTheme="minorHAnsi" w:hAnsiTheme="minorHAnsi" w:cstheme="minorHAnsi"/>
          <w:color w:val="000000"/>
        </w:rPr>
        <w:t>(b) Threatening to cause damage to any educational institution, the property of any educational institution or the property of any employee or student of an educational institution.</w:t>
      </w:r>
    </w:p>
    <w:p w14:paraId="42005D53" w14:textId="77777777" w:rsidR="00FC270C" w:rsidRPr="0074601C" w:rsidRDefault="00FC270C" w:rsidP="00AA4568">
      <w:pPr>
        <w:pStyle w:val="NormalWeb"/>
        <w:shd w:val="clear" w:color="auto" w:fill="FFFFFF"/>
        <w:spacing w:before="0" w:beforeAutospacing="0" w:after="240" w:afterAutospacing="0"/>
        <w:rPr>
          <w:rFonts w:asciiTheme="minorHAnsi" w:hAnsiTheme="minorHAnsi" w:cstheme="minorHAnsi"/>
          <w:color w:val="333333"/>
        </w:rPr>
      </w:pPr>
      <w:r w:rsidRPr="0074601C">
        <w:rPr>
          <w:rFonts w:asciiTheme="minorHAnsi" w:hAnsiTheme="minorHAnsi" w:cstheme="minorHAnsi"/>
          <w:color w:val="008000"/>
        </w:rPr>
        <w:t>13-2916</w:t>
      </w:r>
      <w:r w:rsidRPr="0074601C">
        <w:rPr>
          <w:rFonts w:asciiTheme="minorHAnsi" w:hAnsiTheme="minorHAnsi" w:cstheme="minorHAnsi"/>
          <w:color w:val="333333"/>
        </w:rPr>
        <w:t>. </w:t>
      </w:r>
      <w:r w:rsidRPr="0074601C">
        <w:rPr>
          <w:rFonts w:asciiTheme="minorHAnsi" w:hAnsiTheme="minorHAnsi" w:cstheme="minorHAnsi"/>
          <w:color w:val="800080"/>
          <w:u w:val="single"/>
        </w:rPr>
        <w:t>Use of an electronic communication to terrify, intimidate, threaten or harass; applicability; classification; definition</w:t>
      </w:r>
    </w:p>
    <w:p w14:paraId="23091B89" w14:textId="77777777" w:rsidR="00FC270C" w:rsidRPr="0074601C" w:rsidRDefault="00FC270C" w:rsidP="00AA4568">
      <w:pPr>
        <w:pStyle w:val="NormalWeb"/>
        <w:shd w:val="clear" w:color="auto" w:fill="FFFFFF"/>
        <w:spacing w:before="0" w:beforeAutospacing="0" w:after="240" w:afterAutospacing="0"/>
        <w:rPr>
          <w:rFonts w:asciiTheme="minorHAnsi" w:hAnsiTheme="minorHAnsi" w:cstheme="minorHAnsi"/>
          <w:color w:val="333333"/>
        </w:rPr>
      </w:pPr>
      <w:r w:rsidRPr="0074601C">
        <w:rPr>
          <w:rFonts w:asciiTheme="minorHAnsi" w:hAnsiTheme="minorHAnsi" w:cstheme="minorHAnsi"/>
          <w:color w:val="333333"/>
        </w:rPr>
        <w:lastRenderedPageBreak/>
        <w:t>A. It is unlawful for any person, with intent to terrify, intimidate, threaten or harass a specific person or persons, to do any of the following:</w:t>
      </w:r>
    </w:p>
    <w:p w14:paraId="2F721D34" w14:textId="77777777" w:rsidR="00FC270C" w:rsidRPr="0074601C" w:rsidRDefault="00FC270C" w:rsidP="00AA4568">
      <w:pPr>
        <w:pStyle w:val="NormalWeb"/>
        <w:shd w:val="clear" w:color="auto" w:fill="FFFFFF"/>
        <w:spacing w:before="0" w:beforeAutospacing="0" w:after="0" w:afterAutospacing="0"/>
        <w:rPr>
          <w:rFonts w:asciiTheme="minorHAnsi" w:hAnsiTheme="minorHAnsi" w:cstheme="minorHAnsi"/>
          <w:color w:val="333333"/>
        </w:rPr>
      </w:pPr>
      <w:r w:rsidRPr="0074601C">
        <w:rPr>
          <w:rFonts w:asciiTheme="minorHAnsi" w:hAnsiTheme="minorHAnsi" w:cstheme="minorHAnsi"/>
          <w:color w:val="333333"/>
        </w:rPr>
        <w:t>1. Direct any obscene, lewd or profane language or suggest any lewd or lascivious act to the person in an electronic communication.</w:t>
      </w:r>
    </w:p>
    <w:p w14:paraId="47D723D7" w14:textId="77777777" w:rsidR="000531C0" w:rsidRPr="0074601C" w:rsidRDefault="000531C0" w:rsidP="00AA4568">
      <w:pPr>
        <w:pStyle w:val="NormalWeb"/>
        <w:shd w:val="clear" w:color="auto" w:fill="FFFFFF"/>
        <w:spacing w:before="0" w:beforeAutospacing="0" w:after="0" w:afterAutospacing="0"/>
        <w:rPr>
          <w:rFonts w:asciiTheme="minorHAnsi" w:hAnsiTheme="minorHAnsi" w:cstheme="minorHAnsi"/>
          <w:color w:val="333333"/>
        </w:rPr>
      </w:pPr>
    </w:p>
    <w:p w14:paraId="2386C1AE" w14:textId="77777777" w:rsidR="00FC270C" w:rsidRPr="0074601C" w:rsidRDefault="00FC270C" w:rsidP="00AA4568">
      <w:pPr>
        <w:pStyle w:val="NormalWeb"/>
        <w:shd w:val="clear" w:color="auto" w:fill="FFFFFF"/>
        <w:spacing w:before="0" w:beforeAutospacing="0" w:after="0" w:afterAutospacing="0"/>
        <w:rPr>
          <w:rFonts w:asciiTheme="minorHAnsi" w:hAnsiTheme="minorHAnsi" w:cstheme="minorHAnsi"/>
          <w:color w:val="333333"/>
        </w:rPr>
      </w:pPr>
      <w:r w:rsidRPr="0074601C">
        <w:rPr>
          <w:rFonts w:asciiTheme="minorHAnsi" w:hAnsiTheme="minorHAnsi" w:cstheme="minorHAnsi"/>
          <w:color w:val="333333"/>
        </w:rPr>
        <w:t>2. Threaten to inflict physical harm to any person or property in any electronic communication.</w:t>
      </w:r>
    </w:p>
    <w:p w14:paraId="03C0EA22" w14:textId="77777777" w:rsidR="000531C0" w:rsidRPr="0074601C" w:rsidRDefault="000531C0" w:rsidP="00AA4568">
      <w:pPr>
        <w:pStyle w:val="NormalWeb"/>
        <w:shd w:val="clear" w:color="auto" w:fill="FFFFFF"/>
        <w:spacing w:before="0" w:beforeAutospacing="0" w:after="0" w:afterAutospacing="0"/>
        <w:rPr>
          <w:rFonts w:asciiTheme="minorHAnsi" w:hAnsiTheme="minorHAnsi" w:cstheme="minorHAnsi"/>
          <w:color w:val="333333"/>
        </w:rPr>
      </w:pPr>
    </w:p>
    <w:p w14:paraId="1AE2DD7D" w14:textId="77777777" w:rsidR="00FC270C" w:rsidRPr="0074601C" w:rsidRDefault="00FC270C" w:rsidP="00AA4568">
      <w:pPr>
        <w:pStyle w:val="NormalWeb"/>
        <w:shd w:val="clear" w:color="auto" w:fill="FFFFFF"/>
        <w:spacing w:before="0" w:beforeAutospacing="0" w:after="0" w:afterAutospacing="0"/>
        <w:rPr>
          <w:rFonts w:asciiTheme="minorHAnsi" w:hAnsiTheme="minorHAnsi" w:cstheme="minorHAnsi"/>
          <w:color w:val="333333"/>
        </w:rPr>
      </w:pPr>
      <w:r w:rsidRPr="0074601C">
        <w:rPr>
          <w:rFonts w:asciiTheme="minorHAnsi" w:hAnsiTheme="minorHAnsi" w:cstheme="minorHAnsi"/>
          <w:color w:val="333333"/>
        </w:rPr>
        <w:t>3. Otherwise disturb by repeated anonymous, unwanted or unsolicited electronic communications the peace, quiet or right of privacy of the person at the place where the communications were received.</w:t>
      </w:r>
    </w:p>
    <w:p w14:paraId="0C57D4A9" w14:textId="77777777" w:rsidR="00AA4568" w:rsidRPr="0074601C" w:rsidRDefault="00AA4568" w:rsidP="00AA4568">
      <w:pPr>
        <w:pStyle w:val="NormalWeb"/>
        <w:shd w:val="clear" w:color="auto" w:fill="FFFFFF"/>
        <w:spacing w:before="0" w:beforeAutospacing="0" w:after="0" w:afterAutospacing="0"/>
        <w:rPr>
          <w:rFonts w:asciiTheme="minorHAnsi" w:hAnsiTheme="minorHAnsi" w:cstheme="minorHAnsi"/>
          <w:color w:val="333333"/>
        </w:rPr>
      </w:pPr>
    </w:p>
    <w:p w14:paraId="20861F7A" w14:textId="77777777" w:rsidR="00FC270C" w:rsidRPr="0074601C" w:rsidRDefault="00FC270C" w:rsidP="00AA4568">
      <w:pPr>
        <w:pStyle w:val="NormalWeb"/>
        <w:shd w:val="clear" w:color="auto" w:fill="FFFFFF"/>
        <w:spacing w:before="0" w:beforeAutospacing="0" w:after="240" w:afterAutospacing="0"/>
        <w:rPr>
          <w:rFonts w:asciiTheme="minorHAnsi" w:hAnsiTheme="minorHAnsi" w:cstheme="minorHAnsi"/>
          <w:color w:val="333333"/>
        </w:rPr>
      </w:pPr>
      <w:r w:rsidRPr="0074601C">
        <w:rPr>
          <w:rFonts w:asciiTheme="minorHAnsi" w:hAnsiTheme="minorHAnsi" w:cstheme="minorHAnsi"/>
          <w:color w:val="333333"/>
        </w:rPr>
        <w:t>D. Any person who violates this section is guilty of a class 1 misdemeanor.</w:t>
      </w:r>
    </w:p>
    <w:p w14:paraId="54725B1E" w14:textId="77777777" w:rsidR="00FC270C" w:rsidRPr="0074601C" w:rsidRDefault="00FC270C" w:rsidP="00AA4568">
      <w:pPr>
        <w:pStyle w:val="NormalWeb"/>
        <w:shd w:val="clear" w:color="auto" w:fill="FFFFFF"/>
        <w:spacing w:before="0" w:beforeAutospacing="0" w:after="240" w:afterAutospacing="0"/>
        <w:rPr>
          <w:rFonts w:asciiTheme="minorHAnsi" w:hAnsiTheme="minorHAnsi" w:cstheme="minorHAnsi"/>
          <w:color w:val="333333"/>
        </w:rPr>
      </w:pPr>
      <w:r w:rsidRPr="0074601C">
        <w:rPr>
          <w:rFonts w:asciiTheme="minorHAnsi" w:hAnsiTheme="minorHAnsi" w:cstheme="minorHAnsi"/>
          <w:color w:val="333333"/>
        </w:rPr>
        <w:t>E. For the purposes of this section, "electronic communication" means a wire line, cable, wireless or cellular telephone call, a text message, an instant message or electronic mail.</w:t>
      </w:r>
    </w:p>
    <w:p w14:paraId="421E78E5" w14:textId="77777777" w:rsidR="00FC270C" w:rsidRPr="0074601C" w:rsidRDefault="00FC270C" w:rsidP="00AA4568">
      <w:pPr>
        <w:pStyle w:val="NormalWeb"/>
        <w:spacing w:before="0" w:beforeAutospacing="0" w:after="240" w:afterAutospacing="0"/>
        <w:rPr>
          <w:rFonts w:asciiTheme="minorHAnsi" w:hAnsiTheme="minorHAnsi" w:cstheme="minorHAnsi"/>
          <w:color w:val="333333"/>
        </w:rPr>
      </w:pPr>
      <w:r w:rsidRPr="0074601C">
        <w:rPr>
          <w:rFonts w:asciiTheme="minorHAnsi" w:hAnsiTheme="minorHAnsi" w:cstheme="minorHAnsi"/>
          <w:color w:val="008000"/>
        </w:rPr>
        <w:t>13-3004</w:t>
      </w:r>
      <w:r w:rsidRPr="0074601C">
        <w:rPr>
          <w:rFonts w:asciiTheme="minorHAnsi" w:hAnsiTheme="minorHAnsi" w:cstheme="minorHAnsi"/>
          <w:color w:val="333333"/>
        </w:rPr>
        <w:t>. </w:t>
      </w:r>
      <w:r w:rsidRPr="0074601C">
        <w:rPr>
          <w:rFonts w:asciiTheme="minorHAnsi" w:hAnsiTheme="minorHAnsi" w:cstheme="minorHAnsi"/>
          <w:color w:val="800080"/>
          <w:u w:val="single"/>
        </w:rPr>
        <w:t>Sending threatening or anonymous letter; classification</w:t>
      </w:r>
    </w:p>
    <w:p w14:paraId="2610D1B8" w14:textId="77777777" w:rsidR="00FC270C" w:rsidRPr="0074601C" w:rsidRDefault="00FC270C" w:rsidP="00AA4568">
      <w:pPr>
        <w:pStyle w:val="NormalWeb"/>
        <w:spacing w:before="0" w:beforeAutospacing="0" w:after="240" w:afterAutospacing="0"/>
        <w:rPr>
          <w:rFonts w:asciiTheme="minorHAnsi" w:hAnsiTheme="minorHAnsi" w:cstheme="minorHAnsi"/>
          <w:color w:val="333333"/>
        </w:rPr>
      </w:pPr>
      <w:r w:rsidRPr="0074601C">
        <w:rPr>
          <w:rFonts w:asciiTheme="minorHAnsi" w:hAnsiTheme="minorHAnsi" w:cstheme="minorHAnsi"/>
          <w:color w:val="333333"/>
        </w:rPr>
        <w:t>A person who knowingly sends or delivers to another a letter or writing, whether subscribed or not, threatening to accuse him or another of a crime, or to expose or publish his failings or infirmities, and a writer or sender of an anonymous letter or writing calculated to create distrust of another or tending to impute dishonesty, want of chastity, drunkenness or any crime or infirmity to the receiver of the letter or to any other person, is guilty of a class 2 misdemeanor.</w:t>
      </w:r>
    </w:p>
    <w:p w14:paraId="6E4A423A" w14:textId="77777777" w:rsidR="00FC270C" w:rsidRPr="0074601C" w:rsidRDefault="00FC270C" w:rsidP="00AA4568">
      <w:pPr>
        <w:pStyle w:val="NormalWeb"/>
        <w:shd w:val="clear" w:color="auto" w:fill="FFFFFF"/>
        <w:spacing w:before="0" w:beforeAutospacing="0" w:after="240" w:afterAutospacing="0"/>
        <w:rPr>
          <w:rFonts w:asciiTheme="minorHAnsi" w:hAnsiTheme="minorHAnsi" w:cstheme="minorHAnsi"/>
          <w:color w:val="000000"/>
        </w:rPr>
      </w:pPr>
      <w:r w:rsidRPr="0074601C">
        <w:rPr>
          <w:rFonts w:asciiTheme="minorHAnsi" w:hAnsiTheme="minorHAnsi" w:cstheme="minorHAnsi"/>
          <w:color w:val="008000"/>
        </w:rPr>
        <w:t>8-309</w:t>
      </w:r>
      <w:r w:rsidRPr="0074601C">
        <w:rPr>
          <w:rFonts w:asciiTheme="minorHAnsi" w:hAnsiTheme="minorHAnsi" w:cstheme="minorHAnsi"/>
          <w:color w:val="000000"/>
        </w:rPr>
        <w:t>. </w:t>
      </w:r>
      <w:r w:rsidRPr="0074601C">
        <w:rPr>
          <w:rFonts w:asciiTheme="minorHAnsi" w:hAnsiTheme="minorHAnsi" w:cstheme="minorHAnsi"/>
          <w:color w:val="800080"/>
          <w:u w:val="single"/>
        </w:rPr>
        <w:t>Unlawful use of an electronic communication device by a minor; classification; definitions</w:t>
      </w:r>
    </w:p>
    <w:p w14:paraId="31DBA8BA" w14:textId="77777777" w:rsidR="00FC270C" w:rsidRPr="0074601C" w:rsidRDefault="00FC270C" w:rsidP="00AA4568">
      <w:pPr>
        <w:pStyle w:val="NormalWeb"/>
        <w:shd w:val="clear" w:color="auto" w:fill="FFFFFF"/>
        <w:spacing w:before="0" w:beforeAutospacing="0" w:after="240" w:afterAutospacing="0"/>
        <w:rPr>
          <w:rFonts w:asciiTheme="minorHAnsi" w:hAnsiTheme="minorHAnsi" w:cstheme="minorHAnsi"/>
          <w:color w:val="000000"/>
        </w:rPr>
      </w:pPr>
      <w:r w:rsidRPr="0074601C">
        <w:rPr>
          <w:rFonts w:asciiTheme="minorHAnsi" w:hAnsiTheme="minorHAnsi" w:cstheme="minorHAnsi"/>
          <w:color w:val="000000"/>
        </w:rPr>
        <w:t>A. It is unlawful for a juvenile to intentionally or knowingly use an electronic communication device to transmit or display a visual depiction of a minor that depicts explicit sexual material.</w:t>
      </w:r>
    </w:p>
    <w:p w14:paraId="52E4B293" w14:textId="77777777" w:rsidR="00FC270C" w:rsidRPr="0074601C" w:rsidRDefault="00FC270C" w:rsidP="00AA4568">
      <w:pPr>
        <w:pStyle w:val="NormalWeb"/>
        <w:shd w:val="clear" w:color="auto" w:fill="FFFFFF"/>
        <w:spacing w:before="0" w:beforeAutospacing="0" w:after="240" w:afterAutospacing="0"/>
        <w:rPr>
          <w:rFonts w:asciiTheme="minorHAnsi" w:hAnsiTheme="minorHAnsi" w:cstheme="minorHAnsi"/>
          <w:color w:val="000000"/>
        </w:rPr>
      </w:pPr>
      <w:r w:rsidRPr="0074601C">
        <w:rPr>
          <w:rFonts w:asciiTheme="minorHAnsi" w:hAnsiTheme="minorHAnsi" w:cstheme="minorHAnsi"/>
          <w:color w:val="000000"/>
        </w:rPr>
        <w:t>B. It is unlawful for a juvenile to intentionally or knowingly possess a visual depiction of a minor that depicts explicit sexual material and that was transmitted to the juvenile through the use of an electronic communication device.</w:t>
      </w:r>
    </w:p>
    <w:p w14:paraId="2AA3846D" w14:textId="77777777" w:rsidR="00FC270C" w:rsidRPr="0074601C" w:rsidRDefault="00FC270C" w:rsidP="00AA4568">
      <w:pPr>
        <w:pStyle w:val="NormalWeb"/>
        <w:shd w:val="clear" w:color="auto" w:fill="FFFFFF"/>
        <w:spacing w:before="0" w:beforeAutospacing="0" w:after="240" w:afterAutospacing="0"/>
        <w:rPr>
          <w:rFonts w:asciiTheme="minorHAnsi" w:hAnsiTheme="minorHAnsi" w:cstheme="minorHAnsi"/>
          <w:color w:val="000000"/>
        </w:rPr>
      </w:pPr>
      <w:r w:rsidRPr="0074601C">
        <w:rPr>
          <w:rFonts w:asciiTheme="minorHAnsi" w:hAnsiTheme="minorHAnsi" w:cstheme="minorHAnsi"/>
          <w:color w:val="000000"/>
        </w:rPr>
        <w:t>C. It is not a violation of subsection B of this section if all of the following apply:</w:t>
      </w:r>
    </w:p>
    <w:p w14:paraId="5E1C06F6" w14:textId="77777777" w:rsidR="00FC270C" w:rsidRPr="0074601C" w:rsidRDefault="00FC270C" w:rsidP="00AA4568">
      <w:pPr>
        <w:pStyle w:val="NormalWeb"/>
        <w:shd w:val="clear" w:color="auto" w:fill="FFFFFF"/>
        <w:spacing w:before="0" w:beforeAutospacing="0" w:after="0" w:afterAutospacing="0"/>
        <w:rPr>
          <w:rFonts w:asciiTheme="minorHAnsi" w:hAnsiTheme="minorHAnsi" w:cstheme="minorHAnsi"/>
          <w:color w:val="000000"/>
        </w:rPr>
      </w:pPr>
      <w:r w:rsidRPr="0074601C">
        <w:rPr>
          <w:rFonts w:asciiTheme="minorHAnsi" w:hAnsiTheme="minorHAnsi" w:cstheme="minorHAnsi"/>
          <w:color w:val="000000"/>
        </w:rPr>
        <w:t>1. The juvenile did not solicit the visual depiction.</w:t>
      </w:r>
    </w:p>
    <w:p w14:paraId="74440280" w14:textId="77777777" w:rsidR="000531C0" w:rsidRPr="0074601C" w:rsidRDefault="000531C0" w:rsidP="00AA4568">
      <w:pPr>
        <w:pStyle w:val="NormalWeb"/>
        <w:shd w:val="clear" w:color="auto" w:fill="FFFFFF"/>
        <w:spacing w:before="0" w:beforeAutospacing="0" w:after="0" w:afterAutospacing="0"/>
        <w:rPr>
          <w:rFonts w:asciiTheme="minorHAnsi" w:hAnsiTheme="minorHAnsi" w:cstheme="minorHAnsi"/>
          <w:color w:val="000000"/>
        </w:rPr>
      </w:pPr>
    </w:p>
    <w:p w14:paraId="7020E15B" w14:textId="77777777" w:rsidR="00FC270C" w:rsidRPr="0074601C" w:rsidRDefault="00FC270C" w:rsidP="00AA4568">
      <w:pPr>
        <w:pStyle w:val="NormalWeb"/>
        <w:shd w:val="clear" w:color="auto" w:fill="FFFFFF"/>
        <w:spacing w:before="0" w:beforeAutospacing="0" w:after="0" w:afterAutospacing="0"/>
        <w:rPr>
          <w:rFonts w:asciiTheme="minorHAnsi" w:hAnsiTheme="minorHAnsi" w:cstheme="minorHAnsi"/>
          <w:color w:val="000000"/>
        </w:rPr>
      </w:pPr>
      <w:r w:rsidRPr="0074601C">
        <w:rPr>
          <w:rFonts w:asciiTheme="minorHAnsi" w:hAnsiTheme="minorHAnsi" w:cstheme="minorHAnsi"/>
          <w:color w:val="000000"/>
        </w:rPr>
        <w:t>2. The juvenile took reasonable steps to destroy or eliminate the visual depiction or report the visual depiction to the juvenile's parent, guardian, school official or law enforcement official.</w:t>
      </w:r>
    </w:p>
    <w:p w14:paraId="38725FD0" w14:textId="77777777" w:rsidR="00AA4568" w:rsidRPr="0074601C" w:rsidRDefault="00AA4568" w:rsidP="00AA4568">
      <w:pPr>
        <w:pStyle w:val="NormalWeb"/>
        <w:shd w:val="clear" w:color="auto" w:fill="FFFFFF"/>
        <w:spacing w:before="0" w:beforeAutospacing="0" w:after="0" w:afterAutospacing="0"/>
        <w:rPr>
          <w:rFonts w:asciiTheme="minorHAnsi" w:hAnsiTheme="minorHAnsi" w:cstheme="minorHAnsi"/>
          <w:color w:val="000000"/>
        </w:rPr>
      </w:pPr>
    </w:p>
    <w:p w14:paraId="16D27CDE" w14:textId="77777777" w:rsidR="00FC270C" w:rsidRPr="0074601C" w:rsidRDefault="00FC270C" w:rsidP="00AA4568">
      <w:pPr>
        <w:pStyle w:val="NormalWeb"/>
        <w:shd w:val="clear" w:color="auto" w:fill="FFFFFF"/>
        <w:spacing w:before="0" w:beforeAutospacing="0" w:after="240" w:afterAutospacing="0"/>
        <w:rPr>
          <w:rFonts w:asciiTheme="minorHAnsi" w:hAnsiTheme="minorHAnsi" w:cstheme="minorHAnsi"/>
          <w:color w:val="000000"/>
        </w:rPr>
      </w:pPr>
      <w:r w:rsidRPr="0074601C">
        <w:rPr>
          <w:rFonts w:asciiTheme="minorHAnsi" w:hAnsiTheme="minorHAnsi" w:cstheme="minorHAnsi"/>
          <w:color w:val="000000"/>
        </w:rPr>
        <w:t>D. A violation of subsection A of this section is a petty offense if the juvenile transmits or displays the visual depiction to one other person. A violation of subsection A of this section is a class 3 misdemeanor if the juvenile transmits or displays the visual depiction to more than one other person. </w:t>
      </w:r>
    </w:p>
    <w:p w14:paraId="240CFD02" w14:textId="77777777" w:rsidR="00FC270C" w:rsidRPr="0074601C" w:rsidRDefault="00FC270C" w:rsidP="00AA4568">
      <w:pPr>
        <w:pStyle w:val="NormalWeb"/>
        <w:shd w:val="clear" w:color="auto" w:fill="FFFFFF"/>
        <w:spacing w:before="0" w:beforeAutospacing="0" w:after="240" w:afterAutospacing="0"/>
        <w:rPr>
          <w:rFonts w:asciiTheme="minorHAnsi" w:hAnsiTheme="minorHAnsi" w:cstheme="minorHAnsi"/>
          <w:color w:val="000000"/>
        </w:rPr>
      </w:pPr>
      <w:r w:rsidRPr="0074601C">
        <w:rPr>
          <w:rFonts w:asciiTheme="minorHAnsi" w:hAnsiTheme="minorHAnsi" w:cstheme="minorHAnsi"/>
          <w:color w:val="000000"/>
        </w:rPr>
        <w:t>E. A violation of subsection B of this section is a petty offense.</w:t>
      </w:r>
    </w:p>
    <w:p w14:paraId="69EDA0C4" w14:textId="4557490D" w:rsidR="00FC270C" w:rsidRPr="0074601C" w:rsidRDefault="00FC270C" w:rsidP="00A4056C">
      <w:pPr>
        <w:pStyle w:val="NormalWeb"/>
        <w:shd w:val="clear" w:color="auto" w:fill="FFFFFF"/>
        <w:spacing w:before="0" w:beforeAutospacing="0" w:after="0" w:afterAutospacing="0"/>
        <w:rPr>
          <w:rFonts w:cstheme="minorHAnsi"/>
        </w:rPr>
      </w:pPr>
      <w:r w:rsidRPr="0074601C">
        <w:rPr>
          <w:rFonts w:asciiTheme="minorHAnsi" w:hAnsiTheme="minorHAnsi" w:cstheme="minorHAnsi"/>
          <w:color w:val="000000"/>
        </w:rPr>
        <w:t>F. Any violation of this section that occurs after adjudication for a prior violation of this section or after completion of a diversion program as a result of a referral or petition charging a violation of this section is a class 2 misdemeanor.</w:t>
      </w:r>
      <w:bookmarkStart w:id="0" w:name="_GoBack"/>
      <w:bookmarkEnd w:id="0"/>
    </w:p>
    <w:p w14:paraId="5C3D7284" w14:textId="77777777" w:rsidR="00DC7F18" w:rsidRPr="0074601C" w:rsidRDefault="00DC7F18" w:rsidP="00FC36B0">
      <w:pPr>
        <w:rPr>
          <w:rFonts w:cstheme="minorHAnsi"/>
          <w:sz w:val="24"/>
          <w:szCs w:val="24"/>
        </w:rPr>
      </w:pPr>
    </w:p>
    <w:sectPr w:rsidR="00DC7F18" w:rsidRPr="0074601C"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6D3A3D" w14:textId="77777777" w:rsidR="001C33E4" w:rsidRDefault="001C33E4" w:rsidP="00DD3CC7">
      <w:pPr>
        <w:spacing w:after="0" w:line="240" w:lineRule="auto"/>
      </w:pPr>
      <w:r>
        <w:separator/>
      </w:r>
    </w:p>
  </w:endnote>
  <w:endnote w:type="continuationSeparator" w:id="0">
    <w:p w14:paraId="0EB0CF5E" w14:textId="77777777" w:rsidR="001C33E4" w:rsidRDefault="001C33E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836A79" w14:textId="4C48410A"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E2CD2">
      <w:rPr>
        <w:rFonts w:asciiTheme="majorHAnsi" w:eastAsiaTheme="majorEastAsia" w:hAnsiTheme="majorHAnsi" w:cstheme="majorBidi"/>
      </w:rPr>
      <w:t>September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4056C" w:rsidRPr="00A4056C">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5998A13C"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0C7770" w14:textId="77777777" w:rsidR="001C33E4" w:rsidRDefault="001C33E4" w:rsidP="00DD3CC7">
      <w:pPr>
        <w:spacing w:after="0" w:line="240" w:lineRule="auto"/>
      </w:pPr>
      <w:r>
        <w:separator/>
      </w:r>
    </w:p>
  </w:footnote>
  <w:footnote w:type="continuationSeparator" w:id="0">
    <w:p w14:paraId="20FA4836" w14:textId="77777777" w:rsidR="001C33E4" w:rsidRDefault="001C33E4"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572807FE"/>
    <w:lvl w:ilvl="0" w:tplc="04090001">
      <w:start w:val="1"/>
      <w:numFmt w:val="bullet"/>
      <w:lvlText w:val=""/>
      <w:lvlJc w:val="left"/>
      <w:pPr>
        <w:ind w:left="720" w:hanging="360"/>
      </w:pPr>
      <w:rPr>
        <w:rFonts w:ascii="Symbol" w:hAnsi="Symbol" w:hint="default"/>
      </w:rPr>
    </w:lvl>
    <w:lvl w:ilvl="1" w:tplc="04090015">
      <w:start w:val="1"/>
      <w:numFmt w:val="upperLetter"/>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FC7EF1"/>
    <w:multiLevelType w:val="hybridMultilevel"/>
    <w:tmpl w:val="383CB090"/>
    <w:lvl w:ilvl="0" w:tplc="F8B4B9D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5D5F6A"/>
    <w:multiLevelType w:val="hybridMultilevel"/>
    <w:tmpl w:val="B1D6D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56303D"/>
    <w:multiLevelType w:val="hybridMultilevel"/>
    <w:tmpl w:val="A8A0B1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4E1A5C"/>
    <w:multiLevelType w:val="hybridMultilevel"/>
    <w:tmpl w:val="F2B0E7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9BF2E55"/>
    <w:multiLevelType w:val="hybridMultilevel"/>
    <w:tmpl w:val="5DE45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E177276"/>
    <w:multiLevelType w:val="hybridMultilevel"/>
    <w:tmpl w:val="7AA0E5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CB6B66"/>
    <w:multiLevelType w:val="hybridMultilevel"/>
    <w:tmpl w:val="E66A329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23F4D7F"/>
    <w:multiLevelType w:val="hybridMultilevel"/>
    <w:tmpl w:val="BFDCE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3C4620"/>
    <w:multiLevelType w:val="hybridMultilevel"/>
    <w:tmpl w:val="03B6BD90"/>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D941E69"/>
    <w:multiLevelType w:val="hybridMultilevel"/>
    <w:tmpl w:val="CA7CA7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D712A05"/>
    <w:multiLevelType w:val="hybridMultilevel"/>
    <w:tmpl w:val="E66A329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2037BA8"/>
    <w:multiLevelType w:val="hybridMultilevel"/>
    <w:tmpl w:val="E0B28B32"/>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DD195D"/>
    <w:multiLevelType w:val="hybridMultilevel"/>
    <w:tmpl w:val="57AE02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7725C0"/>
    <w:multiLevelType w:val="hybridMultilevel"/>
    <w:tmpl w:val="E048D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2C6E50"/>
    <w:multiLevelType w:val="hybridMultilevel"/>
    <w:tmpl w:val="822AED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64E45049"/>
    <w:multiLevelType w:val="hybridMultilevel"/>
    <w:tmpl w:val="03B6BD90"/>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9775AE5"/>
    <w:multiLevelType w:val="hybridMultilevel"/>
    <w:tmpl w:val="78CC89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9B92041"/>
    <w:multiLevelType w:val="hybridMultilevel"/>
    <w:tmpl w:val="19FAC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11F0851"/>
    <w:multiLevelType w:val="hybridMultilevel"/>
    <w:tmpl w:val="B1D6D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41648FD"/>
    <w:multiLevelType w:val="hybridMultilevel"/>
    <w:tmpl w:val="63922E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3"/>
  </w:num>
  <w:num w:numId="2">
    <w:abstractNumId w:val="10"/>
  </w:num>
  <w:num w:numId="3">
    <w:abstractNumId w:val="23"/>
  </w:num>
  <w:num w:numId="4">
    <w:abstractNumId w:val="0"/>
  </w:num>
  <w:num w:numId="5">
    <w:abstractNumId w:val="16"/>
  </w:num>
  <w:num w:numId="6">
    <w:abstractNumId w:val="5"/>
  </w:num>
  <w:num w:numId="7">
    <w:abstractNumId w:val="1"/>
  </w:num>
  <w:num w:numId="8">
    <w:abstractNumId w:val="8"/>
  </w:num>
  <w:num w:numId="9">
    <w:abstractNumId w:val="20"/>
  </w:num>
  <w:num w:numId="10">
    <w:abstractNumId w:val="3"/>
  </w:num>
  <w:num w:numId="11">
    <w:abstractNumId w:val="17"/>
  </w:num>
  <w:num w:numId="12">
    <w:abstractNumId w:val="4"/>
  </w:num>
  <w:num w:numId="13">
    <w:abstractNumId w:val="11"/>
  </w:num>
  <w:num w:numId="14">
    <w:abstractNumId w:val="14"/>
  </w:num>
  <w:num w:numId="15">
    <w:abstractNumId w:val="9"/>
  </w:num>
  <w:num w:numId="16">
    <w:abstractNumId w:val="18"/>
  </w:num>
  <w:num w:numId="17">
    <w:abstractNumId w:val="22"/>
  </w:num>
  <w:num w:numId="18">
    <w:abstractNumId w:val="6"/>
  </w:num>
  <w:num w:numId="19">
    <w:abstractNumId w:val="15"/>
  </w:num>
  <w:num w:numId="20">
    <w:abstractNumId w:val="2"/>
  </w:num>
  <w:num w:numId="21">
    <w:abstractNumId w:val="21"/>
  </w:num>
  <w:num w:numId="22">
    <w:abstractNumId w:val="19"/>
  </w:num>
  <w:num w:numId="23">
    <w:abstractNumId w:val="7"/>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3E4"/>
    <w:rsid w:val="000531C0"/>
    <w:rsid w:val="000C2FB9"/>
    <w:rsid w:val="000D48E2"/>
    <w:rsid w:val="00103591"/>
    <w:rsid w:val="001315D0"/>
    <w:rsid w:val="00154CB5"/>
    <w:rsid w:val="001B57D3"/>
    <w:rsid w:val="001C31FD"/>
    <w:rsid w:val="001C33E4"/>
    <w:rsid w:val="00205985"/>
    <w:rsid w:val="00211499"/>
    <w:rsid w:val="00274934"/>
    <w:rsid w:val="00351B7B"/>
    <w:rsid w:val="003A64A5"/>
    <w:rsid w:val="003B4B2F"/>
    <w:rsid w:val="00412D98"/>
    <w:rsid w:val="004258FE"/>
    <w:rsid w:val="004B5DD7"/>
    <w:rsid w:val="004C78EF"/>
    <w:rsid w:val="004D10A4"/>
    <w:rsid w:val="004E2CD2"/>
    <w:rsid w:val="005320DA"/>
    <w:rsid w:val="00580D73"/>
    <w:rsid w:val="005A777F"/>
    <w:rsid w:val="005E44B0"/>
    <w:rsid w:val="005E56C5"/>
    <w:rsid w:val="00620057"/>
    <w:rsid w:val="006D437A"/>
    <w:rsid w:val="0074601C"/>
    <w:rsid w:val="00795D7E"/>
    <w:rsid w:val="008408FD"/>
    <w:rsid w:val="00903B07"/>
    <w:rsid w:val="00906904"/>
    <w:rsid w:val="0096500A"/>
    <w:rsid w:val="00981C67"/>
    <w:rsid w:val="009C5DEA"/>
    <w:rsid w:val="00A4056C"/>
    <w:rsid w:val="00A81848"/>
    <w:rsid w:val="00AA4568"/>
    <w:rsid w:val="00AD65E9"/>
    <w:rsid w:val="00B67611"/>
    <w:rsid w:val="00BA1AFE"/>
    <w:rsid w:val="00BE1A0E"/>
    <w:rsid w:val="00D42740"/>
    <w:rsid w:val="00DA0EFF"/>
    <w:rsid w:val="00DC7F18"/>
    <w:rsid w:val="00DD3CC7"/>
    <w:rsid w:val="00DF7405"/>
    <w:rsid w:val="00E162D6"/>
    <w:rsid w:val="00E56E2E"/>
    <w:rsid w:val="00E906A0"/>
    <w:rsid w:val="00F137A3"/>
    <w:rsid w:val="00FA4013"/>
    <w:rsid w:val="00FC270C"/>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1E03C8"/>
  <w15:docId w15:val="{6EA62957-422D-44F8-B887-3EF232E99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FootnoteText">
    <w:name w:val="footnote text"/>
    <w:basedOn w:val="Normal"/>
    <w:link w:val="FootnoteTextChar"/>
    <w:uiPriority w:val="99"/>
    <w:semiHidden/>
    <w:unhideWhenUsed/>
    <w:rsid w:val="003B4B2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4B2F"/>
    <w:rPr>
      <w:sz w:val="20"/>
      <w:szCs w:val="20"/>
    </w:rPr>
  </w:style>
  <w:style w:type="character" w:styleId="FootnoteReference">
    <w:name w:val="footnote reference"/>
    <w:basedOn w:val="DefaultParagraphFont"/>
    <w:uiPriority w:val="99"/>
    <w:semiHidden/>
    <w:unhideWhenUsed/>
    <w:rsid w:val="003B4B2F"/>
    <w:rPr>
      <w:vertAlign w:val="superscript"/>
    </w:rPr>
  </w:style>
  <w:style w:type="character" w:styleId="Hyperlink">
    <w:name w:val="Hyperlink"/>
    <w:basedOn w:val="DefaultParagraphFont"/>
    <w:uiPriority w:val="99"/>
    <w:unhideWhenUsed/>
    <w:rsid w:val="003B4B2F"/>
    <w:rPr>
      <w:color w:val="0000FF" w:themeColor="hyperlink"/>
      <w:u w:val="single"/>
    </w:rPr>
  </w:style>
  <w:style w:type="paragraph" w:styleId="NormalWeb">
    <w:name w:val="Normal (Web)"/>
    <w:basedOn w:val="Normal"/>
    <w:uiPriority w:val="99"/>
    <w:unhideWhenUsed/>
    <w:rsid w:val="00FC270C"/>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AD65E9"/>
    <w:rPr>
      <w:sz w:val="16"/>
      <w:szCs w:val="16"/>
    </w:rPr>
  </w:style>
  <w:style w:type="paragraph" w:styleId="CommentText">
    <w:name w:val="annotation text"/>
    <w:basedOn w:val="Normal"/>
    <w:link w:val="CommentTextChar"/>
    <w:uiPriority w:val="99"/>
    <w:semiHidden/>
    <w:unhideWhenUsed/>
    <w:rsid w:val="00AD65E9"/>
    <w:pPr>
      <w:spacing w:line="240" w:lineRule="auto"/>
    </w:pPr>
    <w:rPr>
      <w:sz w:val="20"/>
      <w:szCs w:val="20"/>
    </w:rPr>
  </w:style>
  <w:style w:type="character" w:customStyle="1" w:styleId="CommentTextChar">
    <w:name w:val="Comment Text Char"/>
    <w:basedOn w:val="DefaultParagraphFont"/>
    <w:link w:val="CommentText"/>
    <w:uiPriority w:val="99"/>
    <w:semiHidden/>
    <w:rsid w:val="00AD65E9"/>
    <w:rPr>
      <w:sz w:val="20"/>
      <w:szCs w:val="20"/>
    </w:rPr>
  </w:style>
  <w:style w:type="paragraph" w:styleId="CommentSubject">
    <w:name w:val="annotation subject"/>
    <w:basedOn w:val="CommentText"/>
    <w:next w:val="CommentText"/>
    <w:link w:val="CommentSubjectChar"/>
    <w:uiPriority w:val="99"/>
    <w:semiHidden/>
    <w:unhideWhenUsed/>
    <w:rsid w:val="00AD65E9"/>
    <w:rPr>
      <w:b/>
      <w:bCs/>
    </w:rPr>
  </w:style>
  <w:style w:type="character" w:customStyle="1" w:styleId="CommentSubjectChar">
    <w:name w:val="Comment Subject Char"/>
    <w:basedOn w:val="CommentTextChar"/>
    <w:link w:val="CommentSubject"/>
    <w:uiPriority w:val="99"/>
    <w:semiHidden/>
    <w:rsid w:val="00AD65E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0580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1852</Words>
  <Characters>10559</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dcterms:created xsi:type="dcterms:W3CDTF">2018-09-06T22:31:00Z</dcterms:created>
  <dcterms:modified xsi:type="dcterms:W3CDTF">2019-04-10T21:26:00Z</dcterms:modified>
</cp:coreProperties>
</file>