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BC5CF08" w14:textId="77777777" w:rsidR="00D525BC" w:rsidRPr="008314B2" w:rsidRDefault="00DD3CC7" w:rsidP="008314B2">
      <w:pPr>
        <w:spacing w:line="240" w:lineRule="auto"/>
        <w:jc w:val="center"/>
        <w:rPr>
          <w:rFonts w:cstheme="minorHAnsi"/>
          <w:sz w:val="24"/>
          <w:szCs w:val="24"/>
        </w:rPr>
      </w:pPr>
      <w:bookmarkStart w:id="0" w:name="_Hlk114224600"/>
      <w:r w:rsidRPr="008314B2">
        <w:rPr>
          <w:rFonts w:cstheme="minorHAnsi"/>
          <w:b/>
          <w:noProof/>
          <w:sz w:val="24"/>
          <w:szCs w:val="24"/>
        </w:rPr>
        <w:drawing>
          <wp:inline distT="0" distB="0" distL="0" distR="0" wp14:anchorId="766E62AB" wp14:editId="03CC2BF1">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0EA42539" w14:textId="77777777" w:rsidR="00FF11D4" w:rsidRPr="008314B2" w:rsidRDefault="00FF11D4" w:rsidP="008314B2">
      <w:pPr>
        <w:pBdr>
          <w:bottom w:val="single" w:sz="4" w:space="2" w:color="auto"/>
        </w:pBdr>
        <w:spacing w:after="0" w:line="240" w:lineRule="auto"/>
        <w:jc w:val="center"/>
        <w:rPr>
          <w:rFonts w:eastAsia="Calibri" w:cstheme="minorHAnsi"/>
          <w:sz w:val="24"/>
          <w:szCs w:val="24"/>
        </w:rPr>
      </w:pPr>
      <w:r w:rsidRPr="008314B2">
        <w:rPr>
          <w:rFonts w:eastAsia="Calibri" w:cstheme="minorHAnsi"/>
          <w:sz w:val="24"/>
          <w:szCs w:val="24"/>
        </w:rPr>
        <w:t>The Law-Related Education Academy is sponsored by the Arizona Foundation for Legal Services &amp; Education with funding made possible by the Arizona Department of Education.</w:t>
      </w:r>
    </w:p>
    <w:p w14:paraId="4A34C1D7" w14:textId="77777777" w:rsidR="00DD3CC7" w:rsidRPr="008314B2" w:rsidRDefault="00DD3CC7" w:rsidP="008314B2">
      <w:pPr>
        <w:spacing w:after="0" w:line="240" w:lineRule="auto"/>
        <w:jc w:val="center"/>
        <w:rPr>
          <w:rFonts w:eastAsia="Calibri" w:cstheme="minorHAnsi"/>
          <w:b/>
          <w:bCs/>
          <w:sz w:val="24"/>
          <w:szCs w:val="24"/>
          <w:u w:val="single"/>
        </w:rPr>
      </w:pPr>
    </w:p>
    <w:p w14:paraId="64FD2F8B" w14:textId="708EE3B2" w:rsidR="00DD3CC7" w:rsidRPr="008314B2" w:rsidRDefault="00D7713F" w:rsidP="008314B2">
      <w:pPr>
        <w:spacing w:after="0" w:line="240" w:lineRule="auto"/>
        <w:jc w:val="center"/>
        <w:rPr>
          <w:rFonts w:eastAsia="Calibri" w:cstheme="minorHAnsi"/>
          <w:b/>
          <w:bCs/>
          <w:sz w:val="24"/>
          <w:szCs w:val="24"/>
        </w:rPr>
      </w:pPr>
      <w:r w:rsidRPr="008314B2">
        <w:rPr>
          <w:rFonts w:eastAsia="Calibri" w:cstheme="minorHAnsi"/>
          <w:b/>
          <w:bCs/>
          <w:sz w:val="24"/>
          <w:szCs w:val="24"/>
        </w:rPr>
        <w:t>“Power Against Bullying</w:t>
      </w:r>
      <w:r w:rsidR="00DC7F18" w:rsidRPr="008314B2">
        <w:rPr>
          <w:rFonts w:eastAsia="Calibri" w:cstheme="minorHAnsi"/>
          <w:b/>
          <w:bCs/>
          <w:sz w:val="24"/>
          <w:szCs w:val="24"/>
        </w:rPr>
        <w:t>”</w:t>
      </w:r>
      <w:r w:rsidR="00DD3CC7" w:rsidRPr="008314B2">
        <w:rPr>
          <w:rFonts w:eastAsia="Calibri" w:cstheme="minorHAnsi"/>
          <w:b/>
          <w:bCs/>
          <w:sz w:val="24"/>
          <w:szCs w:val="24"/>
        </w:rPr>
        <w:t xml:space="preserve"> Academy</w:t>
      </w:r>
    </w:p>
    <w:p w14:paraId="6015CA8D" w14:textId="14AA8011" w:rsidR="00DD3CC7" w:rsidRPr="008314B2" w:rsidRDefault="00EB0D8E" w:rsidP="008314B2">
      <w:pPr>
        <w:spacing w:after="0" w:line="240" w:lineRule="auto"/>
        <w:jc w:val="center"/>
        <w:rPr>
          <w:rFonts w:eastAsia="Calibri" w:cstheme="minorHAnsi"/>
          <w:bCs/>
          <w:sz w:val="24"/>
          <w:szCs w:val="24"/>
        </w:rPr>
      </w:pPr>
      <w:r w:rsidRPr="008314B2">
        <w:rPr>
          <w:rFonts w:eastAsia="Calibri" w:cstheme="minorHAnsi"/>
          <w:bCs/>
          <w:sz w:val="24"/>
          <w:szCs w:val="24"/>
        </w:rPr>
        <w:t>(</w:t>
      </w:r>
      <w:r w:rsidR="00D7713F" w:rsidRPr="008314B2">
        <w:rPr>
          <w:rFonts w:eastAsia="Calibri" w:cstheme="minorHAnsi"/>
          <w:bCs/>
          <w:sz w:val="24"/>
          <w:szCs w:val="24"/>
        </w:rPr>
        <w:t>Middle/High School</w:t>
      </w:r>
      <w:r w:rsidRPr="008314B2">
        <w:rPr>
          <w:rFonts w:eastAsia="Calibri" w:cstheme="minorHAnsi"/>
          <w:bCs/>
          <w:sz w:val="24"/>
          <w:szCs w:val="24"/>
        </w:rPr>
        <w:t>)</w:t>
      </w:r>
    </w:p>
    <w:p w14:paraId="3F086202" w14:textId="6988EFBF" w:rsidR="00DD3CC7" w:rsidRPr="008314B2" w:rsidRDefault="00665321" w:rsidP="008314B2">
      <w:pPr>
        <w:widowControl w:val="0"/>
        <w:autoSpaceDE w:val="0"/>
        <w:autoSpaceDN w:val="0"/>
        <w:adjustRightInd w:val="0"/>
        <w:spacing w:after="0" w:line="240" w:lineRule="auto"/>
        <w:ind w:left="1710" w:hanging="1710"/>
        <w:jc w:val="center"/>
        <w:rPr>
          <w:rFonts w:eastAsia="Calibri" w:cstheme="minorHAnsi"/>
          <w:b/>
          <w:bCs/>
          <w:sz w:val="24"/>
          <w:szCs w:val="24"/>
        </w:rPr>
      </w:pPr>
      <w:r w:rsidRPr="008314B2">
        <w:rPr>
          <w:rFonts w:eastAsia="Calibri" w:cstheme="minorHAnsi"/>
          <w:b/>
          <w:bCs/>
          <w:sz w:val="24"/>
          <w:szCs w:val="24"/>
        </w:rPr>
        <w:t xml:space="preserve">Responding Safely to Bullying </w:t>
      </w:r>
      <w:bookmarkEnd w:id="0"/>
      <w:r w:rsidR="00DC7F18" w:rsidRPr="008314B2">
        <w:rPr>
          <w:rFonts w:eastAsia="Calibri" w:cstheme="minorHAnsi"/>
          <w:b/>
          <w:bCs/>
          <w:sz w:val="24"/>
          <w:szCs w:val="24"/>
        </w:rPr>
        <w:t>Lesson Plan</w:t>
      </w:r>
    </w:p>
    <w:p w14:paraId="3FA4B7F3" w14:textId="77777777" w:rsidR="00205985" w:rsidRPr="008314B2" w:rsidRDefault="00E9344E" w:rsidP="008314B2">
      <w:pPr>
        <w:spacing w:after="0" w:line="240" w:lineRule="auto"/>
        <w:jc w:val="center"/>
        <w:rPr>
          <w:rFonts w:eastAsia="Calibri" w:cstheme="minorHAnsi"/>
          <w:bCs/>
          <w:i/>
          <w:sz w:val="24"/>
          <w:szCs w:val="24"/>
        </w:rPr>
      </w:pPr>
      <w:r w:rsidRPr="008314B2">
        <w:rPr>
          <w:rFonts w:eastAsia="Calibri" w:cstheme="minorHAnsi"/>
          <w:bCs/>
          <w:i/>
          <w:sz w:val="24"/>
          <w:szCs w:val="24"/>
        </w:rPr>
        <w:t>Please obtain administrator approval prior to implementing this lesson.</w:t>
      </w:r>
    </w:p>
    <w:p w14:paraId="2D31BB39" w14:textId="77777777" w:rsidR="00160A11" w:rsidRPr="008314B2" w:rsidRDefault="00160A11" w:rsidP="008314B2">
      <w:pPr>
        <w:spacing w:after="0" w:line="240" w:lineRule="auto"/>
        <w:rPr>
          <w:rFonts w:eastAsia="Calibri" w:cstheme="minorHAnsi"/>
          <w:b/>
          <w:bCs/>
          <w:sz w:val="24"/>
          <w:szCs w:val="24"/>
        </w:rPr>
      </w:pPr>
    </w:p>
    <w:p w14:paraId="67E83A4B" w14:textId="77777777" w:rsidR="00DD3CC7" w:rsidRPr="008314B2" w:rsidRDefault="00EB0D8E" w:rsidP="008314B2">
      <w:pPr>
        <w:spacing w:after="0" w:line="240" w:lineRule="auto"/>
        <w:rPr>
          <w:rFonts w:eastAsia="Calibri" w:cstheme="minorHAnsi"/>
          <w:b/>
          <w:bCs/>
          <w:sz w:val="24"/>
          <w:szCs w:val="24"/>
        </w:rPr>
      </w:pPr>
      <w:r w:rsidRPr="008314B2">
        <w:rPr>
          <w:rFonts w:eastAsia="Calibri" w:cstheme="minorHAnsi"/>
          <w:b/>
          <w:bCs/>
          <w:sz w:val="24"/>
          <w:szCs w:val="24"/>
        </w:rPr>
        <w:t>O</w:t>
      </w:r>
      <w:r w:rsidR="00DD3CC7" w:rsidRPr="008314B2">
        <w:rPr>
          <w:rFonts w:eastAsia="Calibri" w:cstheme="minorHAnsi"/>
          <w:b/>
          <w:bCs/>
          <w:sz w:val="24"/>
          <w:szCs w:val="24"/>
        </w:rPr>
        <w:t xml:space="preserve">bjectives: </w:t>
      </w:r>
      <w:r w:rsidR="00205985" w:rsidRPr="008314B2">
        <w:rPr>
          <w:rFonts w:eastAsia="Calibri" w:cstheme="minorHAnsi"/>
          <w:b/>
          <w:bCs/>
          <w:sz w:val="24"/>
          <w:szCs w:val="24"/>
        </w:rPr>
        <w:t>Students will…</w:t>
      </w:r>
    </w:p>
    <w:p w14:paraId="39DB98B9" w14:textId="44FE0BA7" w:rsidR="00DC3840" w:rsidRPr="008314B2" w:rsidRDefault="008B0C04" w:rsidP="008314B2">
      <w:pPr>
        <w:pStyle w:val="ListParagraph"/>
        <w:numPr>
          <w:ilvl w:val="0"/>
          <w:numId w:val="26"/>
        </w:numPr>
        <w:spacing w:after="0" w:line="240" w:lineRule="auto"/>
        <w:rPr>
          <w:rFonts w:eastAsia="Calibri" w:cstheme="minorHAnsi"/>
          <w:sz w:val="24"/>
          <w:szCs w:val="24"/>
        </w:rPr>
      </w:pPr>
      <w:r w:rsidRPr="008314B2">
        <w:rPr>
          <w:rFonts w:eastAsia="Calibri" w:cstheme="minorHAnsi"/>
          <w:sz w:val="24"/>
          <w:szCs w:val="24"/>
        </w:rPr>
        <w:t>u</w:t>
      </w:r>
      <w:r w:rsidR="00DC3840" w:rsidRPr="008314B2">
        <w:rPr>
          <w:rFonts w:eastAsia="Calibri" w:cstheme="minorHAnsi"/>
          <w:sz w:val="24"/>
          <w:szCs w:val="24"/>
        </w:rPr>
        <w:t>nderstand</w:t>
      </w:r>
      <w:r w:rsidR="001C310E" w:rsidRPr="008314B2">
        <w:rPr>
          <w:rFonts w:eastAsia="Calibri" w:cstheme="minorHAnsi"/>
          <w:sz w:val="24"/>
          <w:szCs w:val="24"/>
        </w:rPr>
        <w:t xml:space="preserve"> the</w:t>
      </w:r>
      <w:r w:rsidR="00DC3840" w:rsidRPr="008314B2">
        <w:rPr>
          <w:rFonts w:eastAsia="Calibri" w:cstheme="minorHAnsi"/>
          <w:sz w:val="24"/>
          <w:szCs w:val="24"/>
        </w:rPr>
        <w:t xml:space="preserve"> i</w:t>
      </w:r>
      <w:r w:rsidR="05CB6E26" w:rsidRPr="008314B2">
        <w:rPr>
          <w:rFonts w:eastAsia="Calibri" w:cstheme="minorHAnsi"/>
          <w:sz w:val="24"/>
          <w:szCs w:val="24"/>
        </w:rPr>
        <w:t>mpact</w:t>
      </w:r>
      <w:r w:rsidR="00DC3840" w:rsidRPr="008314B2">
        <w:rPr>
          <w:rFonts w:eastAsia="Calibri" w:cstheme="minorHAnsi"/>
          <w:sz w:val="24"/>
          <w:szCs w:val="24"/>
        </w:rPr>
        <w:t xml:space="preserve"> of helping others in bullying situations</w:t>
      </w:r>
      <w:r w:rsidR="00857042" w:rsidRPr="008314B2">
        <w:rPr>
          <w:rFonts w:eastAsia="Calibri" w:cstheme="minorHAnsi"/>
          <w:sz w:val="24"/>
          <w:szCs w:val="24"/>
        </w:rPr>
        <w:t>.</w:t>
      </w:r>
    </w:p>
    <w:p w14:paraId="387EB551" w14:textId="04B1E2F7" w:rsidR="00DC3840" w:rsidRPr="008314B2" w:rsidRDefault="00DC3840" w:rsidP="008314B2">
      <w:pPr>
        <w:pStyle w:val="ListParagraph"/>
        <w:numPr>
          <w:ilvl w:val="0"/>
          <w:numId w:val="26"/>
        </w:numPr>
        <w:spacing w:after="0" w:line="240" w:lineRule="auto"/>
        <w:rPr>
          <w:rFonts w:eastAsia="Calibri" w:cstheme="minorHAnsi"/>
          <w:sz w:val="24"/>
          <w:szCs w:val="24"/>
        </w:rPr>
      </w:pPr>
      <w:r w:rsidRPr="008314B2">
        <w:rPr>
          <w:rFonts w:eastAsia="Calibri" w:cstheme="minorHAnsi"/>
          <w:sz w:val="24"/>
          <w:szCs w:val="24"/>
        </w:rPr>
        <w:t>learn actions to take to keep safe in bullying situations</w:t>
      </w:r>
      <w:r w:rsidR="00857042" w:rsidRPr="008314B2">
        <w:rPr>
          <w:rFonts w:eastAsia="Calibri" w:cstheme="minorHAnsi"/>
          <w:sz w:val="24"/>
          <w:szCs w:val="24"/>
        </w:rPr>
        <w:t>.</w:t>
      </w:r>
    </w:p>
    <w:p w14:paraId="5054214E" w14:textId="375CE331" w:rsidR="0098338F" w:rsidRPr="008314B2" w:rsidRDefault="00DC3840" w:rsidP="008314B2">
      <w:pPr>
        <w:pStyle w:val="ListParagraph"/>
        <w:numPr>
          <w:ilvl w:val="0"/>
          <w:numId w:val="26"/>
        </w:numPr>
        <w:spacing w:after="0" w:line="240" w:lineRule="auto"/>
        <w:rPr>
          <w:rFonts w:cstheme="minorHAnsi"/>
          <w:b/>
          <w:bCs/>
          <w:sz w:val="24"/>
          <w:szCs w:val="24"/>
        </w:rPr>
      </w:pPr>
      <w:r w:rsidRPr="008314B2">
        <w:rPr>
          <w:rFonts w:eastAsia="Calibri" w:cstheme="minorHAnsi"/>
          <w:sz w:val="24"/>
          <w:szCs w:val="24"/>
        </w:rPr>
        <w:t>practice making good decisions with bullying situations</w:t>
      </w:r>
      <w:r w:rsidR="00857042" w:rsidRPr="008314B2">
        <w:rPr>
          <w:rFonts w:eastAsia="Calibri" w:cstheme="minorHAnsi"/>
          <w:sz w:val="24"/>
          <w:szCs w:val="24"/>
        </w:rPr>
        <w:t>.</w:t>
      </w:r>
    </w:p>
    <w:p w14:paraId="450149AA" w14:textId="77777777" w:rsidR="00DC3840" w:rsidRPr="008314B2" w:rsidRDefault="00DC3840" w:rsidP="008314B2">
      <w:pPr>
        <w:spacing w:after="0" w:line="240" w:lineRule="auto"/>
        <w:contextualSpacing/>
        <w:rPr>
          <w:rFonts w:cstheme="minorHAnsi"/>
          <w:b/>
          <w:bCs/>
          <w:sz w:val="24"/>
          <w:szCs w:val="24"/>
        </w:rPr>
      </w:pPr>
    </w:p>
    <w:p w14:paraId="33560A4B" w14:textId="65068ACB" w:rsidR="002D52B2" w:rsidRPr="008314B2" w:rsidRDefault="002D52B2" w:rsidP="008314B2">
      <w:pPr>
        <w:spacing w:after="0" w:line="240" w:lineRule="auto"/>
        <w:contextualSpacing/>
        <w:rPr>
          <w:rFonts w:cstheme="minorHAnsi"/>
          <w:sz w:val="24"/>
          <w:szCs w:val="24"/>
        </w:rPr>
      </w:pPr>
      <w:r w:rsidRPr="008314B2">
        <w:rPr>
          <w:rFonts w:cstheme="minorHAnsi"/>
          <w:b/>
          <w:bCs/>
          <w:sz w:val="24"/>
          <w:szCs w:val="24"/>
        </w:rPr>
        <w:t>Protective Factor Developed:</w:t>
      </w:r>
      <w:r w:rsidRPr="008314B2">
        <w:rPr>
          <w:rFonts w:cstheme="minorHAnsi"/>
          <w:sz w:val="24"/>
          <w:szCs w:val="24"/>
        </w:rPr>
        <w:t xml:space="preserve"> </w:t>
      </w:r>
      <w:r w:rsidR="003C009E" w:rsidRPr="008314B2">
        <w:rPr>
          <w:rFonts w:cstheme="minorHAnsi"/>
          <w:sz w:val="24"/>
          <w:szCs w:val="24"/>
        </w:rPr>
        <w:t>Critical Reasoning Skills</w:t>
      </w:r>
    </w:p>
    <w:p w14:paraId="50B16C96" w14:textId="77777777" w:rsidR="002D52B2" w:rsidRPr="008314B2" w:rsidRDefault="002D52B2" w:rsidP="008314B2">
      <w:pPr>
        <w:spacing w:after="0" w:line="240" w:lineRule="auto"/>
        <w:rPr>
          <w:rFonts w:eastAsia="Calibri" w:cstheme="minorHAnsi"/>
          <w:b/>
          <w:bCs/>
          <w:sz w:val="24"/>
          <w:szCs w:val="24"/>
        </w:rPr>
      </w:pPr>
    </w:p>
    <w:p w14:paraId="419F8E02" w14:textId="77777777" w:rsidR="00DD3CC7" w:rsidRPr="008314B2" w:rsidRDefault="00DD3CC7" w:rsidP="008314B2">
      <w:pPr>
        <w:spacing w:after="0" w:line="240" w:lineRule="auto"/>
        <w:rPr>
          <w:rFonts w:eastAsia="Calibri" w:cstheme="minorHAnsi"/>
          <w:b/>
          <w:bCs/>
          <w:sz w:val="24"/>
          <w:szCs w:val="24"/>
        </w:rPr>
      </w:pPr>
      <w:r w:rsidRPr="008314B2">
        <w:rPr>
          <w:rFonts w:eastAsia="Calibri" w:cstheme="minorHAnsi"/>
          <w:b/>
          <w:bCs/>
          <w:sz w:val="24"/>
          <w:szCs w:val="24"/>
        </w:rPr>
        <w:t>Materials:</w:t>
      </w:r>
    </w:p>
    <w:p w14:paraId="2117C290" w14:textId="77777777" w:rsidR="009C0F69" w:rsidRPr="008314B2" w:rsidRDefault="005C1E4E" w:rsidP="008314B2">
      <w:pPr>
        <w:numPr>
          <w:ilvl w:val="0"/>
          <w:numId w:val="1"/>
        </w:numPr>
        <w:spacing w:after="0" w:line="240" w:lineRule="auto"/>
        <w:rPr>
          <w:rFonts w:eastAsia="Calibri" w:cstheme="minorHAnsi"/>
          <w:sz w:val="24"/>
          <w:szCs w:val="24"/>
        </w:rPr>
      </w:pPr>
      <w:r w:rsidRPr="008314B2">
        <w:rPr>
          <w:rFonts w:eastAsia="Calibri" w:cstheme="minorHAnsi"/>
          <w:sz w:val="24"/>
          <w:szCs w:val="24"/>
        </w:rPr>
        <w:t>Large poster paper and markers for each group</w:t>
      </w:r>
    </w:p>
    <w:p w14:paraId="0EB5608F" w14:textId="10255D13" w:rsidR="00C51E69" w:rsidRPr="008314B2" w:rsidRDefault="00C51E69" w:rsidP="008314B2">
      <w:pPr>
        <w:numPr>
          <w:ilvl w:val="0"/>
          <w:numId w:val="1"/>
        </w:numPr>
        <w:spacing w:after="0" w:line="240" w:lineRule="auto"/>
        <w:rPr>
          <w:rFonts w:eastAsia="Calibri" w:cstheme="minorHAnsi"/>
          <w:sz w:val="24"/>
          <w:szCs w:val="24"/>
        </w:rPr>
      </w:pPr>
      <w:r w:rsidRPr="008314B2">
        <w:rPr>
          <w:rFonts w:eastAsia="Calibri" w:cstheme="minorHAnsi"/>
          <w:sz w:val="24"/>
          <w:szCs w:val="24"/>
        </w:rPr>
        <w:t xml:space="preserve">Center </w:t>
      </w:r>
      <w:r w:rsidR="00BE0F55" w:rsidRPr="008314B2">
        <w:rPr>
          <w:rFonts w:eastAsia="Calibri" w:cstheme="minorHAnsi"/>
          <w:sz w:val="24"/>
          <w:szCs w:val="24"/>
        </w:rPr>
        <w:t xml:space="preserve">for Disease Control Video: </w:t>
      </w:r>
      <w:hyperlink r:id="rId12">
        <w:r w:rsidR="00BE0F55" w:rsidRPr="008314B2">
          <w:rPr>
            <w:rStyle w:val="Hyperlink"/>
            <w:rFonts w:cstheme="minorHAnsi"/>
            <w:sz w:val="24"/>
            <w:szCs w:val="24"/>
          </w:rPr>
          <w:t>https://youtu.be/64LNwrd0fHg</w:t>
        </w:r>
      </w:hyperlink>
    </w:p>
    <w:p w14:paraId="6687E4E3" w14:textId="52B005F7" w:rsidR="00BE0F55" w:rsidRPr="008314B2" w:rsidRDefault="00BE0F55" w:rsidP="008314B2">
      <w:pPr>
        <w:numPr>
          <w:ilvl w:val="0"/>
          <w:numId w:val="1"/>
        </w:numPr>
        <w:spacing w:after="0" w:line="240" w:lineRule="auto"/>
        <w:rPr>
          <w:rFonts w:eastAsia="Calibri" w:cstheme="minorHAnsi"/>
          <w:sz w:val="24"/>
          <w:szCs w:val="24"/>
        </w:rPr>
      </w:pPr>
      <w:r w:rsidRPr="008314B2">
        <w:rPr>
          <w:rFonts w:cstheme="minorHAnsi"/>
          <w:sz w:val="24"/>
          <w:szCs w:val="24"/>
        </w:rPr>
        <w:t>Avatar Worksheet</w:t>
      </w:r>
      <w:r w:rsidR="00D773AB" w:rsidRPr="008314B2">
        <w:rPr>
          <w:rFonts w:cstheme="minorHAnsi"/>
          <w:sz w:val="24"/>
          <w:szCs w:val="24"/>
        </w:rPr>
        <w:t>s</w:t>
      </w:r>
      <w:r w:rsidRPr="008314B2">
        <w:rPr>
          <w:rFonts w:cstheme="minorHAnsi"/>
          <w:sz w:val="24"/>
          <w:szCs w:val="24"/>
        </w:rPr>
        <w:t xml:space="preserve"> </w:t>
      </w:r>
      <w:r w:rsidR="00677380" w:rsidRPr="008314B2">
        <w:rPr>
          <w:rFonts w:cstheme="minorHAnsi"/>
          <w:sz w:val="24"/>
          <w:szCs w:val="24"/>
        </w:rPr>
        <w:t>see pdfs,</w:t>
      </w:r>
      <w:r w:rsidR="003F3B64" w:rsidRPr="008314B2">
        <w:rPr>
          <w:rFonts w:cstheme="minorHAnsi"/>
          <w:sz w:val="24"/>
          <w:szCs w:val="24"/>
        </w:rPr>
        <w:t xml:space="preserve"> 1-</w:t>
      </w:r>
      <w:r w:rsidR="0082397D" w:rsidRPr="008314B2">
        <w:rPr>
          <w:rFonts w:cstheme="minorHAnsi"/>
          <w:sz w:val="24"/>
          <w:szCs w:val="24"/>
        </w:rPr>
        <w:t xml:space="preserve">set </w:t>
      </w:r>
      <w:r w:rsidR="003F3B64" w:rsidRPr="008314B2">
        <w:rPr>
          <w:rFonts w:cstheme="minorHAnsi"/>
          <w:sz w:val="24"/>
          <w:szCs w:val="24"/>
        </w:rPr>
        <w:t xml:space="preserve">per </w:t>
      </w:r>
      <w:proofErr w:type="gramStart"/>
      <w:r w:rsidR="003F3B64" w:rsidRPr="008314B2">
        <w:rPr>
          <w:rFonts w:cstheme="minorHAnsi"/>
          <w:sz w:val="24"/>
          <w:szCs w:val="24"/>
        </w:rPr>
        <w:t>group</w:t>
      </w:r>
      <w:proofErr w:type="gramEnd"/>
    </w:p>
    <w:p w14:paraId="1B8A49C6" w14:textId="359B1B4C" w:rsidR="003F3B64" w:rsidRPr="008314B2" w:rsidRDefault="003F3B64" w:rsidP="008314B2">
      <w:pPr>
        <w:numPr>
          <w:ilvl w:val="0"/>
          <w:numId w:val="1"/>
        </w:numPr>
        <w:spacing w:after="0" w:line="240" w:lineRule="auto"/>
        <w:rPr>
          <w:rFonts w:eastAsia="Calibri" w:cstheme="minorHAnsi"/>
          <w:sz w:val="24"/>
          <w:szCs w:val="24"/>
        </w:rPr>
      </w:pPr>
      <w:r w:rsidRPr="008314B2">
        <w:rPr>
          <w:rFonts w:cstheme="minorHAnsi"/>
          <w:sz w:val="24"/>
          <w:szCs w:val="24"/>
        </w:rPr>
        <w:t xml:space="preserve">Character Trait Handout </w:t>
      </w:r>
      <w:r w:rsidR="00677380" w:rsidRPr="008314B2">
        <w:rPr>
          <w:rFonts w:cstheme="minorHAnsi"/>
          <w:sz w:val="24"/>
          <w:szCs w:val="24"/>
        </w:rPr>
        <w:t>see</w:t>
      </w:r>
      <w:r w:rsidR="003B2B69" w:rsidRPr="008314B2">
        <w:rPr>
          <w:rFonts w:cstheme="minorHAnsi"/>
          <w:sz w:val="24"/>
          <w:szCs w:val="24"/>
        </w:rPr>
        <w:t xml:space="preserve"> pdf</w:t>
      </w:r>
      <w:r w:rsidR="00C528C3" w:rsidRPr="008314B2">
        <w:rPr>
          <w:rFonts w:cstheme="minorHAnsi"/>
          <w:sz w:val="24"/>
          <w:szCs w:val="24"/>
        </w:rPr>
        <w:t xml:space="preserve">, 1 per </w:t>
      </w:r>
      <w:proofErr w:type="gramStart"/>
      <w:r w:rsidR="00C528C3" w:rsidRPr="008314B2">
        <w:rPr>
          <w:rFonts w:cstheme="minorHAnsi"/>
          <w:sz w:val="24"/>
          <w:szCs w:val="24"/>
        </w:rPr>
        <w:t>group</w:t>
      </w:r>
      <w:proofErr w:type="gramEnd"/>
    </w:p>
    <w:p w14:paraId="764ADEDC" w14:textId="2E24508D" w:rsidR="003F3B64" w:rsidRPr="008314B2" w:rsidRDefault="003F3B64" w:rsidP="008314B2">
      <w:pPr>
        <w:numPr>
          <w:ilvl w:val="0"/>
          <w:numId w:val="1"/>
        </w:numPr>
        <w:spacing w:after="0" w:line="240" w:lineRule="auto"/>
        <w:rPr>
          <w:rFonts w:eastAsia="Calibri" w:cstheme="minorHAnsi"/>
          <w:sz w:val="24"/>
          <w:szCs w:val="24"/>
        </w:rPr>
      </w:pPr>
      <w:r w:rsidRPr="008314B2">
        <w:rPr>
          <w:rFonts w:cstheme="minorHAnsi"/>
          <w:sz w:val="24"/>
          <w:szCs w:val="24"/>
        </w:rPr>
        <w:t xml:space="preserve">Safe </w:t>
      </w:r>
      <w:r w:rsidR="00C528C3" w:rsidRPr="008314B2">
        <w:rPr>
          <w:rFonts w:cstheme="minorHAnsi"/>
          <w:sz w:val="24"/>
          <w:szCs w:val="24"/>
        </w:rPr>
        <w:t>Response to Bullying Scenarios pg</w:t>
      </w:r>
      <w:r w:rsidR="004B4656" w:rsidRPr="008314B2">
        <w:rPr>
          <w:rFonts w:cstheme="minorHAnsi"/>
          <w:sz w:val="24"/>
          <w:szCs w:val="24"/>
        </w:rPr>
        <w:t xml:space="preserve">. </w:t>
      </w:r>
      <w:r w:rsidR="00CE7DD3" w:rsidRPr="008314B2">
        <w:rPr>
          <w:rFonts w:cstheme="minorHAnsi"/>
          <w:sz w:val="24"/>
          <w:szCs w:val="24"/>
        </w:rPr>
        <w:t>4</w:t>
      </w:r>
      <w:r w:rsidR="004B4656" w:rsidRPr="008314B2">
        <w:rPr>
          <w:rFonts w:cstheme="minorHAnsi"/>
          <w:sz w:val="24"/>
          <w:szCs w:val="24"/>
        </w:rPr>
        <w:t xml:space="preserve">, </w:t>
      </w:r>
      <w:r w:rsidR="00F96DEB" w:rsidRPr="008314B2">
        <w:rPr>
          <w:rFonts w:cstheme="minorHAnsi"/>
          <w:sz w:val="24"/>
          <w:szCs w:val="24"/>
        </w:rPr>
        <w:t xml:space="preserve">1 per </w:t>
      </w:r>
      <w:proofErr w:type="gramStart"/>
      <w:r w:rsidR="00F96DEB" w:rsidRPr="008314B2">
        <w:rPr>
          <w:rFonts w:cstheme="minorHAnsi"/>
          <w:sz w:val="24"/>
          <w:szCs w:val="24"/>
        </w:rPr>
        <w:t>group</w:t>
      </w:r>
      <w:proofErr w:type="gramEnd"/>
    </w:p>
    <w:p w14:paraId="046F94CC" w14:textId="5B2B8530" w:rsidR="00C528C3" w:rsidRPr="008314B2" w:rsidRDefault="00F96DEB" w:rsidP="008314B2">
      <w:pPr>
        <w:numPr>
          <w:ilvl w:val="0"/>
          <w:numId w:val="1"/>
        </w:numPr>
        <w:spacing w:after="0" w:line="240" w:lineRule="auto"/>
        <w:rPr>
          <w:rFonts w:eastAsia="Calibri" w:cstheme="minorHAnsi"/>
          <w:sz w:val="24"/>
          <w:szCs w:val="24"/>
        </w:rPr>
      </w:pPr>
      <w:r w:rsidRPr="008314B2">
        <w:rPr>
          <w:rFonts w:eastAsia="Calibri" w:cstheme="minorHAnsi"/>
          <w:sz w:val="24"/>
          <w:szCs w:val="24"/>
        </w:rPr>
        <w:t xml:space="preserve">Facilitator Guide pgs. </w:t>
      </w:r>
      <w:r w:rsidR="00CE7DD3" w:rsidRPr="008314B2">
        <w:rPr>
          <w:rFonts w:eastAsia="Calibri" w:cstheme="minorHAnsi"/>
          <w:sz w:val="24"/>
          <w:szCs w:val="24"/>
        </w:rPr>
        <w:t>5-6</w:t>
      </w:r>
    </w:p>
    <w:p w14:paraId="278FCE01" w14:textId="77777777" w:rsidR="00DD3CC7" w:rsidRPr="008314B2" w:rsidRDefault="00DD3CC7" w:rsidP="008314B2">
      <w:pPr>
        <w:spacing w:after="0" w:line="240" w:lineRule="auto"/>
        <w:rPr>
          <w:rFonts w:eastAsia="Calibri" w:cstheme="minorHAnsi"/>
          <w:b/>
          <w:bCs/>
          <w:sz w:val="24"/>
          <w:szCs w:val="24"/>
        </w:rPr>
      </w:pPr>
    </w:p>
    <w:p w14:paraId="52DEBEF9" w14:textId="77777777" w:rsidR="00DD3CC7" w:rsidRPr="008314B2" w:rsidRDefault="00DD3CC7" w:rsidP="008314B2">
      <w:pPr>
        <w:spacing w:after="0" w:line="240" w:lineRule="auto"/>
        <w:rPr>
          <w:rFonts w:eastAsia="Calibri" w:cstheme="minorHAnsi"/>
          <w:b/>
          <w:bCs/>
          <w:sz w:val="24"/>
          <w:szCs w:val="24"/>
        </w:rPr>
      </w:pPr>
      <w:r w:rsidRPr="008314B2">
        <w:rPr>
          <w:rFonts w:eastAsia="Calibri" w:cstheme="minorHAnsi"/>
          <w:b/>
          <w:bCs/>
          <w:sz w:val="24"/>
          <w:szCs w:val="24"/>
        </w:rPr>
        <w:t xml:space="preserve">Timeframe: </w:t>
      </w:r>
      <w:r w:rsidR="00C8231F" w:rsidRPr="008314B2">
        <w:rPr>
          <w:rFonts w:eastAsia="Calibri" w:cstheme="minorHAnsi"/>
          <w:bCs/>
          <w:sz w:val="24"/>
          <w:szCs w:val="24"/>
        </w:rPr>
        <w:t>5</w:t>
      </w:r>
      <w:r w:rsidR="00C347FB" w:rsidRPr="008314B2">
        <w:rPr>
          <w:rFonts w:eastAsia="Calibri" w:cstheme="minorHAnsi"/>
          <w:bCs/>
          <w:sz w:val="24"/>
          <w:szCs w:val="24"/>
        </w:rPr>
        <w:t>0</w:t>
      </w:r>
      <w:r w:rsidR="00FC36B0" w:rsidRPr="008314B2">
        <w:rPr>
          <w:rFonts w:eastAsia="Calibri" w:cstheme="minorHAnsi"/>
          <w:bCs/>
          <w:sz w:val="24"/>
          <w:szCs w:val="24"/>
        </w:rPr>
        <w:t xml:space="preserve"> Minutes</w:t>
      </w:r>
    </w:p>
    <w:p w14:paraId="465142A7" w14:textId="77777777" w:rsidR="00DD3CC7" w:rsidRPr="008314B2" w:rsidRDefault="00DD3CC7" w:rsidP="008314B2">
      <w:pPr>
        <w:spacing w:after="0" w:line="240" w:lineRule="auto"/>
        <w:rPr>
          <w:rFonts w:eastAsia="Calibri" w:cstheme="minorHAnsi"/>
          <w:b/>
          <w:bCs/>
          <w:sz w:val="24"/>
          <w:szCs w:val="24"/>
        </w:rPr>
      </w:pPr>
    </w:p>
    <w:p w14:paraId="3676E599" w14:textId="77777777" w:rsidR="002F4051" w:rsidRPr="008314B2" w:rsidRDefault="002F4051" w:rsidP="008314B2">
      <w:pPr>
        <w:spacing w:after="0" w:line="240" w:lineRule="auto"/>
        <w:rPr>
          <w:rFonts w:eastAsia="Calibri" w:cstheme="minorHAnsi"/>
          <w:sz w:val="24"/>
          <w:szCs w:val="24"/>
        </w:rPr>
      </w:pPr>
      <w:r w:rsidRPr="008314B2">
        <w:rPr>
          <w:rFonts w:eastAsia="Calibri" w:cstheme="minorHAnsi"/>
          <w:b/>
          <w:sz w:val="24"/>
          <w:szCs w:val="24"/>
        </w:rPr>
        <w:t>Team Teaching:</w:t>
      </w:r>
      <w:r w:rsidRPr="008314B2">
        <w:rPr>
          <w:rFonts w:eastAsia="Calibri" w:cstheme="minorHAnsi"/>
          <w:sz w:val="24"/>
          <w:szCs w:val="24"/>
        </w:rPr>
        <w:t xml:space="preserve">  For effective implementation of Law Related Education (LRE), team teach with the classroom teacher by…</w:t>
      </w:r>
    </w:p>
    <w:p w14:paraId="0A52EBC3" w14:textId="77777777" w:rsidR="002F4051" w:rsidRPr="008314B2" w:rsidRDefault="002F4051" w:rsidP="008314B2">
      <w:pPr>
        <w:numPr>
          <w:ilvl w:val="0"/>
          <w:numId w:val="11"/>
        </w:numPr>
        <w:spacing w:after="0" w:line="240" w:lineRule="auto"/>
        <w:rPr>
          <w:rFonts w:eastAsia="Calibri" w:cstheme="minorHAnsi"/>
          <w:sz w:val="24"/>
          <w:szCs w:val="24"/>
        </w:rPr>
      </w:pPr>
      <w:r w:rsidRPr="008314B2">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2A2B4EC4" w14:textId="77777777" w:rsidR="002F4051" w:rsidRPr="008314B2" w:rsidRDefault="002F4051" w:rsidP="008314B2">
      <w:pPr>
        <w:numPr>
          <w:ilvl w:val="0"/>
          <w:numId w:val="11"/>
        </w:numPr>
        <w:spacing w:after="0" w:line="240" w:lineRule="auto"/>
        <w:rPr>
          <w:rFonts w:eastAsia="Calibri" w:cstheme="minorHAnsi"/>
          <w:sz w:val="24"/>
          <w:szCs w:val="24"/>
        </w:rPr>
      </w:pPr>
      <w:r w:rsidRPr="008314B2">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5A796E26" w14:textId="5877AC3E" w:rsidR="002F4051" w:rsidRPr="008314B2" w:rsidRDefault="002F4051" w:rsidP="008314B2">
      <w:pPr>
        <w:numPr>
          <w:ilvl w:val="0"/>
          <w:numId w:val="11"/>
        </w:numPr>
        <w:pBdr>
          <w:top w:val="nil"/>
          <w:left w:val="nil"/>
          <w:bottom w:val="nil"/>
          <w:right w:val="nil"/>
          <w:between w:val="nil"/>
        </w:pBdr>
        <w:spacing w:after="0" w:line="240" w:lineRule="auto"/>
        <w:rPr>
          <w:rFonts w:eastAsia="Calibri" w:cstheme="minorHAnsi"/>
          <w:sz w:val="24"/>
          <w:szCs w:val="24"/>
        </w:rPr>
      </w:pPr>
      <w:r w:rsidRPr="008314B2">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w:t>
      </w:r>
      <w:r w:rsidR="00CE6F3E" w:rsidRPr="008314B2">
        <w:rPr>
          <w:rFonts w:eastAsia="Calibri" w:cstheme="minorHAnsi"/>
          <w:sz w:val="24"/>
          <w:szCs w:val="24"/>
        </w:rPr>
        <w:t>maintained more easily</w:t>
      </w:r>
      <w:r w:rsidRPr="008314B2">
        <w:rPr>
          <w:rFonts w:eastAsia="Calibri" w:cstheme="minorHAnsi"/>
          <w:sz w:val="24"/>
          <w:szCs w:val="24"/>
        </w:rPr>
        <w:t xml:space="preserve"> with different voices and personalities experienced throughout the lesson.</w:t>
      </w:r>
    </w:p>
    <w:p w14:paraId="7F838370" w14:textId="77777777" w:rsidR="002F4051" w:rsidRPr="008314B2" w:rsidRDefault="002F4051" w:rsidP="008314B2">
      <w:pPr>
        <w:spacing w:after="0" w:line="240" w:lineRule="auto"/>
        <w:rPr>
          <w:rFonts w:eastAsia="Calibri" w:cstheme="minorHAnsi"/>
          <w:b/>
          <w:bCs/>
          <w:sz w:val="24"/>
          <w:szCs w:val="24"/>
        </w:rPr>
      </w:pPr>
    </w:p>
    <w:p w14:paraId="0FE5A283" w14:textId="77777777" w:rsidR="00D83EAA" w:rsidRPr="008314B2" w:rsidRDefault="00D83EAA" w:rsidP="008314B2">
      <w:pPr>
        <w:spacing w:after="0" w:line="240" w:lineRule="auto"/>
        <w:rPr>
          <w:rFonts w:eastAsia="Calibri" w:cstheme="minorHAnsi"/>
          <w:b/>
          <w:bCs/>
          <w:sz w:val="24"/>
          <w:szCs w:val="24"/>
        </w:rPr>
      </w:pPr>
    </w:p>
    <w:p w14:paraId="73566582" w14:textId="70949A05" w:rsidR="00C8231F" w:rsidRPr="008314B2" w:rsidRDefault="00A44C66" w:rsidP="008314B2">
      <w:pPr>
        <w:spacing w:after="0" w:line="240" w:lineRule="auto"/>
        <w:rPr>
          <w:rFonts w:eastAsia="Calibri" w:cstheme="minorHAnsi"/>
          <w:b/>
          <w:bCs/>
          <w:sz w:val="24"/>
          <w:szCs w:val="24"/>
        </w:rPr>
      </w:pPr>
      <w:r w:rsidRPr="008314B2">
        <w:rPr>
          <w:rFonts w:eastAsia="Calibri" w:cstheme="minorHAnsi"/>
          <w:b/>
          <w:bCs/>
          <w:sz w:val="24"/>
          <w:szCs w:val="24"/>
        </w:rPr>
        <w:t xml:space="preserve">Activity: </w:t>
      </w:r>
    </w:p>
    <w:p w14:paraId="7ADAC132" w14:textId="302E932A" w:rsidR="0068381E" w:rsidRPr="008314B2" w:rsidRDefault="001732CD" w:rsidP="008314B2">
      <w:pPr>
        <w:pStyle w:val="ListParagraph"/>
        <w:numPr>
          <w:ilvl w:val="0"/>
          <w:numId w:val="27"/>
        </w:numPr>
        <w:spacing w:after="0" w:line="240" w:lineRule="auto"/>
        <w:rPr>
          <w:rFonts w:eastAsia="Calibri" w:cstheme="minorHAnsi"/>
          <w:b/>
          <w:bCs/>
          <w:sz w:val="24"/>
          <w:szCs w:val="24"/>
        </w:rPr>
      </w:pPr>
      <w:r w:rsidRPr="008314B2">
        <w:rPr>
          <w:rFonts w:eastAsia="Calibri" w:cstheme="minorHAnsi"/>
          <w:sz w:val="24"/>
          <w:szCs w:val="24"/>
        </w:rPr>
        <w:lastRenderedPageBreak/>
        <w:t xml:space="preserve">Divide students into small groups of 4 or 5 students each. </w:t>
      </w:r>
      <w:r w:rsidR="008E719B" w:rsidRPr="008314B2">
        <w:rPr>
          <w:rFonts w:eastAsia="Calibri" w:cstheme="minorHAnsi"/>
          <w:sz w:val="24"/>
          <w:szCs w:val="24"/>
        </w:rPr>
        <w:t xml:space="preserve">Provide </w:t>
      </w:r>
      <w:r w:rsidR="00CE6F3E" w:rsidRPr="008314B2">
        <w:rPr>
          <w:rFonts w:eastAsia="Calibri" w:cstheme="minorHAnsi"/>
          <w:sz w:val="24"/>
          <w:szCs w:val="24"/>
        </w:rPr>
        <w:t>groups with</w:t>
      </w:r>
      <w:r w:rsidR="008E719B" w:rsidRPr="008314B2">
        <w:rPr>
          <w:rFonts w:eastAsia="Calibri" w:cstheme="minorHAnsi"/>
          <w:sz w:val="24"/>
          <w:szCs w:val="24"/>
        </w:rPr>
        <w:t xml:space="preserve"> </w:t>
      </w:r>
      <w:r w:rsidR="008E719B" w:rsidRPr="008314B2">
        <w:rPr>
          <w:rFonts w:eastAsia="Calibri" w:cstheme="minorHAnsi"/>
          <w:b/>
          <w:bCs/>
          <w:sz w:val="24"/>
          <w:szCs w:val="24"/>
        </w:rPr>
        <w:t>large poster paper and markers.</w:t>
      </w:r>
    </w:p>
    <w:p w14:paraId="5AC70EAE" w14:textId="759B378F" w:rsidR="002A3094" w:rsidRPr="008314B2" w:rsidRDefault="00EE04D1" w:rsidP="008314B2">
      <w:pPr>
        <w:pStyle w:val="ListParagraph"/>
        <w:numPr>
          <w:ilvl w:val="0"/>
          <w:numId w:val="27"/>
        </w:numPr>
        <w:spacing w:after="0" w:line="240" w:lineRule="auto"/>
        <w:rPr>
          <w:rFonts w:eastAsia="Calibri" w:cstheme="minorHAnsi"/>
          <w:b/>
          <w:bCs/>
          <w:sz w:val="24"/>
          <w:szCs w:val="24"/>
        </w:rPr>
      </w:pPr>
      <w:r w:rsidRPr="008314B2">
        <w:rPr>
          <w:rFonts w:eastAsia="Calibri" w:cstheme="minorHAnsi"/>
          <w:sz w:val="24"/>
          <w:szCs w:val="24"/>
        </w:rPr>
        <w:t xml:space="preserve">Inform the students that you will show a video about bullying </w:t>
      </w:r>
      <w:r w:rsidR="0068381E" w:rsidRPr="008314B2">
        <w:rPr>
          <w:rFonts w:eastAsia="Calibri" w:cstheme="minorHAnsi"/>
          <w:sz w:val="24"/>
          <w:szCs w:val="24"/>
        </w:rPr>
        <w:t xml:space="preserve">from the Center </w:t>
      </w:r>
      <w:r w:rsidR="008C224E" w:rsidRPr="008314B2">
        <w:rPr>
          <w:rFonts w:eastAsia="Calibri" w:cstheme="minorHAnsi"/>
          <w:sz w:val="24"/>
          <w:szCs w:val="24"/>
        </w:rPr>
        <w:t>for Disease Control. Inform students to pay attention</w:t>
      </w:r>
      <w:r w:rsidRPr="008314B2">
        <w:rPr>
          <w:rFonts w:eastAsia="Calibri" w:cstheme="minorHAnsi"/>
          <w:sz w:val="24"/>
          <w:szCs w:val="24"/>
        </w:rPr>
        <w:t xml:space="preserve"> to the roles the students play in </w:t>
      </w:r>
      <w:r w:rsidR="008C224E" w:rsidRPr="008314B2">
        <w:rPr>
          <w:rFonts w:eastAsia="Calibri" w:cstheme="minorHAnsi"/>
          <w:sz w:val="24"/>
          <w:szCs w:val="24"/>
        </w:rPr>
        <w:t>the</w:t>
      </w:r>
      <w:r w:rsidRPr="008314B2">
        <w:rPr>
          <w:rFonts w:eastAsia="Calibri" w:cstheme="minorHAnsi"/>
          <w:sz w:val="24"/>
          <w:szCs w:val="24"/>
        </w:rPr>
        <w:t xml:space="preserve"> bullying situation</w:t>
      </w:r>
      <w:r w:rsidR="008C224E" w:rsidRPr="008314B2">
        <w:rPr>
          <w:rFonts w:eastAsia="Calibri" w:cstheme="minorHAnsi"/>
          <w:sz w:val="24"/>
          <w:szCs w:val="24"/>
        </w:rPr>
        <w:t xml:space="preserve"> </w:t>
      </w:r>
      <w:r w:rsidR="00CB5A6D" w:rsidRPr="008314B2">
        <w:rPr>
          <w:rFonts w:eastAsia="Calibri" w:cstheme="minorHAnsi"/>
          <w:sz w:val="24"/>
          <w:szCs w:val="24"/>
        </w:rPr>
        <w:t>represented in the video. (</w:t>
      </w:r>
      <w:bookmarkStart w:id="1" w:name="_Hlk114224444"/>
      <w:r w:rsidR="002A3094" w:rsidRPr="008314B2">
        <w:rPr>
          <w:rFonts w:cstheme="minorHAnsi"/>
          <w:sz w:val="24"/>
          <w:szCs w:val="24"/>
        </w:rPr>
        <w:fldChar w:fldCharType="begin"/>
      </w:r>
      <w:r w:rsidR="002A3094" w:rsidRPr="008314B2">
        <w:rPr>
          <w:rFonts w:cstheme="minorHAnsi"/>
          <w:sz w:val="24"/>
          <w:szCs w:val="24"/>
        </w:rPr>
        <w:instrText xml:space="preserve"> HYPERLINK "https://youtu.be/64LNwrd0fHg" </w:instrText>
      </w:r>
      <w:r w:rsidR="002A3094" w:rsidRPr="008314B2">
        <w:rPr>
          <w:rFonts w:cstheme="minorHAnsi"/>
          <w:sz w:val="24"/>
          <w:szCs w:val="24"/>
        </w:rPr>
      </w:r>
      <w:r w:rsidR="002A3094" w:rsidRPr="008314B2">
        <w:rPr>
          <w:rFonts w:cstheme="minorHAnsi"/>
          <w:sz w:val="24"/>
          <w:szCs w:val="24"/>
        </w:rPr>
        <w:fldChar w:fldCharType="separate"/>
      </w:r>
      <w:r w:rsidR="002A3094" w:rsidRPr="008314B2">
        <w:rPr>
          <w:rStyle w:val="Hyperlink"/>
          <w:rFonts w:cstheme="minorHAnsi"/>
          <w:sz w:val="24"/>
          <w:szCs w:val="24"/>
        </w:rPr>
        <w:t>https://youtu.be/64LNwrd0fHg</w:t>
      </w:r>
      <w:r w:rsidR="002A3094" w:rsidRPr="008314B2">
        <w:rPr>
          <w:rFonts w:cstheme="minorHAnsi"/>
          <w:sz w:val="24"/>
          <w:szCs w:val="24"/>
        </w:rPr>
        <w:fldChar w:fldCharType="end"/>
      </w:r>
      <w:bookmarkEnd w:id="1"/>
      <w:r w:rsidR="00CB5A6D" w:rsidRPr="008314B2">
        <w:rPr>
          <w:rFonts w:cstheme="minorHAnsi"/>
          <w:sz w:val="24"/>
          <w:szCs w:val="24"/>
        </w:rPr>
        <w:t>)</w:t>
      </w:r>
    </w:p>
    <w:p w14:paraId="08B2A251" w14:textId="176393F7" w:rsidR="00CB5A6D" w:rsidRPr="008314B2" w:rsidRDefault="00C00E38" w:rsidP="008314B2">
      <w:pPr>
        <w:pStyle w:val="ListParagraph"/>
        <w:numPr>
          <w:ilvl w:val="0"/>
          <w:numId w:val="27"/>
        </w:numPr>
        <w:spacing w:after="0" w:line="240" w:lineRule="auto"/>
        <w:rPr>
          <w:rFonts w:eastAsia="Calibri" w:cstheme="minorHAnsi"/>
          <w:b/>
          <w:bCs/>
          <w:sz w:val="24"/>
          <w:szCs w:val="24"/>
        </w:rPr>
      </w:pPr>
      <w:r w:rsidRPr="008314B2">
        <w:rPr>
          <w:rFonts w:cstheme="minorHAnsi"/>
          <w:sz w:val="24"/>
          <w:szCs w:val="24"/>
        </w:rPr>
        <w:t xml:space="preserve">Ask the class what roles </w:t>
      </w:r>
      <w:r w:rsidR="004C4BA1" w:rsidRPr="008314B2">
        <w:rPr>
          <w:rFonts w:cstheme="minorHAnsi"/>
          <w:sz w:val="24"/>
          <w:szCs w:val="24"/>
        </w:rPr>
        <w:t>they identified</w:t>
      </w:r>
      <w:r w:rsidRPr="008314B2">
        <w:rPr>
          <w:rFonts w:cstheme="minorHAnsi"/>
          <w:sz w:val="24"/>
          <w:szCs w:val="24"/>
        </w:rPr>
        <w:t xml:space="preserve"> in the bullying situation.</w:t>
      </w:r>
      <w:r w:rsidR="004C4BA1" w:rsidRPr="008314B2">
        <w:rPr>
          <w:rFonts w:cstheme="minorHAnsi"/>
          <w:sz w:val="24"/>
          <w:szCs w:val="24"/>
        </w:rPr>
        <w:t xml:space="preserve"> Allow the class to call out ideas as you record them on the board. </w:t>
      </w:r>
      <w:r w:rsidR="00A06CB2" w:rsidRPr="008314B2">
        <w:rPr>
          <w:rFonts w:cstheme="minorHAnsi"/>
          <w:sz w:val="24"/>
          <w:szCs w:val="24"/>
        </w:rPr>
        <w:t>Students may have more descriptions than what is listed below.</w:t>
      </w:r>
    </w:p>
    <w:p w14:paraId="7FE457C3" w14:textId="5F0A0615" w:rsidR="004C4BA1" w:rsidRPr="008314B2" w:rsidRDefault="00B55DD2" w:rsidP="008314B2">
      <w:pPr>
        <w:pStyle w:val="ListParagraph"/>
        <w:numPr>
          <w:ilvl w:val="0"/>
          <w:numId w:val="28"/>
        </w:numPr>
        <w:spacing w:after="0" w:line="240" w:lineRule="auto"/>
        <w:rPr>
          <w:rFonts w:eastAsia="Calibri" w:cstheme="minorHAnsi"/>
          <w:sz w:val="24"/>
          <w:szCs w:val="24"/>
        </w:rPr>
      </w:pPr>
      <w:r w:rsidRPr="008314B2">
        <w:rPr>
          <w:rFonts w:eastAsia="Calibri" w:cstheme="minorHAnsi"/>
          <w:sz w:val="24"/>
          <w:szCs w:val="24"/>
        </w:rPr>
        <w:t>Students with bullying actions</w:t>
      </w:r>
    </w:p>
    <w:p w14:paraId="51540C66" w14:textId="24B0DF3B" w:rsidR="00B55DD2" w:rsidRPr="008314B2" w:rsidRDefault="00B55DD2" w:rsidP="008314B2">
      <w:pPr>
        <w:pStyle w:val="ListParagraph"/>
        <w:numPr>
          <w:ilvl w:val="0"/>
          <w:numId w:val="28"/>
        </w:numPr>
        <w:spacing w:after="0" w:line="240" w:lineRule="auto"/>
        <w:rPr>
          <w:rFonts w:eastAsia="Calibri" w:cstheme="minorHAnsi"/>
          <w:sz w:val="24"/>
          <w:szCs w:val="24"/>
        </w:rPr>
      </w:pPr>
      <w:r w:rsidRPr="008314B2">
        <w:rPr>
          <w:rFonts w:eastAsia="Calibri" w:cstheme="minorHAnsi"/>
          <w:sz w:val="24"/>
          <w:szCs w:val="24"/>
        </w:rPr>
        <w:t>Target of bullying</w:t>
      </w:r>
    </w:p>
    <w:p w14:paraId="3FE20B63" w14:textId="7B4518C4" w:rsidR="00A06CB2" w:rsidRPr="008314B2" w:rsidRDefault="00A06CB2" w:rsidP="008314B2">
      <w:pPr>
        <w:pStyle w:val="ListParagraph"/>
        <w:numPr>
          <w:ilvl w:val="0"/>
          <w:numId w:val="28"/>
        </w:numPr>
        <w:spacing w:after="0" w:line="240" w:lineRule="auto"/>
        <w:rPr>
          <w:rFonts w:eastAsia="Calibri" w:cstheme="minorHAnsi"/>
          <w:sz w:val="24"/>
          <w:szCs w:val="24"/>
        </w:rPr>
      </w:pPr>
      <w:r w:rsidRPr="008314B2">
        <w:rPr>
          <w:rFonts w:eastAsia="Calibri" w:cstheme="minorHAnsi"/>
          <w:sz w:val="24"/>
          <w:szCs w:val="24"/>
        </w:rPr>
        <w:t>Bystanders</w:t>
      </w:r>
    </w:p>
    <w:p w14:paraId="76B5837C" w14:textId="3FDACDD8" w:rsidR="00A06CB2" w:rsidRPr="008314B2" w:rsidRDefault="00A06CB2" w:rsidP="008314B2">
      <w:pPr>
        <w:pStyle w:val="ListParagraph"/>
        <w:numPr>
          <w:ilvl w:val="0"/>
          <w:numId w:val="28"/>
        </w:numPr>
        <w:spacing w:after="0" w:line="240" w:lineRule="auto"/>
        <w:rPr>
          <w:rFonts w:eastAsia="Calibri" w:cstheme="minorHAnsi"/>
          <w:sz w:val="24"/>
          <w:szCs w:val="24"/>
        </w:rPr>
      </w:pPr>
      <w:r w:rsidRPr="008314B2">
        <w:rPr>
          <w:rFonts w:eastAsia="Calibri" w:cstheme="minorHAnsi"/>
          <w:sz w:val="24"/>
          <w:szCs w:val="24"/>
        </w:rPr>
        <w:t>Upstanders</w:t>
      </w:r>
    </w:p>
    <w:p w14:paraId="76048468" w14:textId="77777777" w:rsidR="00D83EAA" w:rsidRPr="008314B2" w:rsidRDefault="00D83EAA" w:rsidP="008314B2">
      <w:pPr>
        <w:spacing w:after="0" w:line="240" w:lineRule="auto"/>
        <w:rPr>
          <w:rFonts w:eastAsia="Calibri" w:cstheme="minorHAnsi"/>
          <w:sz w:val="24"/>
          <w:szCs w:val="24"/>
        </w:rPr>
      </w:pPr>
    </w:p>
    <w:p w14:paraId="73A31529" w14:textId="3C14447F" w:rsidR="00D83EAA" w:rsidRPr="008314B2" w:rsidRDefault="00D83EAA" w:rsidP="008314B2">
      <w:pPr>
        <w:spacing w:after="0" w:line="240" w:lineRule="auto"/>
        <w:rPr>
          <w:rFonts w:eastAsia="Calibri" w:cstheme="minorHAnsi"/>
          <w:b/>
          <w:bCs/>
          <w:sz w:val="24"/>
          <w:szCs w:val="24"/>
        </w:rPr>
      </w:pPr>
      <w:r w:rsidRPr="008314B2">
        <w:rPr>
          <w:rFonts w:eastAsia="Calibri" w:cstheme="minorHAnsi"/>
          <w:b/>
          <w:bCs/>
          <w:sz w:val="24"/>
          <w:szCs w:val="24"/>
        </w:rPr>
        <w:t>Lesson:</w:t>
      </w:r>
    </w:p>
    <w:p w14:paraId="4183BD57" w14:textId="31145E2F" w:rsidR="00E3229F" w:rsidRPr="008314B2" w:rsidRDefault="00E3229F" w:rsidP="008314B2">
      <w:pPr>
        <w:pStyle w:val="NormalWeb"/>
        <w:numPr>
          <w:ilvl w:val="0"/>
          <w:numId w:val="27"/>
        </w:numPr>
        <w:spacing w:before="0" w:beforeAutospacing="0" w:after="0" w:afterAutospacing="0"/>
        <w:textAlignment w:val="baseline"/>
        <w:rPr>
          <w:rFonts w:asciiTheme="minorHAnsi" w:hAnsiTheme="minorHAnsi" w:cstheme="minorHAnsi"/>
          <w:color w:val="000000"/>
        </w:rPr>
      </w:pPr>
      <w:r w:rsidRPr="008314B2">
        <w:rPr>
          <w:rFonts w:asciiTheme="minorHAnsi" w:hAnsiTheme="minorHAnsi" w:cstheme="minorHAnsi"/>
          <w:color w:val="000000" w:themeColor="text1"/>
        </w:rPr>
        <w:t xml:space="preserve">Provide </w:t>
      </w:r>
      <w:r w:rsidR="00D773AB" w:rsidRPr="008314B2">
        <w:rPr>
          <w:rFonts w:asciiTheme="minorHAnsi" w:hAnsiTheme="minorHAnsi" w:cstheme="minorHAnsi"/>
          <w:color w:val="000000" w:themeColor="text1"/>
        </w:rPr>
        <w:t xml:space="preserve">each </w:t>
      </w:r>
      <w:r w:rsidR="000D2DC2" w:rsidRPr="008314B2">
        <w:rPr>
          <w:rFonts w:asciiTheme="minorHAnsi" w:hAnsiTheme="minorHAnsi" w:cstheme="minorHAnsi"/>
          <w:color w:val="000000" w:themeColor="text1"/>
        </w:rPr>
        <w:t>group with</w:t>
      </w:r>
      <w:r w:rsidR="00D773AB" w:rsidRPr="008314B2">
        <w:rPr>
          <w:rFonts w:asciiTheme="minorHAnsi" w:hAnsiTheme="minorHAnsi" w:cstheme="minorHAnsi"/>
          <w:color w:val="000000" w:themeColor="text1"/>
        </w:rPr>
        <w:t xml:space="preserve"> the set of</w:t>
      </w:r>
      <w:r w:rsidRPr="008314B2">
        <w:rPr>
          <w:rFonts w:asciiTheme="minorHAnsi" w:hAnsiTheme="minorHAnsi" w:cstheme="minorHAnsi"/>
          <w:color w:val="000000" w:themeColor="text1"/>
        </w:rPr>
        <w:t xml:space="preserve"> </w:t>
      </w:r>
      <w:r w:rsidR="00C51E69" w:rsidRPr="008314B2">
        <w:rPr>
          <w:rFonts w:asciiTheme="minorHAnsi" w:hAnsiTheme="minorHAnsi" w:cstheme="minorHAnsi"/>
          <w:b/>
          <w:bCs/>
          <w:color w:val="000000" w:themeColor="text1"/>
        </w:rPr>
        <w:t>Avatar Worksheet</w:t>
      </w:r>
      <w:r w:rsidR="00D773AB" w:rsidRPr="008314B2">
        <w:rPr>
          <w:rFonts w:asciiTheme="minorHAnsi" w:hAnsiTheme="minorHAnsi" w:cstheme="minorHAnsi"/>
          <w:b/>
          <w:bCs/>
          <w:color w:val="000000" w:themeColor="text1"/>
        </w:rPr>
        <w:t>s</w:t>
      </w:r>
      <w:r w:rsidR="00C51E69" w:rsidRPr="008314B2">
        <w:rPr>
          <w:rFonts w:asciiTheme="minorHAnsi" w:hAnsiTheme="minorHAnsi" w:cstheme="minorHAnsi"/>
          <w:b/>
          <w:bCs/>
          <w:color w:val="000000" w:themeColor="text1"/>
        </w:rPr>
        <w:t xml:space="preserve"> </w:t>
      </w:r>
      <w:r w:rsidR="762E7D63" w:rsidRPr="008314B2">
        <w:rPr>
          <w:rFonts w:asciiTheme="minorHAnsi" w:hAnsiTheme="minorHAnsi" w:cstheme="minorHAnsi"/>
          <w:b/>
          <w:bCs/>
          <w:color w:val="000000" w:themeColor="text1"/>
        </w:rPr>
        <w:t>(</w:t>
      </w:r>
      <w:r w:rsidR="003D6AF9" w:rsidRPr="008314B2">
        <w:rPr>
          <w:rFonts w:asciiTheme="minorHAnsi" w:hAnsiTheme="minorHAnsi" w:cstheme="minorHAnsi"/>
          <w:b/>
          <w:bCs/>
          <w:color w:val="000000" w:themeColor="text1"/>
        </w:rPr>
        <w:t>see</w:t>
      </w:r>
      <w:r w:rsidR="00677380" w:rsidRPr="008314B2">
        <w:rPr>
          <w:rFonts w:asciiTheme="minorHAnsi" w:hAnsiTheme="minorHAnsi" w:cstheme="minorHAnsi"/>
          <w:b/>
          <w:bCs/>
          <w:color w:val="000000" w:themeColor="text1"/>
        </w:rPr>
        <w:t xml:space="preserve"> pdf</w:t>
      </w:r>
      <w:r w:rsidR="003D6AF9" w:rsidRPr="008314B2">
        <w:rPr>
          <w:rFonts w:asciiTheme="minorHAnsi" w:hAnsiTheme="minorHAnsi" w:cstheme="minorHAnsi"/>
          <w:b/>
          <w:bCs/>
          <w:color w:val="000000" w:themeColor="text1"/>
        </w:rPr>
        <w:t>s</w:t>
      </w:r>
      <w:r w:rsidR="2E6CCC31" w:rsidRPr="008314B2">
        <w:rPr>
          <w:rFonts w:asciiTheme="minorHAnsi" w:hAnsiTheme="minorHAnsi" w:cstheme="minorHAnsi"/>
          <w:b/>
          <w:bCs/>
          <w:color w:val="000000" w:themeColor="text1"/>
        </w:rPr>
        <w:t>)</w:t>
      </w:r>
      <w:r w:rsidR="00677380" w:rsidRPr="008314B2">
        <w:rPr>
          <w:rFonts w:asciiTheme="minorHAnsi" w:hAnsiTheme="minorHAnsi" w:cstheme="minorHAnsi"/>
          <w:b/>
          <w:bCs/>
          <w:color w:val="000000" w:themeColor="text1"/>
        </w:rPr>
        <w:t>.</w:t>
      </w:r>
      <w:r w:rsidRPr="008314B2">
        <w:rPr>
          <w:rFonts w:asciiTheme="minorHAnsi" w:hAnsiTheme="minorHAnsi" w:cstheme="minorHAnsi"/>
          <w:color w:val="000000" w:themeColor="text1"/>
        </w:rPr>
        <w:t xml:space="preserve"> Instruct </w:t>
      </w:r>
      <w:r w:rsidR="00A11700" w:rsidRPr="008314B2">
        <w:rPr>
          <w:rFonts w:asciiTheme="minorHAnsi" w:hAnsiTheme="minorHAnsi" w:cstheme="minorHAnsi"/>
          <w:color w:val="000000" w:themeColor="text1"/>
        </w:rPr>
        <w:t>the groups to collaborate</w:t>
      </w:r>
      <w:r w:rsidRPr="008314B2">
        <w:rPr>
          <w:rFonts w:asciiTheme="minorHAnsi" w:hAnsiTheme="minorHAnsi" w:cstheme="minorHAnsi"/>
          <w:color w:val="000000" w:themeColor="text1"/>
        </w:rPr>
        <w:t xml:space="preserve"> to </w:t>
      </w:r>
      <w:r w:rsidR="00F36435" w:rsidRPr="008314B2">
        <w:rPr>
          <w:rFonts w:asciiTheme="minorHAnsi" w:hAnsiTheme="minorHAnsi" w:cstheme="minorHAnsi"/>
          <w:color w:val="000000" w:themeColor="text1"/>
        </w:rPr>
        <w:t>create</w:t>
      </w:r>
      <w:r w:rsidRPr="008314B2">
        <w:rPr>
          <w:rFonts w:asciiTheme="minorHAnsi" w:hAnsiTheme="minorHAnsi" w:cstheme="minorHAnsi"/>
          <w:color w:val="000000" w:themeColor="text1"/>
        </w:rPr>
        <w:t xml:space="preserve"> </w:t>
      </w:r>
      <w:r w:rsidR="00152CCC" w:rsidRPr="008314B2">
        <w:rPr>
          <w:rFonts w:asciiTheme="minorHAnsi" w:hAnsiTheme="minorHAnsi" w:cstheme="minorHAnsi"/>
          <w:color w:val="000000" w:themeColor="text1"/>
        </w:rPr>
        <w:t xml:space="preserve">the 4 </w:t>
      </w:r>
      <w:r w:rsidR="00D76B3E" w:rsidRPr="008314B2">
        <w:rPr>
          <w:rFonts w:asciiTheme="minorHAnsi" w:hAnsiTheme="minorHAnsi" w:cstheme="minorHAnsi"/>
          <w:color w:val="000000" w:themeColor="text1"/>
        </w:rPr>
        <w:t>different</w:t>
      </w:r>
      <w:r w:rsidR="00152CCC" w:rsidRPr="008314B2">
        <w:rPr>
          <w:rFonts w:asciiTheme="minorHAnsi" w:hAnsiTheme="minorHAnsi" w:cstheme="minorHAnsi"/>
          <w:color w:val="000000" w:themeColor="text1"/>
        </w:rPr>
        <w:t xml:space="preserve"> </w:t>
      </w:r>
      <w:r w:rsidR="00791D8E" w:rsidRPr="008314B2">
        <w:rPr>
          <w:rFonts w:asciiTheme="minorHAnsi" w:hAnsiTheme="minorHAnsi" w:cstheme="minorHAnsi"/>
          <w:color w:val="000000" w:themeColor="text1"/>
        </w:rPr>
        <w:t>avatars</w:t>
      </w:r>
      <w:r w:rsidR="00152CCC" w:rsidRPr="008314B2">
        <w:rPr>
          <w:rFonts w:asciiTheme="minorHAnsi" w:hAnsiTheme="minorHAnsi" w:cstheme="minorHAnsi"/>
          <w:color w:val="000000" w:themeColor="text1"/>
        </w:rPr>
        <w:t xml:space="preserve"> labeled with </w:t>
      </w:r>
      <w:r w:rsidR="00D76B3E" w:rsidRPr="008314B2">
        <w:rPr>
          <w:rFonts w:asciiTheme="minorHAnsi" w:hAnsiTheme="minorHAnsi" w:cstheme="minorHAnsi"/>
          <w:color w:val="000000" w:themeColor="text1"/>
        </w:rPr>
        <w:t>the 4 possible roles in bullying situations.</w:t>
      </w:r>
      <w:r w:rsidR="008421A3" w:rsidRPr="008314B2">
        <w:rPr>
          <w:rFonts w:asciiTheme="minorHAnsi" w:hAnsiTheme="minorHAnsi" w:cstheme="minorHAnsi"/>
          <w:color w:val="000000" w:themeColor="text1"/>
        </w:rPr>
        <w:t xml:space="preserve"> Groups should collaborate to list behaviors and personality</w:t>
      </w:r>
      <w:r w:rsidR="006B6CB1" w:rsidRPr="008314B2">
        <w:rPr>
          <w:rFonts w:asciiTheme="minorHAnsi" w:hAnsiTheme="minorHAnsi" w:cstheme="minorHAnsi"/>
          <w:color w:val="000000" w:themeColor="text1"/>
        </w:rPr>
        <w:t xml:space="preserve"> characteristics on each worksheet.</w:t>
      </w:r>
    </w:p>
    <w:p w14:paraId="4E4E1D34" w14:textId="50AA0B7A" w:rsidR="00195FF8" w:rsidRPr="008314B2" w:rsidRDefault="00D76B3E" w:rsidP="008314B2">
      <w:pPr>
        <w:pStyle w:val="NormalWeb"/>
        <w:numPr>
          <w:ilvl w:val="0"/>
          <w:numId w:val="27"/>
        </w:numPr>
        <w:spacing w:before="0" w:beforeAutospacing="0" w:after="0" w:afterAutospacing="0"/>
        <w:textAlignment w:val="baseline"/>
        <w:rPr>
          <w:rFonts w:asciiTheme="minorHAnsi" w:hAnsiTheme="minorHAnsi" w:cstheme="minorHAnsi"/>
          <w:color w:val="000000"/>
        </w:rPr>
      </w:pPr>
      <w:r w:rsidRPr="008314B2">
        <w:rPr>
          <w:rFonts w:asciiTheme="minorHAnsi" w:hAnsiTheme="minorHAnsi" w:cstheme="minorHAnsi"/>
          <w:color w:val="000000"/>
        </w:rPr>
        <w:t xml:space="preserve">After groups have completed </w:t>
      </w:r>
      <w:r w:rsidR="00F36435" w:rsidRPr="008314B2">
        <w:rPr>
          <w:rFonts w:asciiTheme="minorHAnsi" w:hAnsiTheme="minorHAnsi" w:cstheme="minorHAnsi"/>
          <w:color w:val="000000"/>
        </w:rPr>
        <w:t xml:space="preserve">creating their avatars, draw </w:t>
      </w:r>
      <w:r w:rsidR="00FB6DAF" w:rsidRPr="008314B2">
        <w:rPr>
          <w:rFonts w:asciiTheme="minorHAnsi" w:hAnsiTheme="minorHAnsi" w:cstheme="minorHAnsi"/>
          <w:color w:val="000000"/>
        </w:rPr>
        <w:t>two large Venn-Diagrams on the white board or two different poster papers. Label one “</w:t>
      </w:r>
      <w:r w:rsidR="00195FF8" w:rsidRPr="008314B2">
        <w:rPr>
          <w:rFonts w:asciiTheme="minorHAnsi" w:hAnsiTheme="minorHAnsi" w:cstheme="minorHAnsi"/>
          <w:color w:val="000000"/>
        </w:rPr>
        <w:t>Bullying”</w:t>
      </w:r>
      <w:r w:rsidR="00A11700" w:rsidRPr="008314B2">
        <w:rPr>
          <w:rFonts w:asciiTheme="minorHAnsi" w:hAnsiTheme="minorHAnsi" w:cstheme="minorHAnsi"/>
          <w:color w:val="000000"/>
        </w:rPr>
        <w:t xml:space="preserve"> </w:t>
      </w:r>
      <w:r w:rsidR="00BF793C" w:rsidRPr="008314B2">
        <w:rPr>
          <w:rFonts w:asciiTheme="minorHAnsi" w:hAnsiTheme="minorHAnsi" w:cstheme="minorHAnsi"/>
          <w:color w:val="000000"/>
        </w:rPr>
        <w:t xml:space="preserve">and </w:t>
      </w:r>
      <w:r w:rsidR="00195FF8" w:rsidRPr="008314B2">
        <w:rPr>
          <w:rFonts w:asciiTheme="minorHAnsi" w:hAnsiTheme="minorHAnsi" w:cstheme="minorHAnsi"/>
          <w:color w:val="000000"/>
        </w:rPr>
        <w:t>“Target”</w:t>
      </w:r>
      <w:r w:rsidR="00FB6DAF" w:rsidRPr="008314B2">
        <w:rPr>
          <w:rFonts w:asciiTheme="minorHAnsi" w:hAnsiTheme="minorHAnsi" w:cstheme="minorHAnsi"/>
          <w:color w:val="000000"/>
        </w:rPr>
        <w:t xml:space="preserve"> and label the other “</w:t>
      </w:r>
      <w:r w:rsidR="00195FF8" w:rsidRPr="008314B2">
        <w:rPr>
          <w:rFonts w:asciiTheme="minorHAnsi" w:hAnsiTheme="minorHAnsi" w:cstheme="minorHAnsi"/>
          <w:color w:val="000000"/>
        </w:rPr>
        <w:t>U</w:t>
      </w:r>
      <w:r w:rsidR="00FB6DAF" w:rsidRPr="008314B2">
        <w:rPr>
          <w:rFonts w:asciiTheme="minorHAnsi" w:hAnsiTheme="minorHAnsi" w:cstheme="minorHAnsi"/>
          <w:color w:val="000000"/>
        </w:rPr>
        <w:t xml:space="preserve">pstander and </w:t>
      </w:r>
      <w:r w:rsidR="00195FF8" w:rsidRPr="008314B2">
        <w:rPr>
          <w:rFonts w:asciiTheme="minorHAnsi" w:hAnsiTheme="minorHAnsi" w:cstheme="minorHAnsi"/>
          <w:color w:val="000000"/>
        </w:rPr>
        <w:t>B</w:t>
      </w:r>
      <w:r w:rsidR="00FB6DAF" w:rsidRPr="008314B2">
        <w:rPr>
          <w:rFonts w:asciiTheme="minorHAnsi" w:hAnsiTheme="minorHAnsi" w:cstheme="minorHAnsi"/>
          <w:color w:val="000000"/>
        </w:rPr>
        <w:t xml:space="preserve">ystander”.  </w:t>
      </w:r>
    </w:p>
    <w:p w14:paraId="744A48A3" w14:textId="40F8710F" w:rsidR="0061391C" w:rsidRPr="008314B2" w:rsidRDefault="00FB6DAF" w:rsidP="008314B2">
      <w:pPr>
        <w:pStyle w:val="NormalWeb"/>
        <w:numPr>
          <w:ilvl w:val="0"/>
          <w:numId w:val="27"/>
        </w:numPr>
        <w:spacing w:before="0" w:beforeAutospacing="0" w:after="0" w:afterAutospacing="0"/>
        <w:textAlignment w:val="baseline"/>
        <w:rPr>
          <w:rFonts w:asciiTheme="minorHAnsi" w:hAnsiTheme="minorHAnsi" w:cstheme="minorHAnsi"/>
          <w:color w:val="000000"/>
        </w:rPr>
      </w:pPr>
      <w:r w:rsidRPr="008314B2">
        <w:rPr>
          <w:rFonts w:asciiTheme="minorHAnsi" w:hAnsiTheme="minorHAnsi" w:cstheme="minorHAnsi"/>
          <w:color w:val="000000" w:themeColor="text1"/>
        </w:rPr>
        <w:t xml:space="preserve">Instruct students that they will </w:t>
      </w:r>
      <w:r w:rsidR="00BF793C" w:rsidRPr="008314B2">
        <w:rPr>
          <w:rFonts w:asciiTheme="minorHAnsi" w:hAnsiTheme="minorHAnsi" w:cstheme="minorHAnsi"/>
          <w:color w:val="000000" w:themeColor="text1"/>
        </w:rPr>
        <w:t>compar</w:t>
      </w:r>
      <w:r w:rsidR="19FCBB5C" w:rsidRPr="008314B2">
        <w:rPr>
          <w:rFonts w:asciiTheme="minorHAnsi" w:hAnsiTheme="minorHAnsi" w:cstheme="minorHAnsi"/>
          <w:color w:val="000000" w:themeColor="text1"/>
        </w:rPr>
        <w:t>e</w:t>
      </w:r>
      <w:r w:rsidRPr="008314B2">
        <w:rPr>
          <w:rFonts w:asciiTheme="minorHAnsi" w:hAnsiTheme="minorHAnsi" w:cstheme="minorHAnsi"/>
          <w:color w:val="000000" w:themeColor="text1"/>
        </w:rPr>
        <w:t xml:space="preserve"> two </w:t>
      </w:r>
      <w:r w:rsidR="008436C4" w:rsidRPr="008314B2">
        <w:rPr>
          <w:rFonts w:asciiTheme="minorHAnsi" w:hAnsiTheme="minorHAnsi" w:cstheme="minorHAnsi"/>
          <w:color w:val="000000" w:themeColor="text1"/>
        </w:rPr>
        <w:t xml:space="preserve">sets of </w:t>
      </w:r>
      <w:r w:rsidRPr="008314B2">
        <w:rPr>
          <w:rFonts w:asciiTheme="minorHAnsi" w:hAnsiTheme="minorHAnsi" w:cstheme="minorHAnsi"/>
          <w:color w:val="000000" w:themeColor="text1"/>
        </w:rPr>
        <w:t>avatars</w:t>
      </w:r>
      <w:r w:rsidR="003325A1" w:rsidRPr="008314B2">
        <w:rPr>
          <w:rFonts w:asciiTheme="minorHAnsi" w:hAnsiTheme="minorHAnsi" w:cstheme="minorHAnsi"/>
          <w:color w:val="000000" w:themeColor="text1"/>
        </w:rPr>
        <w:t xml:space="preserve"> by listing </w:t>
      </w:r>
      <w:r w:rsidR="00AB52CF" w:rsidRPr="008314B2">
        <w:rPr>
          <w:rFonts w:asciiTheme="minorHAnsi" w:hAnsiTheme="minorHAnsi" w:cstheme="minorHAnsi"/>
          <w:color w:val="000000" w:themeColor="text1"/>
        </w:rPr>
        <w:t>1</w:t>
      </w:r>
      <w:r w:rsidR="003325A1" w:rsidRPr="008314B2">
        <w:rPr>
          <w:rFonts w:asciiTheme="minorHAnsi" w:hAnsiTheme="minorHAnsi" w:cstheme="minorHAnsi"/>
          <w:color w:val="000000" w:themeColor="text1"/>
        </w:rPr>
        <w:t xml:space="preserve"> action</w:t>
      </w:r>
      <w:r w:rsidR="00AB52CF" w:rsidRPr="008314B2">
        <w:rPr>
          <w:rFonts w:asciiTheme="minorHAnsi" w:hAnsiTheme="minorHAnsi" w:cstheme="minorHAnsi"/>
          <w:color w:val="000000" w:themeColor="text1"/>
        </w:rPr>
        <w:t xml:space="preserve"> </w:t>
      </w:r>
      <w:r w:rsidR="003325A1" w:rsidRPr="008314B2">
        <w:rPr>
          <w:rFonts w:asciiTheme="minorHAnsi" w:hAnsiTheme="minorHAnsi" w:cstheme="minorHAnsi"/>
          <w:color w:val="000000" w:themeColor="text1"/>
        </w:rPr>
        <w:t xml:space="preserve">of each avatar </w:t>
      </w:r>
      <w:r w:rsidR="00824DF8" w:rsidRPr="008314B2">
        <w:rPr>
          <w:rFonts w:asciiTheme="minorHAnsi" w:hAnsiTheme="minorHAnsi" w:cstheme="minorHAnsi"/>
          <w:color w:val="000000" w:themeColor="text1"/>
        </w:rPr>
        <w:t xml:space="preserve">on separate sticky notes. </w:t>
      </w:r>
      <w:r w:rsidR="007E52E4" w:rsidRPr="008314B2">
        <w:rPr>
          <w:rFonts w:asciiTheme="minorHAnsi" w:hAnsiTheme="minorHAnsi" w:cstheme="minorHAnsi"/>
          <w:color w:val="000000" w:themeColor="text1"/>
        </w:rPr>
        <w:t xml:space="preserve">Groups should decide which sides of the </w:t>
      </w:r>
      <w:r w:rsidR="000D2DC2" w:rsidRPr="008314B2">
        <w:rPr>
          <w:rFonts w:asciiTheme="minorHAnsi" w:hAnsiTheme="minorHAnsi" w:cstheme="minorHAnsi"/>
          <w:color w:val="000000" w:themeColor="text1"/>
        </w:rPr>
        <w:t>Venn</w:t>
      </w:r>
      <w:r w:rsidR="007E52E4" w:rsidRPr="008314B2">
        <w:rPr>
          <w:rFonts w:asciiTheme="minorHAnsi" w:hAnsiTheme="minorHAnsi" w:cstheme="minorHAnsi"/>
          <w:color w:val="000000" w:themeColor="text1"/>
        </w:rPr>
        <w:t>-</w:t>
      </w:r>
      <w:r w:rsidR="44F89858" w:rsidRPr="008314B2">
        <w:rPr>
          <w:rFonts w:asciiTheme="minorHAnsi" w:hAnsiTheme="minorHAnsi" w:cstheme="minorHAnsi"/>
          <w:color w:val="000000" w:themeColor="text1"/>
        </w:rPr>
        <w:t>d</w:t>
      </w:r>
      <w:r w:rsidR="007E52E4" w:rsidRPr="008314B2">
        <w:rPr>
          <w:rFonts w:asciiTheme="minorHAnsi" w:hAnsiTheme="minorHAnsi" w:cstheme="minorHAnsi"/>
          <w:color w:val="000000" w:themeColor="text1"/>
        </w:rPr>
        <w:t xml:space="preserve">iagram their notes go on. </w:t>
      </w:r>
      <w:r w:rsidR="003325A1" w:rsidRPr="008314B2">
        <w:rPr>
          <w:rFonts w:asciiTheme="minorHAnsi" w:hAnsiTheme="minorHAnsi" w:cstheme="minorHAnsi"/>
          <w:color w:val="000000" w:themeColor="text1"/>
        </w:rPr>
        <w:t xml:space="preserve">The section in the middle that overlaps is </w:t>
      </w:r>
      <w:r w:rsidR="54403699" w:rsidRPr="008314B2">
        <w:rPr>
          <w:rFonts w:asciiTheme="minorHAnsi" w:hAnsiTheme="minorHAnsi" w:cstheme="minorHAnsi"/>
          <w:color w:val="000000" w:themeColor="text1"/>
        </w:rPr>
        <w:t xml:space="preserve">for </w:t>
      </w:r>
      <w:r w:rsidR="00BA556F" w:rsidRPr="008314B2">
        <w:rPr>
          <w:rFonts w:asciiTheme="minorHAnsi" w:hAnsiTheme="minorHAnsi" w:cstheme="minorHAnsi"/>
          <w:color w:val="000000" w:themeColor="text1"/>
        </w:rPr>
        <w:t xml:space="preserve">actions </w:t>
      </w:r>
      <w:r w:rsidR="008D5F52" w:rsidRPr="008314B2">
        <w:rPr>
          <w:rFonts w:asciiTheme="minorHAnsi" w:hAnsiTheme="minorHAnsi" w:cstheme="minorHAnsi"/>
          <w:color w:val="000000" w:themeColor="text1"/>
        </w:rPr>
        <w:t>that both sides</w:t>
      </w:r>
      <w:r w:rsidR="0052208F" w:rsidRPr="008314B2">
        <w:rPr>
          <w:rFonts w:asciiTheme="minorHAnsi" w:hAnsiTheme="minorHAnsi" w:cstheme="minorHAnsi"/>
          <w:color w:val="000000" w:themeColor="text1"/>
        </w:rPr>
        <w:t xml:space="preserve"> </w:t>
      </w:r>
      <w:r w:rsidR="00BA556F" w:rsidRPr="008314B2">
        <w:rPr>
          <w:rFonts w:asciiTheme="minorHAnsi" w:hAnsiTheme="minorHAnsi" w:cstheme="minorHAnsi"/>
          <w:color w:val="000000" w:themeColor="text1"/>
        </w:rPr>
        <w:t xml:space="preserve">may </w:t>
      </w:r>
      <w:r w:rsidR="00C42A3E" w:rsidRPr="008314B2">
        <w:rPr>
          <w:rFonts w:asciiTheme="minorHAnsi" w:hAnsiTheme="minorHAnsi" w:cstheme="minorHAnsi"/>
          <w:color w:val="000000" w:themeColor="text1"/>
        </w:rPr>
        <w:t xml:space="preserve">have </w:t>
      </w:r>
      <w:r w:rsidR="00BA556F" w:rsidRPr="008314B2">
        <w:rPr>
          <w:rFonts w:asciiTheme="minorHAnsi" w:hAnsiTheme="minorHAnsi" w:cstheme="minorHAnsi"/>
          <w:color w:val="000000" w:themeColor="text1"/>
        </w:rPr>
        <w:t>in common.</w:t>
      </w:r>
    </w:p>
    <w:p w14:paraId="33E5535E" w14:textId="1141DBCA" w:rsidR="00DD461D" w:rsidRPr="008314B2" w:rsidRDefault="00FB6DAF" w:rsidP="008314B2">
      <w:pPr>
        <w:pStyle w:val="NormalWeb"/>
        <w:numPr>
          <w:ilvl w:val="0"/>
          <w:numId w:val="27"/>
        </w:numPr>
        <w:spacing w:before="0" w:beforeAutospacing="0" w:after="0" w:afterAutospacing="0"/>
        <w:textAlignment w:val="baseline"/>
        <w:rPr>
          <w:rFonts w:asciiTheme="minorHAnsi" w:hAnsiTheme="minorHAnsi" w:cstheme="minorHAnsi"/>
          <w:color w:val="000000"/>
        </w:rPr>
      </w:pPr>
      <w:r w:rsidRPr="008314B2">
        <w:rPr>
          <w:rFonts w:asciiTheme="minorHAnsi" w:hAnsiTheme="minorHAnsi" w:cstheme="minorHAnsi"/>
          <w:color w:val="000000"/>
        </w:rPr>
        <w:t xml:space="preserve">Ask </w:t>
      </w:r>
      <w:r w:rsidR="00AB52CF" w:rsidRPr="008314B2">
        <w:rPr>
          <w:rFonts w:asciiTheme="minorHAnsi" w:hAnsiTheme="minorHAnsi" w:cstheme="minorHAnsi"/>
          <w:color w:val="000000"/>
        </w:rPr>
        <w:t>1</w:t>
      </w:r>
      <w:r w:rsidR="00DD461D" w:rsidRPr="008314B2">
        <w:rPr>
          <w:rFonts w:asciiTheme="minorHAnsi" w:hAnsiTheme="minorHAnsi" w:cstheme="minorHAnsi"/>
          <w:color w:val="000000"/>
        </w:rPr>
        <w:t xml:space="preserve"> </w:t>
      </w:r>
      <w:r w:rsidR="00E04EA8" w:rsidRPr="008314B2">
        <w:rPr>
          <w:rFonts w:asciiTheme="minorHAnsi" w:hAnsiTheme="minorHAnsi" w:cstheme="minorHAnsi"/>
          <w:color w:val="000000"/>
        </w:rPr>
        <w:t xml:space="preserve">volunteer </w:t>
      </w:r>
      <w:r w:rsidR="00BD26A3" w:rsidRPr="008314B2">
        <w:rPr>
          <w:rFonts w:asciiTheme="minorHAnsi" w:hAnsiTheme="minorHAnsi" w:cstheme="minorHAnsi"/>
          <w:color w:val="000000"/>
        </w:rPr>
        <w:t>from each group</w:t>
      </w:r>
      <w:r w:rsidRPr="008314B2">
        <w:rPr>
          <w:rFonts w:asciiTheme="minorHAnsi" w:hAnsiTheme="minorHAnsi" w:cstheme="minorHAnsi"/>
          <w:color w:val="000000"/>
        </w:rPr>
        <w:t xml:space="preserve"> </w:t>
      </w:r>
      <w:r w:rsidR="00BD26A3" w:rsidRPr="008314B2">
        <w:rPr>
          <w:rFonts w:asciiTheme="minorHAnsi" w:hAnsiTheme="minorHAnsi" w:cstheme="minorHAnsi"/>
          <w:color w:val="000000"/>
        </w:rPr>
        <w:t>to collect their group’s notes</w:t>
      </w:r>
      <w:r w:rsidR="00AB52CF" w:rsidRPr="008314B2">
        <w:rPr>
          <w:rFonts w:asciiTheme="minorHAnsi" w:hAnsiTheme="minorHAnsi" w:cstheme="minorHAnsi"/>
          <w:color w:val="000000"/>
        </w:rPr>
        <w:t xml:space="preserve"> from the 4 avatars</w:t>
      </w:r>
      <w:r w:rsidR="00BD26A3" w:rsidRPr="008314B2">
        <w:rPr>
          <w:rFonts w:asciiTheme="minorHAnsi" w:hAnsiTheme="minorHAnsi" w:cstheme="minorHAnsi"/>
          <w:color w:val="000000"/>
        </w:rPr>
        <w:t xml:space="preserve"> and post them on the class diagram</w:t>
      </w:r>
      <w:r w:rsidR="00DD461D" w:rsidRPr="008314B2">
        <w:rPr>
          <w:rFonts w:asciiTheme="minorHAnsi" w:hAnsiTheme="minorHAnsi" w:cstheme="minorHAnsi"/>
          <w:color w:val="000000"/>
        </w:rPr>
        <w:t xml:space="preserve"> in the appropriate sections</w:t>
      </w:r>
      <w:r w:rsidR="0061391C" w:rsidRPr="008314B2">
        <w:rPr>
          <w:rFonts w:asciiTheme="minorHAnsi" w:hAnsiTheme="minorHAnsi" w:cstheme="minorHAnsi"/>
          <w:color w:val="000000"/>
        </w:rPr>
        <w:t xml:space="preserve">. </w:t>
      </w:r>
    </w:p>
    <w:p w14:paraId="64C71F2D" w14:textId="1F3D7F8F" w:rsidR="00D65200" w:rsidRPr="008314B2" w:rsidRDefault="0061391C" w:rsidP="008314B2">
      <w:pPr>
        <w:pStyle w:val="NormalWeb"/>
        <w:numPr>
          <w:ilvl w:val="0"/>
          <w:numId w:val="27"/>
        </w:numPr>
        <w:spacing w:before="0" w:beforeAutospacing="0" w:after="0" w:afterAutospacing="0"/>
        <w:textAlignment w:val="baseline"/>
        <w:rPr>
          <w:rFonts w:asciiTheme="minorHAnsi" w:hAnsiTheme="minorHAnsi" w:cstheme="minorHAnsi"/>
          <w:color w:val="000000"/>
        </w:rPr>
      </w:pPr>
      <w:r w:rsidRPr="008314B2">
        <w:rPr>
          <w:rFonts w:asciiTheme="minorHAnsi" w:hAnsiTheme="minorHAnsi" w:cstheme="minorHAnsi"/>
          <w:color w:val="000000" w:themeColor="text1"/>
        </w:rPr>
        <w:t xml:space="preserve">Assign 6 class </w:t>
      </w:r>
      <w:r w:rsidR="00CE6F3E" w:rsidRPr="008314B2">
        <w:rPr>
          <w:rFonts w:asciiTheme="minorHAnsi" w:hAnsiTheme="minorHAnsi" w:cstheme="minorHAnsi"/>
          <w:color w:val="000000" w:themeColor="text1"/>
        </w:rPr>
        <w:t>volunteers to</w:t>
      </w:r>
      <w:r w:rsidRPr="008314B2">
        <w:rPr>
          <w:rFonts w:asciiTheme="minorHAnsi" w:hAnsiTheme="minorHAnsi" w:cstheme="minorHAnsi"/>
          <w:color w:val="000000" w:themeColor="text1"/>
        </w:rPr>
        <w:t xml:space="preserve"> a section of </w:t>
      </w:r>
      <w:r w:rsidR="00A02586" w:rsidRPr="008314B2">
        <w:rPr>
          <w:rFonts w:asciiTheme="minorHAnsi" w:hAnsiTheme="minorHAnsi" w:cstheme="minorHAnsi"/>
          <w:color w:val="000000" w:themeColor="text1"/>
        </w:rPr>
        <w:t xml:space="preserve">the </w:t>
      </w:r>
      <w:r w:rsidRPr="008314B2">
        <w:rPr>
          <w:rFonts w:asciiTheme="minorHAnsi" w:hAnsiTheme="minorHAnsi" w:cstheme="minorHAnsi"/>
          <w:color w:val="000000" w:themeColor="text1"/>
        </w:rPr>
        <w:t>class diagram</w:t>
      </w:r>
      <w:r w:rsidR="00D65200" w:rsidRPr="008314B2">
        <w:rPr>
          <w:rFonts w:asciiTheme="minorHAnsi" w:hAnsiTheme="minorHAnsi" w:cstheme="minorHAnsi"/>
          <w:color w:val="000000" w:themeColor="text1"/>
        </w:rPr>
        <w:t>. Instruct them to group similar notes together</w:t>
      </w:r>
      <w:r w:rsidR="74FED7B5" w:rsidRPr="008314B2">
        <w:rPr>
          <w:rFonts w:asciiTheme="minorHAnsi" w:hAnsiTheme="minorHAnsi" w:cstheme="minorHAnsi"/>
          <w:color w:val="000000" w:themeColor="text1"/>
        </w:rPr>
        <w:t xml:space="preserve"> so the main idea is reported once</w:t>
      </w:r>
      <w:r w:rsidR="227991E5" w:rsidRPr="008314B2">
        <w:rPr>
          <w:rFonts w:asciiTheme="minorHAnsi" w:hAnsiTheme="minorHAnsi" w:cstheme="minorHAnsi"/>
          <w:color w:val="000000" w:themeColor="text1"/>
        </w:rPr>
        <w:t>. Tell them to</w:t>
      </w:r>
      <w:r w:rsidR="00D65200" w:rsidRPr="008314B2">
        <w:rPr>
          <w:rFonts w:asciiTheme="minorHAnsi" w:hAnsiTheme="minorHAnsi" w:cstheme="minorHAnsi"/>
          <w:color w:val="000000" w:themeColor="text1"/>
        </w:rPr>
        <w:t xml:space="preserve"> be ready to </w:t>
      </w:r>
      <w:r w:rsidR="00CE6F3E" w:rsidRPr="008314B2">
        <w:rPr>
          <w:rFonts w:asciiTheme="minorHAnsi" w:hAnsiTheme="minorHAnsi" w:cstheme="minorHAnsi"/>
          <w:color w:val="000000" w:themeColor="text1"/>
        </w:rPr>
        <w:t>report</w:t>
      </w:r>
      <w:r w:rsidR="00D65200" w:rsidRPr="008314B2">
        <w:rPr>
          <w:rFonts w:asciiTheme="minorHAnsi" w:hAnsiTheme="minorHAnsi" w:cstheme="minorHAnsi"/>
          <w:color w:val="000000" w:themeColor="text1"/>
        </w:rPr>
        <w:t xml:space="preserve"> to the class the main topic of each group of notes</w:t>
      </w:r>
      <w:r w:rsidR="00A02586" w:rsidRPr="008314B2">
        <w:rPr>
          <w:rFonts w:asciiTheme="minorHAnsi" w:hAnsiTheme="minorHAnsi" w:cstheme="minorHAnsi"/>
          <w:color w:val="000000" w:themeColor="text1"/>
        </w:rPr>
        <w:t xml:space="preserve"> from their assigned section</w:t>
      </w:r>
      <w:r w:rsidR="00D65200" w:rsidRPr="008314B2">
        <w:rPr>
          <w:rFonts w:asciiTheme="minorHAnsi" w:hAnsiTheme="minorHAnsi" w:cstheme="minorHAnsi"/>
          <w:color w:val="000000" w:themeColor="text1"/>
        </w:rPr>
        <w:t xml:space="preserve">. </w:t>
      </w:r>
    </w:p>
    <w:p w14:paraId="5B937FBF" w14:textId="724CF277" w:rsidR="00FB6DAF" w:rsidRPr="008314B2" w:rsidRDefault="00D65200" w:rsidP="008314B2">
      <w:pPr>
        <w:pStyle w:val="NormalWeb"/>
        <w:numPr>
          <w:ilvl w:val="0"/>
          <w:numId w:val="27"/>
        </w:numPr>
        <w:spacing w:before="0" w:beforeAutospacing="0" w:after="0" w:afterAutospacing="0"/>
        <w:textAlignment w:val="baseline"/>
        <w:rPr>
          <w:rFonts w:asciiTheme="minorHAnsi" w:hAnsiTheme="minorHAnsi" w:cstheme="minorHAnsi"/>
          <w:color w:val="000000"/>
        </w:rPr>
      </w:pPr>
      <w:r w:rsidRPr="008314B2">
        <w:rPr>
          <w:rFonts w:asciiTheme="minorHAnsi" w:hAnsiTheme="minorHAnsi" w:cstheme="minorHAnsi"/>
          <w:color w:val="000000" w:themeColor="text1"/>
        </w:rPr>
        <w:t xml:space="preserve">Next, </w:t>
      </w:r>
      <w:r w:rsidR="001404BD" w:rsidRPr="008314B2">
        <w:rPr>
          <w:rFonts w:asciiTheme="minorHAnsi" w:hAnsiTheme="minorHAnsi" w:cstheme="minorHAnsi"/>
          <w:color w:val="000000" w:themeColor="text1"/>
        </w:rPr>
        <w:t>instruct the groups to discuss w</w:t>
      </w:r>
      <w:r w:rsidR="00FB6DAF" w:rsidRPr="008314B2">
        <w:rPr>
          <w:rFonts w:asciiTheme="minorHAnsi" w:hAnsiTheme="minorHAnsi" w:cstheme="minorHAnsi"/>
          <w:color w:val="000000" w:themeColor="text1"/>
        </w:rPr>
        <w:t xml:space="preserve">hy </w:t>
      </w:r>
      <w:r w:rsidR="7349D5FE" w:rsidRPr="008314B2">
        <w:rPr>
          <w:rFonts w:asciiTheme="minorHAnsi" w:hAnsiTheme="minorHAnsi" w:cstheme="minorHAnsi"/>
          <w:color w:val="000000" w:themeColor="text1"/>
        </w:rPr>
        <w:t>it is</w:t>
      </w:r>
      <w:r w:rsidR="00FB6DAF" w:rsidRPr="008314B2">
        <w:rPr>
          <w:rFonts w:asciiTheme="minorHAnsi" w:hAnsiTheme="minorHAnsi" w:cstheme="minorHAnsi"/>
          <w:color w:val="000000" w:themeColor="text1"/>
        </w:rPr>
        <w:t xml:space="preserve"> important to recognize </w:t>
      </w:r>
      <w:r w:rsidR="001404BD" w:rsidRPr="008314B2">
        <w:rPr>
          <w:rFonts w:asciiTheme="minorHAnsi" w:hAnsiTheme="minorHAnsi" w:cstheme="minorHAnsi"/>
          <w:color w:val="000000" w:themeColor="text1"/>
        </w:rPr>
        <w:t xml:space="preserve">the differences and similarities between the two </w:t>
      </w:r>
      <w:r w:rsidR="00724C5C" w:rsidRPr="008314B2">
        <w:rPr>
          <w:rFonts w:asciiTheme="minorHAnsi" w:hAnsiTheme="minorHAnsi" w:cstheme="minorHAnsi"/>
          <w:color w:val="000000" w:themeColor="text1"/>
        </w:rPr>
        <w:t>roles.</w:t>
      </w:r>
    </w:p>
    <w:p w14:paraId="272C58AB" w14:textId="283BDAFB" w:rsidR="00724C5C" w:rsidRPr="008314B2" w:rsidRDefault="00724C5C" w:rsidP="008314B2">
      <w:pPr>
        <w:pStyle w:val="NormalWeb"/>
        <w:spacing w:before="0" w:beforeAutospacing="0" w:after="0" w:afterAutospacing="0"/>
        <w:rPr>
          <w:rFonts w:asciiTheme="minorHAnsi" w:hAnsiTheme="minorHAnsi" w:cstheme="minorHAnsi"/>
          <w:color w:val="000000"/>
        </w:rPr>
      </w:pPr>
      <w:r w:rsidRPr="008314B2">
        <w:rPr>
          <w:rFonts w:asciiTheme="minorHAnsi" w:hAnsiTheme="minorHAnsi" w:cstheme="minorHAnsi"/>
          <w:b/>
          <w:bCs/>
          <w:color w:val="000000"/>
        </w:rPr>
        <w:t>Possible Responses:</w:t>
      </w:r>
      <w:r w:rsidR="00337884" w:rsidRPr="008314B2">
        <w:rPr>
          <w:rFonts w:asciiTheme="minorHAnsi" w:hAnsiTheme="minorHAnsi" w:cstheme="minorHAnsi"/>
          <w:b/>
          <w:bCs/>
          <w:color w:val="000000"/>
        </w:rPr>
        <w:t xml:space="preserve"> </w:t>
      </w:r>
      <w:r w:rsidR="00337884" w:rsidRPr="008314B2">
        <w:rPr>
          <w:rFonts w:asciiTheme="minorHAnsi" w:hAnsiTheme="minorHAnsi" w:cstheme="minorHAnsi"/>
          <w:color w:val="000000"/>
        </w:rPr>
        <w:t>finding common ground can help build positive connections, seeing the similarities in people who are choosing different actions can encourage people to choose the more positive actions.</w:t>
      </w:r>
    </w:p>
    <w:p w14:paraId="6B524FF1" w14:textId="0CFEC37B" w:rsidR="00724C5C" w:rsidRPr="008314B2" w:rsidRDefault="00297E91" w:rsidP="008314B2">
      <w:pPr>
        <w:pStyle w:val="ListParagraph"/>
        <w:numPr>
          <w:ilvl w:val="0"/>
          <w:numId w:val="27"/>
        </w:numPr>
        <w:spacing w:after="0" w:line="240" w:lineRule="auto"/>
        <w:rPr>
          <w:rFonts w:eastAsia="Calibri" w:cstheme="minorHAnsi"/>
          <w:sz w:val="24"/>
          <w:szCs w:val="24"/>
        </w:rPr>
      </w:pPr>
      <w:r w:rsidRPr="008314B2">
        <w:rPr>
          <w:rFonts w:eastAsia="Calibri" w:cstheme="minorHAnsi"/>
          <w:sz w:val="24"/>
          <w:szCs w:val="24"/>
        </w:rPr>
        <w:t xml:space="preserve">Now ask the class to remember the character traits they worked with in Lesson 2. Provide </w:t>
      </w:r>
      <w:r w:rsidR="003B2B69" w:rsidRPr="008314B2">
        <w:rPr>
          <w:rFonts w:eastAsia="Calibri" w:cstheme="minorHAnsi"/>
          <w:sz w:val="24"/>
          <w:szCs w:val="24"/>
        </w:rPr>
        <w:t xml:space="preserve">each group </w:t>
      </w:r>
      <w:r w:rsidRPr="008314B2">
        <w:rPr>
          <w:rFonts w:eastAsia="Calibri" w:cstheme="minorHAnsi"/>
          <w:sz w:val="24"/>
          <w:szCs w:val="24"/>
        </w:rPr>
        <w:t xml:space="preserve">a </w:t>
      </w:r>
      <w:r w:rsidR="00525DAF" w:rsidRPr="008314B2">
        <w:rPr>
          <w:rFonts w:eastAsia="Calibri" w:cstheme="minorHAnsi"/>
          <w:b/>
          <w:bCs/>
          <w:sz w:val="24"/>
          <w:szCs w:val="24"/>
        </w:rPr>
        <w:t xml:space="preserve">Character Trait Handout </w:t>
      </w:r>
      <w:r w:rsidR="29C1A2C0" w:rsidRPr="008314B2">
        <w:rPr>
          <w:rFonts w:eastAsia="Calibri" w:cstheme="minorHAnsi"/>
          <w:b/>
          <w:bCs/>
          <w:sz w:val="24"/>
          <w:szCs w:val="24"/>
        </w:rPr>
        <w:t>(</w:t>
      </w:r>
      <w:r w:rsidR="003B2B69" w:rsidRPr="008314B2">
        <w:rPr>
          <w:rFonts w:eastAsia="Calibri" w:cstheme="minorHAnsi"/>
          <w:b/>
          <w:bCs/>
          <w:sz w:val="24"/>
          <w:szCs w:val="24"/>
        </w:rPr>
        <w:t>see pdf</w:t>
      </w:r>
      <w:r w:rsidR="05048C9D" w:rsidRPr="008314B2">
        <w:rPr>
          <w:rFonts w:eastAsia="Calibri" w:cstheme="minorHAnsi"/>
          <w:b/>
          <w:bCs/>
          <w:sz w:val="24"/>
          <w:szCs w:val="24"/>
        </w:rPr>
        <w:t>)</w:t>
      </w:r>
      <w:r w:rsidR="00525DAF" w:rsidRPr="008314B2">
        <w:rPr>
          <w:rFonts w:eastAsia="Calibri" w:cstheme="minorHAnsi"/>
          <w:sz w:val="24"/>
          <w:szCs w:val="24"/>
        </w:rPr>
        <w:t xml:space="preserve">. </w:t>
      </w:r>
    </w:p>
    <w:p w14:paraId="5AFA6F43" w14:textId="49F22F52" w:rsidR="006376FC" w:rsidRPr="008314B2" w:rsidRDefault="008148B0" w:rsidP="008314B2">
      <w:pPr>
        <w:pStyle w:val="ListParagraph"/>
        <w:numPr>
          <w:ilvl w:val="0"/>
          <w:numId w:val="27"/>
        </w:numPr>
        <w:spacing w:after="0" w:line="240" w:lineRule="auto"/>
        <w:rPr>
          <w:rFonts w:eastAsia="Calibri" w:cstheme="minorHAnsi"/>
          <w:sz w:val="24"/>
          <w:szCs w:val="24"/>
        </w:rPr>
      </w:pPr>
      <w:r w:rsidRPr="008314B2">
        <w:rPr>
          <w:rFonts w:eastAsia="Calibri" w:cstheme="minorHAnsi"/>
          <w:sz w:val="24"/>
          <w:szCs w:val="24"/>
        </w:rPr>
        <w:t>Instruct the groups to consider their Upstanding avatar</w:t>
      </w:r>
      <w:r w:rsidR="00334204" w:rsidRPr="008314B2">
        <w:rPr>
          <w:rFonts w:eastAsia="Calibri" w:cstheme="minorHAnsi"/>
          <w:sz w:val="24"/>
          <w:szCs w:val="24"/>
        </w:rPr>
        <w:t xml:space="preserve">. What character traits would it most likely possess? </w:t>
      </w:r>
      <w:r w:rsidR="00220231" w:rsidRPr="008314B2">
        <w:rPr>
          <w:rFonts w:eastAsia="Calibri" w:cstheme="minorHAnsi"/>
          <w:sz w:val="24"/>
          <w:szCs w:val="24"/>
        </w:rPr>
        <w:t xml:space="preserve">Allow students to call out ideas. Now ask what if the other avatars were to </w:t>
      </w:r>
      <w:r w:rsidR="00D416FD" w:rsidRPr="008314B2">
        <w:rPr>
          <w:rFonts w:eastAsia="Calibri" w:cstheme="minorHAnsi"/>
          <w:sz w:val="24"/>
          <w:szCs w:val="24"/>
        </w:rPr>
        <w:t>choose to act with those traits instead, what would the difference be in their actions? Allow time for groups to discuss</w:t>
      </w:r>
      <w:r w:rsidR="005C381B" w:rsidRPr="008314B2">
        <w:rPr>
          <w:rFonts w:eastAsia="Calibri" w:cstheme="minorHAnsi"/>
          <w:sz w:val="24"/>
          <w:szCs w:val="24"/>
        </w:rPr>
        <w:t xml:space="preserve"> before asking volunteers to report out.</w:t>
      </w:r>
    </w:p>
    <w:p w14:paraId="54C8AC9F" w14:textId="4188AB27" w:rsidR="00E150A7" w:rsidRPr="008314B2" w:rsidRDefault="008403EB" w:rsidP="008314B2">
      <w:pPr>
        <w:pStyle w:val="ListParagraph"/>
        <w:numPr>
          <w:ilvl w:val="0"/>
          <w:numId w:val="27"/>
        </w:numPr>
        <w:spacing w:after="0" w:line="240" w:lineRule="auto"/>
        <w:rPr>
          <w:rFonts w:eastAsia="Calibri" w:cstheme="minorHAnsi"/>
          <w:sz w:val="24"/>
          <w:szCs w:val="24"/>
        </w:rPr>
      </w:pPr>
      <w:r w:rsidRPr="008314B2">
        <w:rPr>
          <w:rFonts w:eastAsia="Calibri" w:cstheme="minorHAnsi"/>
          <w:sz w:val="24"/>
          <w:szCs w:val="24"/>
        </w:rPr>
        <w:t xml:space="preserve">Explain that it is important to make sure </w:t>
      </w:r>
      <w:r w:rsidR="611E7716" w:rsidRPr="008314B2">
        <w:rPr>
          <w:rFonts w:eastAsia="Calibri" w:cstheme="minorHAnsi"/>
          <w:sz w:val="24"/>
          <w:szCs w:val="24"/>
        </w:rPr>
        <w:t>they</w:t>
      </w:r>
      <w:r w:rsidRPr="008314B2">
        <w:rPr>
          <w:rFonts w:eastAsia="Calibri" w:cstheme="minorHAnsi"/>
          <w:sz w:val="24"/>
          <w:szCs w:val="24"/>
        </w:rPr>
        <w:t xml:space="preserve"> are also safe in bullying </w:t>
      </w:r>
      <w:r w:rsidR="006A163B" w:rsidRPr="008314B2">
        <w:rPr>
          <w:rFonts w:eastAsia="Calibri" w:cstheme="minorHAnsi"/>
          <w:sz w:val="24"/>
          <w:szCs w:val="24"/>
        </w:rPr>
        <w:t>situations</w:t>
      </w:r>
      <w:r w:rsidR="000309C5" w:rsidRPr="008314B2">
        <w:rPr>
          <w:rFonts w:eastAsia="Calibri" w:cstheme="minorHAnsi"/>
          <w:sz w:val="24"/>
          <w:szCs w:val="24"/>
        </w:rPr>
        <w:t xml:space="preserve">. </w:t>
      </w:r>
      <w:r w:rsidR="006A163B" w:rsidRPr="008314B2">
        <w:rPr>
          <w:rFonts w:eastAsia="Calibri" w:cstheme="minorHAnsi"/>
          <w:sz w:val="24"/>
          <w:szCs w:val="24"/>
        </w:rPr>
        <w:t>Refer</w:t>
      </w:r>
      <w:r w:rsidR="000309C5" w:rsidRPr="008314B2">
        <w:rPr>
          <w:rFonts w:eastAsia="Calibri" w:cstheme="minorHAnsi"/>
          <w:sz w:val="24"/>
          <w:szCs w:val="24"/>
        </w:rPr>
        <w:t xml:space="preserve"> to the video, Ask the class to rate the risk the upstanding character took </w:t>
      </w:r>
      <w:r w:rsidR="006A163B" w:rsidRPr="008314B2">
        <w:rPr>
          <w:rFonts w:eastAsia="Calibri" w:cstheme="minorHAnsi"/>
          <w:sz w:val="24"/>
          <w:szCs w:val="24"/>
        </w:rPr>
        <w:t xml:space="preserve">in standing up for the target with a show of fingers. One finger will indicate </w:t>
      </w:r>
      <w:r w:rsidR="00CE6F3E" w:rsidRPr="008314B2">
        <w:rPr>
          <w:rFonts w:eastAsia="Calibri" w:cstheme="minorHAnsi"/>
          <w:sz w:val="24"/>
          <w:szCs w:val="24"/>
        </w:rPr>
        <w:t>the least</w:t>
      </w:r>
      <w:r w:rsidR="006A163B" w:rsidRPr="008314B2">
        <w:rPr>
          <w:rFonts w:eastAsia="Calibri" w:cstheme="minorHAnsi"/>
          <w:sz w:val="24"/>
          <w:szCs w:val="24"/>
        </w:rPr>
        <w:t xml:space="preserve"> risk and 5 fingers will indicate </w:t>
      </w:r>
      <w:r w:rsidR="000D2DC2" w:rsidRPr="008314B2">
        <w:rPr>
          <w:rFonts w:eastAsia="Calibri" w:cstheme="minorHAnsi"/>
          <w:sz w:val="24"/>
          <w:szCs w:val="24"/>
        </w:rPr>
        <w:t>the most</w:t>
      </w:r>
      <w:r w:rsidR="006A163B" w:rsidRPr="008314B2">
        <w:rPr>
          <w:rFonts w:eastAsia="Calibri" w:cstheme="minorHAnsi"/>
          <w:sz w:val="24"/>
          <w:szCs w:val="24"/>
        </w:rPr>
        <w:t xml:space="preserve"> risk taken. </w:t>
      </w:r>
    </w:p>
    <w:p w14:paraId="45F1257A" w14:textId="10B7DDC8" w:rsidR="006A163B" w:rsidRPr="008314B2" w:rsidRDefault="006075F4" w:rsidP="008314B2">
      <w:pPr>
        <w:pStyle w:val="ListParagraph"/>
        <w:numPr>
          <w:ilvl w:val="0"/>
          <w:numId w:val="27"/>
        </w:numPr>
        <w:spacing w:after="0" w:line="240" w:lineRule="auto"/>
        <w:rPr>
          <w:rFonts w:eastAsia="Calibri" w:cstheme="minorHAnsi"/>
          <w:sz w:val="24"/>
          <w:szCs w:val="24"/>
        </w:rPr>
      </w:pPr>
      <w:r w:rsidRPr="008314B2">
        <w:rPr>
          <w:rFonts w:eastAsia="Calibri" w:cstheme="minorHAnsi"/>
          <w:sz w:val="24"/>
          <w:szCs w:val="24"/>
        </w:rPr>
        <w:t>Ask student</w:t>
      </w:r>
      <w:r w:rsidR="00752249" w:rsidRPr="008314B2">
        <w:rPr>
          <w:rFonts w:eastAsia="Calibri" w:cstheme="minorHAnsi"/>
          <w:sz w:val="24"/>
          <w:szCs w:val="24"/>
        </w:rPr>
        <w:t>s</w:t>
      </w:r>
      <w:r w:rsidRPr="008314B2">
        <w:rPr>
          <w:rFonts w:eastAsia="Calibri" w:cstheme="minorHAnsi"/>
          <w:sz w:val="24"/>
          <w:szCs w:val="24"/>
        </w:rPr>
        <w:t xml:space="preserve"> </w:t>
      </w:r>
      <w:r w:rsidR="009B4606" w:rsidRPr="008314B2">
        <w:rPr>
          <w:rFonts w:eastAsia="Calibri" w:cstheme="minorHAnsi"/>
          <w:sz w:val="24"/>
          <w:szCs w:val="24"/>
        </w:rPr>
        <w:t>with</w:t>
      </w:r>
      <w:r w:rsidRPr="008314B2">
        <w:rPr>
          <w:rFonts w:eastAsia="Calibri" w:cstheme="minorHAnsi"/>
          <w:sz w:val="24"/>
          <w:szCs w:val="24"/>
        </w:rPr>
        <w:t xml:space="preserve"> different opinions why they feel that way, what was the risk the upstander took.</w:t>
      </w:r>
    </w:p>
    <w:p w14:paraId="6274D696" w14:textId="5B278231" w:rsidR="009B4606" w:rsidRPr="008314B2" w:rsidRDefault="009B4606" w:rsidP="008314B2">
      <w:pPr>
        <w:pStyle w:val="ListParagraph"/>
        <w:numPr>
          <w:ilvl w:val="0"/>
          <w:numId w:val="27"/>
        </w:numPr>
        <w:spacing w:after="0" w:line="240" w:lineRule="auto"/>
        <w:rPr>
          <w:rFonts w:eastAsia="Calibri" w:cstheme="minorHAnsi"/>
          <w:sz w:val="24"/>
          <w:szCs w:val="24"/>
        </w:rPr>
      </w:pPr>
      <w:r w:rsidRPr="008314B2">
        <w:rPr>
          <w:rFonts w:eastAsia="Calibri" w:cstheme="minorHAnsi"/>
          <w:sz w:val="24"/>
          <w:szCs w:val="24"/>
        </w:rPr>
        <w:t xml:space="preserve">Next, hand </w:t>
      </w:r>
      <w:r w:rsidR="00845057" w:rsidRPr="008314B2">
        <w:rPr>
          <w:rFonts w:eastAsia="Calibri" w:cstheme="minorHAnsi"/>
          <w:sz w:val="24"/>
          <w:szCs w:val="24"/>
        </w:rPr>
        <w:t xml:space="preserve">each group one </w:t>
      </w:r>
      <w:r w:rsidR="00845057" w:rsidRPr="008314B2">
        <w:rPr>
          <w:rFonts w:eastAsia="Calibri" w:cstheme="minorHAnsi"/>
          <w:b/>
          <w:bCs/>
          <w:sz w:val="24"/>
          <w:szCs w:val="24"/>
        </w:rPr>
        <w:t>Safe Response to Bullying</w:t>
      </w:r>
      <w:r w:rsidR="00787ECA" w:rsidRPr="008314B2">
        <w:rPr>
          <w:rFonts w:eastAsia="Calibri" w:cstheme="minorHAnsi"/>
          <w:b/>
          <w:bCs/>
          <w:sz w:val="24"/>
          <w:szCs w:val="24"/>
        </w:rPr>
        <w:t xml:space="preserve"> Scenario</w:t>
      </w:r>
      <w:r w:rsidR="00C064C9" w:rsidRPr="008314B2">
        <w:rPr>
          <w:rFonts w:eastAsia="Calibri" w:cstheme="minorHAnsi"/>
          <w:b/>
          <w:bCs/>
          <w:sz w:val="24"/>
          <w:szCs w:val="24"/>
        </w:rPr>
        <w:t>s</w:t>
      </w:r>
      <w:r w:rsidR="003B126C">
        <w:rPr>
          <w:rFonts w:eastAsia="Calibri" w:cstheme="minorHAnsi"/>
          <w:b/>
          <w:bCs/>
          <w:sz w:val="24"/>
          <w:szCs w:val="24"/>
        </w:rPr>
        <w:t xml:space="preserve"> (</w:t>
      </w:r>
      <w:r w:rsidR="00202E97" w:rsidRPr="008314B2">
        <w:rPr>
          <w:rFonts w:eastAsia="Calibri" w:cstheme="minorHAnsi"/>
          <w:b/>
          <w:bCs/>
          <w:sz w:val="24"/>
          <w:szCs w:val="24"/>
        </w:rPr>
        <w:t>pg</w:t>
      </w:r>
      <w:r w:rsidR="00C62E9D" w:rsidRPr="008314B2">
        <w:rPr>
          <w:rFonts w:eastAsia="Calibri" w:cstheme="minorHAnsi"/>
          <w:b/>
          <w:bCs/>
          <w:sz w:val="24"/>
          <w:szCs w:val="24"/>
        </w:rPr>
        <w:t xml:space="preserve">. </w:t>
      </w:r>
      <w:r w:rsidR="00CE7DD3" w:rsidRPr="008314B2">
        <w:rPr>
          <w:rFonts w:eastAsia="Calibri" w:cstheme="minorHAnsi"/>
          <w:b/>
          <w:bCs/>
          <w:sz w:val="24"/>
          <w:szCs w:val="24"/>
        </w:rPr>
        <w:t>4</w:t>
      </w:r>
      <w:r w:rsidR="003B126C">
        <w:rPr>
          <w:rFonts w:eastAsia="Calibri" w:cstheme="minorHAnsi"/>
          <w:b/>
          <w:bCs/>
          <w:sz w:val="24"/>
          <w:szCs w:val="24"/>
        </w:rPr>
        <w:t>)</w:t>
      </w:r>
      <w:r w:rsidR="00202E97" w:rsidRPr="008314B2">
        <w:rPr>
          <w:rFonts w:eastAsia="Calibri" w:cstheme="minorHAnsi"/>
          <w:b/>
          <w:bCs/>
          <w:sz w:val="24"/>
          <w:szCs w:val="24"/>
        </w:rPr>
        <w:t xml:space="preserve">. </w:t>
      </w:r>
      <w:r w:rsidR="00787ECA" w:rsidRPr="008314B2">
        <w:rPr>
          <w:rFonts w:eastAsia="Calibri" w:cstheme="minorHAnsi"/>
          <w:sz w:val="24"/>
          <w:szCs w:val="24"/>
        </w:rPr>
        <w:t xml:space="preserve">Instruct the groups to discuss and record a safe </w:t>
      </w:r>
      <w:r w:rsidR="0019337D" w:rsidRPr="008314B2">
        <w:rPr>
          <w:rFonts w:eastAsia="Calibri" w:cstheme="minorHAnsi"/>
          <w:sz w:val="24"/>
          <w:szCs w:val="24"/>
        </w:rPr>
        <w:t>way</w:t>
      </w:r>
      <w:r w:rsidR="00787ECA" w:rsidRPr="008314B2">
        <w:rPr>
          <w:rFonts w:eastAsia="Calibri" w:cstheme="minorHAnsi"/>
          <w:sz w:val="24"/>
          <w:szCs w:val="24"/>
        </w:rPr>
        <w:t xml:space="preserve"> to respond</w:t>
      </w:r>
      <w:r w:rsidR="0019337D" w:rsidRPr="008314B2">
        <w:rPr>
          <w:rFonts w:eastAsia="Calibri" w:cstheme="minorHAnsi"/>
          <w:sz w:val="24"/>
          <w:szCs w:val="24"/>
        </w:rPr>
        <w:t xml:space="preserve"> as an upstander. </w:t>
      </w:r>
    </w:p>
    <w:p w14:paraId="56B3E880" w14:textId="500AC035" w:rsidR="0019337D" w:rsidRPr="008314B2" w:rsidRDefault="0019337D" w:rsidP="008314B2">
      <w:pPr>
        <w:pStyle w:val="ListParagraph"/>
        <w:numPr>
          <w:ilvl w:val="0"/>
          <w:numId w:val="27"/>
        </w:numPr>
        <w:spacing w:after="0" w:line="240" w:lineRule="auto"/>
        <w:rPr>
          <w:rFonts w:eastAsia="Calibri" w:cstheme="minorHAnsi"/>
          <w:sz w:val="24"/>
          <w:szCs w:val="24"/>
        </w:rPr>
      </w:pPr>
      <w:r w:rsidRPr="008314B2">
        <w:rPr>
          <w:rFonts w:eastAsia="Calibri" w:cstheme="minorHAnsi"/>
          <w:sz w:val="24"/>
          <w:szCs w:val="24"/>
        </w:rPr>
        <w:t>The teacher and you should visit each group, providing helpful feedback. Then, call on each group to r</w:t>
      </w:r>
      <w:r w:rsidR="00202E97" w:rsidRPr="008314B2">
        <w:rPr>
          <w:rFonts w:eastAsia="Calibri" w:cstheme="minorHAnsi"/>
          <w:sz w:val="24"/>
          <w:szCs w:val="24"/>
        </w:rPr>
        <w:t>e</w:t>
      </w:r>
      <w:r w:rsidRPr="008314B2">
        <w:rPr>
          <w:rFonts w:eastAsia="Calibri" w:cstheme="minorHAnsi"/>
          <w:sz w:val="24"/>
          <w:szCs w:val="24"/>
        </w:rPr>
        <w:t>ad their scenario and share their group’s response</w:t>
      </w:r>
      <w:r w:rsidR="003B126C">
        <w:rPr>
          <w:rFonts w:eastAsia="Calibri" w:cstheme="minorHAnsi"/>
          <w:sz w:val="24"/>
          <w:szCs w:val="24"/>
        </w:rPr>
        <w:t xml:space="preserve"> s</w:t>
      </w:r>
      <w:r w:rsidRPr="008314B2">
        <w:rPr>
          <w:rFonts w:eastAsia="Calibri" w:cstheme="minorHAnsi"/>
          <w:sz w:val="24"/>
          <w:szCs w:val="24"/>
        </w:rPr>
        <w:t xml:space="preserve">ee </w:t>
      </w:r>
      <w:r w:rsidRPr="008314B2">
        <w:rPr>
          <w:rFonts w:eastAsia="Calibri" w:cstheme="minorHAnsi"/>
          <w:b/>
          <w:bCs/>
          <w:sz w:val="24"/>
          <w:szCs w:val="24"/>
        </w:rPr>
        <w:t xml:space="preserve">Facilitator Guide </w:t>
      </w:r>
      <w:r w:rsidR="003B126C">
        <w:rPr>
          <w:rFonts w:eastAsia="Calibri" w:cstheme="minorHAnsi"/>
          <w:b/>
          <w:bCs/>
          <w:sz w:val="24"/>
          <w:szCs w:val="24"/>
        </w:rPr>
        <w:t>(</w:t>
      </w:r>
      <w:r w:rsidRPr="008314B2">
        <w:rPr>
          <w:rFonts w:eastAsia="Calibri" w:cstheme="minorHAnsi"/>
          <w:b/>
          <w:bCs/>
          <w:sz w:val="24"/>
          <w:szCs w:val="24"/>
        </w:rPr>
        <w:t>pgs.</w:t>
      </w:r>
      <w:r w:rsidR="00C62E9D" w:rsidRPr="008314B2">
        <w:rPr>
          <w:rFonts w:eastAsia="Calibri" w:cstheme="minorHAnsi"/>
          <w:b/>
          <w:bCs/>
          <w:sz w:val="24"/>
          <w:szCs w:val="24"/>
        </w:rPr>
        <w:t xml:space="preserve"> </w:t>
      </w:r>
      <w:r w:rsidR="00CE7DD3" w:rsidRPr="008314B2">
        <w:rPr>
          <w:rFonts w:eastAsia="Calibri" w:cstheme="minorHAnsi"/>
          <w:b/>
          <w:bCs/>
          <w:sz w:val="24"/>
          <w:szCs w:val="24"/>
        </w:rPr>
        <w:t>5-6</w:t>
      </w:r>
      <w:r w:rsidR="003B126C">
        <w:rPr>
          <w:rFonts w:eastAsia="Calibri" w:cstheme="minorHAnsi"/>
          <w:b/>
          <w:bCs/>
          <w:sz w:val="24"/>
          <w:szCs w:val="24"/>
        </w:rPr>
        <w:t xml:space="preserve">). </w:t>
      </w:r>
      <w:r w:rsidR="0001517C" w:rsidRPr="008314B2">
        <w:rPr>
          <w:rFonts w:eastAsia="Calibri" w:cstheme="minorHAnsi"/>
          <w:sz w:val="24"/>
          <w:szCs w:val="24"/>
        </w:rPr>
        <w:t xml:space="preserve">Remind </w:t>
      </w:r>
      <w:r w:rsidR="003B126C" w:rsidRPr="008314B2">
        <w:rPr>
          <w:rFonts w:eastAsia="Calibri" w:cstheme="minorHAnsi"/>
          <w:sz w:val="24"/>
          <w:szCs w:val="24"/>
        </w:rPr>
        <w:t>students of</w:t>
      </w:r>
      <w:r w:rsidR="0001517C" w:rsidRPr="008314B2">
        <w:rPr>
          <w:rFonts w:eastAsia="Calibri" w:cstheme="minorHAnsi"/>
          <w:sz w:val="24"/>
          <w:szCs w:val="24"/>
        </w:rPr>
        <w:t xml:space="preserve"> the importance of reporting when they see someone being bullied. </w:t>
      </w:r>
    </w:p>
    <w:p w14:paraId="6D1193F9" w14:textId="7D45B21A" w:rsidR="0019337D" w:rsidRPr="008314B2" w:rsidRDefault="000569EC" w:rsidP="008314B2">
      <w:pPr>
        <w:pStyle w:val="ListParagraph"/>
        <w:numPr>
          <w:ilvl w:val="0"/>
          <w:numId w:val="27"/>
        </w:numPr>
        <w:spacing w:after="0" w:line="240" w:lineRule="auto"/>
        <w:rPr>
          <w:rFonts w:eastAsia="Calibri" w:cstheme="minorHAnsi"/>
          <w:sz w:val="24"/>
          <w:szCs w:val="24"/>
        </w:rPr>
      </w:pPr>
      <w:r w:rsidRPr="008314B2">
        <w:rPr>
          <w:rFonts w:eastAsia="Calibri" w:cstheme="minorHAnsi"/>
          <w:sz w:val="24"/>
          <w:szCs w:val="24"/>
        </w:rPr>
        <w:t xml:space="preserve">Debrief the lesson by </w:t>
      </w:r>
      <w:r w:rsidR="00C028D9" w:rsidRPr="008314B2">
        <w:rPr>
          <w:rFonts w:eastAsia="Calibri" w:cstheme="minorHAnsi"/>
          <w:sz w:val="24"/>
          <w:szCs w:val="24"/>
        </w:rPr>
        <w:t>instructing the groups to discuss 1 appropriate term to use when discussing bullying situations</w:t>
      </w:r>
      <w:r w:rsidR="00A1482C" w:rsidRPr="008314B2">
        <w:rPr>
          <w:rFonts w:eastAsia="Calibri" w:cstheme="minorHAnsi"/>
          <w:sz w:val="24"/>
          <w:szCs w:val="24"/>
        </w:rPr>
        <w:t xml:space="preserve">, 2 forms of bullying and 3 safe ways to respond in bullying situations. </w:t>
      </w:r>
    </w:p>
    <w:p w14:paraId="78D04FCC" w14:textId="67C10213" w:rsidR="0001517C" w:rsidRPr="008314B2" w:rsidRDefault="0001517C" w:rsidP="008314B2">
      <w:pPr>
        <w:pStyle w:val="ListParagraph"/>
        <w:numPr>
          <w:ilvl w:val="0"/>
          <w:numId w:val="27"/>
        </w:numPr>
        <w:spacing w:after="0" w:line="240" w:lineRule="auto"/>
        <w:rPr>
          <w:rFonts w:eastAsia="Calibri" w:cstheme="minorHAnsi"/>
          <w:sz w:val="24"/>
          <w:szCs w:val="24"/>
        </w:rPr>
      </w:pPr>
      <w:r w:rsidRPr="008314B2">
        <w:rPr>
          <w:rFonts w:eastAsia="Calibri" w:cstheme="minorHAnsi"/>
          <w:sz w:val="24"/>
          <w:szCs w:val="24"/>
        </w:rPr>
        <w:lastRenderedPageBreak/>
        <w:t>Call on each group to share their 1-2-3.</w:t>
      </w:r>
    </w:p>
    <w:p w14:paraId="543CBBFA" w14:textId="0B2E63E3" w:rsidR="00F96DEB" w:rsidRPr="008314B2" w:rsidRDefault="00F96DEB" w:rsidP="008314B2">
      <w:pPr>
        <w:spacing w:line="240" w:lineRule="auto"/>
        <w:rPr>
          <w:rFonts w:eastAsia="Times New Roman" w:cstheme="minorHAnsi"/>
          <w:color w:val="000000"/>
          <w:sz w:val="24"/>
          <w:szCs w:val="24"/>
        </w:rPr>
      </w:pPr>
      <w:r w:rsidRPr="008314B2">
        <w:rPr>
          <w:rFonts w:cstheme="minorHAnsi"/>
          <w:color w:val="000000"/>
          <w:sz w:val="24"/>
          <w:szCs w:val="24"/>
        </w:rPr>
        <w:br w:type="page"/>
      </w:r>
    </w:p>
    <w:p w14:paraId="07293939" w14:textId="77777777" w:rsidR="00FB18FE" w:rsidRPr="008314B2" w:rsidRDefault="00FB18FE" w:rsidP="008314B2">
      <w:pPr>
        <w:spacing w:line="240" w:lineRule="auto"/>
        <w:jc w:val="center"/>
        <w:rPr>
          <w:rFonts w:cstheme="minorHAnsi"/>
          <w:sz w:val="24"/>
          <w:szCs w:val="24"/>
        </w:rPr>
      </w:pPr>
      <w:r w:rsidRPr="008314B2">
        <w:rPr>
          <w:rFonts w:cstheme="minorHAnsi"/>
          <w:b/>
          <w:noProof/>
          <w:sz w:val="24"/>
          <w:szCs w:val="24"/>
        </w:rPr>
        <w:lastRenderedPageBreak/>
        <w:drawing>
          <wp:inline distT="0" distB="0" distL="0" distR="0" wp14:anchorId="437B9922" wp14:editId="77AE9918">
            <wp:extent cx="2051685" cy="954405"/>
            <wp:effectExtent l="0" t="0" r="5715" b="0"/>
            <wp:docPr id="4" name="Picture 4"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384E445" w14:textId="77777777" w:rsidR="00FB18FE" w:rsidRPr="008314B2" w:rsidRDefault="00FB18FE" w:rsidP="008314B2">
      <w:pPr>
        <w:pBdr>
          <w:bottom w:val="single" w:sz="4" w:space="2" w:color="auto"/>
        </w:pBdr>
        <w:spacing w:after="0" w:line="240" w:lineRule="auto"/>
        <w:jc w:val="center"/>
        <w:rPr>
          <w:rFonts w:eastAsia="Calibri" w:cstheme="minorHAnsi"/>
          <w:sz w:val="24"/>
          <w:szCs w:val="24"/>
        </w:rPr>
      </w:pPr>
      <w:r w:rsidRPr="008314B2">
        <w:rPr>
          <w:rFonts w:eastAsia="Calibri" w:cstheme="minorHAnsi"/>
          <w:sz w:val="24"/>
          <w:szCs w:val="24"/>
        </w:rPr>
        <w:t>The Law-Related Education Academy is sponsored by the Arizona Foundation for Legal Services &amp; Education with funding made possible by the Arizona Department of Education.</w:t>
      </w:r>
    </w:p>
    <w:p w14:paraId="2C361D7C" w14:textId="77777777" w:rsidR="00FB18FE" w:rsidRPr="008314B2" w:rsidRDefault="00FB18FE" w:rsidP="008314B2">
      <w:pPr>
        <w:spacing w:after="0" w:line="240" w:lineRule="auto"/>
        <w:jc w:val="center"/>
        <w:rPr>
          <w:rFonts w:eastAsia="Calibri" w:cstheme="minorHAnsi"/>
          <w:b/>
          <w:bCs/>
          <w:sz w:val="24"/>
          <w:szCs w:val="24"/>
          <w:u w:val="single"/>
        </w:rPr>
      </w:pPr>
    </w:p>
    <w:p w14:paraId="3315DF89" w14:textId="77777777" w:rsidR="00FB18FE" w:rsidRPr="008314B2" w:rsidRDefault="00FB18FE" w:rsidP="008314B2">
      <w:pPr>
        <w:spacing w:after="0" w:line="240" w:lineRule="auto"/>
        <w:jc w:val="center"/>
        <w:rPr>
          <w:rFonts w:eastAsia="Calibri" w:cstheme="minorHAnsi"/>
          <w:b/>
          <w:bCs/>
          <w:sz w:val="24"/>
          <w:szCs w:val="24"/>
        </w:rPr>
      </w:pPr>
      <w:r w:rsidRPr="008314B2">
        <w:rPr>
          <w:rFonts w:eastAsia="Calibri" w:cstheme="minorHAnsi"/>
          <w:b/>
          <w:bCs/>
          <w:sz w:val="24"/>
          <w:szCs w:val="24"/>
        </w:rPr>
        <w:t>“Power Against Bullying” Academy</w:t>
      </w:r>
    </w:p>
    <w:p w14:paraId="692D5B2A" w14:textId="77777777" w:rsidR="00FB18FE" w:rsidRPr="008314B2" w:rsidRDefault="00FB18FE" w:rsidP="008314B2">
      <w:pPr>
        <w:spacing w:after="0" w:line="240" w:lineRule="auto"/>
        <w:jc w:val="center"/>
        <w:rPr>
          <w:rFonts w:eastAsia="Calibri" w:cstheme="minorHAnsi"/>
          <w:bCs/>
          <w:sz w:val="24"/>
          <w:szCs w:val="24"/>
        </w:rPr>
      </w:pPr>
      <w:r w:rsidRPr="008314B2">
        <w:rPr>
          <w:rFonts w:eastAsia="Calibri" w:cstheme="minorHAnsi"/>
          <w:bCs/>
          <w:sz w:val="24"/>
          <w:szCs w:val="24"/>
        </w:rPr>
        <w:t>(Middle/High School)</w:t>
      </w:r>
    </w:p>
    <w:p w14:paraId="53761855" w14:textId="53D8E7E4" w:rsidR="00FB18FE" w:rsidRPr="008314B2" w:rsidRDefault="00FB18FE" w:rsidP="008314B2">
      <w:pPr>
        <w:spacing w:after="0" w:line="240" w:lineRule="auto"/>
        <w:jc w:val="center"/>
        <w:rPr>
          <w:rFonts w:eastAsia="Calibri" w:cstheme="minorHAnsi"/>
          <w:b/>
          <w:bCs/>
          <w:sz w:val="24"/>
          <w:szCs w:val="24"/>
        </w:rPr>
      </w:pPr>
      <w:r w:rsidRPr="008314B2">
        <w:rPr>
          <w:rFonts w:eastAsia="Calibri" w:cstheme="minorHAnsi"/>
          <w:b/>
          <w:bCs/>
          <w:sz w:val="24"/>
          <w:szCs w:val="24"/>
        </w:rPr>
        <w:t>Responding Safely to Bullying</w:t>
      </w:r>
    </w:p>
    <w:p w14:paraId="3E7BB5CE" w14:textId="02A24289" w:rsidR="00AE3100" w:rsidRPr="008314B2" w:rsidRDefault="00AE3100" w:rsidP="008314B2">
      <w:pPr>
        <w:spacing w:after="0" w:line="240" w:lineRule="auto"/>
        <w:jc w:val="center"/>
        <w:rPr>
          <w:rFonts w:eastAsia="Calibri" w:cstheme="minorHAnsi"/>
          <w:b/>
          <w:bCs/>
          <w:sz w:val="24"/>
          <w:szCs w:val="24"/>
        </w:rPr>
      </w:pPr>
      <w:r w:rsidRPr="008314B2">
        <w:rPr>
          <w:rFonts w:eastAsia="Calibri" w:cstheme="minorHAnsi"/>
          <w:b/>
          <w:bCs/>
          <w:sz w:val="24"/>
          <w:szCs w:val="24"/>
        </w:rPr>
        <w:t>Safe Response to Bullying Scenarios</w:t>
      </w:r>
    </w:p>
    <w:p w14:paraId="02117D3F" w14:textId="77777777" w:rsidR="00E7438B" w:rsidRPr="008314B2" w:rsidRDefault="00E7438B" w:rsidP="008314B2">
      <w:pPr>
        <w:spacing w:after="0" w:line="240" w:lineRule="auto"/>
        <w:jc w:val="center"/>
        <w:rPr>
          <w:rFonts w:eastAsia="Calibri" w:cstheme="minorHAnsi"/>
          <w:b/>
          <w:bCs/>
          <w:sz w:val="24"/>
          <w:szCs w:val="24"/>
        </w:rPr>
      </w:pPr>
    </w:p>
    <w:p w14:paraId="2BFC5F79" w14:textId="587A8EC8" w:rsidR="002B3D46" w:rsidRPr="008314B2" w:rsidRDefault="002B3D46" w:rsidP="008314B2">
      <w:pPr>
        <w:pStyle w:val="ListParagraph"/>
        <w:numPr>
          <w:ilvl w:val="0"/>
          <w:numId w:val="31"/>
        </w:numPr>
        <w:spacing w:line="240" w:lineRule="auto"/>
        <w:rPr>
          <w:rFonts w:eastAsia="Calibri" w:cstheme="minorHAnsi"/>
          <w:sz w:val="24"/>
          <w:szCs w:val="24"/>
        </w:rPr>
      </w:pPr>
      <w:r w:rsidRPr="008314B2">
        <w:rPr>
          <w:rFonts w:eastAsia="Calibri" w:cstheme="minorHAnsi"/>
          <w:sz w:val="24"/>
          <w:szCs w:val="24"/>
        </w:rPr>
        <w:t>A peer regularly receives insulting text messages calling him “stupid”, “ugly”, “loser”, etc. He avoids other students and sometimes misses classes.</w:t>
      </w:r>
    </w:p>
    <w:p w14:paraId="4B4B8608" w14:textId="77777777" w:rsidR="002B3D46" w:rsidRPr="008314B2" w:rsidRDefault="002B3D46" w:rsidP="008314B2">
      <w:pPr>
        <w:pStyle w:val="ListParagraph"/>
        <w:spacing w:line="240" w:lineRule="auto"/>
        <w:rPr>
          <w:rFonts w:eastAsia="Calibri" w:cstheme="minorHAnsi"/>
          <w:sz w:val="24"/>
          <w:szCs w:val="24"/>
        </w:rPr>
      </w:pPr>
    </w:p>
    <w:p w14:paraId="40B79A65" w14:textId="77777777" w:rsidR="00E7438B" w:rsidRPr="008314B2" w:rsidRDefault="00E7438B" w:rsidP="008314B2">
      <w:pPr>
        <w:pStyle w:val="ListParagraph"/>
        <w:spacing w:line="240" w:lineRule="auto"/>
        <w:rPr>
          <w:rFonts w:eastAsia="Calibri" w:cstheme="minorHAnsi"/>
          <w:sz w:val="24"/>
          <w:szCs w:val="24"/>
        </w:rPr>
      </w:pPr>
    </w:p>
    <w:p w14:paraId="2B61B5E0" w14:textId="77777777" w:rsidR="002B3D46" w:rsidRPr="008314B2" w:rsidRDefault="002B3D46" w:rsidP="008314B2">
      <w:pPr>
        <w:pStyle w:val="ListParagraph"/>
        <w:numPr>
          <w:ilvl w:val="0"/>
          <w:numId w:val="31"/>
        </w:numPr>
        <w:spacing w:line="240" w:lineRule="auto"/>
        <w:rPr>
          <w:rFonts w:eastAsia="Calibri" w:cstheme="minorHAnsi"/>
          <w:sz w:val="24"/>
          <w:szCs w:val="24"/>
        </w:rPr>
      </w:pPr>
      <w:r w:rsidRPr="008314B2">
        <w:rPr>
          <w:rFonts w:eastAsia="Calibri" w:cstheme="minorHAnsi"/>
          <w:sz w:val="24"/>
          <w:szCs w:val="24"/>
        </w:rPr>
        <w:t>A few students regularly pressure a new student into giving them their lunch. The new student is fearful of the students and doesn’t report the situation.</w:t>
      </w:r>
    </w:p>
    <w:p w14:paraId="1C0F4CF3" w14:textId="77777777" w:rsidR="002B3D46" w:rsidRPr="008314B2" w:rsidRDefault="002B3D46" w:rsidP="008314B2">
      <w:pPr>
        <w:pStyle w:val="ListParagraph"/>
        <w:spacing w:line="240" w:lineRule="auto"/>
        <w:rPr>
          <w:rFonts w:eastAsia="Calibri" w:cstheme="minorHAnsi"/>
          <w:sz w:val="24"/>
          <w:szCs w:val="24"/>
        </w:rPr>
      </w:pPr>
    </w:p>
    <w:p w14:paraId="5E1D8E1F" w14:textId="77777777" w:rsidR="00E7438B" w:rsidRPr="008314B2" w:rsidRDefault="00E7438B" w:rsidP="008314B2">
      <w:pPr>
        <w:pStyle w:val="ListParagraph"/>
        <w:spacing w:line="240" w:lineRule="auto"/>
        <w:rPr>
          <w:rFonts w:eastAsia="Calibri" w:cstheme="minorHAnsi"/>
          <w:sz w:val="24"/>
          <w:szCs w:val="24"/>
        </w:rPr>
      </w:pPr>
    </w:p>
    <w:p w14:paraId="1207BC27" w14:textId="77777777" w:rsidR="002B3D46" w:rsidRPr="008314B2" w:rsidRDefault="002B3D46" w:rsidP="008314B2">
      <w:pPr>
        <w:pStyle w:val="ListParagraph"/>
        <w:numPr>
          <w:ilvl w:val="0"/>
          <w:numId w:val="31"/>
        </w:numPr>
        <w:spacing w:line="240" w:lineRule="auto"/>
        <w:rPr>
          <w:rFonts w:eastAsia="Calibri" w:cstheme="minorHAnsi"/>
          <w:sz w:val="24"/>
          <w:szCs w:val="24"/>
        </w:rPr>
      </w:pPr>
      <w:r w:rsidRPr="008314B2">
        <w:rPr>
          <w:rFonts w:eastAsia="Calibri" w:cstheme="minorHAnsi"/>
          <w:sz w:val="24"/>
          <w:szCs w:val="24"/>
        </w:rPr>
        <w:t>You see a peer knock the books out of the hands of another peer then push him against the wall while calling him names.</w:t>
      </w:r>
    </w:p>
    <w:p w14:paraId="56D51EE9" w14:textId="77777777" w:rsidR="002B3D46" w:rsidRPr="008314B2" w:rsidRDefault="002B3D46" w:rsidP="008314B2">
      <w:pPr>
        <w:pStyle w:val="ListParagraph"/>
        <w:spacing w:line="240" w:lineRule="auto"/>
        <w:rPr>
          <w:rFonts w:eastAsia="Calibri" w:cstheme="minorHAnsi"/>
          <w:sz w:val="24"/>
          <w:szCs w:val="24"/>
        </w:rPr>
      </w:pPr>
    </w:p>
    <w:p w14:paraId="3355EC59" w14:textId="77777777" w:rsidR="00E7438B" w:rsidRPr="008314B2" w:rsidRDefault="00E7438B" w:rsidP="008314B2">
      <w:pPr>
        <w:pStyle w:val="ListParagraph"/>
        <w:spacing w:line="240" w:lineRule="auto"/>
        <w:rPr>
          <w:rFonts w:eastAsia="Calibri" w:cstheme="minorHAnsi"/>
          <w:sz w:val="24"/>
          <w:szCs w:val="24"/>
        </w:rPr>
      </w:pPr>
    </w:p>
    <w:p w14:paraId="490FAADC" w14:textId="3C8635F3" w:rsidR="002B3D46" w:rsidRPr="008314B2" w:rsidRDefault="002B3D46" w:rsidP="008314B2">
      <w:pPr>
        <w:pStyle w:val="ListParagraph"/>
        <w:numPr>
          <w:ilvl w:val="0"/>
          <w:numId w:val="31"/>
        </w:numPr>
        <w:spacing w:line="240" w:lineRule="auto"/>
        <w:rPr>
          <w:rFonts w:eastAsia="Calibri" w:cstheme="minorHAnsi"/>
          <w:sz w:val="24"/>
          <w:szCs w:val="24"/>
        </w:rPr>
      </w:pPr>
      <w:r w:rsidRPr="008314B2">
        <w:rPr>
          <w:rFonts w:eastAsia="Calibri" w:cstheme="minorHAnsi"/>
          <w:sz w:val="24"/>
          <w:szCs w:val="24"/>
        </w:rPr>
        <w:t>A girl in your class announces that her boyfriend was “stolen” by another girl</w:t>
      </w:r>
      <w:r w:rsidR="5485B470" w:rsidRPr="008314B2">
        <w:rPr>
          <w:rFonts w:eastAsia="Calibri" w:cstheme="minorHAnsi"/>
          <w:sz w:val="24"/>
          <w:szCs w:val="24"/>
        </w:rPr>
        <w:t>.</w:t>
      </w:r>
      <w:r w:rsidRPr="008314B2">
        <w:rPr>
          <w:rFonts w:eastAsia="Calibri" w:cstheme="minorHAnsi"/>
          <w:sz w:val="24"/>
          <w:szCs w:val="24"/>
        </w:rPr>
        <w:t xml:space="preserve"> </w:t>
      </w:r>
      <w:r w:rsidR="74BBB8D3" w:rsidRPr="008314B2">
        <w:rPr>
          <w:rFonts w:eastAsia="Calibri" w:cstheme="minorHAnsi"/>
          <w:sz w:val="24"/>
          <w:szCs w:val="24"/>
        </w:rPr>
        <w:t>S</w:t>
      </w:r>
      <w:r w:rsidRPr="008314B2">
        <w:rPr>
          <w:rFonts w:eastAsia="Calibri" w:cstheme="minorHAnsi"/>
          <w:sz w:val="24"/>
          <w:szCs w:val="24"/>
        </w:rPr>
        <w:t>he is trying to turn all her friends and peers against the other girl.</w:t>
      </w:r>
    </w:p>
    <w:p w14:paraId="09E305B1" w14:textId="77777777" w:rsidR="002B3D46" w:rsidRPr="008314B2" w:rsidRDefault="002B3D46" w:rsidP="008314B2">
      <w:pPr>
        <w:pStyle w:val="ListParagraph"/>
        <w:spacing w:line="240" w:lineRule="auto"/>
        <w:rPr>
          <w:rFonts w:eastAsia="Calibri" w:cstheme="minorHAnsi"/>
          <w:color w:val="FF0000"/>
          <w:sz w:val="24"/>
          <w:szCs w:val="24"/>
        </w:rPr>
      </w:pPr>
    </w:p>
    <w:p w14:paraId="29A27790" w14:textId="77777777" w:rsidR="00E7438B" w:rsidRPr="008314B2" w:rsidRDefault="00E7438B" w:rsidP="008314B2">
      <w:pPr>
        <w:pStyle w:val="ListParagraph"/>
        <w:spacing w:line="240" w:lineRule="auto"/>
        <w:rPr>
          <w:rFonts w:eastAsia="Calibri" w:cstheme="minorHAnsi"/>
          <w:color w:val="FF0000"/>
          <w:sz w:val="24"/>
          <w:szCs w:val="24"/>
        </w:rPr>
      </w:pPr>
    </w:p>
    <w:p w14:paraId="655E012F" w14:textId="77777777" w:rsidR="002B3D46" w:rsidRPr="008314B2" w:rsidRDefault="002B3D46" w:rsidP="008314B2">
      <w:pPr>
        <w:pStyle w:val="ListParagraph"/>
        <w:numPr>
          <w:ilvl w:val="0"/>
          <w:numId w:val="31"/>
        </w:numPr>
        <w:spacing w:line="240" w:lineRule="auto"/>
        <w:rPr>
          <w:rFonts w:eastAsia="Calibri" w:cstheme="minorHAnsi"/>
          <w:sz w:val="24"/>
          <w:szCs w:val="24"/>
        </w:rPr>
      </w:pPr>
      <w:r w:rsidRPr="008314B2">
        <w:rPr>
          <w:rFonts w:eastAsia="Calibri" w:cstheme="minorHAnsi"/>
          <w:sz w:val="24"/>
          <w:szCs w:val="24"/>
        </w:rPr>
        <w:t>A student with a developmental disorder is often harassed by two or three students who imitate and mock her. She becomes anxious.</w:t>
      </w:r>
    </w:p>
    <w:p w14:paraId="24E3FC1E" w14:textId="77777777" w:rsidR="002B3D46" w:rsidRPr="008314B2" w:rsidRDefault="002B3D46" w:rsidP="008314B2">
      <w:pPr>
        <w:pStyle w:val="ListParagraph"/>
        <w:spacing w:line="240" w:lineRule="auto"/>
        <w:rPr>
          <w:rFonts w:eastAsia="Calibri" w:cstheme="minorHAnsi"/>
          <w:sz w:val="24"/>
          <w:szCs w:val="24"/>
        </w:rPr>
      </w:pPr>
    </w:p>
    <w:p w14:paraId="7A2E7590" w14:textId="77777777" w:rsidR="00E7438B" w:rsidRPr="008314B2" w:rsidRDefault="00E7438B" w:rsidP="008314B2">
      <w:pPr>
        <w:pStyle w:val="ListParagraph"/>
        <w:spacing w:line="240" w:lineRule="auto"/>
        <w:rPr>
          <w:rFonts w:eastAsia="Calibri" w:cstheme="minorHAnsi"/>
          <w:sz w:val="24"/>
          <w:szCs w:val="24"/>
        </w:rPr>
      </w:pPr>
    </w:p>
    <w:p w14:paraId="594BCF88" w14:textId="79F4E4F3" w:rsidR="002B3D46" w:rsidRPr="008314B2" w:rsidRDefault="002B3D46" w:rsidP="008314B2">
      <w:pPr>
        <w:pStyle w:val="ListParagraph"/>
        <w:numPr>
          <w:ilvl w:val="0"/>
          <w:numId w:val="31"/>
        </w:numPr>
        <w:spacing w:line="240" w:lineRule="auto"/>
        <w:rPr>
          <w:rFonts w:eastAsia="Calibri" w:cstheme="minorHAnsi"/>
          <w:sz w:val="24"/>
          <w:szCs w:val="24"/>
        </w:rPr>
      </w:pPr>
      <w:r w:rsidRPr="008314B2">
        <w:rPr>
          <w:rFonts w:eastAsia="Calibri" w:cstheme="minorHAnsi"/>
          <w:sz w:val="24"/>
          <w:szCs w:val="24"/>
        </w:rPr>
        <w:t>One of your friends is constantly taking things from another student and making fun of him.</w:t>
      </w:r>
    </w:p>
    <w:p w14:paraId="6C769F35" w14:textId="77777777" w:rsidR="002B3D46" w:rsidRPr="008314B2" w:rsidRDefault="002B3D46" w:rsidP="008314B2">
      <w:pPr>
        <w:pStyle w:val="ListParagraph"/>
        <w:spacing w:line="240" w:lineRule="auto"/>
        <w:rPr>
          <w:rFonts w:eastAsia="Calibri" w:cstheme="minorHAnsi"/>
          <w:sz w:val="24"/>
          <w:szCs w:val="24"/>
        </w:rPr>
      </w:pPr>
    </w:p>
    <w:p w14:paraId="1B02630D" w14:textId="77777777" w:rsidR="00E7438B" w:rsidRPr="008314B2" w:rsidRDefault="00E7438B" w:rsidP="008314B2">
      <w:pPr>
        <w:pStyle w:val="ListParagraph"/>
        <w:spacing w:line="240" w:lineRule="auto"/>
        <w:rPr>
          <w:rFonts w:eastAsia="Calibri" w:cstheme="minorHAnsi"/>
          <w:sz w:val="24"/>
          <w:szCs w:val="24"/>
        </w:rPr>
      </w:pPr>
    </w:p>
    <w:p w14:paraId="1DC6B1E9" w14:textId="77777777" w:rsidR="002B3D46" w:rsidRPr="008314B2" w:rsidRDefault="002B3D46" w:rsidP="008314B2">
      <w:pPr>
        <w:pStyle w:val="ListParagraph"/>
        <w:numPr>
          <w:ilvl w:val="0"/>
          <w:numId w:val="31"/>
        </w:numPr>
        <w:spacing w:line="240" w:lineRule="auto"/>
        <w:rPr>
          <w:rFonts w:eastAsia="Calibri" w:cstheme="minorHAnsi"/>
          <w:sz w:val="24"/>
          <w:szCs w:val="24"/>
        </w:rPr>
      </w:pPr>
      <w:r w:rsidRPr="008314B2">
        <w:rPr>
          <w:rFonts w:eastAsia="Calibri" w:cstheme="minorHAnsi"/>
          <w:sz w:val="24"/>
          <w:szCs w:val="24"/>
        </w:rPr>
        <w:t>A new girl in class is an immigrant. Your friends say racial slurs to her and mock her broken English while telling her to go back home.</w:t>
      </w:r>
    </w:p>
    <w:p w14:paraId="31066D54" w14:textId="77777777" w:rsidR="002B3D46" w:rsidRPr="008314B2" w:rsidRDefault="002B3D46" w:rsidP="008314B2">
      <w:pPr>
        <w:pStyle w:val="ListParagraph"/>
        <w:spacing w:line="240" w:lineRule="auto"/>
        <w:rPr>
          <w:rFonts w:eastAsia="Calibri" w:cstheme="minorHAnsi"/>
          <w:sz w:val="24"/>
          <w:szCs w:val="24"/>
        </w:rPr>
      </w:pPr>
    </w:p>
    <w:p w14:paraId="74F271CE" w14:textId="77777777" w:rsidR="00E7438B" w:rsidRPr="008314B2" w:rsidRDefault="00E7438B" w:rsidP="008314B2">
      <w:pPr>
        <w:pStyle w:val="ListParagraph"/>
        <w:spacing w:line="240" w:lineRule="auto"/>
        <w:rPr>
          <w:rFonts w:eastAsia="Calibri" w:cstheme="minorHAnsi"/>
          <w:sz w:val="24"/>
          <w:szCs w:val="24"/>
        </w:rPr>
      </w:pPr>
    </w:p>
    <w:p w14:paraId="5E9CECE1" w14:textId="77777777" w:rsidR="002B3D46" w:rsidRPr="008314B2" w:rsidRDefault="002B3D46" w:rsidP="008314B2">
      <w:pPr>
        <w:pStyle w:val="ListParagraph"/>
        <w:numPr>
          <w:ilvl w:val="0"/>
          <w:numId w:val="31"/>
        </w:numPr>
        <w:spacing w:line="240" w:lineRule="auto"/>
        <w:rPr>
          <w:rFonts w:eastAsia="Calibri" w:cstheme="minorHAnsi"/>
          <w:sz w:val="24"/>
          <w:szCs w:val="24"/>
        </w:rPr>
      </w:pPr>
      <w:r w:rsidRPr="008314B2">
        <w:rPr>
          <w:rFonts w:eastAsia="Calibri" w:cstheme="minorHAnsi"/>
          <w:sz w:val="24"/>
          <w:szCs w:val="24"/>
        </w:rPr>
        <w:t>You’ve been teasing one of your friends because he is poor at reading, has illegible handwriting and gets low grades. You have noticed that he has started to withdraw by sitting alone and avoiding you.</w:t>
      </w:r>
    </w:p>
    <w:p w14:paraId="5FA93CEA" w14:textId="77777777" w:rsidR="00FB18FE" w:rsidRPr="008314B2" w:rsidRDefault="00FB18FE" w:rsidP="008314B2">
      <w:pPr>
        <w:spacing w:line="240" w:lineRule="auto"/>
        <w:jc w:val="center"/>
        <w:rPr>
          <w:rFonts w:cstheme="minorHAnsi"/>
          <w:sz w:val="24"/>
          <w:szCs w:val="24"/>
        </w:rPr>
      </w:pPr>
      <w:r w:rsidRPr="008314B2">
        <w:rPr>
          <w:rFonts w:cstheme="minorHAnsi"/>
          <w:b/>
          <w:noProof/>
          <w:sz w:val="24"/>
          <w:szCs w:val="24"/>
        </w:rPr>
        <w:lastRenderedPageBreak/>
        <w:drawing>
          <wp:inline distT="0" distB="0" distL="0" distR="0" wp14:anchorId="35284616" wp14:editId="65158D16">
            <wp:extent cx="2051685" cy="954405"/>
            <wp:effectExtent l="0" t="0" r="5715" b="0"/>
            <wp:docPr id="5" name="Picture 5"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A92B9B1" w14:textId="77777777" w:rsidR="00FB18FE" w:rsidRPr="008314B2" w:rsidRDefault="00FB18FE" w:rsidP="008314B2">
      <w:pPr>
        <w:pBdr>
          <w:bottom w:val="single" w:sz="4" w:space="2" w:color="auto"/>
        </w:pBdr>
        <w:spacing w:after="0" w:line="240" w:lineRule="auto"/>
        <w:jc w:val="center"/>
        <w:rPr>
          <w:rFonts w:eastAsia="Calibri" w:cstheme="minorHAnsi"/>
          <w:sz w:val="24"/>
          <w:szCs w:val="24"/>
        </w:rPr>
      </w:pPr>
      <w:r w:rsidRPr="008314B2">
        <w:rPr>
          <w:rFonts w:eastAsia="Calibri" w:cstheme="minorHAnsi"/>
          <w:sz w:val="24"/>
          <w:szCs w:val="24"/>
        </w:rPr>
        <w:t>The Law-Related Education Academy is sponsored by the Arizona Foundation for Legal Services &amp; Education with funding made possible by the Arizona Department of Education.</w:t>
      </w:r>
    </w:p>
    <w:p w14:paraId="69EAAF96" w14:textId="77777777" w:rsidR="00FB18FE" w:rsidRPr="008314B2" w:rsidRDefault="00FB18FE" w:rsidP="008314B2">
      <w:pPr>
        <w:spacing w:after="0" w:line="240" w:lineRule="auto"/>
        <w:jc w:val="center"/>
        <w:rPr>
          <w:rFonts w:eastAsia="Calibri" w:cstheme="minorHAnsi"/>
          <w:b/>
          <w:bCs/>
          <w:sz w:val="24"/>
          <w:szCs w:val="24"/>
          <w:u w:val="single"/>
        </w:rPr>
      </w:pPr>
    </w:p>
    <w:p w14:paraId="6B5F0A18" w14:textId="77777777" w:rsidR="00FB18FE" w:rsidRPr="008314B2" w:rsidRDefault="00FB18FE" w:rsidP="008314B2">
      <w:pPr>
        <w:spacing w:after="0" w:line="240" w:lineRule="auto"/>
        <w:jc w:val="center"/>
        <w:rPr>
          <w:rFonts w:eastAsia="Calibri" w:cstheme="minorHAnsi"/>
          <w:b/>
          <w:bCs/>
          <w:sz w:val="24"/>
          <w:szCs w:val="24"/>
        </w:rPr>
      </w:pPr>
      <w:r w:rsidRPr="008314B2">
        <w:rPr>
          <w:rFonts w:eastAsia="Calibri" w:cstheme="minorHAnsi"/>
          <w:b/>
          <w:bCs/>
          <w:sz w:val="24"/>
          <w:szCs w:val="24"/>
        </w:rPr>
        <w:t>“Power Against Bullying” Academy</w:t>
      </w:r>
    </w:p>
    <w:p w14:paraId="38133D8B" w14:textId="77777777" w:rsidR="00FB18FE" w:rsidRPr="008314B2" w:rsidRDefault="00FB18FE" w:rsidP="008314B2">
      <w:pPr>
        <w:spacing w:after="0" w:line="240" w:lineRule="auto"/>
        <w:jc w:val="center"/>
        <w:rPr>
          <w:rFonts w:eastAsia="Calibri" w:cstheme="minorHAnsi"/>
          <w:bCs/>
          <w:sz w:val="24"/>
          <w:szCs w:val="24"/>
        </w:rPr>
      </w:pPr>
      <w:r w:rsidRPr="008314B2">
        <w:rPr>
          <w:rFonts w:eastAsia="Calibri" w:cstheme="minorHAnsi"/>
          <w:bCs/>
          <w:sz w:val="24"/>
          <w:szCs w:val="24"/>
        </w:rPr>
        <w:t>(Middle/High School)</w:t>
      </w:r>
    </w:p>
    <w:p w14:paraId="6DF7BB4A" w14:textId="552CDD07" w:rsidR="00627053" w:rsidRPr="008314B2" w:rsidRDefault="00FB18FE" w:rsidP="008314B2">
      <w:pPr>
        <w:spacing w:line="240" w:lineRule="auto"/>
        <w:jc w:val="center"/>
        <w:rPr>
          <w:rFonts w:eastAsia="Calibri" w:cstheme="minorHAnsi"/>
          <w:b/>
          <w:bCs/>
          <w:sz w:val="24"/>
          <w:szCs w:val="24"/>
        </w:rPr>
      </w:pPr>
      <w:r w:rsidRPr="008314B2">
        <w:rPr>
          <w:rFonts w:eastAsia="Calibri" w:cstheme="minorHAnsi"/>
          <w:b/>
          <w:bCs/>
          <w:sz w:val="24"/>
          <w:szCs w:val="24"/>
        </w:rPr>
        <w:t>Responding Safely to Bullying</w:t>
      </w:r>
    </w:p>
    <w:p w14:paraId="1FA06CCC" w14:textId="60F7B6FC" w:rsidR="0011485B" w:rsidRPr="008314B2" w:rsidRDefault="55C2D404" w:rsidP="008314B2">
      <w:pPr>
        <w:spacing w:line="240" w:lineRule="auto"/>
        <w:rPr>
          <w:rFonts w:eastAsia="Calibri" w:cstheme="minorHAnsi"/>
          <w:sz w:val="24"/>
          <w:szCs w:val="24"/>
        </w:rPr>
      </w:pPr>
      <w:r w:rsidRPr="008314B2">
        <w:rPr>
          <w:rFonts w:eastAsia="Calibri" w:cstheme="minorHAnsi"/>
          <w:sz w:val="24"/>
          <w:szCs w:val="24"/>
        </w:rPr>
        <w:t xml:space="preserve">All possible </w:t>
      </w:r>
      <w:r w:rsidR="00114CD0" w:rsidRPr="008314B2">
        <w:rPr>
          <w:rFonts w:eastAsia="Calibri" w:cstheme="minorHAnsi"/>
          <w:sz w:val="24"/>
          <w:szCs w:val="24"/>
        </w:rPr>
        <w:t>responses</w:t>
      </w:r>
      <w:r w:rsidRPr="008314B2">
        <w:rPr>
          <w:rFonts w:eastAsia="Calibri" w:cstheme="minorHAnsi"/>
          <w:sz w:val="24"/>
          <w:szCs w:val="24"/>
        </w:rPr>
        <w:t xml:space="preserve"> should include reporting the incident(s) to a trusted adult</w:t>
      </w:r>
      <w:r w:rsidR="51579CB0" w:rsidRPr="008314B2">
        <w:rPr>
          <w:rFonts w:eastAsia="Calibri" w:cstheme="minorHAnsi"/>
          <w:sz w:val="24"/>
          <w:szCs w:val="24"/>
        </w:rPr>
        <w:t xml:space="preserve"> and/or befriending the target</w:t>
      </w:r>
      <w:r w:rsidRPr="008314B2">
        <w:rPr>
          <w:rFonts w:eastAsia="Calibri" w:cstheme="minorHAnsi"/>
          <w:sz w:val="24"/>
          <w:szCs w:val="24"/>
        </w:rPr>
        <w:t>. Other ideas can be found</w:t>
      </w:r>
      <w:r w:rsidR="3942A928" w:rsidRPr="008314B2">
        <w:rPr>
          <w:rFonts w:eastAsia="Calibri" w:cstheme="minorHAnsi"/>
          <w:sz w:val="24"/>
          <w:szCs w:val="24"/>
        </w:rPr>
        <w:t xml:space="preserve"> here - </w:t>
      </w:r>
      <w:r w:rsidRPr="008314B2">
        <w:rPr>
          <w:rFonts w:eastAsia="Calibri" w:cstheme="minorHAnsi"/>
          <w:sz w:val="24"/>
          <w:szCs w:val="24"/>
        </w:rPr>
        <w:t xml:space="preserve"> </w:t>
      </w:r>
      <w:hyperlink r:id="rId13" w:history="1">
        <w:r w:rsidR="3049E96B" w:rsidRPr="008314B2">
          <w:rPr>
            <w:rFonts w:eastAsia="Calibri" w:cstheme="minorHAnsi"/>
            <w:sz w:val="24"/>
            <w:szCs w:val="24"/>
          </w:rPr>
          <w:t>https://www.togetheragainstbullying.org/tab/changing-behavior/becoming-an-upstander/one-liners</w:t>
        </w:r>
      </w:hyperlink>
    </w:p>
    <w:p w14:paraId="213A1FEE" w14:textId="0B7E7B59" w:rsidR="0011485B" w:rsidRPr="008314B2" w:rsidRDefault="0011485B" w:rsidP="008314B2">
      <w:pPr>
        <w:pStyle w:val="ListParagraph"/>
        <w:numPr>
          <w:ilvl w:val="0"/>
          <w:numId w:val="32"/>
        </w:numPr>
        <w:spacing w:line="240" w:lineRule="auto"/>
        <w:rPr>
          <w:rFonts w:eastAsia="Calibri" w:cstheme="minorHAnsi"/>
          <w:sz w:val="24"/>
          <w:szCs w:val="24"/>
        </w:rPr>
      </w:pPr>
      <w:r w:rsidRPr="008314B2">
        <w:rPr>
          <w:rFonts w:eastAsia="Calibri" w:cstheme="minorHAnsi"/>
          <w:sz w:val="24"/>
          <w:szCs w:val="24"/>
        </w:rPr>
        <w:t>A peer regularly receives insulting text messages calling him “stupid”, “ugly”, “loser”, etc. He avoids other students and sometimes misses classes.</w:t>
      </w:r>
    </w:p>
    <w:p w14:paraId="4DE7B804" w14:textId="4B45835E" w:rsidR="0011485B" w:rsidRPr="008314B2" w:rsidRDefault="0025047E" w:rsidP="008314B2">
      <w:pPr>
        <w:pStyle w:val="ListParagraph"/>
        <w:spacing w:line="240" w:lineRule="auto"/>
        <w:rPr>
          <w:rFonts w:eastAsia="Calibri" w:cstheme="minorHAnsi"/>
          <w:color w:val="FF0000"/>
          <w:sz w:val="24"/>
          <w:szCs w:val="24"/>
        </w:rPr>
      </w:pPr>
      <w:r w:rsidRPr="008314B2">
        <w:rPr>
          <w:rFonts w:eastAsia="Calibri" w:cstheme="minorHAnsi"/>
          <w:color w:val="FF0000"/>
          <w:sz w:val="24"/>
          <w:szCs w:val="24"/>
        </w:rPr>
        <w:t xml:space="preserve"> </w:t>
      </w:r>
      <w:r w:rsidR="0007227A" w:rsidRPr="008314B2">
        <w:rPr>
          <w:rFonts w:eastAsia="Calibri" w:cstheme="minorHAnsi"/>
          <w:color w:val="FF0000"/>
          <w:sz w:val="24"/>
          <w:szCs w:val="24"/>
        </w:rPr>
        <w:t>Bullying Behavior</w:t>
      </w:r>
      <w:r w:rsidRPr="008314B2">
        <w:rPr>
          <w:rFonts w:eastAsia="Calibri" w:cstheme="minorHAnsi"/>
          <w:color w:val="FF0000"/>
          <w:sz w:val="24"/>
          <w:szCs w:val="24"/>
        </w:rPr>
        <w:t>: Harassment</w:t>
      </w:r>
      <w:r w:rsidR="005A1E0F" w:rsidRPr="008314B2">
        <w:rPr>
          <w:rFonts w:eastAsia="Calibri" w:cstheme="minorHAnsi"/>
          <w:color w:val="FF0000"/>
          <w:sz w:val="24"/>
          <w:szCs w:val="24"/>
        </w:rPr>
        <w:t xml:space="preserve"> </w:t>
      </w:r>
      <w:r w:rsidR="005A1E0F" w:rsidRPr="003938FD">
        <w:rPr>
          <w:rFonts w:cstheme="minorHAnsi"/>
          <w:b/>
          <w:bCs/>
          <w:sz w:val="24"/>
          <w:szCs w:val="24"/>
        </w:rPr>
        <w:t>13-2921. Harassment; classification; definition</w:t>
      </w:r>
    </w:p>
    <w:p w14:paraId="33C90A9C" w14:textId="77777777" w:rsidR="0011485B" w:rsidRPr="008314B2" w:rsidRDefault="0011485B" w:rsidP="008314B2">
      <w:pPr>
        <w:pStyle w:val="ListParagraph"/>
        <w:spacing w:line="240" w:lineRule="auto"/>
        <w:rPr>
          <w:rFonts w:eastAsia="Calibri" w:cstheme="minorHAnsi"/>
          <w:sz w:val="24"/>
          <w:szCs w:val="24"/>
        </w:rPr>
      </w:pPr>
    </w:p>
    <w:p w14:paraId="4D8B4C87" w14:textId="77777777" w:rsidR="0011485B" w:rsidRPr="008314B2" w:rsidRDefault="0011485B" w:rsidP="008314B2">
      <w:pPr>
        <w:pStyle w:val="ListParagraph"/>
        <w:numPr>
          <w:ilvl w:val="0"/>
          <w:numId w:val="32"/>
        </w:numPr>
        <w:spacing w:line="240" w:lineRule="auto"/>
        <w:rPr>
          <w:rFonts w:eastAsia="Calibri" w:cstheme="minorHAnsi"/>
          <w:sz w:val="24"/>
          <w:szCs w:val="24"/>
        </w:rPr>
      </w:pPr>
      <w:r w:rsidRPr="008314B2">
        <w:rPr>
          <w:rFonts w:eastAsia="Calibri" w:cstheme="minorHAnsi"/>
          <w:sz w:val="24"/>
          <w:szCs w:val="24"/>
        </w:rPr>
        <w:t>A few students regularly pressure a new student into giving them their lunch. The new student is fearful of the students and doesn’t report the situation.</w:t>
      </w:r>
    </w:p>
    <w:p w14:paraId="7403BBBE" w14:textId="448E4BE0" w:rsidR="0011485B" w:rsidRPr="003938FD" w:rsidRDefault="0007227A" w:rsidP="008314B2">
      <w:pPr>
        <w:pStyle w:val="ListParagraph"/>
        <w:spacing w:line="240" w:lineRule="auto"/>
        <w:rPr>
          <w:rFonts w:cstheme="minorHAnsi"/>
          <w:b/>
          <w:bCs/>
          <w:sz w:val="24"/>
          <w:szCs w:val="24"/>
        </w:rPr>
      </w:pPr>
      <w:r w:rsidRPr="008314B2">
        <w:rPr>
          <w:rFonts w:eastAsia="Calibri" w:cstheme="minorHAnsi"/>
          <w:color w:val="FF0000"/>
          <w:sz w:val="24"/>
          <w:szCs w:val="24"/>
        </w:rPr>
        <w:t>Bullying Behavior</w:t>
      </w:r>
      <w:r w:rsidR="0012185D" w:rsidRPr="008314B2">
        <w:rPr>
          <w:rFonts w:eastAsia="Calibri" w:cstheme="minorHAnsi"/>
          <w:color w:val="FF0000"/>
          <w:sz w:val="24"/>
          <w:szCs w:val="24"/>
        </w:rPr>
        <w:t>:</w:t>
      </w:r>
      <w:r w:rsidR="402121AF" w:rsidRPr="008314B2">
        <w:rPr>
          <w:rFonts w:eastAsia="Calibri" w:cstheme="minorHAnsi"/>
          <w:color w:val="FF0000"/>
          <w:sz w:val="24"/>
          <w:szCs w:val="24"/>
        </w:rPr>
        <w:t xml:space="preserve"> </w:t>
      </w:r>
      <w:r w:rsidR="0012185D" w:rsidRPr="008314B2">
        <w:rPr>
          <w:rFonts w:eastAsia="Calibri" w:cstheme="minorHAnsi"/>
          <w:color w:val="FF0000"/>
          <w:sz w:val="24"/>
          <w:szCs w:val="24"/>
        </w:rPr>
        <w:t>Intimidation</w:t>
      </w:r>
      <w:r w:rsidR="00272024" w:rsidRPr="008314B2">
        <w:rPr>
          <w:rFonts w:eastAsia="Calibri" w:cstheme="minorHAnsi"/>
          <w:color w:val="FF0000"/>
          <w:sz w:val="24"/>
          <w:szCs w:val="24"/>
        </w:rPr>
        <w:t xml:space="preserve"> </w:t>
      </w:r>
      <w:r w:rsidR="00272024" w:rsidRPr="003938FD">
        <w:rPr>
          <w:rFonts w:cstheme="minorHAnsi"/>
          <w:b/>
          <w:bCs/>
          <w:sz w:val="24"/>
          <w:szCs w:val="24"/>
        </w:rPr>
        <w:t>13-1202. Threatening or intimidating; classification</w:t>
      </w:r>
    </w:p>
    <w:p w14:paraId="18E99659" w14:textId="13B84805" w:rsidR="00137771" w:rsidRPr="003938FD" w:rsidRDefault="00137771" w:rsidP="008314B2">
      <w:pPr>
        <w:pStyle w:val="ListParagraph"/>
        <w:spacing w:line="240" w:lineRule="auto"/>
        <w:rPr>
          <w:rFonts w:cstheme="minorHAnsi"/>
          <w:b/>
          <w:bCs/>
          <w:sz w:val="24"/>
          <w:szCs w:val="24"/>
        </w:rPr>
      </w:pPr>
      <w:r w:rsidRPr="003938FD">
        <w:rPr>
          <w:rFonts w:cstheme="minorHAnsi"/>
          <w:b/>
          <w:bCs/>
          <w:sz w:val="24"/>
          <w:szCs w:val="24"/>
        </w:rPr>
        <w:t>13-1804. Theft by extortion; classification</w:t>
      </w:r>
    </w:p>
    <w:p w14:paraId="61B5E8B0" w14:textId="77777777" w:rsidR="00137771" w:rsidRPr="008314B2" w:rsidRDefault="00137771" w:rsidP="008314B2">
      <w:pPr>
        <w:pStyle w:val="ListParagraph"/>
        <w:spacing w:line="240" w:lineRule="auto"/>
        <w:rPr>
          <w:rFonts w:eastAsia="Calibri" w:cstheme="minorHAnsi"/>
          <w:sz w:val="24"/>
          <w:szCs w:val="24"/>
        </w:rPr>
      </w:pPr>
    </w:p>
    <w:p w14:paraId="4E466D05" w14:textId="77777777" w:rsidR="0011485B" w:rsidRPr="008314B2" w:rsidRDefault="0011485B" w:rsidP="008314B2">
      <w:pPr>
        <w:pStyle w:val="ListParagraph"/>
        <w:numPr>
          <w:ilvl w:val="0"/>
          <w:numId w:val="32"/>
        </w:numPr>
        <w:spacing w:line="240" w:lineRule="auto"/>
        <w:rPr>
          <w:rFonts w:eastAsia="Calibri" w:cstheme="minorHAnsi"/>
          <w:sz w:val="24"/>
          <w:szCs w:val="24"/>
        </w:rPr>
      </w:pPr>
      <w:r w:rsidRPr="008314B2">
        <w:rPr>
          <w:rFonts w:eastAsia="Calibri" w:cstheme="minorHAnsi"/>
          <w:sz w:val="24"/>
          <w:szCs w:val="24"/>
        </w:rPr>
        <w:t>You see a peer knock the books out of the hands of another peer then push him against the wall while calling him names.</w:t>
      </w:r>
    </w:p>
    <w:p w14:paraId="7ED14289" w14:textId="7EF69E20" w:rsidR="0011485B" w:rsidRPr="008314B2" w:rsidRDefault="0007227A" w:rsidP="008314B2">
      <w:pPr>
        <w:pStyle w:val="ListParagraph"/>
        <w:spacing w:line="240" w:lineRule="auto"/>
        <w:rPr>
          <w:rFonts w:eastAsia="Calibri" w:cstheme="minorHAnsi"/>
          <w:color w:val="FF0000"/>
          <w:sz w:val="24"/>
          <w:szCs w:val="24"/>
        </w:rPr>
      </w:pPr>
      <w:r w:rsidRPr="008314B2">
        <w:rPr>
          <w:rFonts w:eastAsia="Calibri" w:cstheme="minorHAnsi"/>
          <w:color w:val="FF0000"/>
          <w:sz w:val="24"/>
          <w:szCs w:val="24"/>
        </w:rPr>
        <w:t>Bullying Behavior</w:t>
      </w:r>
      <w:r w:rsidR="0025047E" w:rsidRPr="008314B2">
        <w:rPr>
          <w:rFonts w:eastAsia="Calibri" w:cstheme="minorHAnsi"/>
          <w:color w:val="FF0000"/>
          <w:sz w:val="24"/>
          <w:szCs w:val="24"/>
        </w:rPr>
        <w:t>: Ass</w:t>
      </w:r>
      <w:r w:rsidR="001A4F64" w:rsidRPr="008314B2">
        <w:rPr>
          <w:rFonts w:eastAsia="Calibri" w:cstheme="minorHAnsi"/>
          <w:color w:val="FF0000"/>
          <w:sz w:val="24"/>
          <w:szCs w:val="24"/>
        </w:rPr>
        <w:t>ault</w:t>
      </w:r>
      <w:r w:rsidR="00D0763E" w:rsidRPr="008314B2">
        <w:rPr>
          <w:rFonts w:eastAsia="Calibri" w:cstheme="minorHAnsi"/>
          <w:color w:val="FF0000"/>
          <w:sz w:val="24"/>
          <w:szCs w:val="24"/>
        </w:rPr>
        <w:t xml:space="preserve"> </w:t>
      </w:r>
      <w:r w:rsidR="00D0763E" w:rsidRPr="003938FD">
        <w:rPr>
          <w:rFonts w:cstheme="minorHAnsi"/>
          <w:b/>
          <w:bCs/>
          <w:sz w:val="24"/>
          <w:szCs w:val="24"/>
        </w:rPr>
        <w:t>13-1203. Assault; classification</w:t>
      </w:r>
    </w:p>
    <w:p w14:paraId="51D949D7" w14:textId="77777777" w:rsidR="0011485B" w:rsidRPr="008314B2" w:rsidRDefault="0011485B" w:rsidP="008314B2">
      <w:pPr>
        <w:pStyle w:val="ListParagraph"/>
        <w:spacing w:line="240" w:lineRule="auto"/>
        <w:rPr>
          <w:rFonts w:eastAsia="Calibri" w:cstheme="minorHAnsi"/>
          <w:sz w:val="24"/>
          <w:szCs w:val="24"/>
        </w:rPr>
      </w:pPr>
    </w:p>
    <w:p w14:paraId="3CF28D49" w14:textId="5A6E4D35" w:rsidR="0011485B" w:rsidRPr="008314B2" w:rsidRDefault="0011485B" w:rsidP="008314B2">
      <w:pPr>
        <w:pStyle w:val="ListParagraph"/>
        <w:numPr>
          <w:ilvl w:val="0"/>
          <w:numId w:val="32"/>
        </w:numPr>
        <w:spacing w:line="240" w:lineRule="auto"/>
        <w:rPr>
          <w:rFonts w:eastAsia="Calibri" w:cstheme="minorHAnsi"/>
          <w:sz w:val="24"/>
          <w:szCs w:val="24"/>
        </w:rPr>
      </w:pPr>
      <w:r w:rsidRPr="008314B2">
        <w:rPr>
          <w:rFonts w:eastAsia="Calibri" w:cstheme="minorHAnsi"/>
          <w:sz w:val="24"/>
          <w:szCs w:val="24"/>
        </w:rPr>
        <w:t>A girl in your class announces that her boyfriend was “stolen” by another girl</w:t>
      </w:r>
      <w:r w:rsidR="132A99A2" w:rsidRPr="008314B2">
        <w:rPr>
          <w:rFonts w:eastAsia="Calibri" w:cstheme="minorHAnsi"/>
          <w:sz w:val="24"/>
          <w:szCs w:val="24"/>
        </w:rPr>
        <w:t>.</w:t>
      </w:r>
      <w:r w:rsidRPr="008314B2">
        <w:rPr>
          <w:rFonts w:eastAsia="Calibri" w:cstheme="minorHAnsi"/>
          <w:sz w:val="24"/>
          <w:szCs w:val="24"/>
        </w:rPr>
        <w:t xml:space="preserve"> </w:t>
      </w:r>
      <w:r w:rsidR="79C17ABC" w:rsidRPr="008314B2">
        <w:rPr>
          <w:rFonts w:eastAsia="Calibri" w:cstheme="minorHAnsi"/>
          <w:sz w:val="24"/>
          <w:szCs w:val="24"/>
        </w:rPr>
        <w:t>S</w:t>
      </w:r>
      <w:r w:rsidRPr="008314B2">
        <w:rPr>
          <w:rFonts w:eastAsia="Calibri" w:cstheme="minorHAnsi"/>
          <w:sz w:val="24"/>
          <w:szCs w:val="24"/>
        </w:rPr>
        <w:t>he is trying to turn all her friends and peers against the other girl.</w:t>
      </w:r>
    </w:p>
    <w:p w14:paraId="40230BC0" w14:textId="484F10CF" w:rsidR="0011485B" w:rsidRPr="008314B2" w:rsidRDefault="00A41697" w:rsidP="008314B2">
      <w:pPr>
        <w:pStyle w:val="ListParagraph"/>
        <w:spacing w:line="240" w:lineRule="auto"/>
        <w:rPr>
          <w:rFonts w:eastAsia="Calibri" w:cstheme="minorHAnsi"/>
          <w:color w:val="FF0000"/>
          <w:sz w:val="24"/>
          <w:szCs w:val="24"/>
        </w:rPr>
      </w:pPr>
      <w:r w:rsidRPr="008314B2">
        <w:rPr>
          <w:rFonts w:eastAsia="Calibri" w:cstheme="minorHAnsi"/>
          <w:color w:val="FF0000"/>
          <w:sz w:val="24"/>
          <w:szCs w:val="24"/>
        </w:rPr>
        <w:t xml:space="preserve"> </w:t>
      </w:r>
      <w:r w:rsidR="0007227A" w:rsidRPr="008314B2">
        <w:rPr>
          <w:rFonts w:eastAsia="Calibri" w:cstheme="minorHAnsi"/>
          <w:color w:val="FF0000"/>
          <w:sz w:val="24"/>
          <w:szCs w:val="24"/>
        </w:rPr>
        <w:t xml:space="preserve">Bullying Behavior: </w:t>
      </w:r>
      <w:r w:rsidR="727D0C3A" w:rsidRPr="008314B2">
        <w:rPr>
          <w:rFonts w:eastAsia="Calibri" w:cstheme="minorHAnsi"/>
          <w:color w:val="FF0000"/>
          <w:sz w:val="24"/>
          <w:szCs w:val="24"/>
        </w:rPr>
        <w:t>R</w:t>
      </w:r>
      <w:r w:rsidR="008D6D11" w:rsidRPr="008314B2">
        <w:rPr>
          <w:rFonts w:eastAsia="Calibri" w:cstheme="minorHAnsi"/>
          <w:color w:val="FF0000"/>
          <w:sz w:val="24"/>
          <w:szCs w:val="24"/>
        </w:rPr>
        <w:t>elational/</w:t>
      </w:r>
      <w:r w:rsidR="00DD2181" w:rsidRPr="008314B2">
        <w:rPr>
          <w:rFonts w:eastAsia="Calibri" w:cstheme="minorHAnsi"/>
          <w:color w:val="FF0000"/>
          <w:sz w:val="24"/>
          <w:szCs w:val="24"/>
        </w:rPr>
        <w:t>s</w:t>
      </w:r>
      <w:r w:rsidR="008D6D11" w:rsidRPr="008314B2">
        <w:rPr>
          <w:rFonts w:eastAsia="Calibri" w:cstheme="minorHAnsi"/>
          <w:color w:val="FF0000"/>
          <w:sz w:val="24"/>
          <w:szCs w:val="24"/>
        </w:rPr>
        <w:t>ocial</w:t>
      </w:r>
      <w:r w:rsidR="006F4825" w:rsidRPr="008314B2">
        <w:rPr>
          <w:rFonts w:eastAsia="Calibri" w:cstheme="minorHAnsi"/>
          <w:color w:val="FF0000"/>
          <w:sz w:val="24"/>
          <w:szCs w:val="24"/>
        </w:rPr>
        <w:t xml:space="preserve"> </w:t>
      </w:r>
      <w:r w:rsidR="00DD2181" w:rsidRPr="008314B2">
        <w:rPr>
          <w:rFonts w:eastAsia="Calibri" w:cstheme="minorHAnsi"/>
          <w:color w:val="FF0000"/>
          <w:sz w:val="24"/>
          <w:szCs w:val="24"/>
        </w:rPr>
        <w:t>exclusion</w:t>
      </w:r>
    </w:p>
    <w:p w14:paraId="53CBAE99" w14:textId="77777777" w:rsidR="0011485B" w:rsidRPr="008314B2" w:rsidRDefault="0011485B" w:rsidP="008314B2">
      <w:pPr>
        <w:pStyle w:val="ListParagraph"/>
        <w:spacing w:line="240" w:lineRule="auto"/>
        <w:rPr>
          <w:rFonts w:eastAsia="Calibri" w:cstheme="minorHAnsi"/>
          <w:color w:val="FF0000"/>
          <w:sz w:val="24"/>
          <w:szCs w:val="24"/>
        </w:rPr>
      </w:pPr>
    </w:p>
    <w:p w14:paraId="1B86A39D" w14:textId="77777777" w:rsidR="0011485B" w:rsidRPr="008314B2" w:rsidRDefault="0011485B" w:rsidP="008314B2">
      <w:pPr>
        <w:pStyle w:val="ListParagraph"/>
        <w:numPr>
          <w:ilvl w:val="0"/>
          <w:numId w:val="32"/>
        </w:numPr>
        <w:spacing w:line="240" w:lineRule="auto"/>
        <w:rPr>
          <w:rFonts w:eastAsia="Calibri" w:cstheme="minorHAnsi"/>
          <w:sz w:val="24"/>
          <w:szCs w:val="24"/>
        </w:rPr>
      </w:pPr>
      <w:r w:rsidRPr="008314B2">
        <w:rPr>
          <w:rFonts w:eastAsia="Calibri" w:cstheme="minorHAnsi"/>
          <w:sz w:val="24"/>
          <w:szCs w:val="24"/>
        </w:rPr>
        <w:t>A student with a developmental disorder is often harassed by two or three students who imitate and mock her. She becomes anxious.</w:t>
      </w:r>
    </w:p>
    <w:p w14:paraId="173F6FDE" w14:textId="468B4D1E" w:rsidR="0011485B" w:rsidRPr="008314B2" w:rsidRDefault="00B14E82" w:rsidP="008314B2">
      <w:pPr>
        <w:pStyle w:val="ListParagraph"/>
        <w:spacing w:line="240" w:lineRule="auto"/>
        <w:rPr>
          <w:rFonts w:eastAsia="Calibri" w:cstheme="minorHAnsi"/>
          <w:color w:val="FF0000"/>
          <w:sz w:val="24"/>
          <w:szCs w:val="24"/>
        </w:rPr>
      </w:pPr>
      <w:r w:rsidRPr="008314B2">
        <w:rPr>
          <w:rFonts w:eastAsia="Calibri" w:cstheme="minorHAnsi"/>
          <w:color w:val="FF0000"/>
          <w:sz w:val="24"/>
          <w:szCs w:val="24"/>
        </w:rPr>
        <w:t xml:space="preserve"> Bullying </w:t>
      </w:r>
      <w:r w:rsidR="001E631E" w:rsidRPr="008314B2">
        <w:rPr>
          <w:rFonts w:eastAsia="Calibri" w:cstheme="minorHAnsi"/>
          <w:color w:val="FF0000"/>
          <w:sz w:val="24"/>
          <w:szCs w:val="24"/>
        </w:rPr>
        <w:t xml:space="preserve">Behavior: </w:t>
      </w:r>
      <w:r w:rsidR="3C445BB4" w:rsidRPr="008314B2">
        <w:rPr>
          <w:rFonts w:eastAsia="Calibri" w:cstheme="minorHAnsi"/>
          <w:color w:val="FF0000"/>
          <w:sz w:val="24"/>
          <w:szCs w:val="24"/>
        </w:rPr>
        <w:t>D</w:t>
      </w:r>
      <w:r w:rsidR="000A157C" w:rsidRPr="008314B2">
        <w:rPr>
          <w:rFonts w:eastAsia="Calibri" w:cstheme="minorHAnsi"/>
          <w:color w:val="FF0000"/>
          <w:sz w:val="24"/>
          <w:szCs w:val="24"/>
        </w:rPr>
        <w:t>isability</w:t>
      </w:r>
      <w:r w:rsidR="006F4825" w:rsidRPr="008314B2">
        <w:rPr>
          <w:rFonts w:eastAsia="Calibri" w:cstheme="minorHAnsi"/>
          <w:color w:val="FF0000"/>
          <w:sz w:val="24"/>
          <w:szCs w:val="24"/>
        </w:rPr>
        <w:t xml:space="preserve"> h</w:t>
      </w:r>
      <w:r w:rsidR="00515CA2" w:rsidRPr="008314B2">
        <w:rPr>
          <w:rFonts w:eastAsia="Calibri" w:cstheme="minorHAnsi"/>
          <w:color w:val="FF0000"/>
          <w:sz w:val="24"/>
          <w:szCs w:val="24"/>
        </w:rPr>
        <w:t>arassment</w:t>
      </w:r>
      <w:r w:rsidR="00A41697" w:rsidRPr="008314B2">
        <w:rPr>
          <w:rFonts w:eastAsia="Calibri" w:cstheme="minorHAnsi"/>
          <w:color w:val="FF0000"/>
          <w:sz w:val="24"/>
          <w:szCs w:val="24"/>
        </w:rPr>
        <w:t>,</w:t>
      </w:r>
      <w:r w:rsidR="00696B39" w:rsidRPr="008314B2">
        <w:rPr>
          <w:rFonts w:eastAsia="Calibri" w:cstheme="minorHAnsi"/>
          <w:color w:val="FF0000"/>
          <w:sz w:val="24"/>
          <w:szCs w:val="24"/>
        </w:rPr>
        <w:t xml:space="preserve"> see</w:t>
      </w:r>
      <w:r w:rsidR="00F271A7" w:rsidRPr="008314B2">
        <w:rPr>
          <w:rFonts w:eastAsia="Calibri" w:cstheme="minorHAnsi"/>
          <w:color w:val="FF0000"/>
          <w:sz w:val="24"/>
          <w:szCs w:val="24"/>
        </w:rPr>
        <w:t xml:space="preserve"> </w:t>
      </w:r>
      <w:hyperlink r:id="rId14">
        <w:r w:rsidR="00F271A7" w:rsidRPr="008314B2">
          <w:rPr>
            <w:rStyle w:val="Hyperlink"/>
            <w:rFonts w:eastAsia="Calibri" w:cstheme="minorHAnsi"/>
            <w:sz w:val="24"/>
            <w:szCs w:val="24"/>
          </w:rPr>
          <w:t>https://www2.ed.gov/about/offices/list/ocr/frontpag</w:t>
        </w:r>
        <w:r w:rsidR="00F271A7" w:rsidRPr="008314B2">
          <w:rPr>
            <w:rStyle w:val="Hyperlink"/>
            <w:rFonts w:eastAsia="Calibri" w:cstheme="minorHAnsi"/>
            <w:sz w:val="24"/>
            <w:szCs w:val="24"/>
          </w:rPr>
          <w:t>e</w:t>
        </w:r>
        <w:r w:rsidR="00F271A7" w:rsidRPr="008314B2">
          <w:rPr>
            <w:rStyle w:val="Hyperlink"/>
            <w:rFonts w:eastAsia="Calibri" w:cstheme="minorHAnsi"/>
            <w:sz w:val="24"/>
            <w:szCs w:val="24"/>
          </w:rPr>
          <w:t>/pro-students/issues/dis-issue08.html</w:t>
        </w:r>
      </w:hyperlink>
      <w:r w:rsidR="00F271A7" w:rsidRPr="008314B2">
        <w:rPr>
          <w:rFonts w:eastAsia="Calibri" w:cstheme="minorHAnsi"/>
          <w:color w:val="FF0000"/>
          <w:sz w:val="24"/>
          <w:szCs w:val="24"/>
        </w:rPr>
        <w:t xml:space="preserve"> </w:t>
      </w:r>
    </w:p>
    <w:p w14:paraId="448ED851" w14:textId="77777777" w:rsidR="0011485B" w:rsidRPr="008314B2" w:rsidRDefault="0011485B" w:rsidP="008314B2">
      <w:pPr>
        <w:pStyle w:val="ListParagraph"/>
        <w:spacing w:line="240" w:lineRule="auto"/>
        <w:rPr>
          <w:rFonts w:eastAsia="Calibri" w:cstheme="minorHAnsi"/>
          <w:sz w:val="24"/>
          <w:szCs w:val="24"/>
        </w:rPr>
      </w:pPr>
    </w:p>
    <w:p w14:paraId="77B3431B" w14:textId="0DA08396" w:rsidR="0011485B" w:rsidRPr="008314B2" w:rsidRDefault="0011485B" w:rsidP="008314B2">
      <w:pPr>
        <w:pStyle w:val="ListParagraph"/>
        <w:numPr>
          <w:ilvl w:val="0"/>
          <w:numId w:val="32"/>
        </w:numPr>
        <w:spacing w:line="240" w:lineRule="auto"/>
        <w:rPr>
          <w:rFonts w:eastAsia="Calibri" w:cstheme="minorHAnsi"/>
          <w:sz w:val="24"/>
          <w:szCs w:val="24"/>
        </w:rPr>
      </w:pPr>
      <w:r w:rsidRPr="008314B2">
        <w:rPr>
          <w:rFonts w:eastAsia="Calibri" w:cstheme="minorHAnsi"/>
          <w:sz w:val="24"/>
          <w:szCs w:val="24"/>
        </w:rPr>
        <w:t xml:space="preserve">One of your friends is </w:t>
      </w:r>
      <w:r w:rsidR="002750B8" w:rsidRPr="008314B2">
        <w:rPr>
          <w:rFonts w:eastAsia="Calibri" w:cstheme="minorHAnsi"/>
          <w:sz w:val="24"/>
          <w:szCs w:val="24"/>
        </w:rPr>
        <w:t>constantly taking</w:t>
      </w:r>
      <w:r w:rsidR="00D6464D" w:rsidRPr="008314B2">
        <w:rPr>
          <w:rFonts w:eastAsia="Calibri" w:cstheme="minorHAnsi"/>
          <w:sz w:val="24"/>
          <w:szCs w:val="24"/>
        </w:rPr>
        <w:t xml:space="preserve"> things from </w:t>
      </w:r>
      <w:r w:rsidRPr="008314B2">
        <w:rPr>
          <w:rFonts w:eastAsia="Calibri" w:cstheme="minorHAnsi"/>
          <w:sz w:val="24"/>
          <w:szCs w:val="24"/>
        </w:rPr>
        <w:t>another student</w:t>
      </w:r>
      <w:r w:rsidR="00D6464D" w:rsidRPr="008314B2">
        <w:rPr>
          <w:rFonts w:eastAsia="Calibri" w:cstheme="minorHAnsi"/>
          <w:sz w:val="24"/>
          <w:szCs w:val="24"/>
        </w:rPr>
        <w:t xml:space="preserve"> and making fun of</w:t>
      </w:r>
      <w:r w:rsidRPr="008314B2">
        <w:rPr>
          <w:rFonts w:eastAsia="Calibri" w:cstheme="minorHAnsi"/>
          <w:sz w:val="24"/>
          <w:szCs w:val="24"/>
        </w:rPr>
        <w:t xml:space="preserve"> him.</w:t>
      </w:r>
    </w:p>
    <w:p w14:paraId="33224A23" w14:textId="5D92B7EF" w:rsidR="0011485B" w:rsidRPr="008314B2" w:rsidRDefault="00DD2181" w:rsidP="008314B2">
      <w:pPr>
        <w:pStyle w:val="ListParagraph"/>
        <w:spacing w:line="240" w:lineRule="auto"/>
        <w:rPr>
          <w:rFonts w:eastAsia="Calibri" w:cstheme="minorHAnsi"/>
          <w:color w:val="FF0000"/>
          <w:sz w:val="24"/>
          <w:szCs w:val="24"/>
        </w:rPr>
      </w:pPr>
      <w:r w:rsidRPr="008314B2">
        <w:rPr>
          <w:rFonts w:eastAsia="Calibri" w:cstheme="minorHAnsi"/>
          <w:color w:val="FF0000"/>
          <w:sz w:val="24"/>
          <w:szCs w:val="24"/>
        </w:rPr>
        <w:t>Bullying Beh</w:t>
      </w:r>
      <w:r w:rsidR="00046049" w:rsidRPr="008314B2">
        <w:rPr>
          <w:rFonts w:eastAsia="Calibri" w:cstheme="minorHAnsi"/>
          <w:color w:val="FF0000"/>
          <w:sz w:val="24"/>
          <w:szCs w:val="24"/>
        </w:rPr>
        <w:t xml:space="preserve">avior: </w:t>
      </w:r>
      <w:r w:rsidR="22C86F14" w:rsidRPr="008314B2">
        <w:rPr>
          <w:rFonts w:eastAsia="Calibri" w:cstheme="minorHAnsi"/>
          <w:color w:val="FF0000"/>
          <w:sz w:val="24"/>
          <w:szCs w:val="24"/>
        </w:rPr>
        <w:t>T</w:t>
      </w:r>
      <w:r w:rsidR="00046049" w:rsidRPr="008314B2">
        <w:rPr>
          <w:rFonts w:eastAsia="Calibri" w:cstheme="minorHAnsi"/>
          <w:color w:val="FF0000"/>
          <w:sz w:val="24"/>
          <w:szCs w:val="24"/>
        </w:rPr>
        <w:t>aunting/teasing</w:t>
      </w:r>
    </w:p>
    <w:p w14:paraId="1C862A4A" w14:textId="77777777" w:rsidR="0011485B" w:rsidRPr="008314B2" w:rsidRDefault="0011485B" w:rsidP="008314B2">
      <w:pPr>
        <w:pStyle w:val="ListParagraph"/>
        <w:spacing w:line="240" w:lineRule="auto"/>
        <w:rPr>
          <w:rFonts w:eastAsia="Calibri" w:cstheme="minorHAnsi"/>
          <w:sz w:val="24"/>
          <w:szCs w:val="24"/>
        </w:rPr>
      </w:pPr>
    </w:p>
    <w:p w14:paraId="4582E6C6" w14:textId="77777777" w:rsidR="0011485B" w:rsidRPr="008314B2" w:rsidRDefault="0011485B" w:rsidP="008314B2">
      <w:pPr>
        <w:pStyle w:val="ListParagraph"/>
        <w:numPr>
          <w:ilvl w:val="0"/>
          <w:numId w:val="32"/>
        </w:numPr>
        <w:spacing w:line="240" w:lineRule="auto"/>
        <w:rPr>
          <w:rFonts w:eastAsia="Calibri" w:cstheme="minorHAnsi"/>
          <w:sz w:val="24"/>
          <w:szCs w:val="24"/>
        </w:rPr>
      </w:pPr>
      <w:r w:rsidRPr="008314B2">
        <w:rPr>
          <w:rFonts w:eastAsia="Calibri" w:cstheme="minorHAnsi"/>
          <w:sz w:val="24"/>
          <w:szCs w:val="24"/>
        </w:rPr>
        <w:t>A new girl in class is an immigrant. Your friends say racial slurs to her and mock her broken English while telling her to go back home.</w:t>
      </w:r>
    </w:p>
    <w:p w14:paraId="49DC0D66" w14:textId="7F6F3491" w:rsidR="0011485B" w:rsidRPr="008314B2" w:rsidRDefault="006F4A37" w:rsidP="008314B2">
      <w:pPr>
        <w:pStyle w:val="ListParagraph"/>
        <w:spacing w:line="240" w:lineRule="auto"/>
        <w:rPr>
          <w:rFonts w:eastAsia="Calibri" w:cstheme="minorHAnsi"/>
          <w:color w:val="FF0000"/>
          <w:sz w:val="24"/>
          <w:szCs w:val="24"/>
        </w:rPr>
      </w:pPr>
      <w:r w:rsidRPr="008314B2">
        <w:rPr>
          <w:rFonts w:eastAsia="Calibri" w:cstheme="minorHAnsi"/>
          <w:color w:val="FF0000"/>
          <w:sz w:val="24"/>
          <w:szCs w:val="24"/>
        </w:rPr>
        <w:t xml:space="preserve">Bullying Behavior: </w:t>
      </w:r>
      <w:r w:rsidR="02D2DF32" w:rsidRPr="008314B2">
        <w:rPr>
          <w:rFonts w:eastAsia="Calibri" w:cstheme="minorHAnsi"/>
          <w:color w:val="FF0000"/>
          <w:sz w:val="24"/>
          <w:szCs w:val="24"/>
        </w:rPr>
        <w:t>R</w:t>
      </w:r>
      <w:r w:rsidR="003B1E28" w:rsidRPr="008314B2">
        <w:rPr>
          <w:rFonts w:eastAsia="Calibri" w:cstheme="minorHAnsi"/>
          <w:color w:val="FF0000"/>
          <w:sz w:val="24"/>
          <w:szCs w:val="24"/>
        </w:rPr>
        <w:t xml:space="preserve">acial </w:t>
      </w:r>
      <w:r w:rsidR="00DD2181" w:rsidRPr="008314B2">
        <w:rPr>
          <w:rFonts w:eastAsia="Calibri" w:cstheme="minorHAnsi"/>
          <w:color w:val="FF0000"/>
          <w:sz w:val="24"/>
          <w:szCs w:val="24"/>
        </w:rPr>
        <w:t>h</w:t>
      </w:r>
      <w:r w:rsidR="003B1E28" w:rsidRPr="008314B2">
        <w:rPr>
          <w:rFonts w:eastAsia="Calibri" w:cstheme="minorHAnsi"/>
          <w:color w:val="FF0000"/>
          <w:sz w:val="24"/>
          <w:szCs w:val="24"/>
        </w:rPr>
        <w:t>arassment</w:t>
      </w:r>
    </w:p>
    <w:p w14:paraId="43EE6D44" w14:textId="77777777" w:rsidR="0011485B" w:rsidRPr="008314B2" w:rsidRDefault="0011485B" w:rsidP="008314B2">
      <w:pPr>
        <w:pStyle w:val="ListParagraph"/>
        <w:spacing w:line="240" w:lineRule="auto"/>
        <w:rPr>
          <w:rFonts w:eastAsia="Calibri" w:cstheme="minorHAnsi"/>
          <w:sz w:val="24"/>
          <w:szCs w:val="24"/>
        </w:rPr>
      </w:pPr>
    </w:p>
    <w:p w14:paraId="19FAE93C" w14:textId="77777777" w:rsidR="0011485B" w:rsidRPr="008314B2" w:rsidRDefault="0011485B" w:rsidP="008314B2">
      <w:pPr>
        <w:pStyle w:val="ListParagraph"/>
        <w:numPr>
          <w:ilvl w:val="0"/>
          <w:numId w:val="32"/>
        </w:numPr>
        <w:spacing w:line="240" w:lineRule="auto"/>
        <w:rPr>
          <w:rFonts w:eastAsia="Calibri" w:cstheme="minorHAnsi"/>
          <w:sz w:val="24"/>
          <w:szCs w:val="24"/>
        </w:rPr>
      </w:pPr>
      <w:r w:rsidRPr="008314B2">
        <w:rPr>
          <w:rFonts w:eastAsia="Calibri" w:cstheme="minorHAnsi"/>
          <w:sz w:val="24"/>
          <w:szCs w:val="24"/>
        </w:rPr>
        <w:t>You’ve been teasing one of your friends because he is poor at reading, has illegible handwriting and gets low grades. You have noticed that he has started to withdraw by sitting alone and avoiding you.</w:t>
      </w:r>
    </w:p>
    <w:p w14:paraId="49D25AD8" w14:textId="76A3182E" w:rsidR="0011485B" w:rsidRPr="008314B2" w:rsidRDefault="00F82FDB" w:rsidP="008314B2">
      <w:pPr>
        <w:pStyle w:val="ListParagraph"/>
        <w:spacing w:line="240" w:lineRule="auto"/>
        <w:rPr>
          <w:rFonts w:eastAsia="Calibri" w:cstheme="minorHAnsi"/>
          <w:color w:val="FF0000"/>
          <w:sz w:val="24"/>
          <w:szCs w:val="24"/>
        </w:rPr>
      </w:pPr>
      <w:r w:rsidRPr="008314B2">
        <w:rPr>
          <w:rFonts w:eastAsia="Calibri" w:cstheme="minorHAnsi"/>
          <w:color w:val="FF0000"/>
          <w:sz w:val="24"/>
          <w:szCs w:val="24"/>
        </w:rPr>
        <w:lastRenderedPageBreak/>
        <w:t>S</w:t>
      </w:r>
      <w:r w:rsidR="0011485B" w:rsidRPr="008314B2">
        <w:rPr>
          <w:rFonts w:eastAsia="Calibri" w:cstheme="minorHAnsi"/>
          <w:color w:val="FF0000"/>
          <w:sz w:val="24"/>
          <w:szCs w:val="24"/>
        </w:rPr>
        <w:t>witch gears, sit next to your friend and take ownership for the hurt you’ve caused. Stop teasing your friend and let them know you accept them just how they are and if they’d like help with their reading and handwriting</w:t>
      </w:r>
      <w:r w:rsidR="74372D92" w:rsidRPr="008314B2">
        <w:rPr>
          <w:rFonts w:eastAsia="Calibri" w:cstheme="minorHAnsi"/>
          <w:color w:val="FF0000"/>
          <w:sz w:val="24"/>
          <w:szCs w:val="24"/>
        </w:rPr>
        <w:t>,</w:t>
      </w:r>
      <w:r w:rsidR="0011485B" w:rsidRPr="008314B2">
        <w:rPr>
          <w:rFonts w:eastAsia="Calibri" w:cstheme="minorHAnsi"/>
          <w:color w:val="FF0000"/>
          <w:sz w:val="24"/>
          <w:szCs w:val="24"/>
        </w:rPr>
        <w:t xml:space="preserve"> you’d be happy to practice with him.</w:t>
      </w:r>
      <w:r w:rsidRPr="008314B2">
        <w:rPr>
          <w:rFonts w:eastAsia="Calibri" w:cstheme="minorHAnsi"/>
          <w:color w:val="FF0000"/>
          <w:sz w:val="24"/>
          <w:szCs w:val="24"/>
        </w:rPr>
        <w:t xml:space="preserve"> Bullying Behavior</w:t>
      </w:r>
      <w:r w:rsidR="00A34D9F" w:rsidRPr="008314B2">
        <w:rPr>
          <w:rFonts w:eastAsia="Calibri" w:cstheme="minorHAnsi"/>
          <w:color w:val="FF0000"/>
          <w:sz w:val="24"/>
          <w:szCs w:val="24"/>
        </w:rPr>
        <w:t>:</w:t>
      </w:r>
      <w:r w:rsidR="00506137" w:rsidRPr="008314B2">
        <w:rPr>
          <w:rFonts w:eastAsia="Calibri" w:cstheme="minorHAnsi"/>
          <w:color w:val="FF0000"/>
          <w:sz w:val="24"/>
          <w:szCs w:val="24"/>
        </w:rPr>
        <w:t xml:space="preserve"> </w:t>
      </w:r>
      <w:r w:rsidR="00C62E9D" w:rsidRPr="008314B2">
        <w:rPr>
          <w:rFonts w:eastAsia="Calibri" w:cstheme="minorHAnsi"/>
          <w:color w:val="FF0000"/>
          <w:sz w:val="24"/>
          <w:szCs w:val="24"/>
        </w:rPr>
        <w:t xml:space="preserve">stopped </w:t>
      </w:r>
      <w:r w:rsidR="00506137" w:rsidRPr="008314B2">
        <w:rPr>
          <w:rFonts w:eastAsia="Calibri" w:cstheme="minorHAnsi"/>
          <w:color w:val="FF0000"/>
          <w:sz w:val="24"/>
          <w:szCs w:val="24"/>
        </w:rPr>
        <w:t>because you recognized your actions as bullying and stopped yourself, apologized</w:t>
      </w:r>
      <w:r w:rsidR="000768FD" w:rsidRPr="008314B2">
        <w:rPr>
          <w:rFonts w:eastAsia="Calibri" w:cstheme="minorHAnsi"/>
          <w:color w:val="FF0000"/>
          <w:sz w:val="24"/>
          <w:szCs w:val="24"/>
        </w:rPr>
        <w:t xml:space="preserve"> and changed your </w:t>
      </w:r>
      <w:r w:rsidR="00132B81" w:rsidRPr="008314B2">
        <w:rPr>
          <w:rFonts w:eastAsia="Calibri" w:cstheme="minorHAnsi"/>
          <w:color w:val="FF0000"/>
          <w:sz w:val="24"/>
          <w:szCs w:val="24"/>
        </w:rPr>
        <w:t>behavior.</w:t>
      </w:r>
      <w:r w:rsidR="0023687E" w:rsidRPr="008314B2">
        <w:rPr>
          <w:rFonts w:eastAsia="Calibri" w:cstheme="minorHAnsi"/>
          <w:color w:val="FF0000"/>
          <w:sz w:val="24"/>
          <w:szCs w:val="24"/>
        </w:rPr>
        <w:t xml:space="preserve"> </w:t>
      </w:r>
    </w:p>
    <w:p w14:paraId="268B8443" w14:textId="77777777" w:rsidR="00095AA5" w:rsidRPr="008314B2" w:rsidRDefault="00095AA5" w:rsidP="008314B2">
      <w:pPr>
        <w:pStyle w:val="ListParagraph"/>
        <w:spacing w:line="240" w:lineRule="auto"/>
        <w:rPr>
          <w:rFonts w:eastAsia="Calibri" w:cstheme="minorHAnsi"/>
          <w:color w:val="FF0000"/>
          <w:sz w:val="24"/>
          <w:szCs w:val="24"/>
        </w:rPr>
      </w:pPr>
    </w:p>
    <w:p w14:paraId="156C8EB8" w14:textId="00ABD654" w:rsidR="00095AA5" w:rsidRPr="008314B2" w:rsidRDefault="00095AA5" w:rsidP="008314B2">
      <w:pPr>
        <w:spacing w:line="240" w:lineRule="auto"/>
        <w:rPr>
          <w:rFonts w:eastAsia="Calibri" w:cstheme="minorHAnsi"/>
          <w:color w:val="FF0000"/>
          <w:sz w:val="24"/>
          <w:szCs w:val="24"/>
        </w:rPr>
      </w:pPr>
      <w:r w:rsidRPr="008314B2">
        <w:rPr>
          <w:rFonts w:eastAsia="Calibri" w:cstheme="minorHAnsi"/>
          <w:color w:val="FF0000"/>
          <w:sz w:val="24"/>
          <w:szCs w:val="24"/>
        </w:rPr>
        <w:br w:type="page"/>
      </w:r>
    </w:p>
    <w:p w14:paraId="50450736" w14:textId="77777777" w:rsidR="00095AA5" w:rsidRPr="008314B2" w:rsidRDefault="00095AA5" w:rsidP="008314B2">
      <w:pPr>
        <w:spacing w:line="240" w:lineRule="auto"/>
        <w:jc w:val="center"/>
        <w:rPr>
          <w:rFonts w:cstheme="minorHAnsi"/>
          <w:sz w:val="24"/>
          <w:szCs w:val="24"/>
        </w:rPr>
      </w:pPr>
      <w:r w:rsidRPr="008314B2">
        <w:rPr>
          <w:rFonts w:cstheme="minorHAnsi"/>
          <w:b/>
          <w:noProof/>
          <w:sz w:val="24"/>
          <w:szCs w:val="24"/>
        </w:rPr>
        <w:lastRenderedPageBreak/>
        <w:drawing>
          <wp:inline distT="0" distB="0" distL="0" distR="0" wp14:anchorId="03BA60BE" wp14:editId="201E13EB">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03328EE5" w14:textId="77777777" w:rsidR="00095AA5" w:rsidRPr="008314B2" w:rsidRDefault="00095AA5" w:rsidP="008314B2">
      <w:pPr>
        <w:pBdr>
          <w:bottom w:val="single" w:sz="4" w:space="2" w:color="auto"/>
        </w:pBdr>
        <w:spacing w:after="0" w:line="240" w:lineRule="auto"/>
        <w:jc w:val="center"/>
        <w:rPr>
          <w:rFonts w:eastAsia="Calibri" w:cstheme="minorHAnsi"/>
          <w:sz w:val="24"/>
          <w:szCs w:val="24"/>
        </w:rPr>
      </w:pPr>
      <w:r w:rsidRPr="008314B2">
        <w:rPr>
          <w:rFonts w:eastAsia="Calibri" w:cstheme="minorHAnsi"/>
          <w:sz w:val="24"/>
          <w:szCs w:val="24"/>
        </w:rPr>
        <w:t>The Law-Related Education Academy is sponsored by the Arizona Foundation for Legal Services &amp; Education with funding made possible by the Arizona Department of Education.</w:t>
      </w:r>
    </w:p>
    <w:p w14:paraId="45A0865D" w14:textId="77777777" w:rsidR="00095AA5" w:rsidRPr="008314B2" w:rsidRDefault="00095AA5" w:rsidP="008314B2">
      <w:pPr>
        <w:spacing w:after="0" w:line="240" w:lineRule="auto"/>
        <w:jc w:val="center"/>
        <w:rPr>
          <w:rFonts w:eastAsia="Calibri" w:cstheme="minorHAnsi"/>
          <w:b/>
          <w:bCs/>
          <w:sz w:val="24"/>
          <w:szCs w:val="24"/>
          <w:u w:val="single"/>
        </w:rPr>
      </w:pPr>
    </w:p>
    <w:p w14:paraId="3A4F66D8" w14:textId="77777777" w:rsidR="00095AA5" w:rsidRPr="008314B2" w:rsidRDefault="00095AA5" w:rsidP="008314B2">
      <w:pPr>
        <w:spacing w:after="0" w:line="240" w:lineRule="auto"/>
        <w:jc w:val="center"/>
        <w:rPr>
          <w:rFonts w:eastAsia="Calibri" w:cstheme="minorHAnsi"/>
          <w:b/>
          <w:bCs/>
          <w:sz w:val="24"/>
          <w:szCs w:val="24"/>
        </w:rPr>
      </w:pPr>
      <w:r w:rsidRPr="008314B2">
        <w:rPr>
          <w:rFonts w:eastAsia="Calibri" w:cstheme="minorHAnsi"/>
          <w:b/>
          <w:bCs/>
          <w:sz w:val="24"/>
          <w:szCs w:val="24"/>
        </w:rPr>
        <w:t>“Power Against Bullying” Academy</w:t>
      </w:r>
    </w:p>
    <w:p w14:paraId="13293AC6" w14:textId="77777777" w:rsidR="00095AA5" w:rsidRPr="008314B2" w:rsidRDefault="00095AA5" w:rsidP="008314B2">
      <w:pPr>
        <w:spacing w:after="0" w:line="240" w:lineRule="auto"/>
        <w:jc w:val="center"/>
        <w:rPr>
          <w:rFonts w:eastAsia="Calibri" w:cstheme="minorHAnsi"/>
          <w:bCs/>
          <w:sz w:val="24"/>
          <w:szCs w:val="24"/>
        </w:rPr>
      </w:pPr>
      <w:r w:rsidRPr="008314B2">
        <w:rPr>
          <w:rFonts w:eastAsia="Calibri" w:cstheme="minorHAnsi"/>
          <w:bCs/>
          <w:sz w:val="24"/>
          <w:szCs w:val="24"/>
        </w:rPr>
        <w:t>(Middle/High School)</w:t>
      </w:r>
    </w:p>
    <w:p w14:paraId="2FC06A4A" w14:textId="77777777" w:rsidR="00095AA5" w:rsidRPr="008314B2" w:rsidRDefault="00095AA5" w:rsidP="00113DA3">
      <w:pPr>
        <w:spacing w:after="0" w:line="240" w:lineRule="auto"/>
        <w:jc w:val="center"/>
        <w:rPr>
          <w:rFonts w:eastAsia="Calibri" w:cstheme="minorHAnsi"/>
          <w:b/>
          <w:bCs/>
          <w:sz w:val="24"/>
          <w:szCs w:val="24"/>
        </w:rPr>
      </w:pPr>
      <w:r w:rsidRPr="008314B2">
        <w:rPr>
          <w:rFonts w:eastAsia="Calibri" w:cstheme="minorHAnsi"/>
          <w:b/>
          <w:bCs/>
          <w:sz w:val="24"/>
          <w:szCs w:val="24"/>
        </w:rPr>
        <w:t>Responding Safely to Bullying</w:t>
      </w:r>
    </w:p>
    <w:p w14:paraId="50174CBA" w14:textId="2DE9801D" w:rsidR="00095AA5" w:rsidRPr="008314B2" w:rsidRDefault="00095AA5" w:rsidP="00113DA3">
      <w:pPr>
        <w:spacing w:after="0" w:line="240" w:lineRule="auto"/>
        <w:jc w:val="center"/>
        <w:rPr>
          <w:rFonts w:eastAsia="Calibri" w:cstheme="minorHAnsi"/>
          <w:b/>
          <w:bCs/>
          <w:sz w:val="24"/>
          <w:szCs w:val="24"/>
        </w:rPr>
      </w:pPr>
      <w:r w:rsidRPr="008314B2">
        <w:rPr>
          <w:rFonts w:eastAsia="Calibri" w:cstheme="minorHAnsi"/>
          <w:b/>
          <w:bCs/>
          <w:sz w:val="24"/>
          <w:szCs w:val="24"/>
        </w:rPr>
        <w:t>Correlations</w:t>
      </w:r>
    </w:p>
    <w:p w14:paraId="0D5C137C" w14:textId="77777777" w:rsidR="003B717F" w:rsidRPr="008314B2" w:rsidRDefault="003B717F" w:rsidP="008314B2">
      <w:pPr>
        <w:spacing w:after="0" w:line="240" w:lineRule="auto"/>
        <w:rPr>
          <w:rFonts w:cstheme="minorHAnsi"/>
          <w:b/>
          <w:sz w:val="24"/>
          <w:szCs w:val="24"/>
        </w:rPr>
      </w:pPr>
      <w:r w:rsidRPr="008314B2">
        <w:rPr>
          <w:rFonts w:cstheme="minorHAnsi"/>
          <w:b/>
          <w:sz w:val="24"/>
          <w:szCs w:val="24"/>
        </w:rPr>
        <w:t>Civics and Government</w:t>
      </w:r>
    </w:p>
    <w:p w14:paraId="206422C9" w14:textId="3377783D" w:rsidR="003B717F" w:rsidRPr="008314B2" w:rsidRDefault="003B717F" w:rsidP="008314B2">
      <w:pPr>
        <w:spacing w:after="0" w:line="240" w:lineRule="auto"/>
        <w:rPr>
          <w:rFonts w:cstheme="minorHAnsi"/>
          <w:sz w:val="24"/>
          <w:szCs w:val="24"/>
        </w:rPr>
      </w:pPr>
      <w:r w:rsidRPr="008314B2">
        <w:rPr>
          <w:rFonts w:cstheme="minorHAnsi"/>
          <w:sz w:val="24"/>
          <w:szCs w:val="24"/>
        </w:rPr>
        <w:t>Explain the obligations and responsibilities of citizenship: obeying the law.</w:t>
      </w:r>
      <w:r w:rsidRPr="008314B2">
        <w:rPr>
          <w:rFonts w:cstheme="minorHAnsi"/>
          <w:sz w:val="24"/>
          <w:szCs w:val="24"/>
        </w:rPr>
        <w:br/>
        <w:t>(7-12 S3C4 PO4b-c)</w:t>
      </w:r>
    </w:p>
    <w:p w14:paraId="67F8FA13" w14:textId="77777777" w:rsidR="00FF67FB" w:rsidRPr="008314B2" w:rsidRDefault="00FF67FB" w:rsidP="008314B2">
      <w:pPr>
        <w:spacing w:after="0" w:line="240" w:lineRule="auto"/>
        <w:rPr>
          <w:rFonts w:cstheme="minorHAnsi"/>
          <w:b/>
          <w:sz w:val="24"/>
          <w:szCs w:val="24"/>
        </w:rPr>
      </w:pPr>
    </w:p>
    <w:p w14:paraId="684D0611" w14:textId="7F151CA6" w:rsidR="00FF67FB" w:rsidRPr="008314B2" w:rsidRDefault="00FF67FB" w:rsidP="008314B2">
      <w:pPr>
        <w:spacing w:after="0" w:line="240" w:lineRule="auto"/>
        <w:rPr>
          <w:rFonts w:cstheme="minorHAnsi"/>
          <w:b/>
          <w:sz w:val="24"/>
          <w:szCs w:val="24"/>
        </w:rPr>
      </w:pPr>
      <w:r w:rsidRPr="008314B2">
        <w:rPr>
          <w:rFonts w:cstheme="minorHAnsi"/>
          <w:b/>
          <w:sz w:val="24"/>
          <w:szCs w:val="24"/>
        </w:rPr>
        <w:t>Key Ideas and Details</w:t>
      </w:r>
    </w:p>
    <w:p w14:paraId="6DEE9FB3" w14:textId="77777777" w:rsidR="00FF67FB" w:rsidRPr="008314B2" w:rsidRDefault="00FF67FB" w:rsidP="008314B2">
      <w:pPr>
        <w:spacing w:after="0" w:line="240" w:lineRule="auto"/>
        <w:rPr>
          <w:rFonts w:cstheme="minorHAnsi"/>
          <w:sz w:val="24"/>
          <w:szCs w:val="24"/>
        </w:rPr>
      </w:pPr>
      <w:r w:rsidRPr="008314B2">
        <w:rPr>
          <w:rFonts w:cstheme="minorHAnsi"/>
          <w:sz w:val="24"/>
          <w:szCs w:val="24"/>
        </w:rPr>
        <w:t>R.1 Read carefully to determine what the text says explicitly and to make logical inferences from it.</w:t>
      </w:r>
    </w:p>
    <w:p w14:paraId="5D3CE8AE" w14:textId="77777777" w:rsidR="00A86823" w:rsidRPr="008314B2" w:rsidRDefault="00A86823" w:rsidP="008314B2">
      <w:pPr>
        <w:spacing w:after="0" w:line="240" w:lineRule="auto"/>
        <w:rPr>
          <w:rFonts w:eastAsia="Calibri" w:cstheme="minorHAnsi"/>
          <w:b/>
          <w:sz w:val="24"/>
          <w:szCs w:val="24"/>
        </w:rPr>
      </w:pPr>
    </w:p>
    <w:p w14:paraId="2DFD6870" w14:textId="50C97FE9" w:rsidR="00A86823" w:rsidRPr="008314B2" w:rsidRDefault="00A86823" w:rsidP="008314B2">
      <w:pPr>
        <w:spacing w:after="0" w:line="240" w:lineRule="auto"/>
        <w:rPr>
          <w:rFonts w:eastAsia="Calibri" w:cstheme="minorHAnsi"/>
          <w:b/>
          <w:sz w:val="24"/>
          <w:szCs w:val="24"/>
        </w:rPr>
      </w:pPr>
      <w:r w:rsidRPr="008314B2">
        <w:rPr>
          <w:rFonts w:eastAsia="Calibri" w:cstheme="minorHAnsi"/>
          <w:b/>
          <w:sz w:val="24"/>
          <w:szCs w:val="24"/>
        </w:rPr>
        <w:t>Production and Distribution of Writing</w:t>
      </w:r>
    </w:p>
    <w:p w14:paraId="6D9C4A9B" w14:textId="77777777" w:rsidR="00A86823" w:rsidRPr="008314B2" w:rsidRDefault="00A86823" w:rsidP="008314B2">
      <w:pPr>
        <w:spacing w:after="0" w:line="240" w:lineRule="auto"/>
        <w:rPr>
          <w:rFonts w:cstheme="minorHAnsi"/>
          <w:sz w:val="24"/>
          <w:szCs w:val="24"/>
        </w:rPr>
      </w:pPr>
      <w:r w:rsidRPr="008314B2">
        <w:rPr>
          <w:rFonts w:cstheme="minorHAnsi"/>
          <w:sz w:val="24"/>
          <w:szCs w:val="24"/>
        </w:rPr>
        <w:t xml:space="preserve">Produce clear and coherent writing in which the development, organization, and style are appropriate to task, purpose, and audience. </w:t>
      </w:r>
    </w:p>
    <w:p w14:paraId="1FE705CF" w14:textId="12FE1268" w:rsidR="00A86823" w:rsidRPr="008314B2" w:rsidRDefault="00A86823" w:rsidP="008314B2">
      <w:pPr>
        <w:spacing w:after="0" w:line="240" w:lineRule="auto"/>
        <w:rPr>
          <w:rFonts w:cstheme="minorHAnsi"/>
          <w:sz w:val="24"/>
          <w:szCs w:val="24"/>
        </w:rPr>
      </w:pPr>
      <w:r w:rsidRPr="008314B2">
        <w:rPr>
          <w:rFonts w:cstheme="minorHAnsi"/>
          <w:sz w:val="24"/>
          <w:szCs w:val="24"/>
        </w:rPr>
        <w:t>(6‐12</w:t>
      </w:r>
      <w:r w:rsidR="004D63B3">
        <w:rPr>
          <w:rFonts w:cstheme="minorHAnsi"/>
          <w:sz w:val="24"/>
          <w:szCs w:val="24"/>
        </w:rPr>
        <w:t xml:space="preserve"> </w:t>
      </w:r>
      <w:r w:rsidRPr="008314B2">
        <w:rPr>
          <w:rFonts w:cstheme="minorHAnsi"/>
          <w:sz w:val="24"/>
          <w:szCs w:val="24"/>
        </w:rPr>
        <w:t>WHST.4)</w:t>
      </w:r>
    </w:p>
    <w:p w14:paraId="67D836E9" w14:textId="77777777" w:rsidR="0012156F" w:rsidRPr="008314B2" w:rsidRDefault="0012156F" w:rsidP="008314B2">
      <w:pPr>
        <w:spacing w:after="0" w:line="240" w:lineRule="auto"/>
        <w:rPr>
          <w:rFonts w:cstheme="minorHAnsi"/>
          <w:b/>
          <w:sz w:val="24"/>
          <w:szCs w:val="24"/>
        </w:rPr>
      </w:pPr>
    </w:p>
    <w:p w14:paraId="7549D1EC" w14:textId="42C70359" w:rsidR="0012156F" w:rsidRPr="008314B2" w:rsidRDefault="0012156F" w:rsidP="008314B2">
      <w:pPr>
        <w:spacing w:after="0" w:line="240" w:lineRule="auto"/>
        <w:rPr>
          <w:rFonts w:cstheme="minorHAnsi"/>
          <w:b/>
          <w:sz w:val="24"/>
          <w:szCs w:val="24"/>
        </w:rPr>
      </w:pPr>
      <w:r w:rsidRPr="008314B2">
        <w:rPr>
          <w:rFonts w:cstheme="minorHAnsi"/>
          <w:b/>
          <w:sz w:val="24"/>
          <w:szCs w:val="24"/>
        </w:rPr>
        <w:t>Comprehension and Collaboration</w:t>
      </w:r>
    </w:p>
    <w:p w14:paraId="2C073C2D" w14:textId="77777777" w:rsidR="0012156F" w:rsidRPr="008314B2" w:rsidRDefault="0012156F" w:rsidP="008314B2">
      <w:pPr>
        <w:spacing w:after="0" w:line="240" w:lineRule="auto"/>
        <w:rPr>
          <w:rFonts w:cstheme="minorHAnsi"/>
          <w:sz w:val="24"/>
          <w:szCs w:val="24"/>
        </w:rPr>
      </w:pPr>
      <w:r w:rsidRPr="008314B2">
        <w:rPr>
          <w:rFonts w:cstheme="minorHAnsi"/>
          <w:sz w:val="24"/>
          <w:szCs w:val="24"/>
        </w:rPr>
        <w:t>SL.1 Prepare for and participate effectively in a range of conversations and collaborations with diverse partners, building on others’ ideas and expressing their own clearly and persuasively.</w:t>
      </w:r>
    </w:p>
    <w:p w14:paraId="01137407" w14:textId="77777777" w:rsidR="00B81A32" w:rsidRPr="008314B2" w:rsidRDefault="00B81A32" w:rsidP="008314B2">
      <w:pPr>
        <w:spacing w:after="0" w:line="240" w:lineRule="auto"/>
        <w:rPr>
          <w:rFonts w:cstheme="minorHAnsi"/>
          <w:b/>
          <w:sz w:val="24"/>
          <w:szCs w:val="24"/>
        </w:rPr>
      </w:pPr>
    </w:p>
    <w:p w14:paraId="36ABEEB8" w14:textId="651C130B" w:rsidR="00B81A32" w:rsidRPr="008314B2" w:rsidRDefault="00B81A32" w:rsidP="008314B2">
      <w:pPr>
        <w:spacing w:after="0" w:line="240" w:lineRule="auto"/>
        <w:rPr>
          <w:rFonts w:cstheme="minorHAnsi"/>
          <w:b/>
          <w:sz w:val="24"/>
          <w:szCs w:val="24"/>
        </w:rPr>
      </w:pPr>
      <w:r w:rsidRPr="008314B2">
        <w:rPr>
          <w:rFonts w:cstheme="minorHAnsi"/>
          <w:b/>
          <w:sz w:val="24"/>
          <w:szCs w:val="24"/>
        </w:rPr>
        <w:t>Presentation of Knowledge and Ideas</w:t>
      </w:r>
    </w:p>
    <w:p w14:paraId="7CF1EB25" w14:textId="77777777" w:rsidR="00B81A32" w:rsidRPr="008314B2" w:rsidRDefault="00B81A32" w:rsidP="008314B2">
      <w:pPr>
        <w:spacing w:after="0" w:line="240" w:lineRule="auto"/>
        <w:rPr>
          <w:rFonts w:cstheme="minorHAnsi"/>
          <w:sz w:val="24"/>
          <w:szCs w:val="24"/>
        </w:rPr>
      </w:pPr>
      <w:r w:rsidRPr="008314B2">
        <w:rPr>
          <w:rFonts w:cstheme="minorHAnsi"/>
          <w:sz w:val="24"/>
          <w:szCs w:val="24"/>
        </w:rPr>
        <w:t>SL.4 Present information, findings, and supporting evidence such that listeners can follow the line of reasoning and the organization, development, and style are appropriate to task, purpose, and audience.</w:t>
      </w:r>
    </w:p>
    <w:p w14:paraId="4DE6C1DC" w14:textId="77777777" w:rsidR="00B11DAD" w:rsidRPr="008314B2" w:rsidRDefault="00B11DAD" w:rsidP="008314B2">
      <w:pPr>
        <w:spacing w:after="0" w:line="240" w:lineRule="auto"/>
        <w:rPr>
          <w:rFonts w:cstheme="minorHAnsi"/>
          <w:b/>
          <w:sz w:val="24"/>
          <w:szCs w:val="24"/>
        </w:rPr>
      </w:pPr>
    </w:p>
    <w:p w14:paraId="0C258014" w14:textId="31100042" w:rsidR="00B11DAD" w:rsidRPr="008314B2" w:rsidRDefault="00B11DAD" w:rsidP="008314B2">
      <w:pPr>
        <w:spacing w:after="0" w:line="240" w:lineRule="auto"/>
        <w:rPr>
          <w:rFonts w:cstheme="minorHAnsi"/>
          <w:b/>
          <w:sz w:val="24"/>
          <w:szCs w:val="24"/>
        </w:rPr>
      </w:pPr>
      <w:r w:rsidRPr="008314B2">
        <w:rPr>
          <w:rFonts w:cstheme="minorHAnsi"/>
          <w:b/>
          <w:sz w:val="24"/>
          <w:szCs w:val="24"/>
        </w:rPr>
        <w:t>Health</w:t>
      </w:r>
    </w:p>
    <w:p w14:paraId="244BF14F" w14:textId="77777777" w:rsidR="00B11DAD" w:rsidRPr="008314B2" w:rsidRDefault="00B11DAD" w:rsidP="008314B2">
      <w:pPr>
        <w:spacing w:after="0" w:line="240" w:lineRule="auto"/>
        <w:rPr>
          <w:rFonts w:cstheme="minorHAnsi"/>
          <w:sz w:val="24"/>
          <w:szCs w:val="24"/>
        </w:rPr>
      </w:pPr>
      <w:r w:rsidRPr="008314B2">
        <w:rPr>
          <w:rFonts w:cstheme="minorHAnsi"/>
          <w:sz w:val="24"/>
          <w:szCs w:val="24"/>
        </w:rPr>
        <w:t>Identify effective conflict management or resolution strategies Identify ways to ask for assistance to enhance the health of self and others.</w:t>
      </w:r>
    </w:p>
    <w:p w14:paraId="10752963" w14:textId="77777777" w:rsidR="00B11DAD" w:rsidRPr="008314B2" w:rsidRDefault="00B11DAD" w:rsidP="008314B2">
      <w:pPr>
        <w:spacing w:after="0" w:line="240" w:lineRule="auto"/>
        <w:rPr>
          <w:rFonts w:cstheme="minorHAnsi"/>
          <w:sz w:val="24"/>
          <w:szCs w:val="24"/>
        </w:rPr>
      </w:pPr>
      <w:r w:rsidRPr="008314B2">
        <w:rPr>
          <w:rFonts w:cstheme="minorHAnsi"/>
          <w:sz w:val="24"/>
          <w:szCs w:val="24"/>
        </w:rPr>
        <w:t>(6-8 S4C2 PO1)</w:t>
      </w:r>
    </w:p>
    <w:p w14:paraId="79C16B97" w14:textId="77777777" w:rsidR="00B11DAD" w:rsidRPr="008314B2" w:rsidRDefault="00B11DAD" w:rsidP="008314B2">
      <w:pPr>
        <w:spacing w:after="0" w:line="240" w:lineRule="auto"/>
        <w:rPr>
          <w:rFonts w:cstheme="minorHAnsi"/>
          <w:sz w:val="24"/>
          <w:szCs w:val="24"/>
        </w:rPr>
      </w:pPr>
    </w:p>
    <w:p w14:paraId="3BADD0BF" w14:textId="77777777" w:rsidR="00B11DAD" w:rsidRPr="008314B2" w:rsidRDefault="00B11DAD" w:rsidP="008314B2">
      <w:pPr>
        <w:spacing w:after="0" w:line="240" w:lineRule="auto"/>
        <w:rPr>
          <w:rFonts w:cstheme="minorHAnsi"/>
          <w:sz w:val="24"/>
          <w:szCs w:val="24"/>
        </w:rPr>
      </w:pPr>
      <w:r w:rsidRPr="008314B2">
        <w:rPr>
          <w:rFonts w:cstheme="minorHAnsi"/>
          <w:sz w:val="24"/>
          <w:szCs w:val="24"/>
        </w:rPr>
        <w:t>Demonstrate how to influence and support others to make positive health choices.</w:t>
      </w:r>
    </w:p>
    <w:p w14:paraId="162DF7B2" w14:textId="77777777" w:rsidR="00B11DAD" w:rsidRPr="008314B2" w:rsidRDefault="00B11DAD" w:rsidP="008314B2">
      <w:pPr>
        <w:spacing w:after="0" w:line="240" w:lineRule="auto"/>
        <w:rPr>
          <w:rFonts w:cstheme="minorHAnsi"/>
          <w:sz w:val="24"/>
          <w:szCs w:val="24"/>
        </w:rPr>
      </w:pPr>
      <w:r w:rsidRPr="008314B2">
        <w:rPr>
          <w:rFonts w:cstheme="minorHAnsi"/>
          <w:sz w:val="24"/>
          <w:szCs w:val="24"/>
        </w:rPr>
        <w:t>(6-12 S8C1 PO2)</w:t>
      </w:r>
    </w:p>
    <w:p w14:paraId="0F652793" w14:textId="77777777" w:rsidR="00B81A32" w:rsidRPr="008314B2" w:rsidRDefault="00B81A32" w:rsidP="008314B2">
      <w:pPr>
        <w:spacing w:line="240" w:lineRule="auto"/>
        <w:rPr>
          <w:rFonts w:eastAsia="Calibri" w:cstheme="minorHAnsi"/>
          <w:b/>
          <w:bCs/>
          <w:sz w:val="24"/>
          <w:szCs w:val="24"/>
        </w:rPr>
      </w:pPr>
    </w:p>
    <w:p w14:paraId="44DD24C2" w14:textId="77777777" w:rsidR="001673DC" w:rsidRPr="008314B2" w:rsidRDefault="001673DC" w:rsidP="008314B2">
      <w:pPr>
        <w:spacing w:after="0" w:line="240" w:lineRule="auto"/>
        <w:rPr>
          <w:rFonts w:cstheme="minorHAnsi"/>
          <w:b/>
          <w:sz w:val="24"/>
          <w:szCs w:val="24"/>
        </w:rPr>
      </w:pPr>
      <w:r w:rsidRPr="008314B2">
        <w:rPr>
          <w:rFonts w:cstheme="minorHAnsi"/>
          <w:b/>
          <w:sz w:val="24"/>
          <w:szCs w:val="24"/>
        </w:rPr>
        <w:t>Visual Art</w:t>
      </w:r>
    </w:p>
    <w:p w14:paraId="7BEC3EF3" w14:textId="77777777" w:rsidR="001673DC" w:rsidRPr="008314B2" w:rsidRDefault="001673DC" w:rsidP="008314B2">
      <w:pPr>
        <w:spacing w:after="0" w:line="240" w:lineRule="auto"/>
        <w:rPr>
          <w:rFonts w:cstheme="minorHAnsi"/>
          <w:sz w:val="24"/>
          <w:szCs w:val="24"/>
        </w:rPr>
      </w:pPr>
      <w:r w:rsidRPr="008314B2">
        <w:rPr>
          <w:rFonts w:cstheme="minorHAnsi"/>
          <w:sz w:val="24"/>
          <w:szCs w:val="24"/>
        </w:rPr>
        <w:t>Create artwork that communicates substantive meanings or achieves intended purposes (e.g., cultural, political, personal, spiritual, and commercial).</w:t>
      </w:r>
    </w:p>
    <w:p w14:paraId="3137DE80" w14:textId="77777777" w:rsidR="001673DC" w:rsidRPr="008314B2" w:rsidRDefault="001673DC" w:rsidP="008314B2">
      <w:pPr>
        <w:spacing w:after="0" w:line="240" w:lineRule="auto"/>
        <w:rPr>
          <w:rFonts w:cstheme="minorHAnsi"/>
          <w:sz w:val="24"/>
          <w:szCs w:val="24"/>
        </w:rPr>
      </w:pPr>
      <w:r w:rsidRPr="008314B2">
        <w:rPr>
          <w:rFonts w:cstheme="minorHAnsi"/>
          <w:sz w:val="24"/>
          <w:szCs w:val="24"/>
        </w:rPr>
        <w:t>(S1C4PO 302)</w:t>
      </w:r>
    </w:p>
    <w:p w14:paraId="6A27770C" w14:textId="77777777" w:rsidR="0011485B" w:rsidRPr="008314B2" w:rsidRDefault="0011485B" w:rsidP="008314B2">
      <w:pPr>
        <w:spacing w:line="240" w:lineRule="auto"/>
        <w:jc w:val="center"/>
        <w:rPr>
          <w:rFonts w:eastAsia="Calibri" w:cstheme="minorHAnsi"/>
          <w:sz w:val="24"/>
          <w:szCs w:val="24"/>
        </w:rPr>
      </w:pPr>
    </w:p>
    <w:sectPr w:rsidR="0011485B" w:rsidRPr="008314B2" w:rsidSect="000C2FB9">
      <w:footerReference w:type="default" r:id="rId15"/>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BC17ACD" w14:textId="77777777" w:rsidR="00456C9E" w:rsidRDefault="00456C9E" w:rsidP="00DD3CC7">
      <w:pPr>
        <w:spacing w:after="0" w:line="240" w:lineRule="auto"/>
      </w:pPr>
      <w:r>
        <w:separator/>
      </w:r>
    </w:p>
  </w:endnote>
  <w:endnote w:type="continuationSeparator" w:id="0">
    <w:p w14:paraId="3B14D168" w14:textId="77777777" w:rsidR="00456C9E" w:rsidRDefault="00456C9E" w:rsidP="00DD3CC7">
      <w:pPr>
        <w:spacing w:after="0" w:line="240" w:lineRule="auto"/>
      </w:pPr>
      <w:r>
        <w:continuationSeparator/>
      </w:r>
    </w:p>
  </w:endnote>
  <w:endnote w:type="continuationNotice" w:id="1">
    <w:p w14:paraId="7E11AFE0" w14:textId="77777777" w:rsidR="00095AA5" w:rsidRDefault="00095AA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CCA1B9" w14:textId="75E2904F"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DA22BB">
      <w:rPr>
        <w:rFonts w:eastAsiaTheme="majorEastAsia" w:cstheme="minorHAnsi"/>
        <w:sz w:val="24"/>
        <w:szCs w:val="24"/>
      </w:rPr>
      <w:t>October 2022</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7A650B3F"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4E5AE9B" w14:textId="77777777" w:rsidR="00456C9E" w:rsidRDefault="00456C9E" w:rsidP="00DD3CC7">
      <w:pPr>
        <w:spacing w:after="0" w:line="240" w:lineRule="auto"/>
      </w:pPr>
      <w:r>
        <w:separator/>
      </w:r>
    </w:p>
  </w:footnote>
  <w:footnote w:type="continuationSeparator" w:id="0">
    <w:p w14:paraId="05C7A380" w14:textId="77777777" w:rsidR="00456C9E" w:rsidRDefault="00456C9E" w:rsidP="00DD3CC7">
      <w:pPr>
        <w:spacing w:after="0" w:line="240" w:lineRule="auto"/>
      </w:pPr>
      <w:r>
        <w:continuationSeparator/>
      </w:r>
    </w:p>
  </w:footnote>
  <w:footnote w:type="continuationNotice" w:id="1">
    <w:p w14:paraId="44E00157" w14:textId="77777777" w:rsidR="00095AA5" w:rsidRDefault="00095AA5">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3B5AC7"/>
    <w:multiLevelType w:val="hybridMultilevel"/>
    <w:tmpl w:val="ACB2C16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32251CF"/>
    <w:multiLevelType w:val="hybridMultilevel"/>
    <w:tmpl w:val="5C2468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35A40C1"/>
    <w:multiLevelType w:val="hybridMultilevel"/>
    <w:tmpl w:val="FA8440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64A7516"/>
    <w:multiLevelType w:val="hybridMultilevel"/>
    <w:tmpl w:val="35046CD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15:restartNumberingAfterBreak="0">
    <w:nsid w:val="0D330B1F"/>
    <w:multiLevelType w:val="multilevel"/>
    <w:tmpl w:val="CCCE9E9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12377505"/>
    <w:multiLevelType w:val="hybridMultilevel"/>
    <w:tmpl w:val="25D6F9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CBB653D"/>
    <w:multiLevelType w:val="hybridMultilevel"/>
    <w:tmpl w:val="A6F23B84"/>
    <w:lvl w:ilvl="0" w:tplc="C262CF3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1570A9D"/>
    <w:multiLevelType w:val="multilevel"/>
    <w:tmpl w:val="909073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35217173"/>
    <w:multiLevelType w:val="multilevel"/>
    <w:tmpl w:val="1AC0C1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37B72C9D"/>
    <w:multiLevelType w:val="hybridMultilevel"/>
    <w:tmpl w:val="A1CA37C2"/>
    <w:lvl w:ilvl="0" w:tplc="FFFFFFFF">
      <w:start w:val="1"/>
      <w:numFmt w:val="decimal"/>
      <w:lvlText w:val="%1."/>
      <w:lvlJc w:val="left"/>
      <w:pPr>
        <w:ind w:left="720" w:hanging="360"/>
      </w:pPr>
      <w:rPr>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39DF69DC"/>
    <w:multiLevelType w:val="hybridMultilevel"/>
    <w:tmpl w:val="CCFC867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6" w15:restartNumberingAfterBreak="0">
    <w:nsid w:val="3B2E1E2D"/>
    <w:multiLevelType w:val="hybridMultilevel"/>
    <w:tmpl w:val="5CDCEF7A"/>
    <w:lvl w:ilvl="0" w:tplc="70D87B1C">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64B759C"/>
    <w:multiLevelType w:val="multilevel"/>
    <w:tmpl w:val="8B805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9A46041"/>
    <w:multiLevelType w:val="hybridMultilevel"/>
    <w:tmpl w:val="3A2ABBAE"/>
    <w:lvl w:ilvl="0" w:tplc="B234FCA6">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1" w15:restartNumberingAfterBreak="0">
    <w:nsid w:val="53F76BC6"/>
    <w:multiLevelType w:val="hybridMultilevel"/>
    <w:tmpl w:val="F356BF04"/>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22" w15:restartNumberingAfterBreak="0">
    <w:nsid w:val="544F151C"/>
    <w:multiLevelType w:val="hybridMultilevel"/>
    <w:tmpl w:val="1EE4866C"/>
    <w:lvl w:ilvl="0" w:tplc="45AEB63E">
      <w:start w:val="1"/>
      <w:numFmt w:val="bullet"/>
      <w:lvlText w:val=""/>
      <w:lvlJc w:val="left"/>
      <w:pPr>
        <w:ind w:left="1440" w:hanging="360"/>
      </w:pPr>
      <w:rPr>
        <w:rFonts w:ascii="Symbol" w:hAnsi="Symbol" w:hint="default"/>
      </w:rPr>
    </w:lvl>
    <w:lvl w:ilvl="1" w:tplc="019AABFA" w:tentative="1">
      <w:start w:val="1"/>
      <w:numFmt w:val="bullet"/>
      <w:lvlText w:val="o"/>
      <w:lvlJc w:val="left"/>
      <w:pPr>
        <w:ind w:left="2160" w:hanging="360"/>
      </w:pPr>
      <w:rPr>
        <w:rFonts w:ascii="Courier New" w:hAnsi="Courier New" w:hint="default"/>
      </w:rPr>
    </w:lvl>
    <w:lvl w:ilvl="2" w:tplc="180ABE16" w:tentative="1">
      <w:start w:val="1"/>
      <w:numFmt w:val="bullet"/>
      <w:lvlText w:val=""/>
      <w:lvlJc w:val="left"/>
      <w:pPr>
        <w:ind w:left="2880" w:hanging="360"/>
      </w:pPr>
      <w:rPr>
        <w:rFonts w:ascii="Wingdings" w:hAnsi="Wingdings" w:hint="default"/>
      </w:rPr>
    </w:lvl>
    <w:lvl w:ilvl="3" w:tplc="EFDC641E" w:tentative="1">
      <w:start w:val="1"/>
      <w:numFmt w:val="bullet"/>
      <w:lvlText w:val=""/>
      <w:lvlJc w:val="left"/>
      <w:pPr>
        <w:ind w:left="3600" w:hanging="360"/>
      </w:pPr>
      <w:rPr>
        <w:rFonts w:ascii="Symbol" w:hAnsi="Symbol" w:hint="default"/>
      </w:rPr>
    </w:lvl>
    <w:lvl w:ilvl="4" w:tplc="3FC49D44" w:tentative="1">
      <w:start w:val="1"/>
      <w:numFmt w:val="bullet"/>
      <w:lvlText w:val="o"/>
      <w:lvlJc w:val="left"/>
      <w:pPr>
        <w:ind w:left="4320" w:hanging="360"/>
      </w:pPr>
      <w:rPr>
        <w:rFonts w:ascii="Courier New" w:hAnsi="Courier New" w:hint="default"/>
      </w:rPr>
    </w:lvl>
    <w:lvl w:ilvl="5" w:tplc="C0AC1B50" w:tentative="1">
      <w:start w:val="1"/>
      <w:numFmt w:val="bullet"/>
      <w:lvlText w:val=""/>
      <w:lvlJc w:val="left"/>
      <w:pPr>
        <w:ind w:left="5040" w:hanging="360"/>
      </w:pPr>
      <w:rPr>
        <w:rFonts w:ascii="Wingdings" w:hAnsi="Wingdings" w:hint="default"/>
      </w:rPr>
    </w:lvl>
    <w:lvl w:ilvl="6" w:tplc="4B603006" w:tentative="1">
      <w:start w:val="1"/>
      <w:numFmt w:val="bullet"/>
      <w:lvlText w:val=""/>
      <w:lvlJc w:val="left"/>
      <w:pPr>
        <w:ind w:left="5760" w:hanging="360"/>
      </w:pPr>
      <w:rPr>
        <w:rFonts w:ascii="Symbol" w:hAnsi="Symbol" w:hint="default"/>
      </w:rPr>
    </w:lvl>
    <w:lvl w:ilvl="7" w:tplc="A59A70D2" w:tentative="1">
      <w:start w:val="1"/>
      <w:numFmt w:val="bullet"/>
      <w:lvlText w:val="o"/>
      <w:lvlJc w:val="left"/>
      <w:pPr>
        <w:ind w:left="6480" w:hanging="360"/>
      </w:pPr>
      <w:rPr>
        <w:rFonts w:ascii="Courier New" w:hAnsi="Courier New" w:hint="default"/>
      </w:rPr>
    </w:lvl>
    <w:lvl w:ilvl="8" w:tplc="BAA0064A" w:tentative="1">
      <w:start w:val="1"/>
      <w:numFmt w:val="bullet"/>
      <w:lvlText w:val=""/>
      <w:lvlJc w:val="left"/>
      <w:pPr>
        <w:ind w:left="7200" w:hanging="360"/>
      </w:pPr>
      <w:rPr>
        <w:rFonts w:ascii="Wingdings" w:hAnsi="Wingdings" w:hint="default"/>
      </w:rPr>
    </w:lvl>
  </w:abstractNum>
  <w:abstractNum w:abstractNumId="23" w15:restartNumberingAfterBreak="0">
    <w:nsid w:val="57A76FB0"/>
    <w:multiLevelType w:val="hybridMultilevel"/>
    <w:tmpl w:val="F5488CA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4" w15:restartNumberingAfterBreak="0">
    <w:nsid w:val="5E511556"/>
    <w:multiLevelType w:val="hybridMultilevel"/>
    <w:tmpl w:val="9B1C29AE"/>
    <w:lvl w:ilvl="0" w:tplc="7842136A">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2E708A0"/>
    <w:multiLevelType w:val="hybridMultilevel"/>
    <w:tmpl w:val="2620E17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3E47A45"/>
    <w:multiLevelType w:val="hybridMultilevel"/>
    <w:tmpl w:val="0B1A3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67AD19DE"/>
    <w:multiLevelType w:val="hybridMultilevel"/>
    <w:tmpl w:val="374A6A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0" w15:restartNumberingAfterBreak="0">
    <w:nsid w:val="7B2620CE"/>
    <w:multiLevelType w:val="hybridMultilevel"/>
    <w:tmpl w:val="B1F46E42"/>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1"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20"/>
  </w:num>
  <w:num w:numId="2" w16cid:durableId="1345598185">
    <w:abstractNumId w:val="15"/>
  </w:num>
  <w:num w:numId="3" w16cid:durableId="843592318">
    <w:abstractNumId w:val="29"/>
  </w:num>
  <w:num w:numId="4" w16cid:durableId="1486125867">
    <w:abstractNumId w:val="3"/>
  </w:num>
  <w:num w:numId="5" w16cid:durableId="2010206926">
    <w:abstractNumId w:val="25"/>
  </w:num>
  <w:num w:numId="6" w16cid:durableId="1425568478">
    <w:abstractNumId w:val="19"/>
  </w:num>
  <w:num w:numId="7" w16cid:durableId="265042014">
    <w:abstractNumId w:val="6"/>
  </w:num>
  <w:num w:numId="8" w16cid:durableId="2133815192">
    <w:abstractNumId w:val="8"/>
  </w:num>
  <w:num w:numId="9" w16cid:durableId="512384444">
    <w:abstractNumId w:val="9"/>
  </w:num>
  <w:num w:numId="10" w16cid:durableId="302776394">
    <w:abstractNumId w:val="16"/>
  </w:num>
  <w:num w:numId="11" w16cid:durableId="307980689">
    <w:abstractNumId w:val="31"/>
  </w:num>
  <w:num w:numId="12" w16cid:durableId="1750544709">
    <w:abstractNumId w:val="27"/>
  </w:num>
  <w:num w:numId="13" w16cid:durableId="219293783">
    <w:abstractNumId w:val="23"/>
  </w:num>
  <w:num w:numId="14" w16cid:durableId="1916554064">
    <w:abstractNumId w:val="4"/>
  </w:num>
  <w:num w:numId="15" w16cid:durableId="558638107">
    <w:abstractNumId w:val="28"/>
  </w:num>
  <w:num w:numId="16" w16cid:durableId="509032057">
    <w:abstractNumId w:val="1"/>
  </w:num>
  <w:num w:numId="17" w16cid:durableId="1746219410">
    <w:abstractNumId w:val="17"/>
  </w:num>
  <w:num w:numId="18" w16cid:durableId="203559819">
    <w:abstractNumId w:val="5"/>
  </w:num>
  <w:num w:numId="19" w16cid:durableId="674847208">
    <w:abstractNumId w:val="21"/>
  </w:num>
  <w:num w:numId="20" w16cid:durableId="665018497">
    <w:abstractNumId w:val="30"/>
  </w:num>
  <w:num w:numId="21" w16cid:durableId="1822575971">
    <w:abstractNumId w:val="10"/>
  </w:num>
  <w:num w:numId="22" w16cid:durableId="1038045546">
    <w:abstractNumId w:val="2"/>
  </w:num>
  <w:num w:numId="23" w16cid:durableId="637495815">
    <w:abstractNumId w:val="11"/>
  </w:num>
  <w:num w:numId="24" w16cid:durableId="1199977434">
    <w:abstractNumId w:val="0"/>
  </w:num>
  <w:num w:numId="25" w16cid:durableId="1752896664">
    <w:abstractNumId w:val="14"/>
  </w:num>
  <w:num w:numId="26" w16cid:durableId="506528024">
    <w:abstractNumId w:val="7"/>
  </w:num>
  <w:num w:numId="27" w16cid:durableId="1122310954">
    <w:abstractNumId w:val="18"/>
  </w:num>
  <w:num w:numId="28" w16cid:durableId="140466850">
    <w:abstractNumId w:val="22"/>
  </w:num>
  <w:num w:numId="29" w16cid:durableId="1723286744">
    <w:abstractNumId w:val="12"/>
  </w:num>
  <w:num w:numId="30" w16cid:durableId="415983538">
    <w:abstractNumId w:val="26"/>
  </w:num>
  <w:num w:numId="31" w16cid:durableId="869074405">
    <w:abstractNumId w:val="24"/>
  </w:num>
  <w:num w:numId="32" w16cid:durableId="974915745">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6"/>
  <w:proofState w:spelling="clean" w:grammar="clean"/>
  <w:attachedTemplate r:id="rId1"/>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7713F"/>
    <w:rsid w:val="0001517C"/>
    <w:rsid w:val="00016A77"/>
    <w:rsid w:val="00022BFD"/>
    <w:rsid w:val="000243D2"/>
    <w:rsid w:val="000309C5"/>
    <w:rsid w:val="00035806"/>
    <w:rsid w:val="00046049"/>
    <w:rsid w:val="000524BA"/>
    <w:rsid w:val="000569EC"/>
    <w:rsid w:val="0007227A"/>
    <w:rsid w:val="00073638"/>
    <w:rsid w:val="000768FD"/>
    <w:rsid w:val="00095AA5"/>
    <w:rsid w:val="000A157C"/>
    <w:rsid w:val="000C2FB9"/>
    <w:rsid w:val="000D2DC2"/>
    <w:rsid w:val="000D345C"/>
    <w:rsid w:val="0010781D"/>
    <w:rsid w:val="00113DA3"/>
    <w:rsid w:val="0011485B"/>
    <w:rsid w:val="00114CD0"/>
    <w:rsid w:val="0012156F"/>
    <w:rsid w:val="0012185D"/>
    <w:rsid w:val="001257DE"/>
    <w:rsid w:val="00132B81"/>
    <w:rsid w:val="00137771"/>
    <w:rsid w:val="001404BD"/>
    <w:rsid w:val="00152CCC"/>
    <w:rsid w:val="00154CB5"/>
    <w:rsid w:val="00160A11"/>
    <w:rsid w:val="00165389"/>
    <w:rsid w:val="001673DC"/>
    <w:rsid w:val="001732CD"/>
    <w:rsid w:val="0019337D"/>
    <w:rsid w:val="00195FF8"/>
    <w:rsid w:val="001A4F64"/>
    <w:rsid w:val="001A7902"/>
    <w:rsid w:val="001B57D3"/>
    <w:rsid w:val="001C310E"/>
    <w:rsid w:val="001D7236"/>
    <w:rsid w:val="001E631E"/>
    <w:rsid w:val="001F3FAB"/>
    <w:rsid w:val="001F7F87"/>
    <w:rsid w:val="00201227"/>
    <w:rsid w:val="00202E97"/>
    <w:rsid w:val="00205985"/>
    <w:rsid w:val="00210221"/>
    <w:rsid w:val="00210475"/>
    <w:rsid w:val="00211499"/>
    <w:rsid w:val="00220231"/>
    <w:rsid w:val="00232385"/>
    <w:rsid w:val="002323F1"/>
    <w:rsid w:val="0023687E"/>
    <w:rsid w:val="00246936"/>
    <w:rsid w:val="0025047E"/>
    <w:rsid w:val="00266AC9"/>
    <w:rsid w:val="00272024"/>
    <w:rsid w:val="002750B8"/>
    <w:rsid w:val="00280645"/>
    <w:rsid w:val="00282F65"/>
    <w:rsid w:val="00297E91"/>
    <w:rsid w:val="002A3094"/>
    <w:rsid w:val="002B3D46"/>
    <w:rsid w:val="002C2C9A"/>
    <w:rsid w:val="002C7AEE"/>
    <w:rsid w:val="002D52B2"/>
    <w:rsid w:val="002E2334"/>
    <w:rsid w:val="002F4051"/>
    <w:rsid w:val="003121B0"/>
    <w:rsid w:val="003325A1"/>
    <w:rsid w:val="00334204"/>
    <w:rsid w:val="0033433B"/>
    <w:rsid w:val="00337884"/>
    <w:rsid w:val="003407BA"/>
    <w:rsid w:val="003456E5"/>
    <w:rsid w:val="00346335"/>
    <w:rsid w:val="00347BBF"/>
    <w:rsid w:val="00365256"/>
    <w:rsid w:val="003746EA"/>
    <w:rsid w:val="003864BE"/>
    <w:rsid w:val="003909D8"/>
    <w:rsid w:val="00391C14"/>
    <w:rsid w:val="003938FD"/>
    <w:rsid w:val="003A18E1"/>
    <w:rsid w:val="003B126C"/>
    <w:rsid w:val="003B1E28"/>
    <w:rsid w:val="003B2B69"/>
    <w:rsid w:val="003B717F"/>
    <w:rsid w:val="003C009E"/>
    <w:rsid w:val="003D6AF9"/>
    <w:rsid w:val="003F3B64"/>
    <w:rsid w:val="003F5D68"/>
    <w:rsid w:val="00400121"/>
    <w:rsid w:val="00407C2B"/>
    <w:rsid w:val="00412D98"/>
    <w:rsid w:val="004409AB"/>
    <w:rsid w:val="00441985"/>
    <w:rsid w:val="004460F1"/>
    <w:rsid w:val="00447F51"/>
    <w:rsid w:val="00456C9E"/>
    <w:rsid w:val="00464685"/>
    <w:rsid w:val="00467D85"/>
    <w:rsid w:val="004806BD"/>
    <w:rsid w:val="004B4656"/>
    <w:rsid w:val="004B5CF9"/>
    <w:rsid w:val="004C1842"/>
    <w:rsid w:val="004C3A07"/>
    <w:rsid w:val="004C4BA1"/>
    <w:rsid w:val="004C4E8D"/>
    <w:rsid w:val="004C78EF"/>
    <w:rsid w:val="004D63B3"/>
    <w:rsid w:val="004F3387"/>
    <w:rsid w:val="00506137"/>
    <w:rsid w:val="00515CA2"/>
    <w:rsid w:val="00516AF2"/>
    <w:rsid w:val="0052208F"/>
    <w:rsid w:val="00525DAF"/>
    <w:rsid w:val="005267FF"/>
    <w:rsid w:val="005738D7"/>
    <w:rsid w:val="00580D73"/>
    <w:rsid w:val="00582C01"/>
    <w:rsid w:val="005929B5"/>
    <w:rsid w:val="005945B9"/>
    <w:rsid w:val="005A1E0F"/>
    <w:rsid w:val="005B6E8E"/>
    <w:rsid w:val="005C1E4E"/>
    <w:rsid w:val="005C381B"/>
    <w:rsid w:val="006046EB"/>
    <w:rsid w:val="006075F4"/>
    <w:rsid w:val="00613078"/>
    <w:rsid w:val="0061391C"/>
    <w:rsid w:val="0062679B"/>
    <w:rsid w:val="00627053"/>
    <w:rsid w:val="00627739"/>
    <w:rsid w:val="006349C5"/>
    <w:rsid w:val="00634BCB"/>
    <w:rsid w:val="006376FC"/>
    <w:rsid w:val="00637E53"/>
    <w:rsid w:val="00644BFB"/>
    <w:rsid w:val="0064531B"/>
    <w:rsid w:val="00662979"/>
    <w:rsid w:val="00665321"/>
    <w:rsid w:val="0066538A"/>
    <w:rsid w:val="00673DB0"/>
    <w:rsid w:val="0067693C"/>
    <w:rsid w:val="00677380"/>
    <w:rsid w:val="00683535"/>
    <w:rsid w:val="0068381E"/>
    <w:rsid w:val="006847F8"/>
    <w:rsid w:val="00692680"/>
    <w:rsid w:val="00692A50"/>
    <w:rsid w:val="00696B39"/>
    <w:rsid w:val="006970BD"/>
    <w:rsid w:val="006A163B"/>
    <w:rsid w:val="006B6CB1"/>
    <w:rsid w:val="006F1333"/>
    <w:rsid w:val="006F4825"/>
    <w:rsid w:val="006F4A37"/>
    <w:rsid w:val="006F681F"/>
    <w:rsid w:val="00702EF8"/>
    <w:rsid w:val="00724C5C"/>
    <w:rsid w:val="00743771"/>
    <w:rsid w:val="00752249"/>
    <w:rsid w:val="00754D71"/>
    <w:rsid w:val="00770754"/>
    <w:rsid w:val="00787ECA"/>
    <w:rsid w:val="00791D8E"/>
    <w:rsid w:val="00793882"/>
    <w:rsid w:val="007D170F"/>
    <w:rsid w:val="007D30A2"/>
    <w:rsid w:val="007E52E4"/>
    <w:rsid w:val="007E53A7"/>
    <w:rsid w:val="00805074"/>
    <w:rsid w:val="00813143"/>
    <w:rsid w:val="008148B0"/>
    <w:rsid w:val="0082397D"/>
    <w:rsid w:val="00824DF8"/>
    <w:rsid w:val="008314B2"/>
    <w:rsid w:val="008403EB"/>
    <w:rsid w:val="008421A3"/>
    <w:rsid w:val="008436C4"/>
    <w:rsid w:val="00845057"/>
    <w:rsid w:val="00852967"/>
    <w:rsid w:val="00857042"/>
    <w:rsid w:val="00882628"/>
    <w:rsid w:val="00884D7F"/>
    <w:rsid w:val="00893B27"/>
    <w:rsid w:val="008B0C04"/>
    <w:rsid w:val="008C224E"/>
    <w:rsid w:val="008C7DD0"/>
    <w:rsid w:val="008D5841"/>
    <w:rsid w:val="008D5F52"/>
    <w:rsid w:val="008D6D11"/>
    <w:rsid w:val="008E1973"/>
    <w:rsid w:val="008E20E2"/>
    <w:rsid w:val="008E719B"/>
    <w:rsid w:val="008F7364"/>
    <w:rsid w:val="009070E8"/>
    <w:rsid w:val="0091236F"/>
    <w:rsid w:val="009302B3"/>
    <w:rsid w:val="00944671"/>
    <w:rsid w:val="009530D4"/>
    <w:rsid w:val="0096500A"/>
    <w:rsid w:val="00971B3C"/>
    <w:rsid w:val="009753F0"/>
    <w:rsid w:val="00977A39"/>
    <w:rsid w:val="0098338F"/>
    <w:rsid w:val="009A1C48"/>
    <w:rsid w:val="009A2EBF"/>
    <w:rsid w:val="009A6F68"/>
    <w:rsid w:val="009B25EF"/>
    <w:rsid w:val="009B4204"/>
    <w:rsid w:val="009B4606"/>
    <w:rsid w:val="009C0F69"/>
    <w:rsid w:val="009C5929"/>
    <w:rsid w:val="009D0224"/>
    <w:rsid w:val="009D20C0"/>
    <w:rsid w:val="009E22D0"/>
    <w:rsid w:val="009E31AC"/>
    <w:rsid w:val="009E6E5D"/>
    <w:rsid w:val="009E74B1"/>
    <w:rsid w:val="009E7D2D"/>
    <w:rsid w:val="009F0F50"/>
    <w:rsid w:val="00A01395"/>
    <w:rsid w:val="00A02586"/>
    <w:rsid w:val="00A06CB2"/>
    <w:rsid w:val="00A10F43"/>
    <w:rsid w:val="00A11700"/>
    <w:rsid w:val="00A1482C"/>
    <w:rsid w:val="00A1490D"/>
    <w:rsid w:val="00A34D9F"/>
    <w:rsid w:val="00A41697"/>
    <w:rsid w:val="00A44C66"/>
    <w:rsid w:val="00A567E2"/>
    <w:rsid w:val="00A5798A"/>
    <w:rsid w:val="00A6454B"/>
    <w:rsid w:val="00A86823"/>
    <w:rsid w:val="00A94926"/>
    <w:rsid w:val="00AB52CF"/>
    <w:rsid w:val="00AE3100"/>
    <w:rsid w:val="00AF088A"/>
    <w:rsid w:val="00B11DAD"/>
    <w:rsid w:val="00B12631"/>
    <w:rsid w:val="00B14E82"/>
    <w:rsid w:val="00B25894"/>
    <w:rsid w:val="00B451B8"/>
    <w:rsid w:val="00B52E2D"/>
    <w:rsid w:val="00B55DD2"/>
    <w:rsid w:val="00B57020"/>
    <w:rsid w:val="00B81A32"/>
    <w:rsid w:val="00BA1AFE"/>
    <w:rsid w:val="00BA556F"/>
    <w:rsid w:val="00BC1420"/>
    <w:rsid w:val="00BD26A3"/>
    <w:rsid w:val="00BE0F55"/>
    <w:rsid w:val="00BE1B92"/>
    <w:rsid w:val="00BE23CC"/>
    <w:rsid w:val="00BE2534"/>
    <w:rsid w:val="00BE317A"/>
    <w:rsid w:val="00BE6086"/>
    <w:rsid w:val="00BF416F"/>
    <w:rsid w:val="00BF5396"/>
    <w:rsid w:val="00BF793C"/>
    <w:rsid w:val="00C0030B"/>
    <w:rsid w:val="00C00E38"/>
    <w:rsid w:val="00C028D9"/>
    <w:rsid w:val="00C064C9"/>
    <w:rsid w:val="00C347FB"/>
    <w:rsid w:val="00C42A3E"/>
    <w:rsid w:val="00C43654"/>
    <w:rsid w:val="00C518AD"/>
    <w:rsid w:val="00C51E69"/>
    <w:rsid w:val="00C528C3"/>
    <w:rsid w:val="00C53D8F"/>
    <w:rsid w:val="00C622DA"/>
    <w:rsid w:val="00C62E9D"/>
    <w:rsid w:val="00C63113"/>
    <w:rsid w:val="00C63EFC"/>
    <w:rsid w:val="00C8231F"/>
    <w:rsid w:val="00C8638C"/>
    <w:rsid w:val="00C92CDF"/>
    <w:rsid w:val="00C93B08"/>
    <w:rsid w:val="00CB02CF"/>
    <w:rsid w:val="00CB5A6D"/>
    <w:rsid w:val="00CE06A2"/>
    <w:rsid w:val="00CE6F3E"/>
    <w:rsid w:val="00CE7646"/>
    <w:rsid w:val="00CE7DD3"/>
    <w:rsid w:val="00CF2C5E"/>
    <w:rsid w:val="00CF4B07"/>
    <w:rsid w:val="00CF6F52"/>
    <w:rsid w:val="00D06DB1"/>
    <w:rsid w:val="00D0763E"/>
    <w:rsid w:val="00D11336"/>
    <w:rsid w:val="00D119B6"/>
    <w:rsid w:val="00D2730E"/>
    <w:rsid w:val="00D32C21"/>
    <w:rsid w:val="00D416FD"/>
    <w:rsid w:val="00D468D3"/>
    <w:rsid w:val="00D50D16"/>
    <w:rsid w:val="00D6464D"/>
    <w:rsid w:val="00D6505C"/>
    <w:rsid w:val="00D65200"/>
    <w:rsid w:val="00D74386"/>
    <w:rsid w:val="00D76B3E"/>
    <w:rsid w:val="00D7713F"/>
    <w:rsid w:val="00D773AB"/>
    <w:rsid w:val="00D833C0"/>
    <w:rsid w:val="00D83EAA"/>
    <w:rsid w:val="00D84C8D"/>
    <w:rsid w:val="00D874CF"/>
    <w:rsid w:val="00D95427"/>
    <w:rsid w:val="00DA22BB"/>
    <w:rsid w:val="00DB10E3"/>
    <w:rsid w:val="00DC0544"/>
    <w:rsid w:val="00DC3840"/>
    <w:rsid w:val="00DC7F18"/>
    <w:rsid w:val="00DD2181"/>
    <w:rsid w:val="00DD3CC7"/>
    <w:rsid w:val="00DD461D"/>
    <w:rsid w:val="00DF2927"/>
    <w:rsid w:val="00E00A0D"/>
    <w:rsid w:val="00E04EA8"/>
    <w:rsid w:val="00E150A7"/>
    <w:rsid w:val="00E234BC"/>
    <w:rsid w:val="00E26288"/>
    <w:rsid w:val="00E3229F"/>
    <w:rsid w:val="00E35E15"/>
    <w:rsid w:val="00E73D5A"/>
    <w:rsid w:val="00E7438B"/>
    <w:rsid w:val="00E842CC"/>
    <w:rsid w:val="00E8540B"/>
    <w:rsid w:val="00E9344E"/>
    <w:rsid w:val="00E962DD"/>
    <w:rsid w:val="00EA37F0"/>
    <w:rsid w:val="00EB0D8E"/>
    <w:rsid w:val="00EB379C"/>
    <w:rsid w:val="00EE04D1"/>
    <w:rsid w:val="00EF3E2B"/>
    <w:rsid w:val="00F05208"/>
    <w:rsid w:val="00F16AD8"/>
    <w:rsid w:val="00F271A7"/>
    <w:rsid w:val="00F36435"/>
    <w:rsid w:val="00F46C0A"/>
    <w:rsid w:val="00F50DF2"/>
    <w:rsid w:val="00F748ED"/>
    <w:rsid w:val="00F82FDB"/>
    <w:rsid w:val="00F87ABB"/>
    <w:rsid w:val="00F96DEB"/>
    <w:rsid w:val="00FB18FE"/>
    <w:rsid w:val="00FB6DAF"/>
    <w:rsid w:val="00FC36B0"/>
    <w:rsid w:val="00FD115E"/>
    <w:rsid w:val="00FD168F"/>
    <w:rsid w:val="00FE4761"/>
    <w:rsid w:val="00FF11D4"/>
    <w:rsid w:val="00FF235A"/>
    <w:rsid w:val="00FF67FB"/>
    <w:rsid w:val="02D2DF32"/>
    <w:rsid w:val="05048C9D"/>
    <w:rsid w:val="05CB6E26"/>
    <w:rsid w:val="06581E8B"/>
    <w:rsid w:val="0995EB7E"/>
    <w:rsid w:val="0FF8750C"/>
    <w:rsid w:val="132A99A2"/>
    <w:rsid w:val="152B70D9"/>
    <w:rsid w:val="17EA5E94"/>
    <w:rsid w:val="19FCBB5C"/>
    <w:rsid w:val="227991E5"/>
    <w:rsid w:val="22C86F14"/>
    <w:rsid w:val="28DB1CF4"/>
    <w:rsid w:val="29C1A2C0"/>
    <w:rsid w:val="2A76ED55"/>
    <w:rsid w:val="2E6CCC31"/>
    <w:rsid w:val="3049E96B"/>
    <w:rsid w:val="30BB152E"/>
    <w:rsid w:val="34D36295"/>
    <w:rsid w:val="3942A928"/>
    <w:rsid w:val="3B875FD7"/>
    <w:rsid w:val="3C30CF06"/>
    <w:rsid w:val="3C445BB4"/>
    <w:rsid w:val="402121AF"/>
    <w:rsid w:val="41A24AF8"/>
    <w:rsid w:val="44F89858"/>
    <w:rsid w:val="477381AD"/>
    <w:rsid w:val="4B52B5D4"/>
    <w:rsid w:val="4DB29E81"/>
    <w:rsid w:val="4E8A5696"/>
    <w:rsid w:val="502626F7"/>
    <w:rsid w:val="51579CB0"/>
    <w:rsid w:val="51F4FE89"/>
    <w:rsid w:val="54403699"/>
    <w:rsid w:val="5485B470"/>
    <w:rsid w:val="54F48D15"/>
    <w:rsid w:val="55C2D404"/>
    <w:rsid w:val="5AB00B62"/>
    <w:rsid w:val="611E7716"/>
    <w:rsid w:val="6530267D"/>
    <w:rsid w:val="65A24DBF"/>
    <w:rsid w:val="65EA567A"/>
    <w:rsid w:val="68613B7A"/>
    <w:rsid w:val="68D9EE81"/>
    <w:rsid w:val="68EA4731"/>
    <w:rsid w:val="70743AE5"/>
    <w:rsid w:val="727D0C3A"/>
    <w:rsid w:val="7349D5FE"/>
    <w:rsid w:val="7373C971"/>
    <w:rsid w:val="74372D92"/>
    <w:rsid w:val="74BBB8D3"/>
    <w:rsid w:val="74FED7B5"/>
    <w:rsid w:val="762E7D63"/>
    <w:rsid w:val="76AB6A33"/>
    <w:rsid w:val="79C17ABC"/>
    <w:rsid w:val="7A1B1D2B"/>
    <w:rsid w:val="7BB6ED8C"/>
    <w:rsid w:val="7D024DA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2238AA"/>
  <w15:docId w15:val="{5A8194BB-3356-4F41-8E67-FD13E6546A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paragraph" w:styleId="NormalWeb">
    <w:name w:val="Normal (Web)"/>
    <w:basedOn w:val="Normal"/>
    <w:uiPriority w:val="99"/>
    <w:unhideWhenUsed/>
    <w:rsid w:val="00D74386"/>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6970BD"/>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6970BD"/>
    <w:rPr>
      <w:sz w:val="20"/>
      <w:szCs w:val="20"/>
    </w:rPr>
  </w:style>
  <w:style w:type="character" w:styleId="FootnoteReference">
    <w:name w:val="footnote reference"/>
    <w:basedOn w:val="DefaultParagraphFont"/>
    <w:uiPriority w:val="99"/>
    <w:semiHidden/>
    <w:unhideWhenUsed/>
    <w:rsid w:val="006970BD"/>
    <w:rPr>
      <w:vertAlign w:val="superscript"/>
    </w:rPr>
  </w:style>
  <w:style w:type="character" w:styleId="FollowedHyperlink">
    <w:name w:val="FollowedHyperlink"/>
    <w:basedOn w:val="DefaultParagraphFont"/>
    <w:uiPriority w:val="99"/>
    <w:semiHidden/>
    <w:unhideWhenUsed/>
    <w:rsid w:val="002A3094"/>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209539220">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1225334456">
      <w:bodyDiv w:val="1"/>
      <w:marLeft w:val="0"/>
      <w:marRight w:val="0"/>
      <w:marTop w:val="0"/>
      <w:marBottom w:val="0"/>
      <w:divBdr>
        <w:top w:val="none" w:sz="0" w:space="0" w:color="auto"/>
        <w:left w:val="none" w:sz="0" w:space="0" w:color="auto"/>
        <w:bottom w:val="none" w:sz="0" w:space="0" w:color="auto"/>
        <w:right w:val="none" w:sz="0" w:space="0" w:color="auto"/>
      </w:divBdr>
    </w:div>
    <w:div w:id="1371538522">
      <w:bodyDiv w:val="1"/>
      <w:marLeft w:val="0"/>
      <w:marRight w:val="0"/>
      <w:marTop w:val="0"/>
      <w:marBottom w:val="0"/>
      <w:divBdr>
        <w:top w:val="none" w:sz="0" w:space="0" w:color="auto"/>
        <w:left w:val="none" w:sz="0" w:space="0" w:color="auto"/>
        <w:bottom w:val="none" w:sz="0" w:space="0" w:color="auto"/>
        <w:right w:val="none" w:sz="0" w:space="0" w:color="auto"/>
      </w:divBdr>
    </w:div>
    <w:div w:id="1659186119">
      <w:bodyDiv w:val="1"/>
      <w:marLeft w:val="0"/>
      <w:marRight w:val="0"/>
      <w:marTop w:val="0"/>
      <w:marBottom w:val="0"/>
      <w:divBdr>
        <w:top w:val="none" w:sz="0" w:space="0" w:color="auto"/>
        <w:left w:val="none" w:sz="0" w:space="0" w:color="auto"/>
        <w:bottom w:val="none" w:sz="0" w:space="0" w:color="auto"/>
        <w:right w:val="none" w:sz="0" w:space="0" w:color="auto"/>
      </w:divBdr>
    </w:div>
    <w:div w:id="1775128443">
      <w:bodyDiv w:val="1"/>
      <w:marLeft w:val="0"/>
      <w:marRight w:val="0"/>
      <w:marTop w:val="0"/>
      <w:marBottom w:val="0"/>
      <w:divBdr>
        <w:top w:val="none" w:sz="0" w:space="0" w:color="auto"/>
        <w:left w:val="none" w:sz="0" w:space="0" w:color="auto"/>
        <w:bottom w:val="none" w:sz="0" w:space="0" w:color="auto"/>
        <w:right w:val="none" w:sz="0" w:space="0" w:color="auto"/>
      </w:divBdr>
    </w:div>
    <w:div w:id="1936474661">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togetheragainstbullying.org/tab/changing-behavior/becoming-an-upstander/one-liners"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youtu.be/64LNwrd0fHg"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2.ed.gov/about/offices/list/ocr/frontpage/pro-students/issues/dis-issue08.html"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strouth\Arizona%20Bar%20Foundation\Foundation%20Staff%20-%20Documents\LAW%20RELATED%20EDUCATION\FOUNDATION%20PROGRAMS\Academy\2022-2023\Handouts%20and%20Materials\Power%20Against%20Bullying\SSP%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2.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3.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3E068F2-D67B-49E6-9E51-CA0DFB56C85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SSP Lesson Template</Template>
  <TotalTime>14</TotalTime>
  <Pages>7</Pages>
  <Words>1750</Words>
  <Characters>9977</Characters>
  <Application>Microsoft Office Word</Application>
  <DocSecurity>0</DocSecurity>
  <Lines>83</Lines>
  <Paragraphs>23</Paragraphs>
  <ScaleCrop>false</ScaleCrop>
  <Company>Arizona Bar Foundation</Company>
  <LinksUpToDate>false</LinksUpToDate>
  <CharactersWithSpaces>11704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204</cp:revision>
  <dcterms:created xsi:type="dcterms:W3CDTF">2022-09-13T23:43:00Z</dcterms:created>
  <dcterms:modified xsi:type="dcterms:W3CDTF">2023-04-28T01:32:00Z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