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DFF4C3"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3BCFF0FD" wp14:editId="335CE92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bookmarkStart w:id="0" w:name="_GoBack"/>
      <w:bookmarkEnd w:id="0"/>
    </w:p>
    <w:p w14:paraId="39BDC896" w14:textId="4C7EF620"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3F741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0C503F9" w14:textId="77777777" w:rsidR="00DD3CC7" w:rsidRPr="00DC7F18" w:rsidRDefault="00DD3CC7" w:rsidP="00DD3CC7">
      <w:pPr>
        <w:spacing w:after="0" w:line="240" w:lineRule="auto"/>
        <w:jc w:val="center"/>
        <w:rPr>
          <w:rFonts w:eastAsia="Calibri" w:cs="Calibri"/>
          <w:b/>
          <w:bCs/>
          <w:sz w:val="24"/>
          <w:szCs w:val="24"/>
          <w:u w:val="single"/>
        </w:rPr>
      </w:pPr>
    </w:p>
    <w:p w14:paraId="61364D5C"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650606">
        <w:rPr>
          <w:rFonts w:eastAsia="Calibri" w:cs="Calibri"/>
          <w:b/>
          <w:bCs/>
          <w:sz w:val="24"/>
          <w:szCs w:val="24"/>
        </w:rPr>
        <w:t>Positive Actions and Reactions</w:t>
      </w:r>
      <w:r>
        <w:rPr>
          <w:rFonts w:eastAsia="Calibri" w:cs="Calibri"/>
          <w:b/>
          <w:bCs/>
          <w:sz w:val="24"/>
          <w:szCs w:val="24"/>
        </w:rPr>
        <w:t>”</w:t>
      </w:r>
      <w:r w:rsidR="00DD3CC7" w:rsidRPr="00DC7F18">
        <w:rPr>
          <w:rFonts w:eastAsia="Calibri" w:cs="Calibri"/>
          <w:b/>
          <w:bCs/>
          <w:sz w:val="24"/>
          <w:szCs w:val="24"/>
        </w:rPr>
        <w:t>: Academy</w:t>
      </w:r>
    </w:p>
    <w:p w14:paraId="7B429D75" w14:textId="77777777" w:rsidR="00DD3CC7" w:rsidRPr="00DC7F18" w:rsidRDefault="00650606" w:rsidP="00DD3CC7">
      <w:pPr>
        <w:spacing w:after="0" w:line="240" w:lineRule="auto"/>
        <w:jc w:val="center"/>
        <w:rPr>
          <w:rFonts w:eastAsia="Calibri" w:cs="Calibri"/>
          <w:bCs/>
          <w:sz w:val="24"/>
          <w:szCs w:val="24"/>
        </w:rPr>
      </w:pPr>
      <w:r>
        <w:rPr>
          <w:rFonts w:eastAsia="Calibri" w:cs="Calibri"/>
          <w:bCs/>
          <w:sz w:val="24"/>
          <w:szCs w:val="24"/>
        </w:rPr>
        <w:t>(Upper Elementary)</w:t>
      </w:r>
    </w:p>
    <w:p w14:paraId="459F85F1" w14:textId="19ED3EF0" w:rsidR="00DD3CC7" w:rsidRPr="00DC7F18" w:rsidRDefault="0006687F"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Calm and </w:t>
      </w:r>
      <w:r w:rsidR="00650606">
        <w:rPr>
          <w:rFonts w:eastAsia="Calibri" w:cs="Tahoma"/>
          <w:b/>
          <w:bCs/>
          <w:sz w:val="24"/>
          <w:szCs w:val="24"/>
        </w:rPr>
        <w:t>Positive</w:t>
      </w:r>
      <w:r w:rsidR="00DD3CC7" w:rsidRPr="00DC7F18">
        <w:rPr>
          <w:rFonts w:eastAsia="Calibri" w:cs="Tahoma"/>
          <w:b/>
          <w:bCs/>
          <w:sz w:val="24"/>
          <w:szCs w:val="24"/>
        </w:rPr>
        <w:t xml:space="preserve"> </w:t>
      </w:r>
      <w:r w:rsidR="00DC7F18">
        <w:rPr>
          <w:rFonts w:eastAsia="Calibri" w:cs="Tahoma"/>
          <w:b/>
          <w:bCs/>
          <w:sz w:val="24"/>
          <w:szCs w:val="24"/>
        </w:rPr>
        <w:t>Lesson Plan</w:t>
      </w:r>
    </w:p>
    <w:p w14:paraId="13E252E2" w14:textId="77777777" w:rsidR="00DD3CC7" w:rsidRPr="00DC7F18" w:rsidRDefault="00DD3CC7" w:rsidP="00DD3CC7">
      <w:pPr>
        <w:widowControl w:val="0"/>
        <w:autoSpaceDE w:val="0"/>
        <w:autoSpaceDN w:val="0"/>
        <w:adjustRightInd w:val="0"/>
        <w:spacing w:after="0" w:line="240" w:lineRule="auto"/>
        <w:ind w:left="1710" w:hanging="1710"/>
        <w:jc w:val="center"/>
        <w:rPr>
          <w:rFonts w:eastAsia="Calibri" w:cs="Calibri"/>
          <w:b/>
          <w:bCs/>
          <w:sz w:val="24"/>
          <w:szCs w:val="24"/>
        </w:rPr>
      </w:pPr>
    </w:p>
    <w:p w14:paraId="6C9263E4" w14:textId="77777777" w:rsidR="00DD3CC7" w:rsidRDefault="00DD3CC7" w:rsidP="00650606">
      <w:pPr>
        <w:spacing w:after="0" w:line="240" w:lineRule="auto"/>
        <w:rPr>
          <w:rFonts w:eastAsia="Calibri" w:cs="Calibri"/>
          <w:b/>
          <w:bCs/>
          <w:sz w:val="24"/>
          <w:szCs w:val="24"/>
        </w:rPr>
      </w:pPr>
      <w:r w:rsidRPr="00DC7F18">
        <w:rPr>
          <w:rFonts w:eastAsia="Calibri" w:cs="Calibri"/>
          <w:b/>
          <w:bCs/>
          <w:sz w:val="24"/>
          <w:szCs w:val="24"/>
        </w:rPr>
        <w:t xml:space="preserve">Objectives:  </w:t>
      </w:r>
      <w:r w:rsidR="00650606">
        <w:rPr>
          <w:rFonts w:eastAsia="Calibri" w:cs="Calibri"/>
          <w:b/>
          <w:bCs/>
          <w:sz w:val="24"/>
          <w:szCs w:val="24"/>
        </w:rPr>
        <w:t>Students will…</w:t>
      </w:r>
    </w:p>
    <w:p w14:paraId="470F2015" w14:textId="77777777" w:rsidR="00650606" w:rsidRPr="00650606" w:rsidRDefault="00650606" w:rsidP="00650606">
      <w:pPr>
        <w:pStyle w:val="ListParagraph"/>
        <w:numPr>
          <w:ilvl w:val="0"/>
          <w:numId w:val="4"/>
        </w:numPr>
        <w:spacing w:after="0" w:line="240" w:lineRule="auto"/>
        <w:rPr>
          <w:rFonts w:eastAsia="Calibri" w:cs="Calibri"/>
          <w:b/>
          <w:bCs/>
          <w:sz w:val="24"/>
          <w:szCs w:val="24"/>
        </w:rPr>
      </w:pPr>
      <w:r>
        <w:rPr>
          <w:rFonts w:eastAsia="Calibri" w:cs="Calibri"/>
          <w:bCs/>
          <w:sz w:val="24"/>
          <w:szCs w:val="24"/>
        </w:rPr>
        <w:t>Understand that anger can lead to more aggressive behaviors if not regulated</w:t>
      </w:r>
    </w:p>
    <w:p w14:paraId="2A4EA204" w14:textId="77777777" w:rsidR="00650606" w:rsidRPr="00650606" w:rsidRDefault="00650606" w:rsidP="00650606">
      <w:pPr>
        <w:pStyle w:val="ListParagraph"/>
        <w:numPr>
          <w:ilvl w:val="0"/>
          <w:numId w:val="4"/>
        </w:numPr>
        <w:spacing w:after="0" w:line="240" w:lineRule="auto"/>
        <w:rPr>
          <w:rFonts w:eastAsia="Calibri" w:cs="Calibri"/>
          <w:b/>
          <w:bCs/>
          <w:sz w:val="24"/>
          <w:szCs w:val="24"/>
        </w:rPr>
      </w:pPr>
      <w:r>
        <w:rPr>
          <w:rFonts w:eastAsia="Calibri" w:cs="Calibri"/>
          <w:bCs/>
          <w:sz w:val="24"/>
          <w:szCs w:val="24"/>
        </w:rPr>
        <w:t>Eng</w:t>
      </w:r>
      <w:r w:rsidR="00FF3BB8">
        <w:rPr>
          <w:rFonts w:eastAsia="Calibri" w:cs="Calibri"/>
          <w:bCs/>
          <w:sz w:val="24"/>
          <w:szCs w:val="24"/>
        </w:rPr>
        <w:t>age in group activity</w:t>
      </w:r>
      <w:r>
        <w:rPr>
          <w:rFonts w:eastAsia="Calibri" w:cs="Calibri"/>
          <w:bCs/>
          <w:sz w:val="24"/>
          <w:szCs w:val="24"/>
        </w:rPr>
        <w:t xml:space="preserve"> centers to explore </w:t>
      </w:r>
      <w:r w:rsidR="00FF3BB8">
        <w:rPr>
          <w:rFonts w:eastAsia="Calibri" w:cs="Calibri"/>
          <w:bCs/>
          <w:sz w:val="24"/>
          <w:szCs w:val="24"/>
        </w:rPr>
        <w:t>strategies to regulate anger</w:t>
      </w:r>
    </w:p>
    <w:p w14:paraId="25AA4BDF" w14:textId="77777777" w:rsidR="00650606" w:rsidRPr="00650606" w:rsidRDefault="00FF3BB8" w:rsidP="00650606">
      <w:pPr>
        <w:pStyle w:val="ListParagraph"/>
        <w:numPr>
          <w:ilvl w:val="0"/>
          <w:numId w:val="4"/>
        </w:numPr>
        <w:spacing w:after="0" w:line="240" w:lineRule="auto"/>
        <w:rPr>
          <w:rFonts w:eastAsia="Calibri" w:cs="Calibri"/>
          <w:b/>
          <w:bCs/>
          <w:sz w:val="24"/>
          <w:szCs w:val="24"/>
        </w:rPr>
      </w:pPr>
      <w:r>
        <w:rPr>
          <w:rFonts w:eastAsia="Calibri" w:cs="Calibri"/>
          <w:bCs/>
          <w:sz w:val="24"/>
          <w:szCs w:val="24"/>
        </w:rPr>
        <w:t>Apply</w:t>
      </w:r>
      <w:r w:rsidR="00650606">
        <w:rPr>
          <w:rFonts w:eastAsia="Calibri" w:cs="Calibri"/>
          <w:bCs/>
          <w:sz w:val="24"/>
          <w:szCs w:val="24"/>
        </w:rPr>
        <w:t xml:space="preserve"> calming strategies during rising anger</w:t>
      </w:r>
    </w:p>
    <w:p w14:paraId="112D6A61" w14:textId="77777777" w:rsidR="00DD3CC7" w:rsidRPr="00DC7F18" w:rsidRDefault="00DD3CC7" w:rsidP="00DD3CC7">
      <w:pPr>
        <w:spacing w:after="0"/>
        <w:rPr>
          <w:rFonts w:eastAsia="Calibri" w:cs="Calibri"/>
          <w:b/>
          <w:bCs/>
          <w:sz w:val="24"/>
          <w:szCs w:val="24"/>
        </w:rPr>
      </w:pPr>
    </w:p>
    <w:p w14:paraId="1656BFD7"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190A6237" w14:textId="79AB74F6" w:rsidR="00DD3CC7" w:rsidRDefault="0089442D" w:rsidP="00DD3CC7">
      <w:pPr>
        <w:numPr>
          <w:ilvl w:val="0"/>
          <w:numId w:val="1"/>
        </w:numPr>
        <w:spacing w:after="0"/>
        <w:rPr>
          <w:rFonts w:eastAsia="Calibri" w:cs="Calibri"/>
          <w:sz w:val="24"/>
          <w:szCs w:val="24"/>
        </w:rPr>
      </w:pPr>
      <w:r>
        <w:rPr>
          <w:rFonts w:eastAsia="Calibri" w:cs="Calibri"/>
          <w:sz w:val="24"/>
          <w:szCs w:val="24"/>
        </w:rPr>
        <w:t xml:space="preserve">Make </w:t>
      </w:r>
      <w:r w:rsidR="003B25BF">
        <w:rPr>
          <w:rFonts w:eastAsia="Calibri" w:cs="Calibri"/>
          <w:sz w:val="24"/>
          <w:szCs w:val="24"/>
        </w:rPr>
        <w:t>1</w:t>
      </w:r>
      <w:r>
        <w:rPr>
          <w:rFonts w:eastAsia="Calibri" w:cs="Calibri"/>
          <w:sz w:val="24"/>
          <w:szCs w:val="24"/>
        </w:rPr>
        <w:t xml:space="preserve"> copy of the Center Activity Cards for each center</w:t>
      </w:r>
      <w:r w:rsidR="00C8478F">
        <w:rPr>
          <w:rFonts w:eastAsia="Calibri" w:cs="Calibri"/>
          <w:sz w:val="24"/>
          <w:szCs w:val="24"/>
        </w:rPr>
        <w:t xml:space="preserve"> </w:t>
      </w:r>
      <w:r w:rsidR="002F7D66">
        <w:rPr>
          <w:rFonts w:eastAsia="Calibri" w:cs="Calibri"/>
          <w:sz w:val="24"/>
          <w:szCs w:val="24"/>
        </w:rPr>
        <w:t>A-D</w:t>
      </w:r>
    </w:p>
    <w:p w14:paraId="3E6699EB" w14:textId="77777777" w:rsidR="00C8478F" w:rsidRDefault="00C8478F" w:rsidP="00DD3CC7">
      <w:pPr>
        <w:numPr>
          <w:ilvl w:val="0"/>
          <w:numId w:val="1"/>
        </w:numPr>
        <w:spacing w:after="0"/>
        <w:rPr>
          <w:rFonts w:eastAsia="Calibri" w:cs="Calibri"/>
          <w:sz w:val="24"/>
          <w:szCs w:val="24"/>
        </w:rPr>
      </w:pPr>
      <w:r>
        <w:rPr>
          <w:rFonts w:eastAsia="Calibri" w:cs="Calibri"/>
          <w:sz w:val="24"/>
          <w:szCs w:val="24"/>
        </w:rPr>
        <w:t>Blank writing paper</w:t>
      </w:r>
      <w:r w:rsidR="0089442D">
        <w:rPr>
          <w:rFonts w:eastAsia="Calibri" w:cs="Calibri"/>
          <w:sz w:val="24"/>
          <w:szCs w:val="24"/>
        </w:rPr>
        <w:t xml:space="preserve"> for each center</w:t>
      </w:r>
    </w:p>
    <w:p w14:paraId="012BA038" w14:textId="77777777" w:rsidR="00C8478F" w:rsidRDefault="00C8478F" w:rsidP="00DD3CC7">
      <w:pPr>
        <w:numPr>
          <w:ilvl w:val="0"/>
          <w:numId w:val="1"/>
        </w:numPr>
        <w:spacing w:after="0"/>
        <w:rPr>
          <w:rFonts w:eastAsia="Calibri" w:cs="Calibri"/>
          <w:sz w:val="24"/>
          <w:szCs w:val="24"/>
        </w:rPr>
      </w:pPr>
      <w:r>
        <w:rPr>
          <w:rFonts w:eastAsia="Calibri" w:cs="Calibri"/>
          <w:sz w:val="24"/>
          <w:szCs w:val="24"/>
        </w:rPr>
        <w:t>Markers and pencils for each center</w:t>
      </w:r>
    </w:p>
    <w:p w14:paraId="01AE41A4" w14:textId="77777777" w:rsidR="0006687F" w:rsidRDefault="002F7D66" w:rsidP="002F7D66">
      <w:pPr>
        <w:numPr>
          <w:ilvl w:val="0"/>
          <w:numId w:val="1"/>
        </w:numPr>
        <w:spacing w:after="0"/>
        <w:rPr>
          <w:rFonts w:eastAsia="Calibri" w:cs="Calibri"/>
          <w:sz w:val="24"/>
          <w:szCs w:val="24"/>
        </w:rPr>
      </w:pPr>
      <w:r w:rsidRPr="0006687F">
        <w:rPr>
          <w:rFonts w:eastAsia="Calibri" w:cs="Calibri"/>
          <w:sz w:val="24"/>
          <w:szCs w:val="24"/>
        </w:rPr>
        <w:t xml:space="preserve">Envelope </w:t>
      </w:r>
      <w:r w:rsidR="0089442D" w:rsidRPr="0006687F">
        <w:rPr>
          <w:rFonts w:eastAsia="Calibri" w:cs="Calibri"/>
          <w:sz w:val="24"/>
          <w:szCs w:val="24"/>
        </w:rPr>
        <w:t xml:space="preserve">containing the Matching Strips </w:t>
      </w:r>
      <w:r w:rsidRPr="0006687F">
        <w:rPr>
          <w:rFonts w:eastAsia="Calibri" w:cs="Calibri"/>
          <w:sz w:val="24"/>
          <w:szCs w:val="24"/>
        </w:rPr>
        <w:t>printed, cut apart, mixed-up</w:t>
      </w:r>
    </w:p>
    <w:p w14:paraId="1518D406" w14:textId="77777777" w:rsidR="002F7D66" w:rsidRPr="0006687F" w:rsidRDefault="0006687F" w:rsidP="002F7D66">
      <w:pPr>
        <w:numPr>
          <w:ilvl w:val="0"/>
          <w:numId w:val="1"/>
        </w:numPr>
        <w:spacing w:after="0"/>
        <w:rPr>
          <w:rFonts w:eastAsia="Calibri" w:cs="Calibri"/>
          <w:sz w:val="24"/>
          <w:szCs w:val="24"/>
        </w:rPr>
      </w:pPr>
      <w:r>
        <w:rPr>
          <w:rFonts w:eastAsia="Calibri" w:cs="Calibri"/>
          <w:sz w:val="24"/>
          <w:szCs w:val="24"/>
        </w:rPr>
        <w:t>E</w:t>
      </w:r>
      <w:r w:rsidRPr="0006687F">
        <w:rPr>
          <w:rFonts w:eastAsia="Calibri" w:cs="Calibri"/>
          <w:sz w:val="24"/>
          <w:szCs w:val="24"/>
        </w:rPr>
        <w:t>nvelope</w:t>
      </w:r>
      <w:r>
        <w:rPr>
          <w:rFonts w:eastAsia="Calibri" w:cs="Calibri"/>
          <w:sz w:val="24"/>
          <w:szCs w:val="24"/>
        </w:rPr>
        <w:t xml:space="preserve"> </w:t>
      </w:r>
      <w:r w:rsidR="002F7D66" w:rsidRPr="0006687F">
        <w:rPr>
          <w:rFonts w:eastAsia="Calibri" w:cs="Calibri"/>
          <w:sz w:val="24"/>
          <w:szCs w:val="24"/>
        </w:rPr>
        <w:t xml:space="preserve">containing a copy of the </w:t>
      </w:r>
      <w:r w:rsidR="0089442D" w:rsidRPr="0006687F">
        <w:rPr>
          <w:rFonts w:eastAsia="Calibri" w:cs="Calibri"/>
          <w:sz w:val="24"/>
          <w:szCs w:val="24"/>
        </w:rPr>
        <w:t xml:space="preserve">Answer Key for Center C (see PPT slides 2-5); 1 copy of the Vocabulary card </w:t>
      </w:r>
    </w:p>
    <w:p w14:paraId="748AA5EE" w14:textId="77777777" w:rsidR="0089442D" w:rsidRDefault="0089442D" w:rsidP="002F7D66">
      <w:pPr>
        <w:spacing w:after="0"/>
        <w:ind w:left="720"/>
        <w:rPr>
          <w:rFonts w:eastAsia="Calibri" w:cs="Calibri"/>
          <w:sz w:val="24"/>
          <w:szCs w:val="24"/>
        </w:rPr>
      </w:pPr>
      <w:r>
        <w:rPr>
          <w:rFonts w:eastAsia="Calibri" w:cs="Calibri"/>
          <w:sz w:val="24"/>
          <w:szCs w:val="24"/>
        </w:rPr>
        <w:t>(</w:t>
      </w:r>
      <w:proofErr w:type="gramStart"/>
      <w:r>
        <w:rPr>
          <w:rFonts w:eastAsia="Calibri" w:cs="Calibri"/>
          <w:sz w:val="24"/>
          <w:szCs w:val="24"/>
        </w:rPr>
        <w:t>see</w:t>
      </w:r>
      <w:proofErr w:type="gramEnd"/>
      <w:r>
        <w:rPr>
          <w:rFonts w:eastAsia="Calibri" w:cs="Calibri"/>
          <w:sz w:val="24"/>
          <w:szCs w:val="24"/>
        </w:rPr>
        <w:t xml:space="preserve"> PPT slide 6) </w:t>
      </w:r>
    </w:p>
    <w:p w14:paraId="060C926A" w14:textId="77777777" w:rsidR="0089442D" w:rsidRDefault="0089442D" w:rsidP="00DD3CC7">
      <w:pPr>
        <w:numPr>
          <w:ilvl w:val="0"/>
          <w:numId w:val="1"/>
        </w:numPr>
        <w:spacing w:after="0"/>
        <w:rPr>
          <w:rFonts w:eastAsia="Calibri" w:cs="Calibri"/>
          <w:sz w:val="24"/>
          <w:szCs w:val="24"/>
        </w:rPr>
      </w:pPr>
      <w:r>
        <w:rPr>
          <w:rFonts w:eastAsia="Calibri" w:cs="Calibri"/>
          <w:sz w:val="24"/>
          <w:szCs w:val="24"/>
        </w:rPr>
        <w:t>Large poster paper with a “Gingerbread man’ outline drawn</w:t>
      </w:r>
    </w:p>
    <w:p w14:paraId="2B599A71" w14:textId="77777777" w:rsidR="0089442D" w:rsidRDefault="0089442D" w:rsidP="00DD3CC7">
      <w:pPr>
        <w:numPr>
          <w:ilvl w:val="0"/>
          <w:numId w:val="1"/>
        </w:numPr>
        <w:spacing w:after="0"/>
        <w:rPr>
          <w:rFonts w:eastAsia="Calibri" w:cs="Calibri"/>
          <w:sz w:val="24"/>
          <w:szCs w:val="24"/>
        </w:rPr>
      </w:pPr>
      <w:r>
        <w:rPr>
          <w:rFonts w:eastAsia="Calibri" w:cs="Calibri"/>
          <w:sz w:val="24"/>
          <w:szCs w:val="24"/>
        </w:rPr>
        <w:t>1 Copy of the Question Handout for Center C (see PPT slide 8)</w:t>
      </w:r>
    </w:p>
    <w:p w14:paraId="2786A1CA" w14:textId="77777777" w:rsidR="0089442D" w:rsidRDefault="0089442D" w:rsidP="00DD3CC7">
      <w:pPr>
        <w:numPr>
          <w:ilvl w:val="0"/>
          <w:numId w:val="1"/>
        </w:numPr>
        <w:spacing w:after="0"/>
        <w:rPr>
          <w:rFonts w:eastAsia="Calibri" w:cs="Calibri"/>
          <w:sz w:val="24"/>
          <w:szCs w:val="24"/>
        </w:rPr>
      </w:pPr>
      <w:r>
        <w:rPr>
          <w:rFonts w:eastAsia="Calibri" w:cs="Calibri"/>
          <w:sz w:val="24"/>
          <w:szCs w:val="24"/>
        </w:rPr>
        <w:t>Role Play cards printed and cut apart for Center D (see PPT slide 10</w:t>
      </w:r>
      <w:r w:rsidR="002F7D66">
        <w:rPr>
          <w:rFonts w:eastAsia="Calibri" w:cs="Calibri"/>
          <w:sz w:val="24"/>
          <w:szCs w:val="24"/>
        </w:rPr>
        <w:t>)</w:t>
      </w:r>
    </w:p>
    <w:p w14:paraId="72F999D2" w14:textId="77777777" w:rsidR="002F7D66" w:rsidRDefault="002F7D66" w:rsidP="00DD3CC7">
      <w:pPr>
        <w:numPr>
          <w:ilvl w:val="0"/>
          <w:numId w:val="1"/>
        </w:numPr>
        <w:spacing w:after="0"/>
        <w:rPr>
          <w:rFonts w:eastAsia="Calibri" w:cs="Calibri"/>
          <w:sz w:val="24"/>
          <w:szCs w:val="24"/>
        </w:rPr>
      </w:pPr>
      <w:r>
        <w:rPr>
          <w:rFonts w:eastAsia="Calibri" w:cs="Calibri"/>
          <w:sz w:val="24"/>
          <w:szCs w:val="24"/>
        </w:rPr>
        <w:t>Situation Cards printed and cut apart for Center D (see PPT slide 12)</w:t>
      </w:r>
    </w:p>
    <w:p w14:paraId="6C8F0C84" w14:textId="77777777" w:rsidR="0089442D" w:rsidRDefault="002F7D66" w:rsidP="00DD3CC7">
      <w:pPr>
        <w:numPr>
          <w:ilvl w:val="0"/>
          <w:numId w:val="1"/>
        </w:numPr>
        <w:spacing w:after="0"/>
        <w:rPr>
          <w:rFonts w:eastAsia="Calibri" w:cs="Calibri"/>
          <w:sz w:val="24"/>
          <w:szCs w:val="24"/>
        </w:rPr>
      </w:pPr>
      <w:r>
        <w:rPr>
          <w:rFonts w:eastAsia="Calibri" w:cs="Calibri"/>
          <w:sz w:val="24"/>
          <w:szCs w:val="24"/>
        </w:rPr>
        <w:t>B</w:t>
      </w:r>
      <w:r w:rsidR="0089442D">
        <w:rPr>
          <w:rFonts w:eastAsia="Calibri" w:cs="Calibri"/>
          <w:sz w:val="24"/>
          <w:szCs w:val="24"/>
        </w:rPr>
        <w:t xml:space="preserve">lank Role Play </w:t>
      </w:r>
      <w:r>
        <w:rPr>
          <w:rFonts w:eastAsia="Calibri" w:cs="Calibri"/>
          <w:sz w:val="24"/>
          <w:szCs w:val="24"/>
        </w:rPr>
        <w:t xml:space="preserve">and Situation </w:t>
      </w:r>
      <w:r w:rsidR="0089442D">
        <w:rPr>
          <w:rFonts w:eastAsia="Calibri" w:cs="Calibri"/>
          <w:sz w:val="24"/>
          <w:szCs w:val="24"/>
        </w:rPr>
        <w:t xml:space="preserve">cards </w:t>
      </w:r>
      <w:r>
        <w:rPr>
          <w:rFonts w:eastAsia="Calibri" w:cs="Calibri"/>
          <w:sz w:val="24"/>
          <w:szCs w:val="24"/>
        </w:rPr>
        <w:t xml:space="preserve">printed and </w:t>
      </w:r>
      <w:r w:rsidR="0089442D">
        <w:rPr>
          <w:rFonts w:eastAsia="Calibri" w:cs="Calibri"/>
          <w:sz w:val="24"/>
          <w:szCs w:val="24"/>
        </w:rPr>
        <w:t>cut apart</w:t>
      </w:r>
      <w:r>
        <w:rPr>
          <w:rFonts w:eastAsia="Calibri" w:cs="Calibri"/>
          <w:sz w:val="24"/>
          <w:szCs w:val="24"/>
        </w:rPr>
        <w:t xml:space="preserve"> for Center D (see PPT slides 11 &amp; 13) </w:t>
      </w:r>
    </w:p>
    <w:p w14:paraId="46E00E47" w14:textId="77777777" w:rsidR="002F7D66" w:rsidRDefault="002F7D66" w:rsidP="00DD3CC7">
      <w:pPr>
        <w:numPr>
          <w:ilvl w:val="0"/>
          <w:numId w:val="1"/>
        </w:numPr>
        <w:spacing w:after="0"/>
        <w:rPr>
          <w:rFonts w:eastAsia="Calibri" w:cs="Calibri"/>
          <w:sz w:val="24"/>
          <w:szCs w:val="24"/>
        </w:rPr>
      </w:pPr>
      <w:r>
        <w:rPr>
          <w:rFonts w:eastAsia="Calibri" w:cs="Calibri"/>
          <w:sz w:val="24"/>
          <w:szCs w:val="24"/>
        </w:rPr>
        <w:t>Copies of Benefits of Cool Thinking Word Scramble for each group for Center E (see PPT slide 15)</w:t>
      </w:r>
    </w:p>
    <w:p w14:paraId="1C908A0B" w14:textId="77777777" w:rsidR="002F7D66" w:rsidRDefault="002F7D66" w:rsidP="00DD3CC7">
      <w:pPr>
        <w:numPr>
          <w:ilvl w:val="0"/>
          <w:numId w:val="1"/>
        </w:numPr>
        <w:spacing w:after="0"/>
        <w:rPr>
          <w:rFonts w:eastAsia="Calibri" w:cs="Calibri"/>
          <w:sz w:val="24"/>
          <w:szCs w:val="24"/>
        </w:rPr>
      </w:pPr>
      <w:r>
        <w:rPr>
          <w:rFonts w:eastAsia="Calibri" w:cs="Calibri"/>
          <w:sz w:val="24"/>
          <w:szCs w:val="24"/>
        </w:rPr>
        <w:t>Scissors for Center D</w:t>
      </w:r>
    </w:p>
    <w:p w14:paraId="700C9013" w14:textId="77777777" w:rsidR="002F7D66" w:rsidRDefault="002F7D66" w:rsidP="00DD3CC7">
      <w:pPr>
        <w:numPr>
          <w:ilvl w:val="0"/>
          <w:numId w:val="1"/>
        </w:numPr>
        <w:spacing w:after="0"/>
        <w:rPr>
          <w:rFonts w:eastAsia="Calibri" w:cs="Calibri"/>
          <w:sz w:val="24"/>
          <w:szCs w:val="24"/>
        </w:rPr>
      </w:pPr>
      <w:r>
        <w:rPr>
          <w:rFonts w:eastAsia="Calibri" w:cs="Calibri"/>
          <w:sz w:val="24"/>
          <w:szCs w:val="24"/>
        </w:rPr>
        <w:t>Copies of Blank Word Scramble Strips for Center D (see PPT slide 16)</w:t>
      </w:r>
    </w:p>
    <w:p w14:paraId="2D001F11" w14:textId="77777777" w:rsidR="002F7D66" w:rsidRDefault="002F7D66" w:rsidP="00DD3CC7">
      <w:pPr>
        <w:numPr>
          <w:ilvl w:val="0"/>
          <w:numId w:val="1"/>
        </w:numPr>
        <w:spacing w:after="0"/>
        <w:rPr>
          <w:rFonts w:eastAsia="Calibri" w:cs="Calibri"/>
          <w:sz w:val="24"/>
          <w:szCs w:val="24"/>
        </w:rPr>
      </w:pPr>
      <w:r>
        <w:rPr>
          <w:rFonts w:eastAsia="Calibri" w:cs="Calibri"/>
          <w:sz w:val="24"/>
          <w:szCs w:val="24"/>
        </w:rPr>
        <w:t>Center D Key (see PPT slide 17)</w:t>
      </w:r>
    </w:p>
    <w:p w14:paraId="78B493E2" w14:textId="77777777" w:rsidR="00DD3CC7" w:rsidRPr="00DC7F18" w:rsidRDefault="00DD3CC7" w:rsidP="00DD3CC7">
      <w:pPr>
        <w:spacing w:after="0"/>
        <w:rPr>
          <w:rFonts w:eastAsia="Calibri" w:cs="Calibri"/>
          <w:b/>
          <w:bCs/>
          <w:sz w:val="24"/>
          <w:szCs w:val="24"/>
        </w:rPr>
      </w:pPr>
    </w:p>
    <w:p w14:paraId="429A3498"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30E08FD9" w14:textId="77777777" w:rsidR="00DD3CC7" w:rsidRPr="00DC7F18" w:rsidRDefault="00DD3CC7" w:rsidP="00DD3CC7">
      <w:pPr>
        <w:spacing w:after="0"/>
        <w:rPr>
          <w:rFonts w:eastAsia="Calibri" w:cs="Calibri"/>
          <w:b/>
          <w:bCs/>
          <w:sz w:val="24"/>
          <w:szCs w:val="24"/>
        </w:rPr>
      </w:pPr>
    </w:p>
    <w:p w14:paraId="31FB4F80"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E17FCE">
        <w:rPr>
          <w:rFonts w:eastAsia="Calibri" w:cs="Calibri"/>
          <w:b/>
          <w:bCs/>
          <w:sz w:val="24"/>
          <w:szCs w:val="24"/>
        </w:rPr>
        <w:t>Reacting to rising anger</w:t>
      </w:r>
      <w:r w:rsidR="0006687F">
        <w:rPr>
          <w:rFonts w:eastAsia="Calibri" w:cs="Calibri"/>
          <w:b/>
          <w:bCs/>
          <w:sz w:val="24"/>
          <w:szCs w:val="24"/>
        </w:rPr>
        <w:t xml:space="preserve"> </w:t>
      </w:r>
    </w:p>
    <w:p w14:paraId="1125A8E9" w14:textId="77777777" w:rsidR="00580D73" w:rsidRPr="00FF3BB8"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w:t>
      </w:r>
      <w:r w:rsidR="0006687F">
        <w:rPr>
          <w:rFonts w:eastAsia="Calibri" w:cs="Tahoma"/>
          <w:bCs/>
          <w:sz w:val="24"/>
          <w:szCs w:val="24"/>
        </w:rPr>
        <w:t xml:space="preserve">dividing the class into </w:t>
      </w:r>
      <w:r w:rsidR="00492967">
        <w:rPr>
          <w:rFonts w:eastAsia="Calibri" w:cs="Tahoma"/>
          <w:bCs/>
          <w:sz w:val="24"/>
          <w:szCs w:val="24"/>
        </w:rPr>
        <w:t>5 groups</w:t>
      </w:r>
      <w:r w:rsidR="006E42B5">
        <w:rPr>
          <w:rFonts w:eastAsia="Calibri" w:cs="Tahoma"/>
          <w:bCs/>
          <w:sz w:val="24"/>
          <w:szCs w:val="24"/>
        </w:rPr>
        <w:t xml:space="preserve"> with 3-5 students in each</w:t>
      </w:r>
      <w:r w:rsidR="00492967">
        <w:rPr>
          <w:rFonts w:eastAsia="Calibri" w:cs="Tahoma"/>
          <w:bCs/>
          <w:sz w:val="24"/>
          <w:szCs w:val="24"/>
        </w:rPr>
        <w:t xml:space="preserve">. </w:t>
      </w:r>
      <w:r w:rsidR="0006687F">
        <w:rPr>
          <w:rFonts w:eastAsia="Calibri" w:cs="Tahoma"/>
          <w:bCs/>
          <w:sz w:val="24"/>
          <w:szCs w:val="24"/>
        </w:rPr>
        <w:t>If groups are larger than 5 double t</w:t>
      </w:r>
      <w:r w:rsidR="006E42B5">
        <w:rPr>
          <w:rFonts w:eastAsia="Calibri" w:cs="Tahoma"/>
          <w:bCs/>
          <w:sz w:val="24"/>
          <w:szCs w:val="24"/>
        </w:rPr>
        <w:t>w</w:t>
      </w:r>
      <w:r w:rsidR="0006687F">
        <w:rPr>
          <w:rFonts w:eastAsia="Calibri" w:cs="Tahoma"/>
          <w:bCs/>
          <w:sz w:val="24"/>
          <w:szCs w:val="24"/>
        </w:rPr>
        <w:t>o centers to allow for smaller groups and increased student engagement.</w:t>
      </w:r>
    </w:p>
    <w:p w14:paraId="6CCDAA17" w14:textId="77777777" w:rsidR="00DD3CC7" w:rsidRDefault="00A8584C" w:rsidP="00DD3CC7">
      <w:pPr>
        <w:widowControl w:val="0"/>
        <w:numPr>
          <w:ilvl w:val="0"/>
          <w:numId w:val="3"/>
        </w:numPr>
        <w:autoSpaceDE w:val="0"/>
        <w:autoSpaceDN w:val="0"/>
        <w:adjustRightInd w:val="0"/>
        <w:spacing w:after="0" w:line="240" w:lineRule="auto"/>
        <w:rPr>
          <w:rFonts w:eastAsia="Calibri" w:cs="Tahoma"/>
          <w:bCs/>
          <w:sz w:val="24"/>
          <w:szCs w:val="24"/>
        </w:rPr>
      </w:pPr>
      <w:r w:rsidRPr="00A8584C">
        <w:rPr>
          <w:rFonts w:eastAsia="Calibri" w:cs="Tahoma"/>
          <w:bCs/>
          <w:sz w:val="24"/>
          <w:szCs w:val="24"/>
        </w:rPr>
        <w:t xml:space="preserve">Explain to the students that anger is an emotion that </w:t>
      </w:r>
      <w:r w:rsidR="0006687F" w:rsidRPr="00A8584C">
        <w:rPr>
          <w:rFonts w:eastAsia="Calibri" w:cs="Tahoma"/>
          <w:bCs/>
          <w:sz w:val="24"/>
          <w:szCs w:val="24"/>
        </w:rPr>
        <w:t>everyo</w:t>
      </w:r>
      <w:r w:rsidR="0006687F">
        <w:rPr>
          <w:rFonts w:eastAsia="Calibri" w:cs="Tahoma"/>
          <w:bCs/>
          <w:sz w:val="24"/>
          <w:szCs w:val="24"/>
        </w:rPr>
        <w:t xml:space="preserve">ne </w:t>
      </w:r>
      <w:r w:rsidRPr="00A8584C">
        <w:rPr>
          <w:rFonts w:eastAsia="Calibri" w:cs="Tahoma"/>
          <w:bCs/>
          <w:sz w:val="24"/>
          <w:szCs w:val="24"/>
        </w:rPr>
        <w:t>feels sometimes. It is ok to get angry at things that upset us.  However, how we react can have positive or negatives consequences.</w:t>
      </w:r>
    </w:p>
    <w:p w14:paraId="29031E15" w14:textId="2CA22FE8" w:rsidR="00A8584C" w:rsidRDefault="00261A3D"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lastRenderedPageBreak/>
        <w:t xml:space="preserve">Read aloud the </w:t>
      </w:r>
      <w:r w:rsidR="00A8584C">
        <w:rPr>
          <w:rFonts w:eastAsia="Calibri" w:cs="Tahoma"/>
          <w:bCs/>
          <w:sz w:val="24"/>
          <w:szCs w:val="24"/>
        </w:rPr>
        <w:t xml:space="preserve">following scenario </w:t>
      </w:r>
      <w:r>
        <w:rPr>
          <w:rFonts w:eastAsia="Calibri" w:cs="Tahoma"/>
          <w:bCs/>
          <w:sz w:val="24"/>
          <w:szCs w:val="24"/>
        </w:rPr>
        <w:t xml:space="preserve">to the class </w:t>
      </w:r>
      <w:r w:rsidR="00A8584C">
        <w:rPr>
          <w:rFonts w:eastAsia="Calibri" w:cs="Tahoma"/>
          <w:bCs/>
          <w:sz w:val="24"/>
          <w:szCs w:val="24"/>
        </w:rPr>
        <w:t>and ask the groups to discuss what could be the consequence:</w:t>
      </w:r>
    </w:p>
    <w:p w14:paraId="3FEE2B3A" w14:textId="77777777" w:rsidR="003F3281" w:rsidRDefault="003F3281" w:rsidP="003F3281">
      <w:pPr>
        <w:widowControl w:val="0"/>
        <w:autoSpaceDE w:val="0"/>
        <w:autoSpaceDN w:val="0"/>
        <w:adjustRightInd w:val="0"/>
        <w:spacing w:after="0" w:line="240" w:lineRule="auto"/>
        <w:rPr>
          <w:rFonts w:eastAsia="Calibri" w:cs="Tahoma"/>
          <w:bCs/>
          <w:i/>
          <w:sz w:val="24"/>
          <w:szCs w:val="24"/>
        </w:rPr>
      </w:pPr>
    </w:p>
    <w:p w14:paraId="2E562CD3" w14:textId="6514AA3A" w:rsidR="006E42B5" w:rsidRDefault="00A8584C" w:rsidP="003F3281">
      <w:pPr>
        <w:widowControl w:val="0"/>
        <w:autoSpaceDE w:val="0"/>
        <w:autoSpaceDN w:val="0"/>
        <w:adjustRightInd w:val="0"/>
        <w:spacing w:after="0" w:line="240" w:lineRule="auto"/>
        <w:rPr>
          <w:rFonts w:eastAsia="Calibri" w:cs="Tahoma"/>
          <w:bCs/>
          <w:i/>
          <w:sz w:val="24"/>
          <w:szCs w:val="24"/>
        </w:rPr>
      </w:pPr>
      <w:r w:rsidRPr="00C54E77">
        <w:rPr>
          <w:rFonts w:eastAsia="Calibri" w:cs="Tahoma"/>
          <w:bCs/>
          <w:i/>
          <w:sz w:val="24"/>
          <w:szCs w:val="24"/>
        </w:rPr>
        <w:t xml:space="preserve">While standing in line for lunch, someone cuts in front of you.  It bothers you, but you don’t react, it happens again, you feel more irritated, it happens two more times and you feel your face getting red and you cross your arms, thinking, “no one else better cut in front of me!” Another student cuts in front of you and then you </w:t>
      </w:r>
      <w:r w:rsidR="00C54E77" w:rsidRPr="00C54E77">
        <w:rPr>
          <w:rFonts w:eastAsia="Calibri" w:cs="Tahoma"/>
          <w:bCs/>
          <w:i/>
          <w:sz w:val="24"/>
          <w:szCs w:val="24"/>
        </w:rPr>
        <w:t xml:space="preserve">explode by pushing the </w:t>
      </w:r>
      <w:r w:rsidR="006E42B5">
        <w:rPr>
          <w:rFonts w:eastAsia="Calibri" w:cs="Tahoma"/>
          <w:bCs/>
          <w:i/>
          <w:sz w:val="24"/>
          <w:szCs w:val="24"/>
        </w:rPr>
        <w:t>person</w:t>
      </w:r>
      <w:r w:rsidR="00C54E77" w:rsidRPr="00C54E77">
        <w:rPr>
          <w:rFonts w:eastAsia="Calibri" w:cs="Tahoma"/>
          <w:bCs/>
          <w:i/>
          <w:sz w:val="24"/>
          <w:szCs w:val="24"/>
        </w:rPr>
        <w:t xml:space="preserve"> who cut in front of you last.  Wh</w:t>
      </w:r>
      <w:r w:rsidR="00716C53">
        <w:rPr>
          <w:rFonts w:eastAsia="Calibri" w:cs="Tahoma"/>
          <w:bCs/>
          <w:i/>
          <w:sz w:val="24"/>
          <w:szCs w:val="24"/>
        </w:rPr>
        <w:t xml:space="preserve">at could happen next? </w:t>
      </w:r>
      <w:r w:rsidR="00C54E77" w:rsidRPr="00C54E77">
        <w:rPr>
          <w:rFonts w:eastAsia="Calibri" w:cs="Tahoma"/>
          <w:bCs/>
          <w:i/>
          <w:sz w:val="24"/>
          <w:szCs w:val="24"/>
        </w:rPr>
        <w:t xml:space="preserve"> </w:t>
      </w:r>
    </w:p>
    <w:p w14:paraId="19AA7346" w14:textId="77777777" w:rsidR="00261A3D" w:rsidRDefault="00261A3D" w:rsidP="00261A3D">
      <w:pPr>
        <w:widowControl w:val="0"/>
        <w:autoSpaceDE w:val="0"/>
        <w:autoSpaceDN w:val="0"/>
        <w:adjustRightInd w:val="0"/>
        <w:spacing w:after="0" w:line="240" w:lineRule="auto"/>
        <w:rPr>
          <w:rFonts w:eastAsia="Calibri" w:cs="Tahoma"/>
          <w:b/>
          <w:bCs/>
          <w:sz w:val="24"/>
          <w:szCs w:val="24"/>
        </w:rPr>
      </w:pPr>
    </w:p>
    <w:p w14:paraId="3B02679B" w14:textId="64D34FD4" w:rsidR="00A8584C" w:rsidRPr="00261A3D" w:rsidRDefault="006E42B5" w:rsidP="00261A3D">
      <w:pPr>
        <w:widowControl w:val="0"/>
        <w:autoSpaceDE w:val="0"/>
        <w:autoSpaceDN w:val="0"/>
        <w:adjustRightInd w:val="0"/>
        <w:spacing w:after="0" w:line="240" w:lineRule="auto"/>
        <w:rPr>
          <w:rFonts w:eastAsia="Calibri" w:cs="Tahoma"/>
          <w:bCs/>
          <w:sz w:val="24"/>
          <w:szCs w:val="24"/>
        </w:rPr>
      </w:pPr>
      <w:r w:rsidRPr="00261A3D">
        <w:rPr>
          <w:rFonts w:eastAsia="Calibri" w:cs="Tahoma"/>
          <w:b/>
          <w:bCs/>
          <w:sz w:val="24"/>
          <w:szCs w:val="24"/>
        </w:rPr>
        <w:t>Possible Answers:</w:t>
      </w:r>
      <w:r w:rsidRPr="00261A3D">
        <w:rPr>
          <w:rFonts w:eastAsia="Calibri" w:cs="Tahoma"/>
          <w:bCs/>
          <w:sz w:val="24"/>
          <w:szCs w:val="24"/>
        </w:rPr>
        <w:t xml:space="preserve"> </w:t>
      </w:r>
      <w:r w:rsidR="00C54E77" w:rsidRPr="00261A3D">
        <w:rPr>
          <w:rFonts w:eastAsia="Calibri" w:cs="Tahoma"/>
          <w:bCs/>
          <w:sz w:val="24"/>
          <w:szCs w:val="24"/>
        </w:rPr>
        <w:t>fight breaks out, loss of school privileges, detention, suspension, parents called, peers continued to be angry, sides are taken, etc.)</w:t>
      </w:r>
    </w:p>
    <w:p w14:paraId="664D6DB0" w14:textId="77777777" w:rsidR="00C54E77" w:rsidRDefault="00C54E77" w:rsidP="00A8584C">
      <w:pPr>
        <w:widowControl w:val="0"/>
        <w:autoSpaceDE w:val="0"/>
        <w:autoSpaceDN w:val="0"/>
        <w:adjustRightInd w:val="0"/>
        <w:spacing w:after="0" w:line="240" w:lineRule="auto"/>
        <w:jc w:val="center"/>
        <w:rPr>
          <w:rFonts w:eastAsia="Calibri" w:cs="Tahoma"/>
          <w:bCs/>
          <w:i/>
          <w:sz w:val="24"/>
          <w:szCs w:val="24"/>
        </w:rPr>
      </w:pPr>
    </w:p>
    <w:p w14:paraId="4375E49C" w14:textId="77777777" w:rsidR="00C54E77" w:rsidRDefault="00C54E77" w:rsidP="00C54E77">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Rotate to each group and ask for a volunteer to report one possible consequence.</w:t>
      </w:r>
    </w:p>
    <w:p w14:paraId="1CD00F30" w14:textId="77777777" w:rsidR="00DC7F18" w:rsidRPr="00C54E77" w:rsidRDefault="00C54E77" w:rsidP="00DD3CC7">
      <w:pPr>
        <w:pStyle w:val="ListParagraph"/>
        <w:widowControl w:val="0"/>
        <w:numPr>
          <w:ilvl w:val="0"/>
          <w:numId w:val="3"/>
        </w:numPr>
        <w:autoSpaceDE w:val="0"/>
        <w:autoSpaceDN w:val="0"/>
        <w:adjustRightInd w:val="0"/>
        <w:spacing w:after="0" w:line="240" w:lineRule="auto"/>
        <w:rPr>
          <w:rFonts w:eastAsia="Calibri" w:cs="Tahoma"/>
          <w:b/>
          <w:bCs/>
          <w:sz w:val="24"/>
          <w:szCs w:val="24"/>
        </w:rPr>
      </w:pPr>
      <w:r w:rsidRPr="00C54E77">
        <w:rPr>
          <w:rFonts w:eastAsia="Calibri" w:cs="Tahoma"/>
          <w:bCs/>
          <w:sz w:val="24"/>
          <w:szCs w:val="24"/>
        </w:rPr>
        <w:t>Explain that this is an example of letting your anger</w:t>
      </w:r>
      <w:r>
        <w:rPr>
          <w:rFonts w:eastAsia="Calibri" w:cs="Tahoma"/>
          <w:bCs/>
          <w:sz w:val="24"/>
          <w:szCs w:val="24"/>
        </w:rPr>
        <w:t xml:space="preserve"> escalate and experiencing consequences for it.</w:t>
      </w:r>
    </w:p>
    <w:p w14:paraId="74E36818" w14:textId="330EFC0F" w:rsidR="00C54E77" w:rsidRPr="00C54E77" w:rsidRDefault="00C54E77" w:rsidP="00DD3CC7">
      <w:pPr>
        <w:pStyle w:val="ListParagraph"/>
        <w:widowControl w:val="0"/>
        <w:numPr>
          <w:ilvl w:val="0"/>
          <w:numId w:val="3"/>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Next, </w:t>
      </w:r>
      <w:r w:rsidR="00261A3D">
        <w:rPr>
          <w:rFonts w:eastAsia="Calibri" w:cs="Tahoma"/>
          <w:bCs/>
          <w:sz w:val="24"/>
          <w:szCs w:val="24"/>
        </w:rPr>
        <w:t>read aloud the following scenario to the class</w:t>
      </w:r>
      <w:r>
        <w:rPr>
          <w:rFonts w:eastAsia="Calibri" w:cs="Tahoma"/>
          <w:bCs/>
          <w:sz w:val="24"/>
          <w:szCs w:val="24"/>
        </w:rPr>
        <w:t xml:space="preserve"> and instruct the groups to discuss what possible consequences are there:</w:t>
      </w:r>
    </w:p>
    <w:p w14:paraId="75B1C562" w14:textId="77777777" w:rsidR="003F3281" w:rsidRDefault="003F3281" w:rsidP="003F3281">
      <w:pPr>
        <w:widowControl w:val="0"/>
        <w:autoSpaceDE w:val="0"/>
        <w:autoSpaceDN w:val="0"/>
        <w:adjustRightInd w:val="0"/>
        <w:spacing w:after="0" w:line="240" w:lineRule="auto"/>
        <w:rPr>
          <w:rFonts w:eastAsia="Calibri" w:cs="Tahoma"/>
          <w:bCs/>
          <w:i/>
          <w:sz w:val="24"/>
          <w:szCs w:val="24"/>
        </w:rPr>
      </w:pPr>
    </w:p>
    <w:p w14:paraId="1E1CA599" w14:textId="72E5D1E2" w:rsidR="0016037E" w:rsidRDefault="00C54E77" w:rsidP="003F3281">
      <w:pPr>
        <w:widowControl w:val="0"/>
        <w:autoSpaceDE w:val="0"/>
        <w:autoSpaceDN w:val="0"/>
        <w:adjustRightInd w:val="0"/>
        <w:spacing w:after="0" w:line="240" w:lineRule="auto"/>
        <w:rPr>
          <w:rFonts w:eastAsia="Calibri" w:cs="Tahoma"/>
          <w:bCs/>
          <w:i/>
          <w:sz w:val="24"/>
          <w:szCs w:val="24"/>
        </w:rPr>
      </w:pPr>
      <w:r w:rsidRPr="00C54E77">
        <w:rPr>
          <w:rFonts w:eastAsia="Calibri" w:cs="Tahoma"/>
          <w:bCs/>
          <w:i/>
          <w:sz w:val="24"/>
          <w:szCs w:val="24"/>
        </w:rPr>
        <w:t>While standing in line for lunch, someone cuts in front of you.  It bothers you, but you don’t react, it happens again, you feel more irritated,</w:t>
      </w:r>
      <w:r w:rsidR="003F3281">
        <w:rPr>
          <w:rFonts w:eastAsia="Calibri" w:cs="Tahoma"/>
          <w:bCs/>
          <w:i/>
          <w:sz w:val="24"/>
          <w:szCs w:val="24"/>
        </w:rPr>
        <w:t xml:space="preserve"> </w:t>
      </w:r>
      <w:r w:rsidR="00261A3D">
        <w:rPr>
          <w:rFonts w:eastAsia="Calibri" w:cs="Tahoma"/>
          <w:bCs/>
          <w:i/>
          <w:sz w:val="24"/>
          <w:szCs w:val="24"/>
        </w:rPr>
        <w:t>i</w:t>
      </w:r>
      <w:r w:rsidRPr="00C54E77">
        <w:rPr>
          <w:rFonts w:eastAsia="Calibri" w:cs="Tahoma"/>
          <w:bCs/>
          <w:i/>
          <w:sz w:val="24"/>
          <w:szCs w:val="24"/>
        </w:rPr>
        <w:t>t happens two more times and you feel your face getting red and you cross your arms, thinking, no one else better cut in front of me!” Another student cuts in front of you</w:t>
      </w:r>
      <w:r w:rsidR="00716C53">
        <w:rPr>
          <w:rFonts w:eastAsia="Calibri" w:cs="Tahoma"/>
          <w:bCs/>
          <w:i/>
          <w:sz w:val="24"/>
          <w:szCs w:val="24"/>
        </w:rPr>
        <w:t xml:space="preserve"> but you</w:t>
      </w:r>
      <w:r w:rsidRPr="00C54E77">
        <w:rPr>
          <w:rFonts w:eastAsia="Calibri" w:cs="Tahoma"/>
          <w:bCs/>
          <w:i/>
          <w:sz w:val="24"/>
          <w:szCs w:val="24"/>
        </w:rPr>
        <w:t xml:space="preserve"> </w:t>
      </w:r>
      <w:r w:rsidR="00716C53">
        <w:rPr>
          <w:rFonts w:eastAsia="Calibri" w:cs="Tahoma"/>
          <w:bCs/>
          <w:i/>
          <w:sz w:val="24"/>
          <w:szCs w:val="24"/>
        </w:rPr>
        <w:t xml:space="preserve">stop and take a few deep breaths and you let the adults on cafeteria duty know what happened. What could happen next? </w:t>
      </w:r>
    </w:p>
    <w:p w14:paraId="1EA901A5" w14:textId="77777777" w:rsidR="00261A3D" w:rsidRDefault="00261A3D" w:rsidP="00C54E77">
      <w:pPr>
        <w:widowControl w:val="0"/>
        <w:autoSpaceDE w:val="0"/>
        <w:autoSpaceDN w:val="0"/>
        <w:adjustRightInd w:val="0"/>
        <w:spacing w:after="0" w:line="240" w:lineRule="auto"/>
        <w:jc w:val="center"/>
        <w:rPr>
          <w:rFonts w:eastAsia="Calibri" w:cs="Tahoma"/>
          <w:bCs/>
          <w:i/>
          <w:sz w:val="24"/>
          <w:szCs w:val="24"/>
        </w:rPr>
      </w:pPr>
    </w:p>
    <w:p w14:paraId="293BAE23" w14:textId="58677610" w:rsidR="00C54E77" w:rsidRPr="00261A3D" w:rsidRDefault="0016037E" w:rsidP="00261A3D">
      <w:pPr>
        <w:widowControl w:val="0"/>
        <w:autoSpaceDE w:val="0"/>
        <w:autoSpaceDN w:val="0"/>
        <w:adjustRightInd w:val="0"/>
        <w:spacing w:after="0" w:line="240" w:lineRule="auto"/>
        <w:rPr>
          <w:rFonts w:eastAsia="Calibri" w:cs="Tahoma"/>
          <w:bCs/>
          <w:sz w:val="24"/>
          <w:szCs w:val="24"/>
        </w:rPr>
      </w:pPr>
      <w:r w:rsidRPr="00261A3D">
        <w:rPr>
          <w:rFonts w:eastAsia="Calibri" w:cs="Tahoma"/>
          <w:b/>
          <w:bCs/>
          <w:sz w:val="24"/>
          <w:szCs w:val="24"/>
        </w:rPr>
        <w:t>Possible Answers:</w:t>
      </w:r>
      <w:r w:rsidRPr="00261A3D">
        <w:rPr>
          <w:rFonts w:eastAsia="Calibri" w:cs="Tahoma"/>
          <w:bCs/>
          <w:sz w:val="24"/>
          <w:szCs w:val="24"/>
        </w:rPr>
        <w:t xml:space="preserve"> </w:t>
      </w:r>
      <w:r w:rsidR="00716C53" w:rsidRPr="00261A3D">
        <w:rPr>
          <w:rFonts w:eastAsia="Calibri" w:cs="Tahoma"/>
          <w:bCs/>
          <w:sz w:val="24"/>
          <w:szCs w:val="24"/>
        </w:rPr>
        <w:t xml:space="preserve">the monitor sends the cutters back to the end of the line, the other </w:t>
      </w:r>
      <w:r>
        <w:rPr>
          <w:rFonts w:eastAsia="Calibri" w:cs="Tahoma"/>
          <w:bCs/>
          <w:sz w:val="24"/>
          <w:szCs w:val="24"/>
        </w:rPr>
        <w:t>students</w:t>
      </w:r>
      <w:r w:rsidRPr="00261A3D">
        <w:rPr>
          <w:rFonts w:eastAsia="Calibri" w:cs="Tahoma"/>
          <w:bCs/>
          <w:sz w:val="24"/>
          <w:szCs w:val="24"/>
        </w:rPr>
        <w:t xml:space="preserve"> </w:t>
      </w:r>
      <w:r w:rsidR="00716C53" w:rsidRPr="00261A3D">
        <w:rPr>
          <w:rFonts w:eastAsia="Calibri" w:cs="Tahoma"/>
          <w:bCs/>
          <w:sz w:val="24"/>
          <w:szCs w:val="24"/>
        </w:rPr>
        <w:t xml:space="preserve">being cut </w:t>
      </w:r>
      <w:r>
        <w:rPr>
          <w:rFonts w:eastAsia="Calibri" w:cs="Tahoma"/>
          <w:bCs/>
          <w:sz w:val="24"/>
          <w:szCs w:val="24"/>
        </w:rPr>
        <w:t xml:space="preserve">in line </w:t>
      </w:r>
      <w:r w:rsidR="00716C53" w:rsidRPr="00261A3D">
        <w:rPr>
          <w:rFonts w:eastAsia="Calibri" w:cs="Tahoma"/>
          <w:bCs/>
          <w:sz w:val="24"/>
          <w:szCs w:val="24"/>
        </w:rPr>
        <w:t>show gratitude for dealing with the situation, it doesn’t get resolved so you tell other school faculty/parents, the cutters harass you for tattling so you report that too,</w:t>
      </w:r>
      <w:r w:rsidR="00E17FCE" w:rsidRPr="00261A3D">
        <w:rPr>
          <w:rFonts w:eastAsia="Calibri" w:cs="Tahoma"/>
          <w:bCs/>
          <w:sz w:val="24"/>
          <w:szCs w:val="24"/>
        </w:rPr>
        <w:t xml:space="preserve"> or you joke with them that you’re hungry too!</w:t>
      </w:r>
      <w:r w:rsidR="00716C53" w:rsidRPr="00261A3D">
        <w:rPr>
          <w:rFonts w:eastAsia="Calibri" w:cs="Tahoma"/>
          <w:bCs/>
          <w:sz w:val="24"/>
          <w:szCs w:val="24"/>
        </w:rPr>
        <w:t xml:space="preserve"> </w:t>
      </w:r>
      <w:proofErr w:type="gramStart"/>
      <w:r w:rsidR="00716C53" w:rsidRPr="00261A3D">
        <w:rPr>
          <w:rFonts w:eastAsia="Calibri" w:cs="Tahoma"/>
          <w:bCs/>
          <w:sz w:val="24"/>
          <w:szCs w:val="24"/>
        </w:rPr>
        <w:t>etc</w:t>
      </w:r>
      <w:proofErr w:type="gramEnd"/>
      <w:r w:rsidR="00716C53" w:rsidRPr="00261A3D">
        <w:rPr>
          <w:rFonts w:eastAsia="Calibri" w:cs="Tahoma"/>
          <w:bCs/>
          <w:sz w:val="24"/>
          <w:szCs w:val="24"/>
        </w:rPr>
        <w:t>.)</w:t>
      </w:r>
    </w:p>
    <w:p w14:paraId="71942EB5" w14:textId="77777777" w:rsidR="00E17FCE" w:rsidRDefault="00E17FCE" w:rsidP="00C54E77">
      <w:pPr>
        <w:widowControl w:val="0"/>
        <w:autoSpaceDE w:val="0"/>
        <w:autoSpaceDN w:val="0"/>
        <w:adjustRightInd w:val="0"/>
        <w:spacing w:after="0" w:line="240" w:lineRule="auto"/>
        <w:jc w:val="center"/>
        <w:rPr>
          <w:rFonts w:eastAsia="Calibri" w:cs="Tahoma"/>
          <w:bCs/>
          <w:i/>
          <w:sz w:val="24"/>
          <w:szCs w:val="24"/>
        </w:rPr>
      </w:pPr>
    </w:p>
    <w:p w14:paraId="5CD0C638" w14:textId="77777777" w:rsidR="00E17FCE" w:rsidRDefault="00E17FCE" w:rsidP="00E17FCE">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E17FCE">
        <w:rPr>
          <w:rFonts w:eastAsia="Calibri" w:cs="Tahoma"/>
          <w:bCs/>
          <w:sz w:val="24"/>
          <w:szCs w:val="24"/>
        </w:rPr>
        <w:t>Rotate to each group and ask for a volunteer to report one possible consequence</w:t>
      </w:r>
      <w:r>
        <w:rPr>
          <w:rFonts w:eastAsia="Calibri" w:cs="Tahoma"/>
          <w:bCs/>
          <w:sz w:val="24"/>
          <w:szCs w:val="24"/>
        </w:rPr>
        <w:t>.</w:t>
      </w:r>
    </w:p>
    <w:p w14:paraId="505144E9" w14:textId="77777777" w:rsidR="00C54E77" w:rsidRPr="00E17FCE" w:rsidRDefault="00E17FCE" w:rsidP="00DD3CC7">
      <w:pPr>
        <w:pStyle w:val="ListParagraph"/>
        <w:widowControl w:val="0"/>
        <w:numPr>
          <w:ilvl w:val="0"/>
          <w:numId w:val="3"/>
        </w:numPr>
        <w:autoSpaceDE w:val="0"/>
        <w:autoSpaceDN w:val="0"/>
        <w:adjustRightInd w:val="0"/>
        <w:spacing w:after="0" w:line="240" w:lineRule="auto"/>
        <w:rPr>
          <w:rFonts w:eastAsia="Calibri" w:cs="Tahoma"/>
          <w:b/>
          <w:bCs/>
          <w:sz w:val="24"/>
          <w:szCs w:val="24"/>
        </w:rPr>
      </w:pPr>
      <w:r w:rsidRPr="00E17FCE">
        <w:rPr>
          <w:rFonts w:eastAsia="Calibri" w:cs="Tahoma"/>
          <w:bCs/>
          <w:sz w:val="24"/>
          <w:szCs w:val="24"/>
        </w:rPr>
        <w:t>Explain that this is an example of calming yourself during rising anger and experiencing more positive outcomes.</w:t>
      </w:r>
    </w:p>
    <w:p w14:paraId="58CD6E11" w14:textId="77777777" w:rsidR="00E17FCE" w:rsidRDefault="00E17FCE" w:rsidP="00DD3CC7">
      <w:pPr>
        <w:widowControl w:val="0"/>
        <w:autoSpaceDE w:val="0"/>
        <w:autoSpaceDN w:val="0"/>
        <w:adjustRightInd w:val="0"/>
        <w:spacing w:after="0" w:line="240" w:lineRule="auto"/>
        <w:rPr>
          <w:rFonts w:eastAsia="Calibri" w:cs="Tahoma"/>
          <w:b/>
          <w:bCs/>
          <w:sz w:val="24"/>
          <w:szCs w:val="24"/>
        </w:rPr>
      </w:pPr>
    </w:p>
    <w:p w14:paraId="5C0470B2"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w:t>
      </w:r>
      <w:r w:rsidR="00E17FCE">
        <w:rPr>
          <w:rFonts w:eastAsia="Calibri" w:cs="Tahoma"/>
          <w:b/>
          <w:bCs/>
          <w:sz w:val="24"/>
          <w:szCs w:val="24"/>
        </w:rPr>
        <w:t>ctivity 2</w:t>
      </w:r>
      <w:r>
        <w:rPr>
          <w:rFonts w:eastAsia="Calibri" w:cs="Tahoma"/>
          <w:b/>
          <w:bCs/>
          <w:sz w:val="24"/>
          <w:szCs w:val="24"/>
        </w:rPr>
        <w:t xml:space="preserve">:  </w:t>
      </w:r>
      <w:r w:rsidR="00E17FCE">
        <w:rPr>
          <w:rFonts w:eastAsia="Calibri" w:cs="Tahoma"/>
          <w:b/>
          <w:bCs/>
          <w:sz w:val="24"/>
          <w:szCs w:val="24"/>
        </w:rPr>
        <w:t>Activity Centers</w:t>
      </w:r>
      <w:r w:rsidR="00600886">
        <w:rPr>
          <w:rFonts w:eastAsia="Calibri" w:cs="Tahoma"/>
          <w:b/>
          <w:bCs/>
          <w:sz w:val="24"/>
          <w:szCs w:val="24"/>
        </w:rPr>
        <w:t xml:space="preserve"> (4</w:t>
      </w:r>
      <w:r w:rsidR="00492967">
        <w:rPr>
          <w:rFonts w:eastAsia="Calibri" w:cs="Tahoma"/>
          <w:b/>
          <w:bCs/>
          <w:sz w:val="24"/>
          <w:szCs w:val="24"/>
        </w:rPr>
        <w:t>0 minutes)</w:t>
      </w:r>
    </w:p>
    <w:p w14:paraId="3164336F" w14:textId="07346126" w:rsidR="00E17FCE" w:rsidRDefault="00E17FCE" w:rsidP="00E17FCE">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Prepare</w:t>
      </w:r>
      <w:r w:rsidR="00492967">
        <w:rPr>
          <w:rFonts w:eastAsia="Calibri" w:cs="Tahoma"/>
          <w:bCs/>
          <w:sz w:val="24"/>
          <w:szCs w:val="24"/>
        </w:rPr>
        <w:t xml:space="preserve"> center activities</w:t>
      </w:r>
      <w:r>
        <w:rPr>
          <w:rFonts w:eastAsia="Calibri" w:cs="Tahoma"/>
          <w:bCs/>
          <w:sz w:val="24"/>
          <w:szCs w:val="24"/>
        </w:rPr>
        <w:t xml:space="preserve"> in advance </w:t>
      </w:r>
      <w:r w:rsidR="0006687F">
        <w:rPr>
          <w:rFonts w:eastAsia="Calibri" w:cs="Tahoma"/>
          <w:bCs/>
          <w:sz w:val="24"/>
          <w:szCs w:val="24"/>
        </w:rPr>
        <w:t xml:space="preserve">or </w:t>
      </w:r>
      <w:r>
        <w:rPr>
          <w:rFonts w:eastAsia="Calibri" w:cs="Tahoma"/>
          <w:bCs/>
          <w:sz w:val="24"/>
          <w:szCs w:val="24"/>
        </w:rPr>
        <w:t>with the aid of the class helpers</w:t>
      </w:r>
      <w:r w:rsidR="0006687F">
        <w:rPr>
          <w:rFonts w:eastAsia="Calibri" w:cs="Tahoma"/>
          <w:bCs/>
          <w:sz w:val="24"/>
          <w:szCs w:val="24"/>
        </w:rPr>
        <w:t>.</w:t>
      </w:r>
      <w:r>
        <w:rPr>
          <w:rFonts w:eastAsia="Calibri" w:cs="Tahoma"/>
          <w:bCs/>
          <w:sz w:val="24"/>
          <w:szCs w:val="24"/>
        </w:rPr>
        <w:t xml:space="preserve"> </w:t>
      </w:r>
      <w:r w:rsidR="00492967">
        <w:rPr>
          <w:rFonts w:eastAsia="Calibri" w:cs="Tahoma"/>
          <w:bCs/>
          <w:sz w:val="24"/>
          <w:szCs w:val="24"/>
        </w:rPr>
        <w:t>B</w:t>
      </w:r>
      <w:r>
        <w:rPr>
          <w:rFonts w:eastAsia="Calibri" w:cs="Tahoma"/>
          <w:bCs/>
          <w:sz w:val="24"/>
          <w:szCs w:val="24"/>
        </w:rPr>
        <w:t>riefly review the activities at each center and explain that there is a direction handout at each center to remind them</w:t>
      </w:r>
      <w:r w:rsidR="007C10C5">
        <w:rPr>
          <w:rFonts w:eastAsia="Calibri" w:cs="Tahoma"/>
          <w:bCs/>
          <w:sz w:val="24"/>
          <w:szCs w:val="24"/>
        </w:rPr>
        <w:t xml:space="preserve"> of the instructions</w:t>
      </w:r>
      <w:r>
        <w:rPr>
          <w:rFonts w:eastAsia="Calibri" w:cs="Tahoma"/>
          <w:bCs/>
          <w:sz w:val="24"/>
          <w:szCs w:val="24"/>
        </w:rPr>
        <w:t>. Also inform the groups that you will call time for each group to rotate to the next center and that the group may not be finished but that it is ok.</w:t>
      </w:r>
      <w:r w:rsidR="003874FC">
        <w:rPr>
          <w:rFonts w:eastAsia="Calibri" w:cs="Tahoma"/>
          <w:bCs/>
          <w:sz w:val="24"/>
          <w:szCs w:val="24"/>
        </w:rPr>
        <w:t xml:space="preserve">  </w:t>
      </w:r>
    </w:p>
    <w:p w14:paraId="6C15E9D6" w14:textId="77777777" w:rsidR="003874FC" w:rsidRDefault="003874FC" w:rsidP="00E17FCE">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that each center contains activities to help them discover more about coping with their own rising anger and how to calm themselves so they don’t react with aggression and experience negative consequences. (See </w:t>
      </w:r>
      <w:r w:rsidR="0089442D">
        <w:rPr>
          <w:rFonts w:eastAsia="Calibri" w:cs="Tahoma"/>
          <w:bCs/>
          <w:sz w:val="24"/>
          <w:szCs w:val="24"/>
        </w:rPr>
        <w:t xml:space="preserve">PPT </w:t>
      </w:r>
      <w:r>
        <w:rPr>
          <w:rFonts w:eastAsia="Calibri" w:cs="Tahoma"/>
          <w:bCs/>
          <w:sz w:val="24"/>
          <w:szCs w:val="24"/>
        </w:rPr>
        <w:t xml:space="preserve">for center </w:t>
      </w:r>
      <w:r w:rsidR="0089442D">
        <w:rPr>
          <w:rFonts w:eastAsia="Calibri" w:cs="Tahoma"/>
          <w:bCs/>
          <w:sz w:val="24"/>
          <w:szCs w:val="24"/>
        </w:rPr>
        <w:t xml:space="preserve">cards-each card contains the materials needed to </w:t>
      </w:r>
      <w:r>
        <w:rPr>
          <w:rFonts w:eastAsia="Calibri" w:cs="Tahoma"/>
          <w:bCs/>
          <w:sz w:val="24"/>
          <w:szCs w:val="24"/>
        </w:rPr>
        <w:t>set-up</w:t>
      </w:r>
      <w:r w:rsidR="0089442D">
        <w:rPr>
          <w:rFonts w:eastAsia="Calibri" w:cs="Tahoma"/>
          <w:bCs/>
          <w:sz w:val="24"/>
          <w:szCs w:val="24"/>
        </w:rPr>
        <w:t xml:space="preserve"> the center and center </w:t>
      </w:r>
      <w:r>
        <w:rPr>
          <w:rFonts w:eastAsia="Calibri" w:cs="Tahoma"/>
          <w:bCs/>
          <w:sz w:val="24"/>
          <w:szCs w:val="24"/>
        </w:rPr>
        <w:t>directions)</w:t>
      </w:r>
    </w:p>
    <w:p w14:paraId="2EFD15D4" w14:textId="77777777" w:rsidR="003F3281" w:rsidRDefault="003F3281" w:rsidP="003F3281">
      <w:pPr>
        <w:pStyle w:val="ListParagraph"/>
        <w:widowControl w:val="0"/>
        <w:autoSpaceDE w:val="0"/>
        <w:autoSpaceDN w:val="0"/>
        <w:adjustRightInd w:val="0"/>
        <w:spacing w:after="0" w:line="240" w:lineRule="auto"/>
        <w:rPr>
          <w:rFonts w:eastAsia="Calibri" w:cs="Tahoma"/>
          <w:bCs/>
          <w:sz w:val="24"/>
          <w:szCs w:val="24"/>
        </w:rPr>
      </w:pPr>
    </w:p>
    <w:p w14:paraId="1FB89FA5" w14:textId="110A438B" w:rsidR="00E17FCE" w:rsidRPr="00C8478F" w:rsidRDefault="00E17FCE" w:rsidP="00C8478F">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C8478F">
        <w:rPr>
          <w:rFonts w:eastAsia="Calibri" w:cs="Tahoma"/>
          <w:bCs/>
          <w:sz w:val="24"/>
          <w:szCs w:val="24"/>
        </w:rPr>
        <w:t xml:space="preserve">Center </w:t>
      </w:r>
      <w:r w:rsidR="003874FC" w:rsidRPr="00C8478F">
        <w:rPr>
          <w:rFonts w:eastAsia="Calibri" w:cs="Tahoma"/>
          <w:bCs/>
          <w:sz w:val="24"/>
          <w:szCs w:val="24"/>
        </w:rPr>
        <w:t>A: Target your Anger</w:t>
      </w:r>
      <w:r w:rsidR="003F3281">
        <w:rPr>
          <w:rStyle w:val="FootnoteReference"/>
          <w:rFonts w:eastAsia="Calibri" w:cs="Tahoma"/>
          <w:bCs/>
          <w:sz w:val="24"/>
          <w:szCs w:val="24"/>
        </w:rPr>
        <w:footnoteReference w:id="1"/>
      </w:r>
    </w:p>
    <w:p w14:paraId="08D13BCF" w14:textId="77777777" w:rsidR="003874FC" w:rsidRPr="00C8478F" w:rsidRDefault="003874FC" w:rsidP="00C8478F">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C8478F">
        <w:rPr>
          <w:rFonts w:eastAsia="Calibri" w:cs="Tahoma"/>
          <w:bCs/>
          <w:sz w:val="24"/>
          <w:szCs w:val="24"/>
        </w:rPr>
        <w:t xml:space="preserve">Center B:  Match </w:t>
      </w:r>
      <w:r w:rsidR="00FF4F6D">
        <w:rPr>
          <w:rFonts w:eastAsia="Calibri" w:cs="Tahoma"/>
          <w:bCs/>
          <w:sz w:val="24"/>
          <w:szCs w:val="24"/>
        </w:rPr>
        <w:t>Aggressive</w:t>
      </w:r>
      <w:r w:rsidRPr="00C8478F">
        <w:rPr>
          <w:rFonts w:eastAsia="Calibri" w:cs="Tahoma"/>
          <w:bCs/>
          <w:sz w:val="24"/>
          <w:szCs w:val="24"/>
        </w:rPr>
        <w:t xml:space="preserve"> Reactions to Consequences</w:t>
      </w:r>
    </w:p>
    <w:p w14:paraId="5DF036E2" w14:textId="77777777" w:rsidR="003874FC" w:rsidRDefault="003874FC" w:rsidP="00C8478F">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C8478F">
        <w:rPr>
          <w:rFonts w:eastAsia="Calibri" w:cs="Tahoma"/>
          <w:bCs/>
          <w:sz w:val="24"/>
          <w:szCs w:val="24"/>
        </w:rPr>
        <w:t xml:space="preserve">Center C:  Label </w:t>
      </w:r>
      <w:r w:rsidR="00FF4F6D">
        <w:rPr>
          <w:rFonts w:eastAsia="Calibri" w:cs="Tahoma"/>
          <w:bCs/>
          <w:sz w:val="24"/>
          <w:szCs w:val="24"/>
        </w:rPr>
        <w:t xml:space="preserve">Your </w:t>
      </w:r>
      <w:r w:rsidRPr="00C8478F">
        <w:rPr>
          <w:rFonts w:eastAsia="Calibri" w:cs="Tahoma"/>
          <w:bCs/>
          <w:sz w:val="24"/>
          <w:szCs w:val="24"/>
        </w:rPr>
        <w:t>Body</w:t>
      </w:r>
      <w:r w:rsidR="00FF4F6D">
        <w:rPr>
          <w:rFonts w:eastAsia="Calibri" w:cs="Tahoma"/>
          <w:bCs/>
          <w:sz w:val="24"/>
          <w:szCs w:val="24"/>
        </w:rPr>
        <w:t>’s Response to Anger</w:t>
      </w:r>
    </w:p>
    <w:p w14:paraId="0B2539F6" w14:textId="7FE0CC85" w:rsidR="001E13C5" w:rsidRPr="00C8478F" w:rsidRDefault="001E13C5" w:rsidP="001E13C5">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C8478F">
        <w:rPr>
          <w:rFonts w:eastAsia="Calibri" w:cs="Tahoma"/>
          <w:bCs/>
          <w:sz w:val="24"/>
          <w:szCs w:val="24"/>
        </w:rPr>
        <w:t>Center D: Role Play Keeping Calm</w:t>
      </w:r>
      <w:r w:rsidR="003F3281">
        <w:rPr>
          <w:rStyle w:val="FootnoteReference"/>
          <w:rFonts w:eastAsia="Calibri" w:cs="Tahoma"/>
          <w:bCs/>
          <w:sz w:val="24"/>
          <w:szCs w:val="24"/>
        </w:rPr>
        <w:footnoteReference w:id="2"/>
      </w:r>
    </w:p>
    <w:p w14:paraId="2E2D4DC9" w14:textId="77777777" w:rsidR="001E13C5" w:rsidRPr="00C8478F" w:rsidRDefault="001E13C5" w:rsidP="001E13C5">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C8478F">
        <w:rPr>
          <w:rFonts w:eastAsia="Calibri" w:cs="Tahoma"/>
          <w:bCs/>
          <w:sz w:val="24"/>
          <w:szCs w:val="24"/>
        </w:rPr>
        <w:t>Center E:  Unscramble Benefits of Cool Thinking</w:t>
      </w:r>
    </w:p>
    <w:p w14:paraId="1B0DF36F" w14:textId="77777777" w:rsidR="001E13C5" w:rsidRDefault="001E13C5" w:rsidP="001E13C5">
      <w:pPr>
        <w:widowControl w:val="0"/>
        <w:autoSpaceDE w:val="0"/>
        <w:autoSpaceDN w:val="0"/>
        <w:adjustRightInd w:val="0"/>
        <w:spacing w:after="0" w:line="240" w:lineRule="auto"/>
        <w:rPr>
          <w:rFonts w:eastAsia="Calibri" w:cs="Tahoma"/>
          <w:bCs/>
          <w:sz w:val="24"/>
          <w:szCs w:val="24"/>
        </w:rPr>
      </w:pPr>
    </w:p>
    <w:p w14:paraId="0140B3E2" w14:textId="77777777" w:rsidR="001E13C5" w:rsidRDefault="001E13C5" w:rsidP="001E13C5">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Pr>
          <w:rFonts w:eastAsia="Calibri" w:cs="Tahoma"/>
          <w:b/>
          <w:bCs/>
          <w:sz w:val="24"/>
          <w:szCs w:val="24"/>
        </w:rPr>
        <w:t xml:space="preserve"> </w:t>
      </w:r>
      <w:r w:rsidRPr="00492967">
        <w:rPr>
          <w:rFonts w:eastAsia="Calibri" w:cs="Tahoma"/>
          <w:bCs/>
          <w:sz w:val="24"/>
          <w:szCs w:val="24"/>
        </w:rPr>
        <w:t xml:space="preserve">When </w:t>
      </w:r>
      <w:r>
        <w:rPr>
          <w:rFonts w:eastAsia="Calibri" w:cs="Tahoma"/>
          <w:bCs/>
          <w:sz w:val="24"/>
          <w:szCs w:val="24"/>
        </w:rPr>
        <w:t xml:space="preserve">the </w:t>
      </w:r>
      <w:r w:rsidRPr="00492967">
        <w:rPr>
          <w:rFonts w:eastAsia="Calibri" w:cs="Tahoma"/>
          <w:bCs/>
          <w:sz w:val="24"/>
          <w:szCs w:val="24"/>
        </w:rPr>
        <w:t>groups have had an opportunity to visit each center, call time and ask each group to state something they learned at the center they are at.</w:t>
      </w:r>
    </w:p>
    <w:p w14:paraId="732D64FC" w14:textId="77777777" w:rsidR="001E13C5" w:rsidRPr="001E13C5" w:rsidRDefault="001E13C5" w:rsidP="001E13C5">
      <w:pPr>
        <w:widowControl w:val="0"/>
        <w:autoSpaceDE w:val="0"/>
        <w:autoSpaceDN w:val="0"/>
        <w:adjustRightInd w:val="0"/>
        <w:spacing w:after="0" w:line="240" w:lineRule="auto"/>
        <w:rPr>
          <w:rFonts w:eastAsia="Calibri" w:cs="Tahoma"/>
          <w:bCs/>
          <w:sz w:val="24"/>
          <w:szCs w:val="24"/>
        </w:rPr>
      </w:pPr>
    </w:p>
    <w:p w14:paraId="12944428" w14:textId="7D393F65" w:rsidR="003F3281" w:rsidRDefault="003F3281" w:rsidP="003F3281">
      <w:pPr>
        <w:pStyle w:val="FootnoteText"/>
      </w:pPr>
    </w:p>
    <w:p w14:paraId="5D07657B" w14:textId="38DA6913" w:rsidR="003F3281" w:rsidRDefault="003F3281" w:rsidP="003F3281">
      <w:pPr>
        <w:pStyle w:val="FootnoteText"/>
      </w:pPr>
    </w:p>
    <w:p w14:paraId="7FCD0D4D" w14:textId="77777777" w:rsidR="003F3281" w:rsidRDefault="003F3281" w:rsidP="003F3281">
      <w:pPr>
        <w:pStyle w:val="FootnoteText"/>
      </w:pPr>
    </w:p>
    <w:p w14:paraId="0AD8D780" w14:textId="77777777" w:rsidR="00DC7F18" w:rsidRPr="00DC7F18" w:rsidRDefault="00DC7F18" w:rsidP="00FC36B0">
      <w:pPr>
        <w:rPr>
          <w:sz w:val="24"/>
          <w:szCs w:val="24"/>
        </w:rPr>
      </w:pPr>
    </w:p>
    <w:sectPr w:rsidR="00DC7F18" w:rsidRPr="00DC7F18" w:rsidSect="00412D98">
      <w:footerReference w:type="default" r:id="rId9"/>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3C445D" w14:textId="77777777" w:rsidR="00650606" w:rsidRDefault="00650606" w:rsidP="00DD3CC7">
      <w:pPr>
        <w:spacing w:after="0" w:line="240" w:lineRule="auto"/>
      </w:pPr>
      <w:r>
        <w:separator/>
      </w:r>
    </w:p>
  </w:endnote>
  <w:endnote w:type="continuationSeparator" w:id="0">
    <w:p w14:paraId="72FE2978" w14:textId="77777777" w:rsidR="00650606" w:rsidRDefault="00650606"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84A3A8"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412D98">
      <w:rPr>
        <w:rFonts w:asciiTheme="majorHAnsi" w:eastAsiaTheme="majorEastAsia" w:hAnsiTheme="majorHAnsi" w:cstheme="majorBidi"/>
      </w:rPr>
      <w:t>2017-2018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3F7415" w:rsidRPr="003F7415">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628712EF"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262E01" w14:textId="77777777" w:rsidR="00650606" w:rsidRDefault="00650606" w:rsidP="00DD3CC7">
      <w:pPr>
        <w:spacing w:after="0" w:line="240" w:lineRule="auto"/>
      </w:pPr>
      <w:r>
        <w:separator/>
      </w:r>
    </w:p>
  </w:footnote>
  <w:footnote w:type="continuationSeparator" w:id="0">
    <w:p w14:paraId="3C6BBA65" w14:textId="77777777" w:rsidR="00650606" w:rsidRDefault="00650606" w:rsidP="00DD3CC7">
      <w:pPr>
        <w:spacing w:after="0" w:line="240" w:lineRule="auto"/>
      </w:pPr>
      <w:r>
        <w:continuationSeparator/>
      </w:r>
    </w:p>
  </w:footnote>
  <w:footnote w:id="1">
    <w:p w14:paraId="51CDE7D0" w14:textId="3CCA49E4" w:rsidR="003F3281" w:rsidRDefault="003F3281">
      <w:pPr>
        <w:pStyle w:val="FootnoteText"/>
      </w:pPr>
      <w:r>
        <w:rPr>
          <w:rStyle w:val="FootnoteReference"/>
        </w:rPr>
        <w:footnoteRef/>
      </w:r>
      <w:r>
        <w:t xml:space="preserve"> Impulse </w:t>
      </w:r>
      <w:r w:rsidRPr="001E13C5">
        <w:t xml:space="preserve">Control Activities &amp; Worksheets for Middle School Students by Tonia </w:t>
      </w:r>
      <w:proofErr w:type="spellStart"/>
      <w:r w:rsidRPr="001E13C5">
        <w:t>Caselman</w:t>
      </w:r>
      <w:proofErr w:type="spellEnd"/>
      <w:r w:rsidRPr="001E13C5">
        <w:t>, PH.D. and Joshua Cantwell, M.S.W. (pg. 59)</w:t>
      </w:r>
    </w:p>
  </w:footnote>
  <w:footnote w:id="2">
    <w:p w14:paraId="03B8FAB9" w14:textId="77777777" w:rsidR="003F3281" w:rsidRDefault="003F3281" w:rsidP="003F3281">
      <w:pPr>
        <w:pStyle w:val="FootnoteText"/>
      </w:pPr>
      <w:r>
        <w:rPr>
          <w:rStyle w:val="FootnoteReference"/>
        </w:rPr>
        <w:footnoteRef/>
      </w:r>
      <w:r>
        <w:t xml:space="preserve"> Impulse Control Activities &amp; Worksheets for Middle School Students by Tonia </w:t>
      </w:r>
      <w:proofErr w:type="spellStart"/>
      <w:r>
        <w:t>Caselman</w:t>
      </w:r>
      <w:proofErr w:type="spellEnd"/>
      <w:r>
        <w:t>, PH.D. and Joshua Cantwell, M.S.W. (pg. 63)</w:t>
      </w:r>
    </w:p>
    <w:p w14:paraId="6E13147B" w14:textId="0E5C03D6" w:rsidR="003F3281" w:rsidRDefault="003F3281">
      <w:pPr>
        <w:pStyle w:val="FootnoteText"/>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7C3D88"/>
    <w:multiLevelType w:val="hybridMultilevel"/>
    <w:tmpl w:val="BBDA4F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E034DF"/>
    <w:multiLevelType w:val="hybridMultilevel"/>
    <w:tmpl w:val="1CAA294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6E75425"/>
    <w:multiLevelType w:val="hybridMultilevel"/>
    <w:tmpl w:val="87E046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2D04343"/>
    <w:multiLevelType w:val="hybridMultilevel"/>
    <w:tmpl w:val="068453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8526CE0"/>
    <w:multiLevelType w:val="hybridMultilevel"/>
    <w:tmpl w:val="2B26CB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3CD86F7D"/>
    <w:multiLevelType w:val="hybridMultilevel"/>
    <w:tmpl w:val="AF909B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78005949"/>
    <w:multiLevelType w:val="hybridMultilevel"/>
    <w:tmpl w:val="B92C4D4A"/>
    <w:lvl w:ilvl="0" w:tplc="8C24ECA2">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7"/>
  </w:num>
  <w:num w:numId="2">
    <w:abstractNumId w:val="5"/>
  </w:num>
  <w:num w:numId="3">
    <w:abstractNumId w:val="8"/>
  </w:num>
  <w:num w:numId="4">
    <w:abstractNumId w:val="4"/>
  </w:num>
  <w:num w:numId="5">
    <w:abstractNumId w:val="0"/>
  </w:num>
  <w:num w:numId="6">
    <w:abstractNumId w:val="2"/>
  </w:num>
  <w:num w:numId="7">
    <w:abstractNumId w:val="3"/>
  </w:num>
  <w:num w:numId="8">
    <w:abstractNumId w:val="6"/>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0606"/>
    <w:rsid w:val="0006687F"/>
    <w:rsid w:val="000D6A02"/>
    <w:rsid w:val="00154CB5"/>
    <w:rsid w:val="0016037E"/>
    <w:rsid w:val="001B57D3"/>
    <w:rsid w:val="001E13C5"/>
    <w:rsid w:val="00211499"/>
    <w:rsid w:val="00261A3D"/>
    <w:rsid w:val="002F7D66"/>
    <w:rsid w:val="003262DB"/>
    <w:rsid w:val="003874FC"/>
    <w:rsid w:val="003B25BF"/>
    <w:rsid w:val="003F3281"/>
    <w:rsid w:val="003F7415"/>
    <w:rsid w:val="00412D98"/>
    <w:rsid w:val="00434387"/>
    <w:rsid w:val="00492967"/>
    <w:rsid w:val="004C78EF"/>
    <w:rsid w:val="00580D73"/>
    <w:rsid w:val="00600886"/>
    <w:rsid w:val="00650606"/>
    <w:rsid w:val="00686A3D"/>
    <w:rsid w:val="006E42B5"/>
    <w:rsid w:val="00716C53"/>
    <w:rsid w:val="007C10C5"/>
    <w:rsid w:val="0089442D"/>
    <w:rsid w:val="009177CE"/>
    <w:rsid w:val="00951CC1"/>
    <w:rsid w:val="00A8584C"/>
    <w:rsid w:val="00BA1AFE"/>
    <w:rsid w:val="00C54E77"/>
    <w:rsid w:val="00C8478F"/>
    <w:rsid w:val="00DC7F18"/>
    <w:rsid w:val="00DD3CC7"/>
    <w:rsid w:val="00E17FCE"/>
    <w:rsid w:val="00FC36B0"/>
    <w:rsid w:val="00FD115E"/>
    <w:rsid w:val="00FF3BB8"/>
    <w:rsid w:val="00FF4F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007C53"/>
  <w15:docId w15:val="{F60572D2-3FB7-4B19-A480-E37E0A972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50606"/>
    <w:pPr>
      <w:ind w:left="720"/>
      <w:contextualSpacing/>
    </w:pPr>
  </w:style>
  <w:style w:type="character" w:styleId="CommentReference">
    <w:name w:val="annotation reference"/>
    <w:basedOn w:val="DefaultParagraphFont"/>
    <w:uiPriority w:val="99"/>
    <w:semiHidden/>
    <w:unhideWhenUsed/>
    <w:rsid w:val="003B25BF"/>
    <w:rPr>
      <w:sz w:val="16"/>
      <w:szCs w:val="16"/>
    </w:rPr>
  </w:style>
  <w:style w:type="paragraph" w:styleId="CommentText">
    <w:name w:val="annotation text"/>
    <w:basedOn w:val="Normal"/>
    <w:link w:val="CommentTextChar"/>
    <w:uiPriority w:val="99"/>
    <w:semiHidden/>
    <w:unhideWhenUsed/>
    <w:rsid w:val="003B25BF"/>
    <w:pPr>
      <w:spacing w:line="240" w:lineRule="auto"/>
    </w:pPr>
    <w:rPr>
      <w:sz w:val="20"/>
      <w:szCs w:val="20"/>
    </w:rPr>
  </w:style>
  <w:style w:type="character" w:customStyle="1" w:styleId="CommentTextChar">
    <w:name w:val="Comment Text Char"/>
    <w:basedOn w:val="DefaultParagraphFont"/>
    <w:link w:val="CommentText"/>
    <w:uiPriority w:val="99"/>
    <w:semiHidden/>
    <w:rsid w:val="003B25BF"/>
    <w:rPr>
      <w:sz w:val="20"/>
      <w:szCs w:val="20"/>
    </w:rPr>
  </w:style>
  <w:style w:type="paragraph" w:styleId="CommentSubject">
    <w:name w:val="annotation subject"/>
    <w:basedOn w:val="CommentText"/>
    <w:next w:val="CommentText"/>
    <w:link w:val="CommentSubjectChar"/>
    <w:uiPriority w:val="99"/>
    <w:semiHidden/>
    <w:unhideWhenUsed/>
    <w:rsid w:val="003B25BF"/>
    <w:rPr>
      <w:b/>
      <w:bCs/>
    </w:rPr>
  </w:style>
  <w:style w:type="character" w:customStyle="1" w:styleId="CommentSubjectChar">
    <w:name w:val="Comment Subject Char"/>
    <w:basedOn w:val="CommentTextChar"/>
    <w:link w:val="CommentSubject"/>
    <w:uiPriority w:val="99"/>
    <w:semiHidden/>
    <w:rsid w:val="003B25BF"/>
    <w:rPr>
      <w:b/>
      <w:bCs/>
      <w:sz w:val="20"/>
      <w:szCs w:val="20"/>
    </w:rPr>
  </w:style>
  <w:style w:type="paragraph" w:styleId="FootnoteText">
    <w:name w:val="footnote text"/>
    <w:basedOn w:val="Normal"/>
    <w:link w:val="FootnoteTextChar"/>
    <w:uiPriority w:val="99"/>
    <w:semiHidden/>
    <w:unhideWhenUsed/>
    <w:rsid w:val="000D6A0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D6A02"/>
    <w:rPr>
      <w:sz w:val="20"/>
      <w:szCs w:val="20"/>
    </w:rPr>
  </w:style>
  <w:style w:type="character" w:styleId="FootnoteReference">
    <w:name w:val="footnote reference"/>
    <w:basedOn w:val="DefaultParagraphFont"/>
    <w:uiPriority w:val="99"/>
    <w:semiHidden/>
    <w:unhideWhenUsed/>
    <w:rsid w:val="000D6A02"/>
    <w:rPr>
      <w:vertAlign w:val="superscript"/>
    </w:rPr>
  </w:style>
  <w:style w:type="paragraph" w:styleId="EndnoteText">
    <w:name w:val="endnote text"/>
    <w:basedOn w:val="Normal"/>
    <w:link w:val="EndnoteTextChar"/>
    <w:uiPriority w:val="99"/>
    <w:semiHidden/>
    <w:unhideWhenUsed/>
    <w:rsid w:val="000D6A0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0D6A02"/>
    <w:rPr>
      <w:sz w:val="20"/>
      <w:szCs w:val="20"/>
    </w:rPr>
  </w:style>
  <w:style w:type="character" w:styleId="EndnoteReference">
    <w:name w:val="endnote reference"/>
    <w:basedOn w:val="DefaultParagraphFont"/>
    <w:uiPriority w:val="99"/>
    <w:semiHidden/>
    <w:unhideWhenUsed/>
    <w:rsid w:val="000D6A0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E55D48-AA1F-41A5-8730-8FC80DD55B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661</TotalTime>
  <Pages>3</Pages>
  <Words>741</Words>
  <Characters>4228</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4960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dcterms:created xsi:type="dcterms:W3CDTF">2017-10-04T18:11:00Z</dcterms:created>
  <dcterms:modified xsi:type="dcterms:W3CDTF">2017-11-10T01:04:00Z</dcterms:modified>
</cp:coreProperties>
</file>