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3C4BFA" w14:textId="77777777" w:rsidR="00D525BC" w:rsidRPr="00880331" w:rsidRDefault="00DD3CC7" w:rsidP="00DD3CC7">
      <w:pPr>
        <w:jc w:val="center"/>
        <w:rPr>
          <w:rFonts w:cstheme="minorHAnsi"/>
          <w:sz w:val="24"/>
          <w:szCs w:val="24"/>
        </w:rPr>
      </w:pPr>
      <w:r w:rsidRPr="00880331">
        <w:rPr>
          <w:rFonts w:cstheme="minorHAnsi"/>
          <w:b/>
          <w:noProof/>
          <w:sz w:val="24"/>
          <w:szCs w:val="24"/>
        </w:rPr>
        <w:drawing>
          <wp:inline distT="0" distB="0" distL="0" distR="0" wp14:anchorId="1E110904" wp14:editId="0E939DC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3B9A73" w14:textId="77777777" w:rsidR="00DD3CC7" w:rsidRPr="00880331" w:rsidRDefault="00DD3CC7" w:rsidP="00DD3CC7">
      <w:pPr>
        <w:pBdr>
          <w:bottom w:val="single" w:sz="4" w:space="2" w:color="auto"/>
        </w:pBdr>
        <w:spacing w:after="0" w:line="240" w:lineRule="auto"/>
        <w:jc w:val="center"/>
        <w:rPr>
          <w:rFonts w:eastAsia="Calibri" w:cstheme="minorHAnsi"/>
          <w:sz w:val="24"/>
          <w:szCs w:val="24"/>
        </w:rPr>
      </w:pPr>
      <w:r w:rsidRPr="00880331">
        <w:rPr>
          <w:rFonts w:eastAsia="Calibri" w:cstheme="minorHAnsi"/>
          <w:sz w:val="24"/>
          <w:szCs w:val="24"/>
        </w:rPr>
        <w:t xml:space="preserve">The Law-Related Education Academy is </w:t>
      </w:r>
      <w:r w:rsidR="00205985" w:rsidRPr="00880331">
        <w:rPr>
          <w:rFonts w:eastAsia="Calibri" w:cstheme="minorHAnsi"/>
          <w:sz w:val="24"/>
          <w:szCs w:val="24"/>
        </w:rPr>
        <w:t>facilitated</w:t>
      </w:r>
      <w:r w:rsidRPr="00880331">
        <w:rPr>
          <w:rFonts w:eastAsia="Calibri" w:cstheme="minorHAnsi"/>
          <w:sz w:val="24"/>
          <w:szCs w:val="24"/>
        </w:rPr>
        <w:t xml:space="preserve"> by the Arizona Foundation for Legal Services &amp; Education with funding made possible by the Arizona Department of Education School Safety Program.</w:t>
      </w:r>
    </w:p>
    <w:p w14:paraId="7AA10584" w14:textId="77777777" w:rsidR="00DD3CC7" w:rsidRPr="00880331" w:rsidRDefault="00DD3CC7" w:rsidP="00DD3CC7">
      <w:pPr>
        <w:spacing w:after="0" w:line="240" w:lineRule="auto"/>
        <w:jc w:val="center"/>
        <w:rPr>
          <w:rFonts w:eastAsia="Calibri" w:cstheme="minorHAnsi"/>
          <w:b/>
          <w:bCs/>
          <w:sz w:val="24"/>
          <w:szCs w:val="24"/>
          <w:u w:val="single"/>
        </w:rPr>
      </w:pPr>
    </w:p>
    <w:p w14:paraId="0161C069" w14:textId="77777777" w:rsidR="00AF715B" w:rsidRPr="00880331" w:rsidRDefault="00AF715B" w:rsidP="00441985">
      <w:pPr>
        <w:spacing w:after="0" w:line="240" w:lineRule="auto"/>
        <w:jc w:val="center"/>
        <w:rPr>
          <w:rFonts w:eastAsia="Calibri" w:cstheme="minorHAnsi"/>
          <w:bCs/>
          <w:sz w:val="24"/>
          <w:szCs w:val="24"/>
        </w:rPr>
      </w:pPr>
      <w:r w:rsidRPr="00880331">
        <w:rPr>
          <w:rFonts w:eastAsia="Calibri" w:cstheme="minorHAnsi"/>
          <w:b/>
          <w:bCs/>
          <w:sz w:val="24"/>
          <w:szCs w:val="24"/>
        </w:rPr>
        <w:t>“Reducing Aggressive Social Interactions” Academy</w:t>
      </w:r>
      <w:r w:rsidRPr="00880331">
        <w:rPr>
          <w:rFonts w:eastAsia="Calibri" w:cstheme="minorHAnsi"/>
          <w:bCs/>
          <w:sz w:val="24"/>
          <w:szCs w:val="24"/>
        </w:rPr>
        <w:t xml:space="preserve"> </w:t>
      </w:r>
    </w:p>
    <w:p w14:paraId="36119924" w14:textId="4A823CC2" w:rsidR="00DD3CC7" w:rsidRPr="00880331" w:rsidRDefault="00EB0D8E" w:rsidP="00441985">
      <w:pPr>
        <w:spacing w:after="0" w:line="240" w:lineRule="auto"/>
        <w:jc w:val="center"/>
        <w:rPr>
          <w:rFonts w:eastAsia="Calibri" w:cstheme="minorHAnsi"/>
          <w:bCs/>
          <w:sz w:val="24"/>
          <w:szCs w:val="24"/>
        </w:rPr>
      </w:pPr>
      <w:r w:rsidRPr="00880331">
        <w:rPr>
          <w:rFonts w:eastAsia="Calibri" w:cstheme="minorHAnsi"/>
          <w:bCs/>
          <w:sz w:val="24"/>
          <w:szCs w:val="24"/>
        </w:rPr>
        <w:t>(</w:t>
      </w:r>
      <w:r w:rsidR="00A86D3F" w:rsidRPr="00880331">
        <w:rPr>
          <w:rFonts w:eastAsia="Calibri" w:cstheme="minorHAnsi"/>
          <w:bCs/>
          <w:sz w:val="24"/>
          <w:szCs w:val="24"/>
        </w:rPr>
        <w:t>K-3</w:t>
      </w:r>
      <w:r w:rsidRPr="00880331">
        <w:rPr>
          <w:rFonts w:eastAsia="Calibri" w:cstheme="minorHAnsi"/>
          <w:bCs/>
          <w:sz w:val="24"/>
          <w:szCs w:val="24"/>
        </w:rPr>
        <w:t>)</w:t>
      </w:r>
    </w:p>
    <w:p w14:paraId="5C2CCBC0" w14:textId="597F31A4" w:rsidR="00DD3CC7" w:rsidRPr="00880331" w:rsidRDefault="00466E78"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30959822"/>
      <w:r w:rsidRPr="00880331">
        <w:rPr>
          <w:rFonts w:eastAsia="Calibri" w:cstheme="minorHAnsi"/>
          <w:b/>
          <w:bCs/>
          <w:sz w:val="24"/>
          <w:szCs w:val="24"/>
        </w:rPr>
        <w:t>Take a Stand or Sit It Out:  Telling</w:t>
      </w:r>
      <w:r w:rsidR="002B5021">
        <w:rPr>
          <w:rFonts w:eastAsia="Calibri" w:cstheme="minorHAnsi"/>
          <w:b/>
          <w:bCs/>
          <w:sz w:val="24"/>
          <w:szCs w:val="24"/>
        </w:rPr>
        <w:t xml:space="preserve"> an Adult</w:t>
      </w:r>
      <w:r w:rsidRPr="00880331">
        <w:rPr>
          <w:rFonts w:eastAsia="Calibri" w:cstheme="minorHAnsi"/>
          <w:b/>
          <w:bCs/>
          <w:sz w:val="24"/>
          <w:szCs w:val="24"/>
        </w:rPr>
        <w:t xml:space="preserve"> vs. Tattling</w:t>
      </w:r>
      <w:r w:rsidR="00DD3CC7" w:rsidRPr="00880331">
        <w:rPr>
          <w:rFonts w:eastAsia="Calibri" w:cstheme="minorHAnsi"/>
          <w:b/>
          <w:bCs/>
          <w:sz w:val="24"/>
          <w:szCs w:val="24"/>
        </w:rPr>
        <w:t xml:space="preserve"> </w:t>
      </w:r>
      <w:bookmarkEnd w:id="0"/>
      <w:r w:rsidR="00DC7F18" w:rsidRPr="00880331">
        <w:rPr>
          <w:rFonts w:eastAsia="Calibri" w:cstheme="minorHAnsi"/>
          <w:b/>
          <w:bCs/>
          <w:sz w:val="24"/>
          <w:szCs w:val="24"/>
        </w:rPr>
        <w:t>Lesson Plan</w:t>
      </w:r>
    </w:p>
    <w:p w14:paraId="3D915E24" w14:textId="77777777" w:rsidR="00205985" w:rsidRPr="00880331" w:rsidRDefault="00205985" w:rsidP="00441985">
      <w:pPr>
        <w:spacing w:after="0" w:line="240" w:lineRule="auto"/>
        <w:jc w:val="center"/>
        <w:rPr>
          <w:rFonts w:eastAsia="Calibri" w:cstheme="minorHAnsi"/>
          <w:bCs/>
          <w:i/>
          <w:sz w:val="24"/>
          <w:szCs w:val="24"/>
        </w:rPr>
      </w:pPr>
      <w:r w:rsidRPr="00880331">
        <w:rPr>
          <w:rFonts w:eastAsia="Calibri" w:cstheme="minorHAnsi"/>
          <w:bCs/>
          <w:i/>
          <w:sz w:val="24"/>
          <w:szCs w:val="24"/>
        </w:rPr>
        <w:t>Obtain Administrator Approval Prior to Implementing Lesson</w:t>
      </w:r>
    </w:p>
    <w:p w14:paraId="0CD5594F" w14:textId="77777777" w:rsidR="00160A11" w:rsidRPr="00880331" w:rsidRDefault="00160A11" w:rsidP="00441985">
      <w:pPr>
        <w:spacing w:after="0" w:line="240" w:lineRule="auto"/>
        <w:rPr>
          <w:rFonts w:eastAsia="Calibri" w:cstheme="minorHAnsi"/>
          <w:b/>
          <w:bCs/>
          <w:sz w:val="24"/>
          <w:szCs w:val="24"/>
        </w:rPr>
      </w:pPr>
    </w:p>
    <w:p w14:paraId="08B5665F" w14:textId="77777777" w:rsidR="0077365E" w:rsidRPr="00880331" w:rsidRDefault="00EB0D8E" w:rsidP="00441985">
      <w:pPr>
        <w:spacing w:after="0" w:line="240" w:lineRule="auto"/>
        <w:rPr>
          <w:rFonts w:eastAsia="Calibri" w:cstheme="minorHAnsi"/>
          <w:bCs/>
          <w:sz w:val="24"/>
          <w:szCs w:val="24"/>
        </w:rPr>
      </w:pPr>
      <w:r w:rsidRPr="00880331">
        <w:rPr>
          <w:rFonts w:eastAsia="Calibri" w:cstheme="minorHAnsi"/>
          <w:b/>
          <w:bCs/>
          <w:sz w:val="24"/>
          <w:szCs w:val="24"/>
        </w:rPr>
        <w:t>O</w:t>
      </w:r>
      <w:r w:rsidR="00DD3CC7" w:rsidRPr="00880331">
        <w:rPr>
          <w:rFonts w:eastAsia="Calibri" w:cstheme="minorHAnsi"/>
          <w:b/>
          <w:bCs/>
          <w:sz w:val="24"/>
          <w:szCs w:val="24"/>
        </w:rPr>
        <w:t xml:space="preserve">bjectives:  </w:t>
      </w:r>
      <w:r w:rsidR="00205985" w:rsidRPr="00880331">
        <w:rPr>
          <w:rFonts w:eastAsia="Calibri" w:cstheme="minorHAnsi"/>
          <w:bCs/>
          <w:sz w:val="24"/>
          <w:szCs w:val="24"/>
        </w:rPr>
        <w:t>Students will</w:t>
      </w:r>
      <w:r w:rsidR="0077365E" w:rsidRPr="00880331">
        <w:rPr>
          <w:rFonts w:eastAsia="Calibri" w:cstheme="minorHAnsi"/>
          <w:bCs/>
          <w:sz w:val="24"/>
          <w:szCs w:val="24"/>
        </w:rPr>
        <w:t>…</w:t>
      </w:r>
    </w:p>
    <w:p w14:paraId="6FCFD116" w14:textId="4B53387A" w:rsidR="00DD3CC7" w:rsidRPr="00880331" w:rsidRDefault="0077365E" w:rsidP="0077365E">
      <w:pPr>
        <w:pStyle w:val="ListParagraph"/>
        <w:numPr>
          <w:ilvl w:val="0"/>
          <w:numId w:val="41"/>
        </w:numPr>
        <w:spacing w:after="0" w:line="240" w:lineRule="auto"/>
        <w:rPr>
          <w:rFonts w:eastAsia="Calibri" w:cstheme="minorHAnsi"/>
          <w:b/>
          <w:bCs/>
          <w:sz w:val="24"/>
          <w:szCs w:val="24"/>
        </w:rPr>
      </w:pPr>
      <w:bookmarkStart w:id="1" w:name="_Hlk30959834"/>
      <w:r w:rsidRPr="00880331">
        <w:rPr>
          <w:rFonts w:eastAsia="Calibri" w:cstheme="minorHAnsi"/>
          <w:bCs/>
          <w:sz w:val="24"/>
          <w:szCs w:val="24"/>
        </w:rPr>
        <w:t>Understand the</w:t>
      </w:r>
      <w:r w:rsidRPr="00880331">
        <w:rPr>
          <w:rFonts w:eastAsia="Calibri" w:cstheme="minorHAnsi"/>
          <w:b/>
          <w:bCs/>
          <w:sz w:val="24"/>
          <w:szCs w:val="24"/>
        </w:rPr>
        <w:t xml:space="preserve"> </w:t>
      </w:r>
      <w:r w:rsidR="008C0386" w:rsidRPr="00880331">
        <w:rPr>
          <w:rFonts w:eastAsia="Calibri" w:cstheme="minorHAnsi"/>
          <w:bCs/>
          <w:sz w:val="24"/>
          <w:szCs w:val="24"/>
        </w:rPr>
        <w:t xml:space="preserve">difference between </w:t>
      </w:r>
      <w:r w:rsidR="00466E78" w:rsidRPr="00880331">
        <w:rPr>
          <w:rFonts w:eastAsia="Calibri" w:cstheme="minorHAnsi"/>
          <w:bCs/>
          <w:sz w:val="24"/>
          <w:szCs w:val="24"/>
        </w:rPr>
        <w:t>telling and tattling</w:t>
      </w:r>
      <w:r w:rsidR="008C0386" w:rsidRPr="00880331">
        <w:rPr>
          <w:rFonts w:eastAsia="Calibri" w:cstheme="minorHAnsi"/>
          <w:bCs/>
          <w:sz w:val="24"/>
          <w:szCs w:val="24"/>
        </w:rPr>
        <w:t>.</w:t>
      </w:r>
    </w:p>
    <w:p w14:paraId="52AA6C12" w14:textId="3AAEA0D9" w:rsidR="0077365E" w:rsidRPr="00880331" w:rsidRDefault="0077365E" w:rsidP="0077365E">
      <w:pPr>
        <w:pStyle w:val="ListParagraph"/>
        <w:numPr>
          <w:ilvl w:val="0"/>
          <w:numId w:val="41"/>
        </w:numPr>
        <w:spacing w:after="0" w:line="240" w:lineRule="auto"/>
        <w:rPr>
          <w:rFonts w:eastAsia="Calibri" w:cstheme="minorHAnsi"/>
          <w:b/>
          <w:bCs/>
          <w:sz w:val="24"/>
          <w:szCs w:val="24"/>
        </w:rPr>
      </w:pPr>
      <w:r w:rsidRPr="00880331">
        <w:rPr>
          <w:rFonts w:eastAsia="Calibri" w:cstheme="minorHAnsi"/>
          <w:bCs/>
          <w:sz w:val="24"/>
          <w:szCs w:val="24"/>
        </w:rPr>
        <w:t>Learn how to report unsafe actions to an adult.</w:t>
      </w:r>
    </w:p>
    <w:bookmarkEnd w:id="1"/>
    <w:p w14:paraId="12952B56" w14:textId="77777777" w:rsidR="00DD3CC7" w:rsidRPr="00880331" w:rsidRDefault="00DD3CC7" w:rsidP="00441985">
      <w:pPr>
        <w:spacing w:after="0" w:line="240" w:lineRule="auto"/>
        <w:rPr>
          <w:rFonts w:eastAsia="Calibri" w:cstheme="minorHAnsi"/>
          <w:b/>
          <w:bCs/>
          <w:sz w:val="24"/>
          <w:szCs w:val="24"/>
        </w:rPr>
      </w:pPr>
    </w:p>
    <w:p w14:paraId="7FAC3CE8" w14:textId="77777777" w:rsidR="00DD3CC7" w:rsidRPr="00880331" w:rsidRDefault="00DD3CC7" w:rsidP="00441985">
      <w:pPr>
        <w:spacing w:after="0" w:line="240" w:lineRule="auto"/>
        <w:rPr>
          <w:rFonts w:eastAsia="Calibri" w:cstheme="minorHAnsi"/>
          <w:b/>
          <w:bCs/>
          <w:sz w:val="24"/>
          <w:szCs w:val="24"/>
        </w:rPr>
      </w:pPr>
      <w:r w:rsidRPr="00880331">
        <w:rPr>
          <w:rFonts w:eastAsia="Calibri" w:cstheme="minorHAnsi"/>
          <w:b/>
          <w:bCs/>
          <w:sz w:val="24"/>
          <w:szCs w:val="24"/>
        </w:rPr>
        <w:t>Materials:</w:t>
      </w:r>
    </w:p>
    <w:p w14:paraId="0DA9991B" w14:textId="67C3E596" w:rsidR="00C22CC3" w:rsidRPr="00880331" w:rsidRDefault="00C22CC3" w:rsidP="00441985">
      <w:pPr>
        <w:numPr>
          <w:ilvl w:val="0"/>
          <w:numId w:val="1"/>
        </w:numPr>
        <w:spacing w:after="0" w:line="240" w:lineRule="auto"/>
        <w:rPr>
          <w:rFonts w:eastAsia="Calibri" w:cstheme="minorHAnsi"/>
          <w:sz w:val="24"/>
          <w:szCs w:val="24"/>
        </w:rPr>
      </w:pPr>
      <w:bookmarkStart w:id="2" w:name="_Hlk30959861"/>
      <w:r w:rsidRPr="00880331">
        <w:rPr>
          <w:rFonts w:eastAsia="Calibri" w:cstheme="minorHAnsi"/>
          <w:sz w:val="24"/>
          <w:szCs w:val="24"/>
        </w:rPr>
        <w:t>Student Grouping Pencils</w:t>
      </w:r>
    </w:p>
    <w:p w14:paraId="614BA985" w14:textId="3C2D9C3C" w:rsidR="00C920DE" w:rsidRPr="00880331" w:rsidRDefault="006F6217" w:rsidP="00441985">
      <w:pPr>
        <w:numPr>
          <w:ilvl w:val="0"/>
          <w:numId w:val="1"/>
        </w:numPr>
        <w:spacing w:after="0" w:line="240" w:lineRule="auto"/>
        <w:rPr>
          <w:rFonts w:eastAsia="Calibri" w:cstheme="minorHAnsi"/>
          <w:sz w:val="24"/>
          <w:szCs w:val="24"/>
        </w:rPr>
      </w:pPr>
      <w:r w:rsidRPr="00880331">
        <w:rPr>
          <w:rFonts w:eastAsia="Calibri" w:cstheme="minorHAnsi"/>
          <w:sz w:val="24"/>
          <w:szCs w:val="24"/>
        </w:rPr>
        <w:t>(</w:t>
      </w:r>
      <w:r w:rsidR="00C920DE" w:rsidRPr="00880331">
        <w:rPr>
          <w:rFonts w:eastAsia="Calibri" w:cstheme="minorHAnsi"/>
          <w:sz w:val="24"/>
          <w:szCs w:val="24"/>
        </w:rPr>
        <w:t>Optional</w:t>
      </w:r>
      <w:r w:rsidRPr="00880331">
        <w:rPr>
          <w:rFonts w:eastAsia="Calibri" w:cstheme="minorHAnsi"/>
          <w:sz w:val="24"/>
          <w:szCs w:val="24"/>
        </w:rPr>
        <w:t>)</w:t>
      </w:r>
      <w:r w:rsidR="00C920DE" w:rsidRPr="00880331">
        <w:rPr>
          <w:rFonts w:eastAsia="Calibri" w:cstheme="minorHAnsi"/>
          <w:sz w:val="24"/>
          <w:szCs w:val="24"/>
        </w:rPr>
        <w:t xml:space="preserve"> Student-Friendly tunes</w:t>
      </w:r>
    </w:p>
    <w:p w14:paraId="128D2B66" w14:textId="3BC9A640" w:rsidR="00C920DE" w:rsidRPr="00880331" w:rsidRDefault="00C920DE" w:rsidP="00A51229">
      <w:pPr>
        <w:numPr>
          <w:ilvl w:val="0"/>
          <w:numId w:val="1"/>
        </w:numPr>
        <w:spacing w:after="0" w:line="240" w:lineRule="auto"/>
        <w:rPr>
          <w:rFonts w:eastAsia="Calibri" w:cstheme="minorHAnsi"/>
          <w:sz w:val="24"/>
          <w:szCs w:val="24"/>
        </w:rPr>
      </w:pPr>
      <w:r w:rsidRPr="00880331">
        <w:rPr>
          <w:rFonts w:eastAsia="Calibri" w:cstheme="minorHAnsi"/>
          <w:sz w:val="24"/>
          <w:szCs w:val="24"/>
        </w:rPr>
        <w:t xml:space="preserve">Matching </w:t>
      </w:r>
      <w:r w:rsidR="00C22CC3" w:rsidRPr="00880331">
        <w:rPr>
          <w:rFonts w:eastAsia="Calibri" w:cstheme="minorHAnsi"/>
          <w:sz w:val="24"/>
          <w:szCs w:val="24"/>
        </w:rPr>
        <w:t>Vocabulary Cards</w:t>
      </w:r>
      <w:r w:rsidRPr="00880331">
        <w:rPr>
          <w:rFonts w:eastAsia="Calibri" w:cstheme="minorHAnsi"/>
          <w:sz w:val="24"/>
          <w:szCs w:val="24"/>
        </w:rPr>
        <w:t xml:space="preserve"> from previous lessons</w:t>
      </w:r>
      <w:r w:rsidR="00987433" w:rsidRPr="00880331">
        <w:rPr>
          <w:rFonts w:eastAsia="Calibri" w:cstheme="minorHAnsi"/>
          <w:sz w:val="24"/>
          <w:szCs w:val="24"/>
        </w:rPr>
        <w:t xml:space="preserve"> (see slides)</w:t>
      </w:r>
    </w:p>
    <w:p w14:paraId="3E6347FF" w14:textId="7331D7C4" w:rsidR="00C22CC3" w:rsidRPr="00880331" w:rsidRDefault="00C920DE" w:rsidP="008C0386">
      <w:pPr>
        <w:pStyle w:val="ListParagraph"/>
        <w:numPr>
          <w:ilvl w:val="0"/>
          <w:numId w:val="1"/>
        </w:numPr>
        <w:spacing w:after="0" w:line="240" w:lineRule="auto"/>
        <w:rPr>
          <w:rFonts w:eastAsia="Calibri" w:cstheme="minorHAnsi"/>
          <w:sz w:val="24"/>
          <w:szCs w:val="24"/>
        </w:rPr>
      </w:pPr>
      <w:r w:rsidRPr="00880331">
        <w:rPr>
          <w:rFonts w:eastAsia="Calibri" w:cstheme="minorHAnsi"/>
          <w:sz w:val="24"/>
          <w:szCs w:val="24"/>
        </w:rPr>
        <w:t>New Matching Vocabulary cards</w:t>
      </w:r>
      <w:r w:rsidR="00944B84" w:rsidRPr="00880331">
        <w:rPr>
          <w:rFonts w:eastAsia="Calibri" w:cstheme="minorHAnsi"/>
          <w:sz w:val="24"/>
          <w:szCs w:val="24"/>
        </w:rPr>
        <w:t>: “</w:t>
      </w:r>
      <w:r w:rsidR="008C0386" w:rsidRPr="00880331">
        <w:rPr>
          <w:rFonts w:eastAsia="Calibri" w:cstheme="minorHAnsi"/>
          <w:bCs/>
          <w:sz w:val="24"/>
          <w:szCs w:val="24"/>
        </w:rPr>
        <w:t>Tattling”, “Telling”, “</w:t>
      </w:r>
      <w:r w:rsidR="00466E78" w:rsidRPr="00880331">
        <w:rPr>
          <w:rFonts w:eastAsia="Calibri" w:cstheme="minorHAnsi"/>
          <w:bCs/>
          <w:sz w:val="24"/>
          <w:szCs w:val="24"/>
        </w:rPr>
        <w:t>Wrong-Doing</w:t>
      </w:r>
      <w:r w:rsidR="008C0386" w:rsidRPr="00880331">
        <w:rPr>
          <w:rFonts w:eastAsia="Calibri" w:cstheme="minorHAnsi"/>
          <w:bCs/>
          <w:sz w:val="24"/>
          <w:szCs w:val="24"/>
        </w:rPr>
        <w:t>”</w:t>
      </w:r>
      <w:r w:rsidR="00987433" w:rsidRPr="00880331">
        <w:rPr>
          <w:rFonts w:eastAsia="Calibri" w:cstheme="minorHAnsi"/>
          <w:bCs/>
          <w:sz w:val="24"/>
          <w:szCs w:val="24"/>
        </w:rPr>
        <w:t xml:space="preserve"> (see slides)</w:t>
      </w:r>
    </w:p>
    <w:p w14:paraId="49DDA445" w14:textId="77777777" w:rsidR="00E962B1" w:rsidRPr="00880331" w:rsidRDefault="00E962B1" w:rsidP="008C0386">
      <w:pPr>
        <w:pStyle w:val="ListParagraph"/>
        <w:numPr>
          <w:ilvl w:val="0"/>
          <w:numId w:val="1"/>
        </w:numPr>
        <w:spacing w:after="0" w:line="240" w:lineRule="auto"/>
        <w:rPr>
          <w:rFonts w:eastAsia="Calibri" w:cstheme="minorHAnsi"/>
          <w:sz w:val="24"/>
          <w:szCs w:val="24"/>
        </w:rPr>
      </w:pPr>
      <w:bookmarkStart w:id="3" w:name="_Hlk30960348"/>
      <w:r w:rsidRPr="00880331">
        <w:rPr>
          <w:rFonts w:cstheme="minorHAnsi"/>
          <w:sz w:val="24"/>
          <w:szCs w:val="24"/>
        </w:rPr>
        <w:t>(Optional) Student whiteboards or drawing paper</w:t>
      </w:r>
    </w:p>
    <w:bookmarkEnd w:id="3"/>
    <w:p w14:paraId="5A2F6008" w14:textId="0485621B" w:rsidR="00E962B1" w:rsidRPr="00880331" w:rsidRDefault="00E962B1" w:rsidP="008C0386">
      <w:pPr>
        <w:pStyle w:val="ListParagraph"/>
        <w:numPr>
          <w:ilvl w:val="0"/>
          <w:numId w:val="1"/>
        </w:numPr>
        <w:spacing w:after="0" w:line="240" w:lineRule="auto"/>
        <w:rPr>
          <w:rFonts w:eastAsia="Calibri" w:cstheme="minorHAnsi"/>
          <w:sz w:val="24"/>
          <w:szCs w:val="24"/>
        </w:rPr>
      </w:pPr>
      <w:r w:rsidRPr="00880331">
        <w:rPr>
          <w:rFonts w:cstheme="minorHAnsi"/>
          <w:sz w:val="24"/>
          <w:szCs w:val="24"/>
        </w:rPr>
        <w:t>Crayons</w:t>
      </w:r>
    </w:p>
    <w:p w14:paraId="22DED0A9" w14:textId="7F329BC0" w:rsidR="005A77F2" w:rsidRPr="00880331" w:rsidRDefault="005A77F2" w:rsidP="008C0386">
      <w:pPr>
        <w:pStyle w:val="ListParagraph"/>
        <w:numPr>
          <w:ilvl w:val="0"/>
          <w:numId w:val="1"/>
        </w:numPr>
        <w:spacing w:after="0" w:line="240" w:lineRule="auto"/>
        <w:rPr>
          <w:rFonts w:eastAsia="Calibri" w:cstheme="minorHAnsi"/>
          <w:sz w:val="24"/>
          <w:szCs w:val="24"/>
        </w:rPr>
      </w:pPr>
      <w:r w:rsidRPr="00880331">
        <w:rPr>
          <w:rFonts w:eastAsia="Calibri" w:cstheme="minorHAnsi"/>
          <w:bCs/>
          <w:sz w:val="24"/>
          <w:szCs w:val="24"/>
        </w:rPr>
        <w:t>“I can Handle it Myself” worksheet</w:t>
      </w:r>
      <w:r w:rsidR="00987433" w:rsidRPr="00880331">
        <w:rPr>
          <w:rFonts w:eastAsia="Calibri" w:cstheme="minorHAnsi"/>
          <w:bCs/>
          <w:sz w:val="24"/>
          <w:szCs w:val="24"/>
        </w:rPr>
        <w:t xml:space="preserve"> (see below lesson)</w:t>
      </w:r>
    </w:p>
    <w:bookmarkEnd w:id="2"/>
    <w:p w14:paraId="538E2164" w14:textId="1FF370A0" w:rsidR="0032698C" w:rsidRPr="00880331" w:rsidRDefault="0032698C" w:rsidP="00E962B1">
      <w:pPr>
        <w:pStyle w:val="ListParagraph"/>
        <w:spacing w:after="0" w:line="240" w:lineRule="auto"/>
        <w:rPr>
          <w:rFonts w:eastAsia="Calibri" w:cstheme="minorHAnsi"/>
          <w:sz w:val="24"/>
          <w:szCs w:val="24"/>
        </w:rPr>
      </w:pPr>
    </w:p>
    <w:p w14:paraId="05C43462" w14:textId="77777777" w:rsidR="00A86D3F" w:rsidRPr="00880331" w:rsidRDefault="00A86D3F" w:rsidP="00A86D3F">
      <w:pPr>
        <w:spacing w:after="0" w:line="240" w:lineRule="auto"/>
        <w:rPr>
          <w:rFonts w:cstheme="minorHAnsi"/>
          <w:sz w:val="24"/>
          <w:szCs w:val="24"/>
        </w:rPr>
      </w:pPr>
      <w:r w:rsidRPr="00880331">
        <w:rPr>
          <w:rFonts w:cstheme="minorHAnsi"/>
          <w:b/>
          <w:sz w:val="24"/>
          <w:szCs w:val="24"/>
        </w:rPr>
        <w:t xml:space="preserve">Team Teaching:  </w:t>
      </w:r>
      <w:r w:rsidRPr="00880331">
        <w:rPr>
          <w:rFonts w:cstheme="minorHAnsi"/>
          <w:sz w:val="24"/>
          <w:szCs w:val="24"/>
        </w:rPr>
        <w:t>For effective implementation of Law Related Education (LRE), team teach with the classroom teacher by…</w:t>
      </w:r>
    </w:p>
    <w:p w14:paraId="531A3638" w14:textId="77777777" w:rsidR="00A86D3F" w:rsidRPr="00880331" w:rsidRDefault="00A86D3F" w:rsidP="00A86D3F">
      <w:pPr>
        <w:numPr>
          <w:ilvl w:val="0"/>
          <w:numId w:val="7"/>
        </w:numPr>
        <w:spacing w:after="0" w:line="240" w:lineRule="auto"/>
        <w:contextualSpacing/>
        <w:rPr>
          <w:rFonts w:eastAsia="Times New Roman" w:cstheme="minorHAnsi"/>
          <w:sz w:val="24"/>
          <w:szCs w:val="24"/>
        </w:rPr>
      </w:pPr>
      <w:r w:rsidRPr="00880331">
        <w:rPr>
          <w:rFonts w:eastAsia="Times New Roman" w:cstheme="minorHAnsi"/>
          <w:sz w:val="24"/>
          <w:szCs w:val="24"/>
        </w:rPr>
        <w:t>Having both the officer and teacher</w:t>
      </w:r>
      <w:r w:rsidRPr="00880331" w:rsidDel="00067879">
        <w:rPr>
          <w:rFonts w:eastAsia="Times New Roman" w:cstheme="minorHAnsi"/>
          <w:sz w:val="24"/>
          <w:szCs w:val="24"/>
        </w:rPr>
        <w:t xml:space="preserve"> </w:t>
      </w:r>
      <w:r w:rsidRPr="00880331">
        <w:rPr>
          <w:rFonts w:eastAsia="Times New Roman" w:cstheme="minorHAnsi"/>
          <w:sz w:val="24"/>
          <w:szCs w:val="24"/>
        </w:rPr>
        <w:t>rotate to different groups.  Both instructors will provid</w:t>
      </w:r>
      <w:r w:rsidRPr="00880331">
        <w:rPr>
          <w:rFonts w:eastAsia="Times New Roman" w:cstheme="minorHAnsi"/>
          <w:color w:val="000000"/>
          <w:sz w:val="24"/>
          <w:szCs w:val="24"/>
        </w:rPr>
        <w:t>e</w:t>
      </w:r>
      <w:r w:rsidRPr="00880331">
        <w:rPr>
          <w:rFonts w:eastAsia="Times New Roman" w:cstheme="minorHAnsi"/>
          <w:sz w:val="24"/>
          <w:szCs w:val="24"/>
        </w:rPr>
        <w:t xml:space="preserve"> positive feedback and engag</w:t>
      </w:r>
      <w:r w:rsidRPr="00880331">
        <w:rPr>
          <w:rFonts w:eastAsia="Times New Roman" w:cstheme="minorHAnsi"/>
          <w:color w:val="000000"/>
          <w:sz w:val="24"/>
          <w:szCs w:val="24"/>
        </w:rPr>
        <w:t>e</w:t>
      </w:r>
      <w:r w:rsidRPr="00880331">
        <w:rPr>
          <w:rFonts w:eastAsia="Times New Roman" w:cstheme="minorHAnsi"/>
          <w:sz w:val="24"/>
          <w:szCs w:val="24"/>
        </w:rPr>
        <w:t xml:space="preserve"> in friendly conversations with students.  This procedure will help reduce classroom disruptions, increase student engagement and build supportive relationships with students. </w:t>
      </w:r>
    </w:p>
    <w:p w14:paraId="2F9ED90A" w14:textId="03CEEC4A" w:rsidR="00A86D3F" w:rsidRPr="00880331" w:rsidRDefault="00A86D3F" w:rsidP="00A86D3F">
      <w:pPr>
        <w:numPr>
          <w:ilvl w:val="0"/>
          <w:numId w:val="7"/>
        </w:numPr>
        <w:spacing w:after="0" w:line="252" w:lineRule="auto"/>
        <w:contextualSpacing/>
        <w:rPr>
          <w:rFonts w:eastAsia="Times New Roman" w:cstheme="minorHAnsi"/>
          <w:sz w:val="24"/>
          <w:szCs w:val="24"/>
        </w:rPr>
      </w:pPr>
      <w:r w:rsidRPr="00880331">
        <w:rPr>
          <w:rFonts w:eastAsia="Times New Roman"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BF90E2D" w14:textId="77777777" w:rsidR="00A86D3F" w:rsidRPr="00880331" w:rsidRDefault="00A86D3F" w:rsidP="00A86D3F">
      <w:pPr>
        <w:pStyle w:val="ListParagraph"/>
        <w:numPr>
          <w:ilvl w:val="0"/>
          <w:numId w:val="7"/>
        </w:numPr>
        <w:spacing w:after="0"/>
        <w:rPr>
          <w:rFonts w:eastAsia="Calibri" w:cstheme="minorHAnsi"/>
          <w:b/>
          <w:bCs/>
          <w:sz w:val="24"/>
          <w:szCs w:val="24"/>
        </w:rPr>
      </w:pPr>
      <w:r w:rsidRPr="00880331">
        <w:rPr>
          <w:rFonts w:eastAsia="Times New Roman"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CA1C15F" w14:textId="77777777" w:rsidR="00A86D3F" w:rsidRPr="00880331" w:rsidRDefault="00A86D3F" w:rsidP="00441985">
      <w:pPr>
        <w:spacing w:after="0" w:line="240" w:lineRule="auto"/>
        <w:rPr>
          <w:rFonts w:eastAsia="Calibri" w:cstheme="minorHAnsi"/>
          <w:b/>
          <w:bCs/>
          <w:sz w:val="24"/>
          <w:szCs w:val="24"/>
        </w:rPr>
      </w:pPr>
    </w:p>
    <w:p w14:paraId="04841815" w14:textId="7F531D62" w:rsidR="00DD3CC7" w:rsidRPr="00880331" w:rsidRDefault="00DD3CC7" w:rsidP="00441985">
      <w:pPr>
        <w:spacing w:after="0" w:line="240" w:lineRule="auto"/>
        <w:rPr>
          <w:rFonts w:eastAsia="Calibri" w:cstheme="minorHAnsi"/>
          <w:b/>
          <w:bCs/>
          <w:sz w:val="24"/>
          <w:szCs w:val="24"/>
        </w:rPr>
      </w:pPr>
      <w:r w:rsidRPr="00880331">
        <w:rPr>
          <w:rFonts w:eastAsia="Calibri" w:cstheme="minorHAnsi"/>
          <w:b/>
          <w:bCs/>
          <w:sz w:val="24"/>
          <w:szCs w:val="24"/>
        </w:rPr>
        <w:t xml:space="preserve">Timeframe: </w:t>
      </w:r>
      <w:r w:rsidR="00C347FB" w:rsidRPr="00880331">
        <w:rPr>
          <w:rFonts w:eastAsia="Calibri" w:cstheme="minorHAnsi"/>
          <w:bCs/>
          <w:sz w:val="24"/>
          <w:szCs w:val="24"/>
        </w:rPr>
        <w:t>4</w:t>
      </w:r>
      <w:r w:rsidR="006F6217" w:rsidRPr="00880331">
        <w:rPr>
          <w:rFonts w:eastAsia="Calibri" w:cstheme="minorHAnsi"/>
          <w:bCs/>
          <w:sz w:val="24"/>
          <w:szCs w:val="24"/>
        </w:rPr>
        <w:t>5</w:t>
      </w:r>
      <w:r w:rsidR="00FC36B0" w:rsidRPr="00880331">
        <w:rPr>
          <w:rFonts w:eastAsia="Calibri" w:cstheme="minorHAnsi"/>
          <w:bCs/>
          <w:sz w:val="24"/>
          <w:szCs w:val="24"/>
        </w:rPr>
        <w:t xml:space="preserve"> Minutes</w:t>
      </w:r>
    </w:p>
    <w:p w14:paraId="5A9C8471" w14:textId="77777777" w:rsidR="00DD3CC7" w:rsidRPr="00880331" w:rsidRDefault="00DD3CC7" w:rsidP="00441985">
      <w:pPr>
        <w:spacing w:after="0" w:line="240" w:lineRule="auto"/>
        <w:rPr>
          <w:rFonts w:eastAsia="Calibri" w:cstheme="minorHAnsi"/>
          <w:b/>
          <w:bCs/>
          <w:sz w:val="24"/>
          <w:szCs w:val="24"/>
        </w:rPr>
      </w:pPr>
    </w:p>
    <w:p w14:paraId="4191C056" w14:textId="77777777" w:rsidR="003C621D" w:rsidRPr="00880331" w:rsidRDefault="00A86D3F" w:rsidP="00441985">
      <w:pPr>
        <w:spacing w:after="0" w:line="240" w:lineRule="auto"/>
        <w:rPr>
          <w:rFonts w:eastAsia="Calibri" w:cstheme="minorHAnsi"/>
          <w:b/>
          <w:bCs/>
          <w:sz w:val="24"/>
          <w:szCs w:val="24"/>
        </w:rPr>
      </w:pPr>
      <w:r w:rsidRPr="00880331">
        <w:rPr>
          <w:rFonts w:eastAsia="Calibri" w:cstheme="minorHAnsi"/>
          <w:b/>
          <w:bCs/>
          <w:sz w:val="24"/>
          <w:szCs w:val="24"/>
        </w:rPr>
        <w:t xml:space="preserve">Group Sorter Activity (3 min.):  </w:t>
      </w:r>
      <w:r w:rsidR="000114A9" w:rsidRPr="00880331">
        <w:rPr>
          <w:rFonts w:eastAsia="Calibri" w:cstheme="minorHAnsi"/>
          <w:bCs/>
          <w:i/>
          <w:sz w:val="24"/>
          <w:szCs w:val="24"/>
        </w:rPr>
        <w:t xml:space="preserve">Prior to this activity set aside the appropriate number and colors of </w:t>
      </w:r>
      <w:r w:rsidR="00C22CC3" w:rsidRPr="00880331">
        <w:rPr>
          <w:rFonts w:eastAsia="Calibri" w:cstheme="minorHAnsi"/>
          <w:bCs/>
          <w:i/>
          <w:sz w:val="24"/>
          <w:szCs w:val="24"/>
        </w:rPr>
        <w:t>pencils</w:t>
      </w:r>
      <w:r w:rsidR="000114A9" w:rsidRPr="00880331">
        <w:rPr>
          <w:rFonts w:eastAsia="Calibri" w:cstheme="minorHAnsi"/>
          <w:bCs/>
          <w:i/>
          <w:sz w:val="24"/>
          <w:szCs w:val="24"/>
        </w:rPr>
        <w:t xml:space="preserve"> to form groups of 3 or 4 students in each grouping.</w:t>
      </w:r>
    </w:p>
    <w:p w14:paraId="0F8C828E" w14:textId="52CFADAD" w:rsidR="00DD3CC7" w:rsidRPr="00880331" w:rsidRDefault="00A86D3F" w:rsidP="003C621D">
      <w:pPr>
        <w:pStyle w:val="ListParagraph"/>
        <w:numPr>
          <w:ilvl w:val="0"/>
          <w:numId w:val="8"/>
        </w:numPr>
        <w:spacing w:after="0" w:line="240" w:lineRule="auto"/>
        <w:rPr>
          <w:rFonts w:eastAsia="Calibri" w:cstheme="minorHAnsi"/>
          <w:bCs/>
          <w:sz w:val="24"/>
          <w:szCs w:val="24"/>
        </w:rPr>
      </w:pPr>
      <w:r w:rsidRPr="00880331">
        <w:rPr>
          <w:rFonts w:eastAsia="Calibri" w:cstheme="minorHAnsi"/>
          <w:bCs/>
          <w:sz w:val="24"/>
          <w:szCs w:val="24"/>
        </w:rPr>
        <w:t>Hand each student a</w:t>
      </w:r>
      <w:r w:rsidRPr="00880331">
        <w:rPr>
          <w:rFonts w:eastAsia="Calibri" w:cstheme="minorHAnsi"/>
          <w:b/>
          <w:bCs/>
          <w:sz w:val="24"/>
          <w:szCs w:val="24"/>
        </w:rPr>
        <w:t xml:space="preserve"> </w:t>
      </w:r>
      <w:r w:rsidR="00DC22AB" w:rsidRPr="00880331">
        <w:rPr>
          <w:rFonts w:eastAsia="Calibri" w:cstheme="minorHAnsi"/>
          <w:bCs/>
          <w:sz w:val="24"/>
          <w:szCs w:val="24"/>
        </w:rPr>
        <w:t xml:space="preserve">Student Grouping Pencil.  Instruct the students to walk around the room and exchange their pencils with another student until the music stops.  </w:t>
      </w:r>
    </w:p>
    <w:p w14:paraId="1C7936DD" w14:textId="77777777" w:rsidR="00DC22AB" w:rsidRPr="00880331" w:rsidRDefault="00DC22AB" w:rsidP="003C621D">
      <w:pPr>
        <w:pStyle w:val="ListParagraph"/>
        <w:numPr>
          <w:ilvl w:val="0"/>
          <w:numId w:val="8"/>
        </w:numPr>
        <w:spacing w:after="0" w:line="240" w:lineRule="auto"/>
        <w:rPr>
          <w:rFonts w:eastAsia="Calibri" w:cstheme="minorHAnsi"/>
          <w:bCs/>
          <w:sz w:val="24"/>
          <w:szCs w:val="24"/>
        </w:rPr>
      </w:pPr>
      <w:r w:rsidRPr="00880331">
        <w:rPr>
          <w:rFonts w:eastAsia="Calibri" w:cstheme="minorHAnsi"/>
          <w:bCs/>
          <w:sz w:val="24"/>
          <w:szCs w:val="24"/>
        </w:rPr>
        <w:lastRenderedPageBreak/>
        <w:t>Play the music and guide students to exchange their pencils.  After about 30 seconds, stop the music.  Instruct the students to form a group with other students who have the same color pencil.  Assist students with finding their color group.</w:t>
      </w:r>
    </w:p>
    <w:p w14:paraId="713A7561" w14:textId="25A52663" w:rsidR="000114A9" w:rsidRPr="00880331" w:rsidRDefault="00DC22AB" w:rsidP="000114A9">
      <w:pPr>
        <w:pStyle w:val="ListParagraph"/>
        <w:numPr>
          <w:ilvl w:val="0"/>
          <w:numId w:val="8"/>
        </w:numPr>
        <w:spacing w:after="0" w:line="240" w:lineRule="auto"/>
        <w:rPr>
          <w:rFonts w:eastAsia="Calibri" w:cstheme="minorHAnsi"/>
          <w:bCs/>
          <w:sz w:val="24"/>
          <w:szCs w:val="24"/>
        </w:rPr>
      </w:pPr>
      <w:r w:rsidRPr="00880331">
        <w:rPr>
          <w:rFonts w:eastAsia="Calibri" w:cstheme="minorHAnsi"/>
          <w:bCs/>
          <w:sz w:val="24"/>
          <w:szCs w:val="24"/>
        </w:rPr>
        <w:t xml:space="preserve">Instruct the groups to take turns sharing </w:t>
      </w:r>
      <w:r w:rsidR="008C0386" w:rsidRPr="00880331">
        <w:rPr>
          <w:rFonts w:eastAsia="Calibri" w:cstheme="minorHAnsi"/>
          <w:bCs/>
          <w:sz w:val="24"/>
          <w:szCs w:val="24"/>
        </w:rPr>
        <w:t>something good they saw happening on the playground recently</w:t>
      </w:r>
      <w:r w:rsidRPr="00880331">
        <w:rPr>
          <w:rFonts w:eastAsia="Calibri" w:cstheme="minorHAnsi"/>
          <w:bCs/>
          <w:sz w:val="24"/>
          <w:szCs w:val="24"/>
        </w:rPr>
        <w:t xml:space="preserve">.  The </w:t>
      </w:r>
      <w:r w:rsidR="009E19DC" w:rsidRPr="00880331">
        <w:rPr>
          <w:rFonts w:eastAsia="Calibri" w:cstheme="minorHAnsi"/>
          <w:bCs/>
          <w:sz w:val="24"/>
          <w:szCs w:val="24"/>
        </w:rPr>
        <w:t xml:space="preserve">student </w:t>
      </w:r>
      <w:r w:rsidRPr="00880331">
        <w:rPr>
          <w:rFonts w:eastAsia="Calibri" w:cstheme="minorHAnsi"/>
          <w:bCs/>
          <w:sz w:val="24"/>
          <w:szCs w:val="24"/>
        </w:rPr>
        <w:t xml:space="preserve">holding the pencil with a star can go first then the </w:t>
      </w:r>
      <w:r w:rsidR="009E19DC" w:rsidRPr="00880331">
        <w:rPr>
          <w:rFonts w:eastAsia="Calibri" w:cstheme="minorHAnsi"/>
          <w:bCs/>
          <w:sz w:val="24"/>
          <w:szCs w:val="24"/>
        </w:rPr>
        <w:t xml:space="preserve">student </w:t>
      </w:r>
      <w:r w:rsidRPr="00880331">
        <w:rPr>
          <w:rFonts w:eastAsia="Calibri" w:cstheme="minorHAnsi"/>
          <w:bCs/>
          <w:sz w:val="24"/>
          <w:szCs w:val="24"/>
        </w:rPr>
        <w:t xml:space="preserve">to their right will go next.  Inform the groups they will only have 1 minute to share and when the music </w:t>
      </w:r>
      <w:r w:rsidR="000114A9" w:rsidRPr="00880331">
        <w:rPr>
          <w:rFonts w:eastAsia="Calibri" w:cstheme="minorHAnsi"/>
          <w:bCs/>
          <w:sz w:val="24"/>
          <w:szCs w:val="24"/>
        </w:rPr>
        <w:t>starts again,</w:t>
      </w:r>
      <w:r w:rsidRPr="00880331">
        <w:rPr>
          <w:rFonts w:eastAsia="Calibri" w:cstheme="minorHAnsi"/>
          <w:bCs/>
          <w:sz w:val="24"/>
          <w:szCs w:val="24"/>
        </w:rPr>
        <w:t xml:space="preserve"> </w:t>
      </w:r>
      <w:r w:rsidR="000114A9" w:rsidRPr="00880331">
        <w:rPr>
          <w:rFonts w:eastAsia="Calibri" w:cstheme="minorHAnsi"/>
          <w:bCs/>
          <w:sz w:val="24"/>
          <w:szCs w:val="24"/>
        </w:rPr>
        <w:t xml:space="preserve">they are to sit with their new group.  Assist groups with finding their group seating.  </w:t>
      </w:r>
    </w:p>
    <w:p w14:paraId="6AB5F3CF" w14:textId="77777777" w:rsidR="00A86D3F" w:rsidRPr="00880331" w:rsidRDefault="00A86D3F" w:rsidP="00441985">
      <w:pPr>
        <w:spacing w:after="0" w:line="240" w:lineRule="auto"/>
        <w:rPr>
          <w:rFonts w:eastAsia="Calibri" w:cstheme="minorHAnsi"/>
          <w:b/>
          <w:bCs/>
          <w:sz w:val="24"/>
          <w:szCs w:val="24"/>
        </w:rPr>
      </w:pPr>
    </w:p>
    <w:p w14:paraId="615749DA" w14:textId="77777777" w:rsidR="00A86D3F" w:rsidRPr="00880331" w:rsidRDefault="00A86D3F" w:rsidP="00441985">
      <w:pPr>
        <w:spacing w:after="0" w:line="240" w:lineRule="auto"/>
        <w:rPr>
          <w:rFonts w:eastAsia="Calibri" w:cstheme="minorHAnsi"/>
          <w:b/>
          <w:bCs/>
          <w:sz w:val="24"/>
          <w:szCs w:val="24"/>
        </w:rPr>
      </w:pPr>
      <w:bookmarkStart w:id="4" w:name="_Hlk30959954"/>
      <w:r w:rsidRPr="00880331">
        <w:rPr>
          <w:rFonts w:eastAsia="Calibri" w:cstheme="minorHAnsi"/>
          <w:b/>
          <w:bCs/>
          <w:sz w:val="24"/>
          <w:szCs w:val="24"/>
        </w:rPr>
        <w:t>Team Building Activity (</w:t>
      </w:r>
      <w:r w:rsidR="000114A9" w:rsidRPr="00880331">
        <w:rPr>
          <w:rFonts w:eastAsia="Calibri" w:cstheme="minorHAnsi"/>
          <w:b/>
          <w:bCs/>
          <w:sz w:val="24"/>
          <w:szCs w:val="24"/>
        </w:rPr>
        <w:t>2</w:t>
      </w:r>
      <w:r w:rsidRPr="00880331">
        <w:rPr>
          <w:rFonts w:eastAsia="Calibri" w:cstheme="minorHAnsi"/>
          <w:b/>
          <w:bCs/>
          <w:sz w:val="24"/>
          <w:szCs w:val="24"/>
        </w:rPr>
        <w:t xml:space="preserve"> min.):</w:t>
      </w:r>
    </w:p>
    <w:p w14:paraId="15468477" w14:textId="5201983F" w:rsidR="000114A9" w:rsidRPr="00880331" w:rsidRDefault="000114A9" w:rsidP="00D04307">
      <w:pPr>
        <w:pStyle w:val="ListParagraph"/>
        <w:numPr>
          <w:ilvl w:val="0"/>
          <w:numId w:val="9"/>
        </w:numPr>
        <w:spacing w:after="0" w:line="240" w:lineRule="auto"/>
        <w:rPr>
          <w:rFonts w:eastAsia="Calibri" w:cstheme="minorHAnsi"/>
          <w:b/>
          <w:bCs/>
          <w:sz w:val="24"/>
          <w:szCs w:val="24"/>
        </w:rPr>
      </w:pPr>
      <w:r w:rsidRPr="00880331">
        <w:rPr>
          <w:rFonts w:eastAsia="Calibri" w:cstheme="minorHAnsi"/>
          <w:bCs/>
          <w:sz w:val="24"/>
          <w:szCs w:val="24"/>
        </w:rPr>
        <w:t xml:space="preserve">Instruct the students to take turns </w:t>
      </w:r>
      <w:r w:rsidR="008C0386" w:rsidRPr="00880331">
        <w:rPr>
          <w:rFonts w:eastAsia="Calibri" w:cstheme="minorHAnsi"/>
          <w:bCs/>
          <w:sz w:val="24"/>
          <w:szCs w:val="24"/>
        </w:rPr>
        <w:t>sharing a time when they helped someone on the playground</w:t>
      </w:r>
      <w:r w:rsidR="00FE261C" w:rsidRPr="00880331">
        <w:rPr>
          <w:rFonts w:eastAsia="Calibri" w:cstheme="minorHAnsi"/>
          <w:bCs/>
          <w:sz w:val="24"/>
          <w:szCs w:val="24"/>
        </w:rPr>
        <w:t>, for example, “</w:t>
      </w:r>
      <w:r w:rsidR="008C0386" w:rsidRPr="00880331">
        <w:rPr>
          <w:rFonts w:eastAsia="Calibri" w:cstheme="minorHAnsi"/>
          <w:bCs/>
          <w:sz w:val="24"/>
          <w:szCs w:val="24"/>
        </w:rPr>
        <w:t>I helped a student find the teacher when he fell down and got hurt.</w:t>
      </w:r>
      <w:r w:rsidR="00FE261C" w:rsidRPr="00880331">
        <w:rPr>
          <w:rFonts w:eastAsia="Calibri" w:cstheme="minorHAnsi"/>
          <w:bCs/>
          <w:sz w:val="24"/>
          <w:szCs w:val="24"/>
        </w:rPr>
        <w:t>”</w:t>
      </w:r>
      <w:r w:rsidRPr="00880331">
        <w:rPr>
          <w:rFonts w:eastAsia="Calibri" w:cstheme="minorHAnsi"/>
          <w:bCs/>
          <w:sz w:val="24"/>
          <w:szCs w:val="24"/>
        </w:rPr>
        <w:t xml:space="preserve"> </w:t>
      </w:r>
    </w:p>
    <w:p w14:paraId="223A917D" w14:textId="77777777" w:rsidR="008C0386" w:rsidRPr="00880331" w:rsidRDefault="008C0386" w:rsidP="008C0386">
      <w:pPr>
        <w:pStyle w:val="ListParagraph"/>
        <w:spacing w:after="0" w:line="240" w:lineRule="auto"/>
        <w:rPr>
          <w:rFonts w:eastAsia="Calibri" w:cstheme="minorHAnsi"/>
          <w:b/>
          <w:bCs/>
          <w:sz w:val="24"/>
          <w:szCs w:val="24"/>
        </w:rPr>
      </w:pPr>
    </w:p>
    <w:p w14:paraId="4892A87E" w14:textId="42011733" w:rsidR="005443A7" w:rsidRPr="00880331" w:rsidRDefault="005443A7" w:rsidP="000114A9">
      <w:pPr>
        <w:spacing w:after="0" w:line="240" w:lineRule="auto"/>
        <w:rPr>
          <w:rFonts w:eastAsia="Calibri" w:cstheme="minorHAnsi"/>
          <w:b/>
          <w:bCs/>
          <w:sz w:val="24"/>
          <w:szCs w:val="24"/>
        </w:rPr>
      </w:pPr>
      <w:bookmarkStart w:id="5" w:name="_Hlk30496695"/>
      <w:r w:rsidRPr="00880331">
        <w:rPr>
          <w:rFonts w:eastAsia="Calibri" w:cstheme="minorHAnsi"/>
          <w:b/>
          <w:bCs/>
          <w:sz w:val="24"/>
          <w:szCs w:val="24"/>
        </w:rPr>
        <w:t xml:space="preserve">Lesson Vocabulary/Review Activity (10 min.):  </w:t>
      </w:r>
    </w:p>
    <w:p w14:paraId="349BE5A5" w14:textId="5FCD9181" w:rsidR="005443A7" w:rsidRPr="00880331" w:rsidRDefault="003A744E" w:rsidP="003A744E">
      <w:pPr>
        <w:pStyle w:val="ListParagraph"/>
        <w:numPr>
          <w:ilvl w:val="0"/>
          <w:numId w:val="26"/>
        </w:numPr>
        <w:spacing w:after="0" w:line="240" w:lineRule="auto"/>
        <w:rPr>
          <w:rFonts w:eastAsia="Calibri" w:cstheme="minorHAnsi"/>
          <w:bCs/>
          <w:sz w:val="24"/>
          <w:szCs w:val="24"/>
        </w:rPr>
      </w:pPr>
      <w:bookmarkStart w:id="6" w:name="_Hlk30496329"/>
      <w:bookmarkStart w:id="7" w:name="_Hlk30493406"/>
      <w:bookmarkStart w:id="8" w:name="_Hlk29805949"/>
      <w:r w:rsidRPr="00880331">
        <w:rPr>
          <w:rFonts w:eastAsia="Calibri" w:cstheme="minorHAnsi"/>
          <w:bCs/>
          <w:sz w:val="24"/>
          <w:szCs w:val="24"/>
        </w:rPr>
        <w:t xml:space="preserve">Display the matching vocabulary cards from the previous lessons and review.  Then, add the new ones for this lesson and review.  </w:t>
      </w:r>
    </w:p>
    <w:p w14:paraId="6C53E54A" w14:textId="6F88D371" w:rsidR="009C2743" w:rsidRPr="00880331" w:rsidRDefault="009C2743" w:rsidP="009C2743">
      <w:pPr>
        <w:spacing w:after="0" w:line="240" w:lineRule="auto"/>
        <w:rPr>
          <w:rFonts w:eastAsia="Calibri" w:cstheme="minorHAnsi"/>
          <w:b/>
          <w:bCs/>
          <w:sz w:val="24"/>
          <w:szCs w:val="24"/>
        </w:rPr>
      </w:pPr>
      <w:bookmarkStart w:id="9" w:name="_Hlk30496728"/>
      <w:bookmarkEnd w:id="5"/>
      <w:r w:rsidRPr="00880331">
        <w:rPr>
          <w:rFonts w:eastAsia="Calibri" w:cstheme="minorHAnsi"/>
          <w:b/>
          <w:bCs/>
          <w:sz w:val="24"/>
          <w:szCs w:val="24"/>
        </w:rPr>
        <w:t xml:space="preserve">New Vocabulary:  </w:t>
      </w:r>
    </w:p>
    <w:bookmarkEnd w:id="9"/>
    <w:p w14:paraId="0F4A2B6D" w14:textId="1DD40C53" w:rsidR="009C2743" w:rsidRPr="00880331" w:rsidRDefault="009C2743" w:rsidP="009C2743">
      <w:pPr>
        <w:pStyle w:val="ListParagraph"/>
        <w:numPr>
          <w:ilvl w:val="0"/>
          <w:numId w:val="40"/>
        </w:numPr>
        <w:spacing w:after="0" w:line="240" w:lineRule="auto"/>
        <w:rPr>
          <w:rFonts w:eastAsia="Calibri" w:cstheme="minorHAnsi"/>
          <w:bCs/>
          <w:sz w:val="24"/>
          <w:szCs w:val="24"/>
        </w:rPr>
      </w:pPr>
      <w:r w:rsidRPr="00880331">
        <w:rPr>
          <w:rFonts w:eastAsia="Calibri" w:cstheme="minorHAnsi"/>
          <w:b/>
          <w:bCs/>
          <w:sz w:val="24"/>
          <w:szCs w:val="24"/>
        </w:rPr>
        <w:t>Tattling</w:t>
      </w:r>
      <w:r w:rsidRPr="00880331">
        <w:rPr>
          <w:rFonts w:eastAsia="Calibri" w:cstheme="minorHAnsi"/>
          <w:bCs/>
          <w:sz w:val="24"/>
          <w:szCs w:val="24"/>
        </w:rPr>
        <w:t>-telling to get someone in trouble</w:t>
      </w:r>
    </w:p>
    <w:p w14:paraId="2B709D83" w14:textId="1E24EEE2" w:rsidR="009C2743" w:rsidRPr="00880331" w:rsidRDefault="009C2743" w:rsidP="009C2743">
      <w:pPr>
        <w:pStyle w:val="ListParagraph"/>
        <w:numPr>
          <w:ilvl w:val="0"/>
          <w:numId w:val="40"/>
        </w:numPr>
        <w:spacing w:after="0" w:line="240" w:lineRule="auto"/>
        <w:rPr>
          <w:rFonts w:eastAsia="Calibri" w:cstheme="minorHAnsi"/>
          <w:bCs/>
          <w:sz w:val="24"/>
          <w:szCs w:val="24"/>
        </w:rPr>
      </w:pPr>
      <w:proofErr w:type="gramStart"/>
      <w:r w:rsidRPr="00880331">
        <w:rPr>
          <w:rFonts w:eastAsia="Calibri" w:cstheme="minorHAnsi"/>
          <w:b/>
          <w:bCs/>
          <w:sz w:val="24"/>
          <w:szCs w:val="24"/>
        </w:rPr>
        <w:t>Telling</w:t>
      </w:r>
      <w:r w:rsidRPr="00880331">
        <w:rPr>
          <w:rFonts w:eastAsia="Calibri" w:cstheme="minorHAnsi"/>
          <w:bCs/>
          <w:sz w:val="24"/>
          <w:szCs w:val="24"/>
        </w:rPr>
        <w:t>-</w:t>
      </w:r>
      <w:bookmarkStart w:id="10" w:name="_GoBack"/>
      <w:bookmarkEnd w:id="10"/>
      <w:r w:rsidRPr="00880331">
        <w:rPr>
          <w:rFonts w:eastAsia="Calibri" w:cstheme="minorHAnsi"/>
          <w:bCs/>
          <w:sz w:val="24"/>
          <w:szCs w:val="24"/>
        </w:rPr>
        <w:t>reporting</w:t>
      </w:r>
      <w:proofErr w:type="gramEnd"/>
      <w:r w:rsidRPr="00880331">
        <w:rPr>
          <w:rFonts w:eastAsia="Calibri" w:cstheme="minorHAnsi"/>
          <w:bCs/>
          <w:sz w:val="24"/>
          <w:szCs w:val="24"/>
        </w:rPr>
        <w:t xml:space="preserve"> to help someone be safe</w:t>
      </w:r>
    </w:p>
    <w:p w14:paraId="6F24835E" w14:textId="6667FD81" w:rsidR="009C2743" w:rsidRPr="00880331" w:rsidRDefault="009C2743" w:rsidP="009C2743">
      <w:pPr>
        <w:pStyle w:val="ListParagraph"/>
        <w:numPr>
          <w:ilvl w:val="0"/>
          <w:numId w:val="40"/>
        </w:numPr>
        <w:spacing w:after="0" w:line="240" w:lineRule="auto"/>
        <w:rPr>
          <w:rFonts w:eastAsia="Calibri" w:cstheme="minorHAnsi"/>
          <w:bCs/>
          <w:sz w:val="24"/>
          <w:szCs w:val="24"/>
        </w:rPr>
      </w:pPr>
      <w:r w:rsidRPr="00880331">
        <w:rPr>
          <w:rFonts w:eastAsia="Calibri" w:cstheme="minorHAnsi"/>
          <w:b/>
          <w:bCs/>
          <w:sz w:val="24"/>
          <w:szCs w:val="24"/>
        </w:rPr>
        <w:t>Wrong-Doing</w:t>
      </w:r>
      <w:r w:rsidRPr="00880331">
        <w:rPr>
          <w:rFonts w:eastAsia="Calibri" w:cstheme="minorHAnsi"/>
          <w:bCs/>
          <w:sz w:val="24"/>
          <w:szCs w:val="24"/>
        </w:rPr>
        <w:t>-Actions that are against school rules and /or may cause others to be harmed</w:t>
      </w:r>
    </w:p>
    <w:p w14:paraId="6C1E24C2" w14:textId="3EE3E62E" w:rsidR="005443A7" w:rsidRPr="00880331" w:rsidRDefault="005443A7" w:rsidP="003A744E">
      <w:pPr>
        <w:pStyle w:val="ListParagraph"/>
        <w:numPr>
          <w:ilvl w:val="0"/>
          <w:numId w:val="26"/>
        </w:numPr>
        <w:spacing w:after="0" w:line="240" w:lineRule="auto"/>
        <w:rPr>
          <w:rFonts w:eastAsia="Calibri" w:cstheme="minorHAnsi"/>
          <w:bCs/>
          <w:sz w:val="24"/>
          <w:szCs w:val="24"/>
        </w:rPr>
      </w:pPr>
      <w:bookmarkStart w:id="11" w:name="_Hlk30496915"/>
      <w:r w:rsidRPr="00880331">
        <w:rPr>
          <w:rFonts w:eastAsia="Calibri" w:cstheme="minorHAnsi"/>
          <w:bCs/>
          <w:sz w:val="24"/>
          <w:szCs w:val="24"/>
        </w:rPr>
        <w:t>Choose 1 grade appropriate option below.</w:t>
      </w:r>
    </w:p>
    <w:bookmarkEnd w:id="6"/>
    <w:bookmarkEnd w:id="11"/>
    <w:p w14:paraId="480246B5" w14:textId="77777777" w:rsidR="005443A7" w:rsidRPr="00880331" w:rsidRDefault="005443A7" w:rsidP="005443A7">
      <w:pPr>
        <w:pStyle w:val="ListParagraph"/>
        <w:spacing w:after="0" w:line="240" w:lineRule="auto"/>
        <w:rPr>
          <w:rFonts w:eastAsia="Calibri" w:cstheme="minorHAnsi"/>
          <w:bCs/>
          <w:sz w:val="24"/>
          <w:szCs w:val="24"/>
        </w:rPr>
      </w:pPr>
    </w:p>
    <w:p w14:paraId="0F1F5341" w14:textId="77777777" w:rsidR="005443A7" w:rsidRPr="00880331" w:rsidRDefault="005443A7" w:rsidP="005443A7">
      <w:pPr>
        <w:spacing w:after="0" w:line="240" w:lineRule="auto"/>
        <w:ind w:left="360"/>
        <w:jc w:val="center"/>
        <w:rPr>
          <w:rFonts w:eastAsia="Calibri" w:cstheme="minorHAnsi"/>
          <w:b/>
          <w:bCs/>
          <w:sz w:val="24"/>
          <w:szCs w:val="24"/>
        </w:rPr>
      </w:pPr>
      <w:bookmarkStart w:id="12" w:name="_Hlk30496478"/>
      <w:bookmarkStart w:id="13" w:name="_Hlk30496942"/>
      <w:bookmarkStart w:id="14" w:name="_Hlk30496572"/>
      <w:r w:rsidRPr="00880331">
        <w:rPr>
          <w:rFonts w:eastAsia="Calibri" w:cstheme="minorHAnsi"/>
          <w:b/>
          <w:bCs/>
          <w:sz w:val="24"/>
          <w:szCs w:val="24"/>
        </w:rPr>
        <w:t>Option A: Matching Vocabulary Cards</w:t>
      </w:r>
    </w:p>
    <w:bookmarkEnd w:id="12"/>
    <w:p w14:paraId="262CDC53" w14:textId="0C8D8F5E" w:rsidR="003A744E" w:rsidRPr="00880331" w:rsidRDefault="005443A7" w:rsidP="005443A7">
      <w:pPr>
        <w:pStyle w:val="ListParagraph"/>
        <w:numPr>
          <w:ilvl w:val="0"/>
          <w:numId w:val="35"/>
        </w:numPr>
        <w:spacing w:after="0" w:line="240" w:lineRule="auto"/>
        <w:rPr>
          <w:rFonts w:eastAsia="Calibri" w:cstheme="minorHAnsi"/>
          <w:bCs/>
          <w:sz w:val="24"/>
          <w:szCs w:val="24"/>
        </w:rPr>
      </w:pPr>
      <w:r w:rsidRPr="00880331">
        <w:rPr>
          <w:rFonts w:eastAsia="Calibri" w:cstheme="minorHAnsi"/>
          <w:bCs/>
          <w:sz w:val="24"/>
          <w:szCs w:val="24"/>
        </w:rPr>
        <w:t>Gather</w:t>
      </w:r>
      <w:r w:rsidR="003A744E" w:rsidRPr="00880331">
        <w:rPr>
          <w:rFonts w:eastAsia="Calibri" w:cstheme="minorHAnsi"/>
          <w:bCs/>
          <w:sz w:val="24"/>
          <w:szCs w:val="24"/>
        </w:rPr>
        <w:t xml:space="preserve"> all the vocabulary cards from the previous lessons and this lesson.  Distribute each card to student volunteers.</w:t>
      </w:r>
      <w:bookmarkEnd w:id="7"/>
    </w:p>
    <w:p w14:paraId="07D5457B" w14:textId="16EACAAE" w:rsidR="00A51229" w:rsidRPr="00880331" w:rsidRDefault="005443A7" w:rsidP="005443A7">
      <w:pPr>
        <w:pStyle w:val="ListParagraph"/>
        <w:numPr>
          <w:ilvl w:val="0"/>
          <w:numId w:val="36"/>
        </w:numPr>
        <w:spacing w:after="0" w:line="240" w:lineRule="auto"/>
        <w:rPr>
          <w:rFonts w:eastAsia="Calibri" w:cstheme="minorHAnsi"/>
          <w:bCs/>
          <w:sz w:val="24"/>
          <w:szCs w:val="24"/>
        </w:rPr>
      </w:pPr>
      <w:bookmarkStart w:id="15" w:name="_Hlk29806081"/>
      <w:bookmarkEnd w:id="8"/>
      <w:r w:rsidRPr="00880331">
        <w:rPr>
          <w:rFonts w:eastAsia="Calibri" w:cstheme="minorHAnsi"/>
          <w:bCs/>
          <w:sz w:val="24"/>
          <w:szCs w:val="24"/>
        </w:rPr>
        <w:t>Instruct</w:t>
      </w:r>
      <w:r w:rsidR="00A51229" w:rsidRPr="00880331">
        <w:rPr>
          <w:rFonts w:eastAsia="Calibri" w:cstheme="minorHAnsi"/>
          <w:bCs/>
          <w:sz w:val="24"/>
          <w:szCs w:val="24"/>
        </w:rPr>
        <w:t xml:space="preserve"> a volunteer to bring their card up to the board to display and ask who has the matching card and to bring that one up to the board.  </w:t>
      </w:r>
    </w:p>
    <w:p w14:paraId="718271E0" w14:textId="29C1BE1E" w:rsidR="00A51229" w:rsidRPr="00880331" w:rsidRDefault="005D3E72" w:rsidP="005443A7">
      <w:pPr>
        <w:pStyle w:val="ListParagraph"/>
        <w:numPr>
          <w:ilvl w:val="0"/>
          <w:numId w:val="37"/>
        </w:numPr>
        <w:spacing w:after="0" w:line="240" w:lineRule="auto"/>
        <w:rPr>
          <w:rFonts w:eastAsia="Calibri" w:cstheme="minorHAnsi"/>
          <w:bCs/>
          <w:sz w:val="24"/>
          <w:szCs w:val="24"/>
        </w:rPr>
      </w:pPr>
      <w:r w:rsidRPr="00880331">
        <w:rPr>
          <w:rFonts w:eastAsia="Calibri" w:cstheme="minorHAnsi"/>
          <w:bCs/>
          <w:sz w:val="24"/>
          <w:szCs w:val="24"/>
        </w:rPr>
        <w:t>Instruct</w:t>
      </w:r>
      <w:r w:rsidR="00A51229" w:rsidRPr="00880331">
        <w:rPr>
          <w:rFonts w:eastAsia="Calibri" w:cstheme="minorHAnsi"/>
          <w:bCs/>
          <w:sz w:val="24"/>
          <w:szCs w:val="24"/>
        </w:rPr>
        <w:t xml:space="preserve"> those volunteers </w:t>
      </w:r>
      <w:r w:rsidRPr="00880331">
        <w:rPr>
          <w:rFonts w:eastAsia="Calibri" w:cstheme="minorHAnsi"/>
          <w:bCs/>
          <w:sz w:val="24"/>
          <w:szCs w:val="24"/>
        </w:rPr>
        <w:t xml:space="preserve">to </w:t>
      </w:r>
      <w:r w:rsidR="00A51229" w:rsidRPr="00880331">
        <w:rPr>
          <w:rFonts w:eastAsia="Calibri" w:cstheme="minorHAnsi"/>
          <w:bCs/>
          <w:sz w:val="24"/>
          <w:szCs w:val="24"/>
        </w:rPr>
        <w:t>read the matching vocabulary cards before proceeding with the rest.  Point out the new cards for this lesson.</w:t>
      </w:r>
    </w:p>
    <w:bookmarkEnd w:id="15"/>
    <w:p w14:paraId="634776FB" w14:textId="6A761C72" w:rsidR="00D04307" w:rsidRPr="00880331" w:rsidRDefault="00D04307" w:rsidP="00D04307">
      <w:pPr>
        <w:pStyle w:val="ListParagraph"/>
        <w:spacing w:after="0" w:line="240" w:lineRule="auto"/>
        <w:rPr>
          <w:rFonts w:eastAsia="Calibri" w:cstheme="minorHAnsi"/>
          <w:bCs/>
          <w:sz w:val="24"/>
          <w:szCs w:val="24"/>
        </w:rPr>
      </w:pPr>
    </w:p>
    <w:p w14:paraId="09AAF19A" w14:textId="77777777" w:rsidR="005443A7" w:rsidRPr="00880331" w:rsidRDefault="005443A7" w:rsidP="005443A7">
      <w:pPr>
        <w:pStyle w:val="ListParagraph"/>
        <w:spacing w:after="0" w:line="240" w:lineRule="auto"/>
        <w:jc w:val="center"/>
        <w:rPr>
          <w:rFonts w:eastAsia="Calibri" w:cstheme="minorHAnsi"/>
          <w:b/>
          <w:bCs/>
          <w:sz w:val="24"/>
          <w:szCs w:val="24"/>
        </w:rPr>
      </w:pPr>
      <w:r w:rsidRPr="00880331">
        <w:rPr>
          <w:rFonts w:eastAsia="Calibri" w:cstheme="minorHAnsi"/>
          <w:b/>
          <w:bCs/>
          <w:sz w:val="24"/>
          <w:szCs w:val="24"/>
        </w:rPr>
        <w:t>Option B: Restate</w:t>
      </w:r>
    </w:p>
    <w:p w14:paraId="04FF7651" w14:textId="77777777" w:rsidR="009C2743" w:rsidRPr="00880331" w:rsidRDefault="005443A7" w:rsidP="009C2743">
      <w:pPr>
        <w:pStyle w:val="ListParagraph"/>
        <w:numPr>
          <w:ilvl w:val="0"/>
          <w:numId w:val="38"/>
        </w:numPr>
        <w:spacing w:after="0" w:line="240" w:lineRule="auto"/>
        <w:rPr>
          <w:rFonts w:eastAsia="Calibri" w:cstheme="minorHAnsi"/>
          <w:bCs/>
          <w:sz w:val="24"/>
          <w:szCs w:val="24"/>
        </w:rPr>
      </w:pPr>
      <w:r w:rsidRPr="00880331">
        <w:rPr>
          <w:rFonts w:eastAsia="Calibri" w:cstheme="minorHAnsi"/>
          <w:bCs/>
          <w:sz w:val="24"/>
          <w:szCs w:val="24"/>
        </w:rPr>
        <w:t xml:space="preserve">Instruct the students to restate the meaning of the new vocabulary words in their own words by sharing with their group.  </w:t>
      </w:r>
    </w:p>
    <w:p w14:paraId="7E034761" w14:textId="1CF1D830" w:rsidR="005443A7" w:rsidRPr="00880331" w:rsidRDefault="005443A7" w:rsidP="009C2743">
      <w:pPr>
        <w:pStyle w:val="ListParagraph"/>
        <w:numPr>
          <w:ilvl w:val="0"/>
          <w:numId w:val="38"/>
        </w:numPr>
        <w:spacing w:after="0" w:line="240" w:lineRule="auto"/>
        <w:rPr>
          <w:rFonts w:eastAsia="Calibri" w:cstheme="minorHAnsi"/>
          <w:bCs/>
          <w:sz w:val="24"/>
          <w:szCs w:val="24"/>
        </w:rPr>
      </w:pPr>
      <w:r w:rsidRPr="00880331">
        <w:rPr>
          <w:rFonts w:eastAsia="Calibri" w:cstheme="minorHAnsi"/>
          <w:bCs/>
          <w:sz w:val="24"/>
          <w:szCs w:val="24"/>
        </w:rPr>
        <w:t xml:space="preserve">Ask a couple of groups to share. </w:t>
      </w:r>
    </w:p>
    <w:p w14:paraId="5ED65B68" w14:textId="77777777" w:rsidR="005443A7" w:rsidRPr="00880331" w:rsidRDefault="005443A7" w:rsidP="005443A7">
      <w:pPr>
        <w:pStyle w:val="ListParagraph"/>
        <w:spacing w:after="0" w:line="240" w:lineRule="auto"/>
        <w:jc w:val="center"/>
        <w:rPr>
          <w:rFonts w:eastAsia="Calibri" w:cstheme="minorHAnsi"/>
          <w:bCs/>
          <w:sz w:val="24"/>
          <w:szCs w:val="24"/>
        </w:rPr>
      </w:pPr>
    </w:p>
    <w:p w14:paraId="607D98B2" w14:textId="77777777" w:rsidR="005443A7" w:rsidRPr="00880331" w:rsidRDefault="005443A7" w:rsidP="005443A7">
      <w:pPr>
        <w:pStyle w:val="ListParagraph"/>
        <w:spacing w:after="0" w:line="240" w:lineRule="auto"/>
        <w:jc w:val="center"/>
        <w:rPr>
          <w:rFonts w:eastAsia="Calibri" w:cstheme="minorHAnsi"/>
          <w:b/>
          <w:bCs/>
          <w:sz w:val="24"/>
          <w:szCs w:val="24"/>
        </w:rPr>
      </w:pPr>
      <w:r w:rsidRPr="00880331">
        <w:rPr>
          <w:rFonts w:eastAsia="Calibri" w:cstheme="minorHAnsi"/>
          <w:b/>
          <w:bCs/>
          <w:sz w:val="24"/>
          <w:szCs w:val="24"/>
        </w:rPr>
        <w:t>Option C:  Illustrate</w:t>
      </w:r>
    </w:p>
    <w:p w14:paraId="35C17B89" w14:textId="77777777" w:rsidR="009C2743" w:rsidRPr="00880331" w:rsidRDefault="005443A7" w:rsidP="009C2743">
      <w:pPr>
        <w:pStyle w:val="ListParagraph"/>
        <w:numPr>
          <w:ilvl w:val="0"/>
          <w:numId w:val="39"/>
        </w:numPr>
        <w:spacing w:after="0" w:line="240" w:lineRule="auto"/>
        <w:rPr>
          <w:rFonts w:eastAsia="Calibri" w:cstheme="minorHAnsi"/>
          <w:bCs/>
          <w:sz w:val="24"/>
          <w:szCs w:val="24"/>
        </w:rPr>
      </w:pPr>
      <w:r w:rsidRPr="00880331">
        <w:rPr>
          <w:rFonts w:eastAsia="Calibri" w:cstheme="minorHAnsi"/>
          <w:bCs/>
          <w:sz w:val="24"/>
          <w:szCs w:val="24"/>
        </w:rPr>
        <w:t xml:space="preserve">Draw a non-linguistic representation of the new vocabulary words on the class whiteboard.  </w:t>
      </w:r>
    </w:p>
    <w:p w14:paraId="502E2CC9" w14:textId="576AC2D6" w:rsidR="005443A7" w:rsidRPr="00880331" w:rsidRDefault="005443A7" w:rsidP="009C2743">
      <w:pPr>
        <w:pStyle w:val="ListParagraph"/>
        <w:numPr>
          <w:ilvl w:val="0"/>
          <w:numId w:val="39"/>
        </w:numPr>
        <w:spacing w:after="0" w:line="240" w:lineRule="auto"/>
        <w:rPr>
          <w:rFonts w:eastAsia="Calibri" w:cstheme="minorHAnsi"/>
          <w:bCs/>
          <w:sz w:val="24"/>
          <w:szCs w:val="24"/>
        </w:rPr>
      </w:pPr>
      <w:r w:rsidRPr="00880331">
        <w:rPr>
          <w:rFonts w:eastAsia="Calibri" w:cstheme="minorHAnsi"/>
          <w:bCs/>
          <w:sz w:val="24"/>
          <w:szCs w:val="24"/>
        </w:rPr>
        <w:t xml:space="preserve">Instruct students to copy the drawing or draw their own version on their own whiteboards or drawing paper.  </w:t>
      </w:r>
    </w:p>
    <w:bookmarkEnd w:id="13"/>
    <w:p w14:paraId="57E3A22C" w14:textId="77777777" w:rsidR="005443A7" w:rsidRPr="00880331" w:rsidRDefault="005443A7" w:rsidP="00441985">
      <w:pPr>
        <w:spacing w:after="0" w:line="240" w:lineRule="auto"/>
        <w:rPr>
          <w:rFonts w:eastAsia="Calibri" w:cstheme="minorHAnsi"/>
          <w:b/>
          <w:bCs/>
          <w:sz w:val="24"/>
          <w:szCs w:val="24"/>
        </w:rPr>
      </w:pPr>
    </w:p>
    <w:bookmarkEnd w:id="14"/>
    <w:p w14:paraId="47AC62F6" w14:textId="52D168AC" w:rsidR="00A86D3F" w:rsidRPr="00880331" w:rsidRDefault="00A86D3F" w:rsidP="00441985">
      <w:pPr>
        <w:spacing w:after="0" w:line="240" w:lineRule="auto"/>
        <w:rPr>
          <w:rFonts w:eastAsia="Calibri" w:cstheme="minorHAnsi"/>
          <w:b/>
          <w:bCs/>
          <w:sz w:val="24"/>
          <w:szCs w:val="24"/>
        </w:rPr>
      </w:pPr>
      <w:r w:rsidRPr="00880331">
        <w:rPr>
          <w:rFonts w:eastAsia="Calibri" w:cstheme="minorHAnsi"/>
          <w:b/>
          <w:bCs/>
          <w:sz w:val="24"/>
          <w:szCs w:val="24"/>
        </w:rPr>
        <w:t xml:space="preserve">Lesson </w:t>
      </w:r>
      <w:r w:rsidR="003A744E" w:rsidRPr="00880331">
        <w:rPr>
          <w:rFonts w:eastAsia="Calibri" w:cstheme="minorHAnsi"/>
          <w:b/>
          <w:bCs/>
          <w:sz w:val="24"/>
          <w:szCs w:val="24"/>
        </w:rPr>
        <w:t xml:space="preserve">Activity </w:t>
      </w:r>
      <w:r w:rsidRPr="00880331">
        <w:rPr>
          <w:rFonts w:eastAsia="Calibri" w:cstheme="minorHAnsi"/>
          <w:b/>
          <w:bCs/>
          <w:sz w:val="24"/>
          <w:szCs w:val="24"/>
        </w:rPr>
        <w:t>(10 min.):</w:t>
      </w:r>
    </w:p>
    <w:p w14:paraId="3A0EFBCD" w14:textId="729819C9" w:rsidR="0077365E" w:rsidRPr="00880331" w:rsidRDefault="00E962B1" w:rsidP="0077365E">
      <w:pPr>
        <w:numPr>
          <w:ilvl w:val="0"/>
          <w:numId w:val="29"/>
        </w:numPr>
        <w:spacing w:after="0" w:line="240" w:lineRule="auto"/>
        <w:rPr>
          <w:rFonts w:cstheme="minorHAnsi"/>
          <w:sz w:val="24"/>
          <w:szCs w:val="24"/>
        </w:rPr>
      </w:pPr>
      <w:r w:rsidRPr="00880331">
        <w:rPr>
          <w:rFonts w:cstheme="minorHAnsi"/>
          <w:sz w:val="24"/>
          <w:szCs w:val="24"/>
        </w:rPr>
        <w:t>Display or write on the board and i</w:t>
      </w:r>
      <w:r w:rsidR="0077365E" w:rsidRPr="00880331">
        <w:rPr>
          <w:rFonts w:cstheme="minorHAnsi"/>
          <w:sz w:val="24"/>
          <w:szCs w:val="24"/>
        </w:rPr>
        <w:t xml:space="preserve">ntroduce essential question: </w:t>
      </w:r>
      <w:r w:rsidR="0077365E" w:rsidRPr="00880331">
        <w:rPr>
          <w:rFonts w:cstheme="minorHAnsi"/>
          <w:b/>
          <w:i/>
          <w:sz w:val="24"/>
          <w:szCs w:val="24"/>
        </w:rPr>
        <w:t>What is the difference between telling and tattling?</w:t>
      </w:r>
    </w:p>
    <w:p w14:paraId="41B7A391" w14:textId="2D92E733" w:rsidR="00D66B8A" w:rsidRPr="00880331" w:rsidRDefault="00D66B8A" w:rsidP="008C0386">
      <w:pPr>
        <w:pStyle w:val="ListParagraph"/>
        <w:numPr>
          <w:ilvl w:val="0"/>
          <w:numId w:val="29"/>
        </w:numPr>
        <w:spacing w:after="0" w:line="240" w:lineRule="auto"/>
        <w:rPr>
          <w:rFonts w:eastAsia="Calibri" w:cstheme="minorHAnsi"/>
          <w:bCs/>
          <w:sz w:val="24"/>
          <w:szCs w:val="24"/>
        </w:rPr>
      </w:pPr>
      <w:r w:rsidRPr="00880331">
        <w:rPr>
          <w:rFonts w:eastAsia="Calibri" w:cstheme="minorHAnsi"/>
          <w:bCs/>
          <w:sz w:val="24"/>
          <w:szCs w:val="24"/>
        </w:rPr>
        <w:t xml:space="preserve">Explain to students that anytime they see their classmates doing something that </w:t>
      </w:r>
      <w:r w:rsidR="006E623D" w:rsidRPr="00880331">
        <w:rPr>
          <w:rFonts w:eastAsia="Calibri" w:cstheme="minorHAnsi"/>
          <w:bCs/>
          <w:sz w:val="24"/>
          <w:szCs w:val="24"/>
        </w:rPr>
        <w:t>is</w:t>
      </w:r>
      <w:r w:rsidRPr="00880331">
        <w:rPr>
          <w:rFonts w:eastAsia="Calibri" w:cstheme="minorHAnsi"/>
          <w:bCs/>
          <w:sz w:val="24"/>
          <w:szCs w:val="24"/>
        </w:rPr>
        <w:t xml:space="preserve"> unsafe</w:t>
      </w:r>
      <w:r w:rsidR="006E623D" w:rsidRPr="00880331">
        <w:rPr>
          <w:rFonts w:eastAsia="Calibri" w:cstheme="minorHAnsi"/>
          <w:bCs/>
          <w:sz w:val="24"/>
          <w:szCs w:val="24"/>
        </w:rPr>
        <w:t>,</w:t>
      </w:r>
      <w:r w:rsidRPr="00880331">
        <w:rPr>
          <w:rFonts w:eastAsia="Calibri" w:cstheme="minorHAnsi"/>
          <w:bCs/>
          <w:sz w:val="24"/>
          <w:szCs w:val="24"/>
        </w:rPr>
        <w:t xml:space="preserve"> they should tell the teacher.  If they see their classmates doing something wrong but they could handle it themselves or the ones involved can solve it, they should leave it alone.  Sometimes it is hard to know which situation it is, so anytime you are unsure, tell an adult and ask if this was the right time to tell.</w:t>
      </w:r>
    </w:p>
    <w:p w14:paraId="75C9203F" w14:textId="1B47DE92" w:rsidR="00D66B8A" w:rsidRPr="00880331" w:rsidRDefault="008C0386" w:rsidP="008C0386">
      <w:pPr>
        <w:pStyle w:val="ListParagraph"/>
        <w:numPr>
          <w:ilvl w:val="0"/>
          <w:numId w:val="29"/>
        </w:numPr>
        <w:spacing w:after="0" w:line="240" w:lineRule="auto"/>
        <w:rPr>
          <w:rFonts w:eastAsia="Calibri" w:cstheme="minorHAnsi"/>
          <w:bCs/>
          <w:sz w:val="24"/>
          <w:szCs w:val="24"/>
        </w:rPr>
      </w:pPr>
      <w:r w:rsidRPr="00880331">
        <w:rPr>
          <w:rFonts w:eastAsia="Calibri" w:cstheme="minorHAnsi"/>
          <w:bCs/>
          <w:sz w:val="24"/>
          <w:szCs w:val="24"/>
        </w:rPr>
        <w:t>Inform the students that they are going to participate in an activity called, “Stand Tall or Sit it Out”</w:t>
      </w:r>
      <w:r w:rsidR="00D66B8A" w:rsidRPr="00880331">
        <w:rPr>
          <w:rFonts w:eastAsia="Calibri" w:cstheme="minorHAnsi"/>
          <w:bCs/>
          <w:sz w:val="24"/>
          <w:szCs w:val="24"/>
        </w:rPr>
        <w:t xml:space="preserve"> to help them practice when to tell</w:t>
      </w:r>
      <w:r w:rsidRPr="00880331">
        <w:rPr>
          <w:rFonts w:eastAsia="Calibri" w:cstheme="minorHAnsi"/>
          <w:bCs/>
          <w:sz w:val="24"/>
          <w:szCs w:val="24"/>
        </w:rPr>
        <w:t xml:space="preserve">.  Explain that you will read a statement and they are to decide if that is </w:t>
      </w:r>
      <w:r w:rsidRPr="00880331">
        <w:rPr>
          <w:rFonts w:eastAsia="Calibri" w:cstheme="minorHAnsi"/>
          <w:bCs/>
          <w:sz w:val="24"/>
          <w:szCs w:val="24"/>
        </w:rPr>
        <w:lastRenderedPageBreak/>
        <w:t xml:space="preserve">a situation </w:t>
      </w:r>
      <w:r w:rsidR="00D66B8A" w:rsidRPr="00880331">
        <w:rPr>
          <w:rFonts w:eastAsia="Calibri" w:cstheme="minorHAnsi"/>
          <w:bCs/>
          <w:sz w:val="24"/>
          <w:szCs w:val="24"/>
        </w:rPr>
        <w:t xml:space="preserve">that </w:t>
      </w:r>
      <w:r w:rsidRPr="00880331">
        <w:rPr>
          <w:rFonts w:eastAsia="Calibri" w:cstheme="minorHAnsi"/>
          <w:bCs/>
          <w:sz w:val="24"/>
          <w:szCs w:val="24"/>
        </w:rPr>
        <w:t xml:space="preserve">calls for </w:t>
      </w:r>
      <w:r w:rsidR="00D66B8A" w:rsidRPr="00880331">
        <w:rPr>
          <w:rFonts w:eastAsia="Calibri" w:cstheme="minorHAnsi"/>
          <w:bCs/>
          <w:sz w:val="24"/>
          <w:szCs w:val="24"/>
        </w:rPr>
        <w:t xml:space="preserve">telling an adult what happened to keep everyone safe by standing up from their seats or, stay seated if it is a situation that can be solved by those involved.   </w:t>
      </w:r>
    </w:p>
    <w:p w14:paraId="25FFEFE2" w14:textId="5C37F431" w:rsidR="00D66B8A" w:rsidRPr="00880331" w:rsidRDefault="00D66B8A" w:rsidP="00D66B8A">
      <w:pPr>
        <w:pStyle w:val="ListParagraph"/>
        <w:numPr>
          <w:ilvl w:val="0"/>
          <w:numId w:val="30"/>
        </w:numPr>
        <w:spacing w:after="0" w:line="240" w:lineRule="auto"/>
        <w:rPr>
          <w:rFonts w:eastAsia="Calibri" w:cstheme="minorHAnsi"/>
          <w:bCs/>
          <w:sz w:val="24"/>
          <w:szCs w:val="24"/>
        </w:rPr>
      </w:pPr>
      <w:r w:rsidRPr="00880331">
        <w:rPr>
          <w:rFonts w:eastAsia="Calibri" w:cstheme="minorHAnsi"/>
          <w:bCs/>
          <w:sz w:val="24"/>
          <w:szCs w:val="24"/>
        </w:rPr>
        <w:t>You see a student fall on the playground and is bleeding.  (Stand Tall</w:t>
      </w:r>
      <w:r w:rsidR="00E044C3" w:rsidRPr="00880331">
        <w:rPr>
          <w:rFonts w:eastAsia="Calibri" w:cstheme="minorHAnsi"/>
          <w:bCs/>
          <w:sz w:val="24"/>
          <w:szCs w:val="24"/>
        </w:rPr>
        <w:t>-they need help)</w:t>
      </w:r>
    </w:p>
    <w:p w14:paraId="5646B4A5" w14:textId="0FADD819" w:rsidR="00E044C3" w:rsidRPr="00880331" w:rsidRDefault="00E044C3" w:rsidP="00D66B8A">
      <w:pPr>
        <w:pStyle w:val="ListParagraph"/>
        <w:numPr>
          <w:ilvl w:val="0"/>
          <w:numId w:val="30"/>
        </w:numPr>
        <w:spacing w:after="0" w:line="240" w:lineRule="auto"/>
        <w:rPr>
          <w:rFonts w:eastAsia="Calibri" w:cstheme="minorHAnsi"/>
          <w:bCs/>
          <w:sz w:val="24"/>
          <w:szCs w:val="24"/>
        </w:rPr>
      </w:pPr>
      <w:r w:rsidRPr="00880331">
        <w:rPr>
          <w:rFonts w:eastAsia="Calibri" w:cstheme="minorHAnsi"/>
          <w:bCs/>
          <w:sz w:val="24"/>
          <w:szCs w:val="24"/>
        </w:rPr>
        <w:t>A classmate took your pencil without permission (Sit It Out-let them know they need to ask first, tell them to stop taking your things without permission, ask if they need pencils and you will help them get one from the class supply; if it continues then let a teacher know)</w:t>
      </w:r>
    </w:p>
    <w:p w14:paraId="455DA445" w14:textId="49C0171F" w:rsidR="00E044C3" w:rsidRPr="00880331" w:rsidRDefault="00E044C3" w:rsidP="00D66B8A">
      <w:pPr>
        <w:pStyle w:val="ListParagraph"/>
        <w:numPr>
          <w:ilvl w:val="0"/>
          <w:numId w:val="30"/>
        </w:numPr>
        <w:spacing w:after="0" w:line="240" w:lineRule="auto"/>
        <w:rPr>
          <w:rFonts w:eastAsia="Calibri" w:cstheme="minorHAnsi"/>
          <w:bCs/>
          <w:sz w:val="24"/>
          <w:szCs w:val="24"/>
        </w:rPr>
      </w:pPr>
      <w:r w:rsidRPr="00880331">
        <w:rPr>
          <w:rFonts w:eastAsia="Calibri" w:cstheme="minorHAnsi"/>
          <w:bCs/>
          <w:sz w:val="24"/>
          <w:szCs w:val="24"/>
        </w:rPr>
        <w:t>Older kids on the bus keep tripping you as you try to find a seat, you keep telling them to stop but they continue.  (Stand Tall-this needs to stop)</w:t>
      </w:r>
    </w:p>
    <w:p w14:paraId="6943D71A" w14:textId="64ABDD64" w:rsidR="00E044C3" w:rsidRPr="00880331" w:rsidRDefault="00E044C3" w:rsidP="00D66B8A">
      <w:pPr>
        <w:pStyle w:val="ListParagraph"/>
        <w:numPr>
          <w:ilvl w:val="0"/>
          <w:numId w:val="30"/>
        </w:numPr>
        <w:spacing w:after="0" w:line="240" w:lineRule="auto"/>
        <w:rPr>
          <w:rFonts w:eastAsia="Calibri" w:cstheme="minorHAnsi"/>
          <w:bCs/>
          <w:sz w:val="24"/>
          <w:szCs w:val="24"/>
        </w:rPr>
      </w:pPr>
      <w:r w:rsidRPr="00880331">
        <w:rPr>
          <w:rFonts w:eastAsia="Calibri" w:cstheme="minorHAnsi"/>
          <w:bCs/>
          <w:sz w:val="24"/>
          <w:szCs w:val="24"/>
        </w:rPr>
        <w:t>A classmate keeps bumping into you while in the lunch line, you are not sure if it is by accident or not.  (Sit It Out-it may be by accident, talk to them first)</w:t>
      </w:r>
    </w:p>
    <w:p w14:paraId="30591FB2" w14:textId="77777777" w:rsidR="00E044C3" w:rsidRPr="00880331" w:rsidRDefault="00E044C3" w:rsidP="00E044C3">
      <w:pPr>
        <w:pStyle w:val="ListParagraph"/>
        <w:spacing w:after="0" w:line="240" w:lineRule="auto"/>
        <w:ind w:left="1440"/>
        <w:rPr>
          <w:rFonts w:eastAsia="Calibri" w:cstheme="minorHAnsi"/>
          <w:bCs/>
          <w:sz w:val="24"/>
          <w:szCs w:val="24"/>
        </w:rPr>
      </w:pPr>
    </w:p>
    <w:p w14:paraId="396D4795" w14:textId="4F97657B" w:rsidR="00A86D3F" w:rsidRPr="00880331" w:rsidRDefault="00A86D3F" w:rsidP="00441985">
      <w:pPr>
        <w:spacing w:after="0" w:line="240" w:lineRule="auto"/>
        <w:rPr>
          <w:rFonts w:eastAsia="Calibri" w:cstheme="minorHAnsi"/>
          <w:b/>
          <w:bCs/>
          <w:sz w:val="24"/>
          <w:szCs w:val="24"/>
        </w:rPr>
      </w:pPr>
      <w:r w:rsidRPr="00880331">
        <w:rPr>
          <w:rFonts w:eastAsia="Calibri" w:cstheme="minorHAnsi"/>
          <w:b/>
          <w:bCs/>
          <w:sz w:val="24"/>
          <w:szCs w:val="24"/>
        </w:rPr>
        <w:t>Problem-Solving Activity (10 min.):</w:t>
      </w:r>
    </w:p>
    <w:p w14:paraId="644F35E3" w14:textId="3474BF02" w:rsidR="00FC0FB9" w:rsidRPr="00880331" w:rsidRDefault="00E044C3" w:rsidP="0065570B">
      <w:pPr>
        <w:pStyle w:val="ListParagraph"/>
        <w:numPr>
          <w:ilvl w:val="0"/>
          <w:numId w:val="21"/>
        </w:numPr>
        <w:spacing w:after="0" w:line="240" w:lineRule="auto"/>
        <w:rPr>
          <w:rFonts w:eastAsia="Calibri" w:cstheme="minorHAnsi"/>
          <w:bCs/>
          <w:sz w:val="24"/>
          <w:szCs w:val="24"/>
        </w:rPr>
      </w:pPr>
      <w:r w:rsidRPr="00880331">
        <w:rPr>
          <w:rFonts w:eastAsia="Calibri" w:cstheme="minorHAnsi"/>
          <w:bCs/>
          <w:sz w:val="24"/>
          <w:szCs w:val="24"/>
        </w:rPr>
        <w:t xml:space="preserve">Next, hand each group the </w:t>
      </w:r>
      <w:r w:rsidR="00FC0FB9" w:rsidRPr="00880331">
        <w:rPr>
          <w:rFonts w:eastAsia="Calibri" w:cstheme="minorHAnsi"/>
          <w:bCs/>
          <w:sz w:val="24"/>
          <w:szCs w:val="24"/>
        </w:rPr>
        <w:t xml:space="preserve">“I </w:t>
      </w:r>
      <w:r w:rsidR="006E623D" w:rsidRPr="00880331">
        <w:rPr>
          <w:rFonts w:eastAsia="Calibri" w:cstheme="minorHAnsi"/>
          <w:bCs/>
          <w:sz w:val="24"/>
          <w:szCs w:val="24"/>
        </w:rPr>
        <w:t>C</w:t>
      </w:r>
      <w:r w:rsidR="00FC0FB9" w:rsidRPr="00880331">
        <w:rPr>
          <w:rFonts w:eastAsia="Calibri" w:cstheme="minorHAnsi"/>
          <w:bCs/>
          <w:sz w:val="24"/>
          <w:szCs w:val="24"/>
        </w:rPr>
        <w:t xml:space="preserve">an </w:t>
      </w:r>
      <w:r w:rsidR="006E623D" w:rsidRPr="00880331">
        <w:rPr>
          <w:rFonts w:eastAsia="Calibri" w:cstheme="minorHAnsi"/>
          <w:bCs/>
          <w:sz w:val="24"/>
          <w:szCs w:val="24"/>
        </w:rPr>
        <w:t>H</w:t>
      </w:r>
      <w:r w:rsidR="00FC0FB9" w:rsidRPr="00880331">
        <w:rPr>
          <w:rFonts w:eastAsia="Calibri" w:cstheme="minorHAnsi"/>
          <w:bCs/>
          <w:sz w:val="24"/>
          <w:szCs w:val="24"/>
        </w:rPr>
        <w:t>andle it Myself” worksheet.  Instruct the groups to share in coloring the boxes containing safe way</w:t>
      </w:r>
      <w:r w:rsidR="00466E78" w:rsidRPr="00880331">
        <w:rPr>
          <w:rFonts w:eastAsia="Calibri" w:cstheme="minorHAnsi"/>
          <w:bCs/>
          <w:sz w:val="24"/>
          <w:szCs w:val="24"/>
        </w:rPr>
        <w:t>s</w:t>
      </w:r>
      <w:r w:rsidR="00FC0FB9" w:rsidRPr="00880331">
        <w:rPr>
          <w:rFonts w:eastAsia="Calibri" w:cstheme="minorHAnsi"/>
          <w:bCs/>
          <w:sz w:val="24"/>
          <w:szCs w:val="24"/>
        </w:rPr>
        <w:t xml:space="preserve"> to handle a situation when another classmate is doing something wrong and </w:t>
      </w:r>
      <w:r w:rsidR="00466E78" w:rsidRPr="00880331">
        <w:rPr>
          <w:rFonts w:eastAsia="Calibri" w:cstheme="minorHAnsi"/>
          <w:bCs/>
          <w:sz w:val="24"/>
          <w:szCs w:val="24"/>
        </w:rPr>
        <w:t>it can be solved by those involved</w:t>
      </w:r>
      <w:r w:rsidR="00FC0FB9" w:rsidRPr="00880331">
        <w:rPr>
          <w:rFonts w:eastAsia="Calibri" w:cstheme="minorHAnsi"/>
          <w:bCs/>
          <w:sz w:val="24"/>
          <w:szCs w:val="24"/>
        </w:rPr>
        <w:t xml:space="preserve">.  </w:t>
      </w:r>
    </w:p>
    <w:p w14:paraId="43FDE700" w14:textId="7F4BCE63" w:rsidR="00302D68" w:rsidRPr="00880331" w:rsidRDefault="00FC0FB9" w:rsidP="000E3898">
      <w:pPr>
        <w:pStyle w:val="ListParagraph"/>
        <w:numPr>
          <w:ilvl w:val="0"/>
          <w:numId w:val="21"/>
        </w:numPr>
        <w:spacing w:after="0" w:line="240" w:lineRule="auto"/>
        <w:rPr>
          <w:rFonts w:eastAsia="Calibri" w:cstheme="minorHAnsi"/>
          <w:bCs/>
          <w:sz w:val="24"/>
          <w:szCs w:val="24"/>
        </w:rPr>
      </w:pPr>
      <w:r w:rsidRPr="00880331">
        <w:rPr>
          <w:rFonts w:eastAsia="Calibri" w:cstheme="minorHAnsi"/>
          <w:bCs/>
          <w:sz w:val="24"/>
          <w:szCs w:val="24"/>
        </w:rPr>
        <w:t>Rotate to each group</w:t>
      </w:r>
      <w:r w:rsidR="006A58D6" w:rsidRPr="00880331">
        <w:rPr>
          <w:rFonts w:eastAsia="Calibri" w:cstheme="minorHAnsi"/>
          <w:bCs/>
          <w:sz w:val="24"/>
          <w:szCs w:val="24"/>
        </w:rPr>
        <w:t>,</w:t>
      </w:r>
      <w:r w:rsidRPr="00880331">
        <w:rPr>
          <w:rFonts w:eastAsia="Calibri" w:cstheme="minorHAnsi"/>
          <w:bCs/>
          <w:sz w:val="24"/>
          <w:szCs w:val="24"/>
        </w:rPr>
        <w:t xml:space="preserve"> checking for understanding and providing corrective feedback.  Ask each group to report out one safe way to </w:t>
      </w:r>
      <w:r w:rsidR="00466E78" w:rsidRPr="00880331">
        <w:rPr>
          <w:rFonts w:eastAsia="Calibri" w:cstheme="minorHAnsi"/>
          <w:bCs/>
          <w:sz w:val="24"/>
          <w:szCs w:val="24"/>
        </w:rPr>
        <w:t>solve the</w:t>
      </w:r>
      <w:r w:rsidRPr="00880331">
        <w:rPr>
          <w:rFonts w:eastAsia="Calibri" w:cstheme="minorHAnsi"/>
          <w:bCs/>
          <w:sz w:val="24"/>
          <w:szCs w:val="24"/>
        </w:rPr>
        <w:t xml:space="preserve"> situation of </w:t>
      </w:r>
      <w:proofErr w:type="gramStart"/>
      <w:r w:rsidRPr="00880331">
        <w:rPr>
          <w:rFonts w:eastAsia="Calibri" w:cstheme="minorHAnsi"/>
          <w:bCs/>
          <w:sz w:val="24"/>
          <w:szCs w:val="24"/>
        </w:rPr>
        <w:t>wrong-doing</w:t>
      </w:r>
      <w:proofErr w:type="gramEnd"/>
      <w:r w:rsidRPr="00880331">
        <w:rPr>
          <w:rFonts w:eastAsia="Calibri" w:cstheme="minorHAnsi"/>
          <w:bCs/>
          <w:sz w:val="24"/>
          <w:szCs w:val="24"/>
        </w:rPr>
        <w:t xml:space="preserve"> on their own. </w:t>
      </w:r>
    </w:p>
    <w:p w14:paraId="4C69DF84" w14:textId="4731FAD3" w:rsidR="00302D68" w:rsidRPr="00880331" w:rsidRDefault="00302D68" w:rsidP="00302D68">
      <w:pPr>
        <w:spacing w:after="0" w:line="240" w:lineRule="auto"/>
        <w:rPr>
          <w:rFonts w:eastAsia="Calibri" w:cstheme="minorHAnsi"/>
          <w:bCs/>
          <w:sz w:val="24"/>
          <w:szCs w:val="24"/>
        </w:rPr>
      </w:pPr>
      <w:r w:rsidRPr="00880331">
        <w:rPr>
          <w:rFonts w:eastAsia="Calibri" w:cstheme="minorHAnsi"/>
          <w:b/>
          <w:bCs/>
          <w:sz w:val="24"/>
          <w:szCs w:val="24"/>
        </w:rPr>
        <w:t>Safe:</w:t>
      </w:r>
      <w:r w:rsidRPr="00880331">
        <w:rPr>
          <w:rFonts w:eastAsia="Calibri" w:cstheme="minorHAnsi"/>
          <w:bCs/>
          <w:sz w:val="24"/>
          <w:szCs w:val="24"/>
        </w:rPr>
        <w:t xml:space="preserve">  circle, heart, star, and box</w:t>
      </w:r>
    </w:p>
    <w:p w14:paraId="63705C53" w14:textId="46D5F582" w:rsidR="003A744E" w:rsidRPr="00880331" w:rsidRDefault="003A744E" w:rsidP="003A744E">
      <w:pPr>
        <w:pStyle w:val="ListParagraph"/>
        <w:numPr>
          <w:ilvl w:val="0"/>
          <w:numId w:val="29"/>
        </w:numPr>
        <w:spacing w:after="0" w:line="240" w:lineRule="auto"/>
        <w:rPr>
          <w:rFonts w:eastAsia="Calibri" w:cstheme="minorHAnsi"/>
          <w:bCs/>
          <w:sz w:val="24"/>
          <w:szCs w:val="24"/>
        </w:rPr>
      </w:pPr>
      <w:r w:rsidRPr="00880331">
        <w:rPr>
          <w:rFonts w:eastAsia="Calibri" w:cstheme="minorHAnsi"/>
          <w:bCs/>
          <w:sz w:val="24"/>
          <w:szCs w:val="24"/>
        </w:rPr>
        <w:t>Next, ask for volunteers to share why the diamond and triangle would not be considered a safe way to handle a situation.</w:t>
      </w:r>
    </w:p>
    <w:p w14:paraId="4D4A5E00" w14:textId="5BCFF853" w:rsidR="0065570B" w:rsidRPr="00880331" w:rsidRDefault="00302D68" w:rsidP="00302D68">
      <w:pPr>
        <w:spacing w:after="0" w:line="240" w:lineRule="auto"/>
        <w:rPr>
          <w:rFonts w:eastAsia="Calibri" w:cstheme="minorHAnsi"/>
          <w:bCs/>
          <w:sz w:val="24"/>
          <w:szCs w:val="24"/>
        </w:rPr>
      </w:pPr>
      <w:r w:rsidRPr="00880331">
        <w:rPr>
          <w:rFonts w:eastAsia="Calibri" w:cstheme="minorHAnsi"/>
          <w:b/>
          <w:bCs/>
          <w:sz w:val="24"/>
          <w:szCs w:val="24"/>
        </w:rPr>
        <w:t xml:space="preserve">Unsafe: </w:t>
      </w:r>
      <w:r w:rsidRPr="00880331">
        <w:rPr>
          <w:rFonts w:eastAsia="Calibri" w:cstheme="minorHAnsi"/>
          <w:bCs/>
          <w:sz w:val="24"/>
          <w:szCs w:val="24"/>
        </w:rPr>
        <w:t xml:space="preserve"> diamond-threatening to hit is physical aggression and triangle-calling names is verbal aggression</w:t>
      </w:r>
      <w:r w:rsidR="003A744E" w:rsidRPr="00880331">
        <w:rPr>
          <w:rFonts w:eastAsia="Calibri" w:cstheme="minorHAnsi"/>
          <w:bCs/>
          <w:sz w:val="24"/>
          <w:szCs w:val="24"/>
        </w:rPr>
        <w:t>; against school rules, hurts others and may cause you further harm</w:t>
      </w:r>
    </w:p>
    <w:p w14:paraId="3F86BEBF" w14:textId="1AC1211E" w:rsidR="00FC0FB9" w:rsidRPr="00880331" w:rsidRDefault="00FC0FB9" w:rsidP="00FC0FB9">
      <w:pPr>
        <w:pStyle w:val="ListParagraph"/>
        <w:spacing w:after="0" w:line="240" w:lineRule="auto"/>
        <w:rPr>
          <w:rFonts w:eastAsia="Calibri" w:cstheme="minorHAnsi"/>
          <w:bCs/>
          <w:sz w:val="24"/>
          <w:szCs w:val="24"/>
        </w:rPr>
      </w:pPr>
    </w:p>
    <w:p w14:paraId="701A782A" w14:textId="4D513554" w:rsidR="005A77F2" w:rsidRPr="00880331" w:rsidRDefault="005A77F2" w:rsidP="005A77F2">
      <w:pPr>
        <w:spacing w:after="0" w:line="240" w:lineRule="auto"/>
        <w:rPr>
          <w:rFonts w:cstheme="minorHAnsi"/>
          <w:sz w:val="24"/>
          <w:szCs w:val="24"/>
        </w:rPr>
      </w:pPr>
      <w:r w:rsidRPr="00880331">
        <w:rPr>
          <w:rFonts w:eastAsia="Calibri" w:cstheme="minorHAnsi"/>
          <w:b/>
          <w:bCs/>
          <w:sz w:val="24"/>
          <w:szCs w:val="24"/>
        </w:rPr>
        <w:t>Lesson Reflection (</w:t>
      </w:r>
      <w:r w:rsidR="003A744E" w:rsidRPr="00880331">
        <w:rPr>
          <w:rFonts w:eastAsia="Calibri" w:cstheme="minorHAnsi"/>
          <w:b/>
          <w:bCs/>
          <w:sz w:val="24"/>
          <w:szCs w:val="24"/>
        </w:rPr>
        <w:t xml:space="preserve">5 </w:t>
      </w:r>
      <w:r w:rsidRPr="00880331">
        <w:rPr>
          <w:rFonts w:eastAsia="Calibri" w:cstheme="minorHAnsi"/>
          <w:b/>
          <w:bCs/>
          <w:sz w:val="24"/>
          <w:szCs w:val="24"/>
        </w:rPr>
        <w:t xml:space="preserve">min.):  </w:t>
      </w:r>
      <w:r w:rsidRPr="00880331">
        <w:rPr>
          <w:rFonts w:cstheme="minorHAnsi"/>
          <w:b/>
          <w:bCs/>
          <w:color w:val="000000"/>
          <w:sz w:val="24"/>
          <w:szCs w:val="24"/>
        </w:rPr>
        <w:t>Stand Up, Hand Up, Pair Up</w:t>
      </w:r>
    </w:p>
    <w:p w14:paraId="4280D9CB" w14:textId="0DE88D8C" w:rsidR="005A77F2" w:rsidRPr="00880331" w:rsidRDefault="005A77F2" w:rsidP="005A77F2">
      <w:pPr>
        <w:pStyle w:val="NormalWeb"/>
        <w:numPr>
          <w:ilvl w:val="0"/>
          <w:numId w:val="31"/>
        </w:numPr>
        <w:spacing w:before="0" w:beforeAutospacing="0" w:after="0" w:afterAutospacing="0"/>
        <w:textAlignment w:val="baseline"/>
        <w:rPr>
          <w:rFonts w:asciiTheme="minorHAnsi" w:hAnsiTheme="minorHAnsi" w:cstheme="minorHAnsi"/>
          <w:color w:val="000000"/>
        </w:rPr>
      </w:pPr>
      <w:r w:rsidRPr="00880331">
        <w:rPr>
          <w:rFonts w:asciiTheme="minorHAnsi" w:hAnsiTheme="minorHAnsi" w:cstheme="minorHAnsi"/>
          <w:color w:val="000000"/>
        </w:rPr>
        <w:t xml:space="preserve">Give students some think time on the following prompt: </w:t>
      </w:r>
      <w:r w:rsidRPr="00880331">
        <w:rPr>
          <w:rFonts w:asciiTheme="minorHAnsi" w:hAnsiTheme="minorHAnsi" w:cstheme="minorHAnsi"/>
          <w:b/>
          <w:bCs/>
          <w:color w:val="000000"/>
        </w:rPr>
        <w:t xml:space="preserve">What is the most </w:t>
      </w:r>
      <w:r w:rsidRPr="00880331">
        <w:rPr>
          <w:rFonts w:asciiTheme="minorHAnsi" w:hAnsiTheme="minorHAnsi" w:cstheme="minorHAnsi"/>
          <w:b/>
          <w:bCs/>
          <w:color w:val="000000"/>
          <w:u w:val="single"/>
        </w:rPr>
        <w:t>important</w:t>
      </w:r>
      <w:r w:rsidRPr="00880331">
        <w:rPr>
          <w:rFonts w:asciiTheme="minorHAnsi" w:hAnsiTheme="minorHAnsi" w:cstheme="minorHAnsi"/>
          <w:b/>
          <w:bCs/>
          <w:color w:val="000000"/>
        </w:rPr>
        <w:t xml:space="preserve"> thing you learned or did in our lesson today?</w:t>
      </w:r>
      <w:r w:rsidRPr="00880331">
        <w:rPr>
          <w:rFonts w:asciiTheme="minorHAnsi" w:hAnsiTheme="minorHAnsi" w:cstheme="minorHAnsi"/>
          <w:color w:val="000000"/>
        </w:rPr>
        <w:t xml:space="preserve"> </w:t>
      </w:r>
      <w:r w:rsidR="006A58D6" w:rsidRPr="00880331">
        <w:rPr>
          <w:rFonts w:asciiTheme="minorHAnsi" w:hAnsiTheme="minorHAnsi" w:cstheme="minorHAnsi"/>
          <w:color w:val="000000"/>
        </w:rPr>
        <w:t xml:space="preserve"> </w:t>
      </w:r>
      <w:r w:rsidRPr="00880331">
        <w:rPr>
          <w:rFonts w:asciiTheme="minorHAnsi" w:hAnsiTheme="minorHAnsi" w:cstheme="minorHAnsi"/>
          <w:color w:val="000000"/>
        </w:rPr>
        <w:t>Tell students they know it is important if it is something, they will be able to use the next time they face a situation with tattling or telling.</w:t>
      </w:r>
    </w:p>
    <w:p w14:paraId="6430285F" w14:textId="4766228F" w:rsidR="005A77F2" w:rsidRPr="00880331" w:rsidRDefault="005A77F2" w:rsidP="005A77F2">
      <w:pPr>
        <w:pStyle w:val="NormalWeb"/>
        <w:numPr>
          <w:ilvl w:val="0"/>
          <w:numId w:val="31"/>
        </w:numPr>
        <w:spacing w:before="0" w:beforeAutospacing="0" w:after="0" w:afterAutospacing="0"/>
        <w:textAlignment w:val="baseline"/>
        <w:rPr>
          <w:rFonts w:asciiTheme="minorHAnsi" w:hAnsiTheme="minorHAnsi" w:cstheme="minorHAnsi"/>
          <w:color w:val="000000"/>
        </w:rPr>
      </w:pPr>
      <w:r w:rsidRPr="00880331">
        <w:rPr>
          <w:rFonts w:asciiTheme="minorHAnsi" w:hAnsiTheme="minorHAnsi" w:cstheme="minorHAnsi"/>
          <w:color w:val="000000"/>
        </w:rPr>
        <w:t xml:space="preserve">Invite students to stand up and mill about the room with their hand up. </w:t>
      </w:r>
      <w:r w:rsidR="006A58D6" w:rsidRPr="00880331">
        <w:rPr>
          <w:rFonts w:asciiTheme="minorHAnsi" w:hAnsiTheme="minorHAnsi" w:cstheme="minorHAnsi"/>
          <w:color w:val="000000"/>
        </w:rPr>
        <w:t xml:space="preserve"> </w:t>
      </w:r>
      <w:r w:rsidRPr="00880331">
        <w:rPr>
          <w:rFonts w:asciiTheme="minorHAnsi" w:hAnsiTheme="minorHAnsi" w:cstheme="minorHAnsi"/>
          <w:color w:val="000000"/>
        </w:rPr>
        <w:t xml:space="preserve">At your signal, students will find someone near them, and high five. </w:t>
      </w:r>
      <w:r w:rsidR="006A58D6" w:rsidRPr="00880331">
        <w:rPr>
          <w:rFonts w:asciiTheme="minorHAnsi" w:hAnsiTheme="minorHAnsi" w:cstheme="minorHAnsi"/>
          <w:color w:val="000000"/>
        </w:rPr>
        <w:t xml:space="preserve"> </w:t>
      </w:r>
      <w:r w:rsidRPr="00880331">
        <w:rPr>
          <w:rFonts w:asciiTheme="minorHAnsi" w:hAnsiTheme="minorHAnsi" w:cstheme="minorHAnsi"/>
          <w:color w:val="000000"/>
        </w:rPr>
        <w:t>This pair is now partners.</w:t>
      </w:r>
    </w:p>
    <w:p w14:paraId="2689A65F" w14:textId="34489294" w:rsidR="005A77F2" w:rsidRPr="00880331" w:rsidRDefault="005A77F2" w:rsidP="005A77F2">
      <w:pPr>
        <w:pStyle w:val="NormalWeb"/>
        <w:numPr>
          <w:ilvl w:val="0"/>
          <w:numId w:val="31"/>
        </w:numPr>
        <w:spacing w:before="0" w:beforeAutospacing="0" w:after="0" w:afterAutospacing="0"/>
        <w:textAlignment w:val="baseline"/>
        <w:rPr>
          <w:rFonts w:asciiTheme="minorHAnsi" w:hAnsiTheme="minorHAnsi" w:cstheme="minorHAnsi"/>
          <w:color w:val="000000"/>
        </w:rPr>
      </w:pPr>
      <w:r w:rsidRPr="00880331">
        <w:rPr>
          <w:rFonts w:asciiTheme="minorHAnsi" w:hAnsiTheme="minorHAnsi" w:cstheme="minorHAnsi"/>
          <w:color w:val="000000"/>
        </w:rPr>
        <w:t xml:space="preserve">Partners will take turns sharing their most important thing. </w:t>
      </w:r>
      <w:r w:rsidR="006A58D6" w:rsidRPr="00880331">
        <w:rPr>
          <w:rFonts w:asciiTheme="minorHAnsi" w:hAnsiTheme="minorHAnsi" w:cstheme="minorHAnsi"/>
          <w:color w:val="000000"/>
        </w:rPr>
        <w:t xml:space="preserve"> </w:t>
      </w:r>
      <w:r w:rsidRPr="00880331">
        <w:rPr>
          <w:rFonts w:asciiTheme="minorHAnsi" w:hAnsiTheme="minorHAnsi" w:cstheme="minorHAnsi"/>
          <w:color w:val="000000"/>
        </w:rPr>
        <w:t>Thank each other.</w:t>
      </w:r>
    </w:p>
    <w:p w14:paraId="09C04688" w14:textId="41A83E8F" w:rsidR="005A77F2" w:rsidRPr="00880331" w:rsidRDefault="005A77F2" w:rsidP="005A77F2">
      <w:pPr>
        <w:pStyle w:val="NormalWeb"/>
        <w:numPr>
          <w:ilvl w:val="0"/>
          <w:numId w:val="31"/>
        </w:numPr>
        <w:spacing w:before="0" w:beforeAutospacing="0" w:after="0" w:afterAutospacing="0"/>
        <w:textAlignment w:val="baseline"/>
        <w:rPr>
          <w:rFonts w:asciiTheme="minorHAnsi" w:eastAsia="Calibri" w:hAnsiTheme="minorHAnsi" w:cstheme="minorHAnsi"/>
          <w:b/>
          <w:bCs/>
        </w:rPr>
      </w:pPr>
      <w:r w:rsidRPr="00880331">
        <w:rPr>
          <w:rFonts w:asciiTheme="minorHAnsi" w:hAnsiTheme="minorHAnsi" w:cstheme="minorHAnsi"/>
          <w:color w:val="000000"/>
        </w:rPr>
        <w:t xml:space="preserve">Repeat 1-2 times. </w:t>
      </w:r>
      <w:r w:rsidR="00203973" w:rsidRPr="00880331">
        <w:rPr>
          <w:rFonts w:asciiTheme="minorHAnsi" w:hAnsiTheme="minorHAnsi" w:cstheme="minorHAnsi"/>
          <w:color w:val="000000"/>
        </w:rPr>
        <w:t xml:space="preserve"> </w:t>
      </w:r>
      <w:r w:rsidRPr="00880331">
        <w:rPr>
          <w:rFonts w:asciiTheme="minorHAnsi" w:hAnsiTheme="minorHAnsi" w:cstheme="minorHAnsi"/>
          <w:color w:val="000000"/>
        </w:rPr>
        <w:t>(Students will share their same one idea 2-3 times.)</w:t>
      </w:r>
    </w:p>
    <w:p w14:paraId="305E95D7" w14:textId="77777777" w:rsidR="005A77F2" w:rsidRPr="00880331" w:rsidRDefault="005A77F2" w:rsidP="005A77F2">
      <w:pPr>
        <w:spacing w:after="0" w:line="240" w:lineRule="auto"/>
        <w:rPr>
          <w:rFonts w:eastAsia="Calibri" w:cstheme="minorHAnsi"/>
          <w:b/>
          <w:bCs/>
          <w:sz w:val="24"/>
          <w:szCs w:val="24"/>
        </w:rPr>
      </w:pPr>
    </w:p>
    <w:p w14:paraId="66246A5B" w14:textId="1E0DE6C2" w:rsidR="00A86D3F" w:rsidRPr="00880331" w:rsidRDefault="00A86D3F" w:rsidP="00441985">
      <w:pPr>
        <w:spacing w:after="0" w:line="240" w:lineRule="auto"/>
        <w:rPr>
          <w:rFonts w:eastAsia="Calibri" w:cstheme="minorHAnsi"/>
          <w:b/>
          <w:bCs/>
          <w:sz w:val="24"/>
          <w:szCs w:val="24"/>
        </w:rPr>
      </w:pPr>
    </w:p>
    <w:p w14:paraId="165A55AE" w14:textId="2295A657" w:rsidR="00987433" w:rsidRPr="00880331" w:rsidRDefault="00987433">
      <w:pPr>
        <w:rPr>
          <w:rFonts w:eastAsia="Calibri" w:cstheme="minorHAnsi"/>
          <w:b/>
          <w:bCs/>
          <w:sz w:val="24"/>
          <w:szCs w:val="24"/>
        </w:rPr>
      </w:pPr>
      <w:r w:rsidRPr="00880331">
        <w:rPr>
          <w:rFonts w:eastAsia="Calibri" w:cstheme="minorHAnsi"/>
          <w:b/>
          <w:bCs/>
          <w:sz w:val="24"/>
          <w:szCs w:val="24"/>
        </w:rPr>
        <w:br w:type="page"/>
      </w:r>
    </w:p>
    <w:bookmarkEnd w:id="4"/>
    <w:p w14:paraId="72460CD1" w14:textId="77777777" w:rsidR="00987433" w:rsidRPr="00880331" w:rsidRDefault="00987433" w:rsidP="00987433">
      <w:pPr>
        <w:jc w:val="center"/>
        <w:rPr>
          <w:rFonts w:cstheme="minorHAnsi"/>
          <w:sz w:val="24"/>
          <w:szCs w:val="24"/>
        </w:rPr>
      </w:pPr>
      <w:r w:rsidRPr="00880331">
        <w:rPr>
          <w:rFonts w:cstheme="minorHAnsi"/>
          <w:b/>
          <w:noProof/>
          <w:sz w:val="24"/>
          <w:szCs w:val="24"/>
        </w:rPr>
        <w:lastRenderedPageBreak/>
        <w:drawing>
          <wp:inline distT="0" distB="0" distL="0" distR="0" wp14:anchorId="7542ED98" wp14:editId="23A1C89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466B3D4" w14:textId="77777777" w:rsidR="00987433" w:rsidRPr="00880331" w:rsidRDefault="00987433" w:rsidP="00987433">
      <w:pPr>
        <w:pBdr>
          <w:bottom w:val="single" w:sz="4" w:space="2" w:color="auto"/>
        </w:pBdr>
        <w:spacing w:after="0" w:line="240" w:lineRule="auto"/>
        <w:jc w:val="center"/>
        <w:rPr>
          <w:rFonts w:eastAsia="Calibri" w:cstheme="minorHAnsi"/>
          <w:sz w:val="24"/>
          <w:szCs w:val="24"/>
        </w:rPr>
      </w:pPr>
      <w:r w:rsidRPr="00880331">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730D6FE7" w14:textId="77777777" w:rsidR="00987433" w:rsidRPr="00880331" w:rsidRDefault="00987433" w:rsidP="00987433">
      <w:pPr>
        <w:spacing w:after="0" w:line="240" w:lineRule="auto"/>
        <w:jc w:val="center"/>
        <w:rPr>
          <w:rFonts w:eastAsia="Calibri" w:cstheme="minorHAnsi"/>
          <w:b/>
          <w:bCs/>
          <w:sz w:val="24"/>
          <w:szCs w:val="24"/>
          <w:u w:val="single"/>
        </w:rPr>
      </w:pPr>
    </w:p>
    <w:p w14:paraId="29396FE6" w14:textId="77777777" w:rsidR="00AF715B" w:rsidRPr="00880331" w:rsidRDefault="00AF715B" w:rsidP="00987433">
      <w:pPr>
        <w:spacing w:after="0" w:line="240" w:lineRule="auto"/>
        <w:jc w:val="center"/>
        <w:rPr>
          <w:rFonts w:eastAsia="Calibri" w:cstheme="minorHAnsi"/>
          <w:b/>
          <w:bCs/>
          <w:noProof/>
          <w:sz w:val="24"/>
          <w:szCs w:val="24"/>
        </w:rPr>
      </w:pPr>
      <w:r w:rsidRPr="00880331">
        <w:rPr>
          <w:rFonts w:eastAsia="Calibri" w:cstheme="minorHAnsi"/>
          <w:b/>
          <w:bCs/>
          <w:sz w:val="24"/>
          <w:szCs w:val="24"/>
        </w:rPr>
        <w:t>“Reducing Aggressive Social Interactions” Academy</w:t>
      </w:r>
      <w:r w:rsidRPr="00880331">
        <w:rPr>
          <w:rFonts w:eastAsia="Calibri" w:cstheme="minorHAnsi"/>
          <w:b/>
          <w:bCs/>
          <w:noProof/>
          <w:sz w:val="24"/>
          <w:szCs w:val="24"/>
        </w:rPr>
        <w:t xml:space="preserve"> </w:t>
      </w:r>
    </w:p>
    <w:p w14:paraId="1E59A3B3" w14:textId="6A99CC24" w:rsidR="00987433" w:rsidRPr="00880331" w:rsidRDefault="0032698C" w:rsidP="00987433">
      <w:pPr>
        <w:spacing w:after="0" w:line="240" w:lineRule="auto"/>
        <w:jc w:val="center"/>
        <w:rPr>
          <w:rFonts w:eastAsia="Calibri" w:cstheme="minorHAnsi"/>
          <w:bCs/>
          <w:sz w:val="24"/>
          <w:szCs w:val="24"/>
        </w:rPr>
      </w:pPr>
      <w:r w:rsidRPr="00880331">
        <w:rPr>
          <w:rFonts w:eastAsia="Calibri" w:cstheme="minorHAnsi"/>
          <w:b/>
          <w:bCs/>
          <w:noProof/>
          <w:sz w:val="24"/>
          <w:szCs w:val="24"/>
        </w:rPr>
        <mc:AlternateContent>
          <mc:Choice Requires="wps">
            <w:drawing>
              <wp:anchor distT="0" distB="0" distL="114300" distR="114300" simplePos="0" relativeHeight="251662336" behindDoc="0" locked="0" layoutInCell="1" allowOverlap="1" wp14:anchorId="69B8AF11" wp14:editId="380FC085">
                <wp:simplePos x="0" y="0"/>
                <wp:positionH relativeFrom="margin">
                  <wp:align>left</wp:align>
                </wp:positionH>
                <wp:positionV relativeFrom="paragraph">
                  <wp:posOffset>11223</wp:posOffset>
                </wp:positionV>
                <wp:extent cx="2489812" cy="3260993"/>
                <wp:effectExtent l="0" t="0" r="25400" b="15875"/>
                <wp:wrapNone/>
                <wp:docPr id="6" name="Diamond 6"/>
                <wp:cNvGraphicFramePr/>
                <a:graphic xmlns:a="http://schemas.openxmlformats.org/drawingml/2006/main">
                  <a:graphicData uri="http://schemas.microsoft.com/office/word/2010/wordprocessingShape">
                    <wps:wsp>
                      <wps:cNvSpPr/>
                      <wps:spPr>
                        <a:xfrm>
                          <a:off x="0" y="0"/>
                          <a:ext cx="2489812" cy="3260993"/>
                        </a:xfrm>
                        <a:prstGeom prst="diamond">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130BE6" id="_x0000_t4" coordsize="21600,21600" o:spt="4" path="m10800,l,10800,10800,21600,21600,10800xe">
                <v:stroke joinstyle="miter"/>
                <v:path gradientshapeok="t" o:connecttype="rect" textboxrect="5400,5400,16200,16200"/>
              </v:shapetype>
              <v:shape id="Diamond 6" o:spid="_x0000_s1026" type="#_x0000_t4" style="position:absolute;margin-left:0;margin-top:.9pt;width:196.05pt;height:256.7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" fillcolor="white [3201]" strokecolor="black [3200]" strokeweight="2pt">
                <w10:wrap anchorx="margin"/>
              </v:shape>
            </w:pict>
          </mc:Fallback>
        </mc:AlternateContent>
      </w:r>
      <w:r w:rsidR="00987433" w:rsidRPr="00880331">
        <w:rPr>
          <w:rFonts w:eastAsia="Calibri" w:cstheme="minorHAnsi"/>
          <w:bCs/>
          <w:sz w:val="24"/>
          <w:szCs w:val="24"/>
        </w:rPr>
        <w:t>(K-3)</w:t>
      </w:r>
    </w:p>
    <w:p w14:paraId="6FE9BEA0" w14:textId="4241D953" w:rsidR="00987433" w:rsidRPr="00880331" w:rsidRDefault="0032698C" w:rsidP="00987433">
      <w:pPr>
        <w:widowControl w:val="0"/>
        <w:autoSpaceDE w:val="0"/>
        <w:autoSpaceDN w:val="0"/>
        <w:adjustRightInd w:val="0"/>
        <w:spacing w:after="0" w:line="240" w:lineRule="auto"/>
        <w:ind w:left="1710" w:hanging="1710"/>
        <w:jc w:val="center"/>
        <w:rPr>
          <w:rFonts w:eastAsia="Calibri" w:cstheme="minorHAnsi"/>
          <w:b/>
          <w:bCs/>
          <w:sz w:val="24"/>
          <w:szCs w:val="24"/>
        </w:rPr>
      </w:pPr>
      <w:r w:rsidRPr="00880331">
        <w:rPr>
          <w:rFonts w:eastAsia="Calibri" w:cstheme="minorHAnsi"/>
          <w:b/>
          <w:bCs/>
          <w:noProof/>
          <w:sz w:val="24"/>
          <w:szCs w:val="24"/>
        </w:rPr>
        <mc:AlternateContent>
          <mc:Choice Requires="wps">
            <w:drawing>
              <wp:anchor distT="0" distB="0" distL="114300" distR="114300" simplePos="0" relativeHeight="251659264" behindDoc="0" locked="0" layoutInCell="1" allowOverlap="1" wp14:anchorId="11B764AB" wp14:editId="3EC1C0B4">
                <wp:simplePos x="0" y="0"/>
                <wp:positionH relativeFrom="margin">
                  <wp:align>right</wp:align>
                </wp:positionH>
                <wp:positionV relativeFrom="paragraph">
                  <wp:posOffset>12103</wp:posOffset>
                </wp:positionV>
                <wp:extent cx="2302526" cy="2192357"/>
                <wp:effectExtent l="0" t="0" r="21590" b="17780"/>
                <wp:wrapNone/>
                <wp:docPr id="3" name="Oval 3"/>
                <wp:cNvGraphicFramePr/>
                <a:graphic xmlns:a="http://schemas.openxmlformats.org/drawingml/2006/main">
                  <a:graphicData uri="http://schemas.microsoft.com/office/word/2010/wordprocessingShape">
                    <wps:wsp>
                      <wps:cNvSpPr/>
                      <wps:spPr>
                        <a:xfrm>
                          <a:off x="0" y="0"/>
                          <a:ext cx="2302526" cy="2192357"/>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0CF9B6B" id="Oval 3" o:spid="_x0000_s1026" style="position:absolute;margin-left:130.1pt;margin-top:.95pt;width:181.3pt;height:172.6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" fillcolor="white [3201]" strokecolor="black [3200]" strokeweight="2pt">
                <w10:wrap anchorx="margin"/>
              </v:oval>
            </w:pict>
          </mc:Fallback>
        </mc:AlternateContent>
      </w:r>
      <w:r w:rsidR="00987433" w:rsidRPr="00880331">
        <w:rPr>
          <w:rFonts w:eastAsia="Calibri" w:cstheme="minorHAnsi"/>
          <w:b/>
          <w:bCs/>
          <w:sz w:val="24"/>
          <w:szCs w:val="24"/>
        </w:rPr>
        <w:t xml:space="preserve">Take a Stand or Sit It Out:  Telling vs. Tattling </w:t>
      </w:r>
    </w:p>
    <w:p w14:paraId="621B1EEF" w14:textId="50732779" w:rsidR="00987433" w:rsidRPr="00880331" w:rsidRDefault="00987433" w:rsidP="00987433">
      <w:pPr>
        <w:spacing w:after="0" w:line="240" w:lineRule="auto"/>
        <w:jc w:val="center"/>
        <w:rPr>
          <w:rFonts w:eastAsia="Calibri" w:cstheme="minorHAnsi"/>
          <w:b/>
          <w:bCs/>
          <w:sz w:val="24"/>
          <w:szCs w:val="24"/>
        </w:rPr>
      </w:pPr>
      <w:r w:rsidRPr="00880331">
        <w:rPr>
          <w:rFonts w:eastAsia="Calibri" w:cstheme="minorHAnsi"/>
          <w:b/>
          <w:bCs/>
          <w:sz w:val="24"/>
          <w:szCs w:val="24"/>
        </w:rPr>
        <w:t xml:space="preserve">“I </w:t>
      </w:r>
      <w:r w:rsidR="006A58D6" w:rsidRPr="00880331">
        <w:rPr>
          <w:rFonts w:eastAsia="Calibri" w:cstheme="minorHAnsi"/>
          <w:b/>
          <w:bCs/>
          <w:sz w:val="24"/>
          <w:szCs w:val="24"/>
        </w:rPr>
        <w:t>C</w:t>
      </w:r>
      <w:r w:rsidRPr="00880331">
        <w:rPr>
          <w:rFonts w:eastAsia="Calibri" w:cstheme="minorHAnsi"/>
          <w:b/>
          <w:bCs/>
          <w:sz w:val="24"/>
          <w:szCs w:val="24"/>
        </w:rPr>
        <w:t>an Handle it Myself”</w:t>
      </w:r>
    </w:p>
    <w:p w14:paraId="134123EF" w14:textId="56EB4896" w:rsidR="00987433" w:rsidRPr="00880331" w:rsidRDefault="0032698C" w:rsidP="00987433">
      <w:pPr>
        <w:spacing w:after="0" w:line="240" w:lineRule="auto"/>
        <w:jc w:val="center"/>
        <w:rPr>
          <w:rFonts w:eastAsia="Calibri" w:cstheme="minorHAnsi"/>
          <w:b/>
          <w:bCs/>
          <w:sz w:val="24"/>
          <w:szCs w:val="24"/>
        </w:rPr>
      </w:pPr>
      <w:r w:rsidRPr="00880331">
        <w:rPr>
          <w:rFonts w:eastAsia="Calibri" w:cstheme="minorHAnsi"/>
          <w:b/>
          <w:bCs/>
          <w:noProof/>
          <w:sz w:val="24"/>
          <w:szCs w:val="24"/>
        </w:rPr>
        <mc:AlternateContent>
          <mc:Choice Requires="wps">
            <w:drawing>
              <wp:anchor distT="0" distB="0" distL="114300" distR="114300" simplePos="0" relativeHeight="251667456" behindDoc="0" locked="0" layoutInCell="1" allowOverlap="1" wp14:anchorId="0E7BFD92" wp14:editId="296C3317">
                <wp:simplePos x="0" y="0"/>
                <wp:positionH relativeFrom="margin">
                  <wp:posOffset>4919024</wp:posOffset>
                </wp:positionH>
                <wp:positionV relativeFrom="paragraph">
                  <wp:posOffset>69536</wp:posOffset>
                </wp:positionV>
                <wp:extent cx="1442253" cy="1310563"/>
                <wp:effectExtent l="0" t="0" r="24765" b="23495"/>
                <wp:wrapNone/>
                <wp:docPr id="10" name="Text Box 10"/>
                <wp:cNvGraphicFramePr/>
                <a:graphic xmlns:a="http://schemas.openxmlformats.org/drawingml/2006/main">
                  <a:graphicData uri="http://schemas.microsoft.com/office/word/2010/wordprocessingShape">
                    <wps:wsp>
                      <wps:cNvSpPr txBox="1"/>
                      <wps:spPr>
                        <a:xfrm>
                          <a:off x="0" y="0"/>
                          <a:ext cx="1442253" cy="1310563"/>
                        </a:xfrm>
                        <a:prstGeom prst="rect">
                          <a:avLst/>
                        </a:prstGeom>
                        <a:solidFill>
                          <a:sysClr val="window" lastClr="FFFFFF"/>
                        </a:solidFill>
                        <a:ln w="6350">
                          <a:solidFill>
                            <a:sysClr val="window" lastClr="FFFFFF"/>
                          </a:solidFill>
                        </a:ln>
                      </wps:spPr>
                      <wps:txbx>
                        <w:txbxContent>
                          <w:p w14:paraId="0DF4EBA8" w14:textId="53A62D4D" w:rsidR="0032698C" w:rsidRPr="0032698C" w:rsidRDefault="0032698C" w:rsidP="0032698C">
                            <w:pPr>
                              <w:jc w:val="center"/>
                              <w:rPr>
                                <w:rFonts w:ascii="Comic Sans MS" w:hAnsi="Comic Sans MS"/>
                                <w:sz w:val="40"/>
                                <w:szCs w:val="40"/>
                              </w:rPr>
                            </w:pPr>
                            <w:r>
                              <w:rPr>
                                <w:rFonts w:ascii="Comic Sans MS" w:hAnsi="Comic Sans MS"/>
                                <w:sz w:val="40"/>
                                <w:szCs w:val="40"/>
                              </w:rPr>
                              <w:t>Go to another game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7BFD92" id="_x0000_t202" coordsize="21600,21600" o:spt="202" path="m,l,21600r21600,l21600,xe">
                <v:stroke joinstyle="miter"/>
                <v:path gradientshapeok="t" o:connecttype="rect"/>
              </v:shapetype>
              <v:shape id="Text Box 10" o:spid="_x0000_s1026" type="#_x0000_t202" style="position:absolute;left:0;text-align:left;margin-left:387.3pt;margin-top:5.5pt;width:113.55pt;height:103.2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" fillcolor="window" strokecolor="window" strokeweight=".5pt">
                <v:textbox>
                  <w:txbxContent>
                    <w:p w14:paraId="0DF4EBA8" w14:textId="53A62D4D" w:rsidR="0032698C" w:rsidRPr="0032698C" w:rsidRDefault="0032698C" w:rsidP="0032698C">
                      <w:pPr>
                        <w:jc w:val="center"/>
                        <w:rPr>
                          <w:rFonts w:ascii="Comic Sans MS" w:hAnsi="Comic Sans MS"/>
                          <w:sz w:val="40"/>
                          <w:szCs w:val="40"/>
                        </w:rPr>
                      </w:pPr>
                      <w:r>
                        <w:rPr>
                          <w:rFonts w:ascii="Comic Sans MS" w:hAnsi="Comic Sans MS"/>
                          <w:sz w:val="40"/>
                          <w:szCs w:val="40"/>
                        </w:rPr>
                        <w:t>Go to another game</w:t>
                      </w:r>
                    </w:p>
                  </w:txbxContent>
                </v:textbox>
                <w10:wrap anchorx="margin"/>
              </v:shape>
            </w:pict>
          </mc:Fallback>
        </mc:AlternateContent>
      </w:r>
      <w:r w:rsidR="00987433" w:rsidRPr="00880331">
        <w:rPr>
          <w:rFonts w:eastAsia="Calibri" w:cstheme="minorHAnsi"/>
          <w:b/>
          <w:bCs/>
          <w:sz w:val="24"/>
          <w:szCs w:val="24"/>
        </w:rPr>
        <w:t>Worksheet</w:t>
      </w:r>
    </w:p>
    <w:p w14:paraId="2E3A5357" w14:textId="333B4417" w:rsidR="00987433" w:rsidRPr="00880331" w:rsidRDefault="00302D68" w:rsidP="00987433">
      <w:pPr>
        <w:spacing w:after="0" w:line="240" w:lineRule="auto"/>
        <w:jc w:val="center"/>
        <w:rPr>
          <w:rFonts w:eastAsia="Calibri" w:cstheme="minorHAnsi"/>
          <w:b/>
          <w:bCs/>
          <w:sz w:val="24"/>
          <w:szCs w:val="24"/>
        </w:rPr>
      </w:pPr>
      <w:r w:rsidRPr="00880331">
        <w:rPr>
          <w:rFonts w:eastAsia="Calibri" w:cstheme="minorHAnsi"/>
          <w:b/>
          <w:bCs/>
          <w:noProof/>
          <w:sz w:val="24"/>
          <w:szCs w:val="24"/>
        </w:rPr>
        <mc:AlternateContent>
          <mc:Choice Requires="wps">
            <w:drawing>
              <wp:anchor distT="0" distB="0" distL="114300" distR="114300" simplePos="0" relativeHeight="251673600" behindDoc="0" locked="0" layoutInCell="1" allowOverlap="1" wp14:anchorId="1DF9F283" wp14:editId="7B7E953B">
                <wp:simplePos x="0" y="0"/>
                <wp:positionH relativeFrom="margin">
                  <wp:posOffset>632805</wp:posOffset>
                </wp:positionH>
                <wp:positionV relativeFrom="paragraph">
                  <wp:posOffset>323881</wp:posOffset>
                </wp:positionV>
                <wp:extent cx="1299990" cy="1255923"/>
                <wp:effectExtent l="0" t="0" r="14605" b="20955"/>
                <wp:wrapNone/>
                <wp:docPr id="13" name="Text Box 13"/>
                <wp:cNvGraphicFramePr/>
                <a:graphic xmlns:a="http://schemas.openxmlformats.org/drawingml/2006/main">
                  <a:graphicData uri="http://schemas.microsoft.com/office/word/2010/wordprocessingShape">
                    <wps:wsp>
                      <wps:cNvSpPr txBox="1"/>
                      <wps:spPr>
                        <a:xfrm>
                          <a:off x="0" y="0"/>
                          <a:ext cx="1299990" cy="1255923"/>
                        </a:xfrm>
                        <a:prstGeom prst="rect">
                          <a:avLst/>
                        </a:prstGeom>
                        <a:solidFill>
                          <a:sysClr val="window" lastClr="FFFFFF"/>
                        </a:solidFill>
                        <a:ln w="6350">
                          <a:solidFill>
                            <a:sysClr val="window" lastClr="FFFFFF"/>
                          </a:solidFill>
                        </a:ln>
                      </wps:spPr>
                      <wps:txbx>
                        <w:txbxContent>
                          <w:p w14:paraId="10073277" w14:textId="190FAFB0" w:rsidR="0032698C" w:rsidRPr="0032698C" w:rsidRDefault="00302D68" w:rsidP="0032698C">
                            <w:pPr>
                              <w:jc w:val="center"/>
                              <w:rPr>
                                <w:rFonts w:ascii="Comic Sans MS" w:hAnsi="Comic Sans MS"/>
                                <w:sz w:val="40"/>
                                <w:szCs w:val="40"/>
                              </w:rPr>
                            </w:pPr>
                            <w:r>
                              <w:rPr>
                                <w:rFonts w:ascii="Comic Sans MS" w:hAnsi="Comic Sans MS"/>
                                <w:sz w:val="40"/>
                                <w:szCs w:val="40"/>
                              </w:rPr>
                              <w:t>Threaten to hit them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F9F283" id="Text Box 13" o:spid="_x0000_s1027" type="#_x0000_t202" style="position:absolute;left:0;text-align:left;margin-left:49.85pt;margin-top:25.5pt;width:102.35pt;height:98.9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" fillcolor="window" strokecolor="window" strokeweight=".5pt">
                <v:textbox>
                  <w:txbxContent>
                    <w:p w14:paraId="10073277" w14:textId="190FAFB0" w:rsidR="0032698C" w:rsidRPr="0032698C" w:rsidRDefault="00302D68" w:rsidP="0032698C">
                      <w:pPr>
                        <w:jc w:val="center"/>
                        <w:rPr>
                          <w:rFonts w:ascii="Comic Sans MS" w:hAnsi="Comic Sans MS"/>
                          <w:sz w:val="40"/>
                          <w:szCs w:val="40"/>
                        </w:rPr>
                      </w:pPr>
                      <w:r>
                        <w:rPr>
                          <w:rFonts w:ascii="Comic Sans MS" w:hAnsi="Comic Sans MS"/>
                          <w:sz w:val="40"/>
                          <w:szCs w:val="40"/>
                        </w:rPr>
                        <w:t>Threaten to hit them</w:t>
                      </w:r>
                    </w:p>
                  </w:txbxContent>
                </v:textbox>
                <w10:wrap anchorx="margin"/>
              </v:shape>
            </w:pict>
          </mc:Fallback>
        </mc:AlternateContent>
      </w:r>
      <w:r w:rsidRPr="00880331">
        <w:rPr>
          <w:rFonts w:eastAsia="Calibri" w:cstheme="minorHAnsi"/>
          <w:b/>
          <w:bCs/>
          <w:noProof/>
          <w:sz w:val="24"/>
          <w:szCs w:val="24"/>
        </w:rPr>
        <mc:AlternateContent>
          <mc:Choice Requires="wps">
            <w:drawing>
              <wp:anchor distT="0" distB="0" distL="114300" distR="114300" simplePos="0" relativeHeight="251661312" behindDoc="0" locked="0" layoutInCell="1" allowOverlap="1" wp14:anchorId="54BC87E0" wp14:editId="767CF0B8">
                <wp:simplePos x="0" y="0"/>
                <wp:positionH relativeFrom="margin">
                  <wp:align>right</wp:align>
                </wp:positionH>
                <wp:positionV relativeFrom="paragraph">
                  <wp:posOffset>1800883</wp:posOffset>
                </wp:positionV>
                <wp:extent cx="2567366" cy="2356485"/>
                <wp:effectExtent l="0" t="0" r="23495" b="24765"/>
                <wp:wrapNone/>
                <wp:docPr id="5" name="Isosceles Triangle 5"/>
                <wp:cNvGraphicFramePr/>
                <a:graphic xmlns:a="http://schemas.openxmlformats.org/drawingml/2006/main">
                  <a:graphicData uri="http://schemas.microsoft.com/office/word/2010/wordprocessingShape">
                    <wps:wsp>
                      <wps:cNvSpPr/>
                      <wps:spPr>
                        <a:xfrm>
                          <a:off x="0" y="0"/>
                          <a:ext cx="2567366" cy="2356485"/>
                        </a:xfrm>
                        <a:prstGeom prst="triangl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83A45A"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5" o:spid="_x0000_s1026" type="#_x0000_t5" style="position:absolute;margin-left:150.95pt;margin-top:141.8pt;width:202.15pt;height:185.5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" fillcolor="white [3201]" strokecolor="black [3200]" strokeweight="2pt">
                <w10:wrap anchorx="margin"/>
              </v:shape>
            </w:pict>
          </mc:Fallback>
        </mc:AlternateContent>
      </w:r>
      <w:r w:rsidR="0032698C" w:rsidRPr="00880331">
        <w:rPr>
          <w:rFonts w:eastAsia="Calibri" w:cstheme="minorHAnsi"/>
          <w:b/>
          <w:bCs/>
          <w:noProof/>
          <w:sz w:val="24"/>
          <w:szCs w:val="24"/>
        </w:rPr>
        <mc:AlternateContent>
          <mc:Choice Requires="wps">
            <w:drawing>
              <wp:anchor distT="0" distB="0" distL="114300" distR="114300" simplePos="0" relativeHeight="251671552" behindDoc="0" locked="0" layoutInCell="1" allowOverlap="1" wp14:anchorId="3CC48F1B" wp14:editId="7D250394">
                <wp:simplePos x="0" y="0"/>
                <wp:positionH relativeFrom="margin">
                  <wp:posOffset>4452880</wp:posOffset>
                </wp:positionH>
                <wp:positionV relativeFrom="paragraph">
                  <wp:posOffset>4895689</wp:posOffset>
                </wp:positionV>
                <wp:extent cx="1761743" cy="1145310"/>
                <wp:effectExtent l="0" t="0" r="10160" b="17145"/>
                <wp:wrapNone/>
                <wp:docPr id="12" name="Text Box 12"/>
                <wp:cNvGraphicFramePr/>
                <a:graphic xmlns:a="http://schemas.openxmlformats.org/drawingml/2006/main">
                  <a:graphicData uri="http://schemas.microsoft.com/office/word/2010/wordprocessingShape">
                    <wps:wsp>
                      <wps:cNvSpPr txBox="1"/>
                      <wps:spPr>
                        <a:xfrm>
                          <a:off x="0" y="0"/>
                          <a:ext cx="1761743" cy="1145310"/>
                        </a:xfrm>
                        <a:prstGeom prst="rect">
                          <a:avLst/>
                        </a:prstGeom>
                        <a:solidFill>
                          <a:sysClr val="window" lastClr="FFFFFF"/>
                        </a:solidFill>
                        <a:ln w="6350">
                          <a:solidFill>
                            <a:sysClr val="window" lastClr="FFFFFF"/>
                          </a:solidFill>
                        </a:ln>
                      </wps:spPr>
                      <wps:txbx>
                        <w:txbxContent>
                          <w:p w14:paraId="76AB0927" w14:textId="560C7C88" w:rsidR="0032698C" w:rsidRPr="0032698C" w:rsidRDefault="0032698C" w:rsidP="0032698C">
                            <w:pPr>
                              <w:jc w:val="center"/>
                              <w:rPr>
                                <w:rFonts w:ascii="Comic Sans MS" w:hAnsi="Comic Sans MS"/>
                                <w:sz w:val="40"/>
                                <w:szCs w:val="40"/>
                              </w:rPr>
                            </w:pPr>
                            <w:r>
                              <w:rPr>
                                <w:rFonts w:ascii="Comic Sans MS" w:hAnsi="Comic Sans MS"/>
                                <w:sz w:val="40"/>
                                <w:szCs w:val="40"/>
                              </w:rPr>
                              <w:t>Take turns or share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C48F1B" id="Text Box 12" o:spid="_x0000_s1028" type="#_x0000_t202" style="position:absolute;left:0;text-align:left;margin-left:350.6pt;margin-top:385.5pt;width:138.7pt;height:90.2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" fillcolor="window" strokecolor="window" strokeweight=".5pt">
                <v:textbox>
                  <w:txbxContent>
                    <w:p w14:paraId="76AB0927" w14:textId="560C7C88" w:rsidR="0032698C" w:rsidRPr="0032698C" w:rsidRDefault="0032698C" w:rsidP="0032698C">
                      <w:pPr>
                        <w:jc w:val="center"/>
                        <w:rPr>
                          <w:rFonts w:ascii="Comic Sans MS" w:hAnsi="Comic Sans MS"/>
                          <w:sz w:val="40"/>
                          <w:szCs w:val="40"/>
                        </w:rPr>
                      </w:pPr>
                      <w:r>
                        <w:rPr>
                          <w:rFonts w:ascii="Comic Sans MS" w:hAnsi="Comic Sans MS"/>
                          <w:sz w:val="40"/>
                          <w:szCs w:val="40"/>
                        </w:rPr>
                        <w:t>Take turns or share</w:t>
                      </w:r>
                    </w:p>
                  </w:txbxContent>
                </v:textbox>
                <w10:wrap anchorx="margin"/>
              </v:shape>
            </w:pict>
          </mc:Fallback>
        </mc:AlternateContent>
      </w:r>
      <w:r w:rsidR="0032698C" w:rsidRPr="00880331">
        <w:rPr>
          <w:rFonts w:eastAsia="Calibri" w:cstheme="minorHAnsi"/>
          <w:b/>
          <w:bCs/>
          <w:noProof/>
          <w:sz w:val="24"/>
          <w:szCs w:val="24"/>
        </w:rPr>
        <mc:AlternateContent>
          <mc:Choice Requires="wps">
            <w:drawing>
              <wp:anchor distT="0" distB="0" distL="114300" distR="114300" simplePos="0" relativeHeight="251669504" behindDoc="0" locked="0" layoutInCell="1" allowOverlap="1" wp14:anchorId="59B3356A" wp14:editId="5BFF5952">
                <wp:simplePos x="0" y="0"/>
                <wp:positionH relativeFrom="margin">
                  <wp:posOffset>1118143</wp:posOffset>
                </wp:positionH>
                <wp:positionV relativeFrom="paragraph">
                  <wp:posOffset>4257392</wp:posOffset>
                </wp:positionV>
                <wp:extent cx="1507612" cy="550844"/>
                <wp:effectExtent l="0" t="0" r="16510" b="20955"/>
                <wp:wrapNone/>
                <wp:docPr id="11" name="Text Box 11"/>
                <wp:cNvGraphicFramePr/>
                <a:graphic xmlns:a="http://schemas.openxmlformats.org/drawingml/2006/main">
                  <a:graphicData uri="http://schemas.microsoft.com/office/word/2010/wordprocessingShape">
                    <wps:wsp>
                      <wps:cNvSpPr txBox="1"/>
                      <wps:spPr>
                        <a:xfrm>
                          <a:off x="0" y="0"/>
                          <a:ext cx="1507612" cy="550844"/>
                        </a:xfrm>
                        <a:prstGeom prst="rect">
                          <a:avLst/>
                        </a:prstGeom>
                        <a:solidFill>
                          <a:sysClr val="window" lastClr="FFFFFF"/>
                        </a:solidFill>
                        <a:ln w="6350">
                          <a:solidFill>
                            <a:sysClr val="window" lastClr="FFFFFF"/>
                          </a:solidFill>
                        </a:ln>
                      </wps:spPr>
                      <wps:txbx>
                        <w:txbxContent>
                          <w:p w14:paraId="2924C654" w14:textId="3E85C76F" w:rsidR="0032698C" w:rsidRPr="0032698C" w:rsidRDefault="0032698C" w:rsidP="0032698C">
                            <w:pPr>
                              <w:jc w:val="center"/>
                              <w:rPr>
                                <w:rFonts w:ascii="Comic Sans MS" w:hAnsi="Comic Sans MS"/>
                                <w:sz w:val="40"/>
                                <w:szCs w:val="40"/>
                              </w:rPr>
                            </w:pPr>
                            <w:r>
                              <w:rPr>
                                <w:rFonts w:ascii="Comic Sans MS" w:hAnsi="Comic Sans MS"/>
                                <w:sz w:val="40"/>
                                <w:szCs w:val="40"/>
                              </w:rPr>
                              <w:t>Talk it out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B3356A" id="Text Box 11" o:spid="_x0000_s1029" type="#_x0000_t202" style="position:absolute;left:0;text-align:left;margin-left:88.05pt;margin-top:335.25pt;width:118.7pt;height:43.3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" fillcolor="window" strokecolor="window" strokeweight=".5pt">
                <v:textbox>
                  <w:txbxContent>
                    <w:p w14:paraId="2924C654" w14:textId="3E85C76F" w:rsidR="0032698C" w:rsidRPr="0032698C" w:rsidRDefault="0032698C" w:rsidP="0032698C">
                      <w:pPr>
                        <w:jc w:val="center"/>
                        <w:rPr>
                          <w:rFonts w:ascii="Comic Sans MS" w:hAnsi="Comic Sans MS"/>
                          <w:sz w:val="40"/>
                          <w:szCs w:val="40"/>
                        </w:rPr>
                      </w:pPr>
                      <w:r>
                        <w:rPr>
                          <w:rFonts w:ascii="Comic Sans MS" w:hAnsi="Comic Sans MS"/>
                          <w:sz w:val="40"/>
                          <w:szCs w:val="40"/>
                        </w:rPr>
                        <w:t>Talk it out</w:t>
                      </w:r>
                    </w:p>
                  </w:txbxContent>
                </v:textbox>
                <w10:wrap anchorx="margin"/>
              </v:shape>
            </w:pict>
          </mc:Fallback>
        </mc:AlternateContent>
      </w:r>
      <w:r w:rsidR="0032698C" w:rsidRPr="00880331">
        <w:rPr>
          <w:rFonts w:eastAsia="Calibri" w:cstheme="minorHAnsi"/>
          <w:b/>
          <w:bCs/>
          <w:noProof/>
          <w:sz w:val="24"/>
          <w:szCs w:val="24"/>
        </w:rPr>
        <mc:AlternateContent>
          <mc:Choice Requires="wps">
            <w:drawing>
              <wp:anchor distT="0" distB="0" distL="114300" distR="114300" simplePos="0" relativeHeight="251665408" behindDoc="0" locked="0" layoutInCell="1" allowOverlap="1" wp14:anchorId="428D11CE" wp14:editId="57F57912">
                <wp:simplePos x="0" y="0"/>
                <wp:positionH relativeFrom="margin">
                  <wp:align>center</wp:align>
                </wp:positionH>
                <wp:positionV relativeFrom="paragraph">
                  <wp:posOffset>2065020</wp:posOffset>
                </wp:positionV>
                <wp:extent cx="1718249" cy="936434"/>
                <wp:effectExtent l="0" t="0" r="15875" b="16510"/>
                <wp:wrapNone/>
                <wp:docPr id="9" name="Text Box 9"/>
                <wp:cNvGraphicFramePr/>
                <a:graphic xmlns:a="http://schemas.openxmlformats.org/drawingml/2006/main">
                  <a:graphicData uri="http://schemas.microsoft.com/office/word/2010/wordprocessingShape">
                    <wps:wsp>
                      <wps:cNvSpPr txBox="1"/>
                      <wps:spPr>
                        <a:xfrm>
                          <a:off x="0" y="0"/>
                          <a:ext cx="1718249" cy="936434"/>
                        </a:xfrm>
                        <a:prstGeom prst="rect">
                          <a:avLst/>
                        </a:prstGeom>
                        <a:solidFill>
                          <a:schemeClr val="lt1"/>
                        </a:solidFill>
                        <a:ln w="6350">
                          <a:solidFill>
                            <a:schemeClr val="bg1"/>
                          </a:solidFill>
                        </a:ln>
                      </wps:spPr>
                      <wps:txbx>
                        <w:txbxContent>
                          <w:p w14:paraId="2AEA9983" w14:textId="10AD56BA" w:rsidR="0032698C" w:rsidRPr="0032698C" w:rsidRDefault="0032698C" w:rsidP="0032698C">
                            <w:pPr>
                              <w:jc w:val="center"/>
                              <w:rPr>
                                <w:rFonts w:ascii="Comic Sans MS" w:hAnsi="Comic Sans MS"/>
                                <w:sz w:val="40"/>
                                <w:szCs w:val="40"/>
                              </w:rPr>
                            </w:pPr>
                            <w:r w:rsidRPr="0032698C">
                              <w:rPr>
                                <w:rFonts w:ascii="Comic Sans MS" w:hAnsi="Comic Sans MS"/>
                                <w:sz w:val="40"/>
                                <w:szCs w:val="40"/>
                              </w:rPr>
                              <w:t>Walk away and cool off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8D11CE" id="Text Box 9" o:spid="_x0000_s1030" type="#_x0000_t202" style="position:absolute;left:0;text-align:left;margin-left:0;margin-top:162.6pt;width:135.3pt;height:73.75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" fillcolor="white [3201]" strokecolor="white [3212]" strokeweight=".5pt">
                <v:textbox>
                  <w:txbxContent>
                    <w:p w14:paraId="2AEA9983" w14:textId="10AD56BA" w:rsidR="0032698C" w:rsidRPr="0032698C" w:rsidRDefault="0032698C" w:rsidP="0032698C">
                      <w:pPr>
                        <w:jc w:val="center"/>
                        <w:rPr>
                          <w:rFonts w:ascii="Comic Sans MS" w:hAnsi="Comic Sans MS"/>
                          <w:sz w:val="40"/>
                          <w:szCs w:val="40"/>
                        </w:rPr>
                      </w:pPr>
                      <w:r w:rsidRPr="0032698C">
                        <w:rPr>
                          <w:rFonts w:ascii="Comic Sans MS" w:hAnsi="Comic Sans MS"/>
                          <w:sz w:val="40"/>
                          <w:szCs w:val="40"/>
                        </w:rPr>
                        <w:t>Walk away and cool off</w:t>
                      </w:r>
                    </w:p>
                  </w:txbxContent>
                </v:textbox>
                <w10:wrap anchorx="margin"/>
              </v:shape>
            </w:pict>
          </mc:Fallback>
        </mc:AlternateContent>
      </w:r>
      <w:r w:rsidR="0032698C" w:rsidRPr="00880331">
        <w:rPr>
          <w:rFonts w:eastAsia="Calibri" w:cstheme="minorHAnsi"/>
          <w:b/>
          <w:bCs/>
          <w:noProof/>
          <w:sz w:val="24"/>
          <w:szCs w:val="24"/>
        </w:rPr>
        <mc:AlternateContent>
          <mc:Choice Requires="wps">
            <w:drawing>
              <wp:anchor distT="0" distB="0" distL="114300" distR="114300" simplePos="0" relativeHeight="251664384" behindDoc="0" locked="0" layoutInCell="1" allowOverlap="1" wp14:anchorId="3CF728CF" wp14:editId="466063A7">
                <wp:simplePos x="0" y="0"/>
                <wp:positionH relativeFrom="margin">
                  <wp:align>center</wp:align>
                </wp:positionH>
                <wp:positionV relativeFrom="paragraph">
                  <wp:posOffset>1337976</wp:posOffset>
                </wp:positionV>
                <wp:extent cx="2624999" cy="2544896"/>
                <wp:effectExtent l="19050" t="0" r="42545" b="27305"/>
                <wp:wrapNone/>
                <wp:docPr id="8" name="Heart 8"/>
                <wp:cNvGraphicFramePr/>
                <a:graphic xmlns:a="http://schemas.openxmlformats.org/drawingml/2006/main">
                  <a:graphicData uri="http://schemas.microsoft.com/office/word/2010/wordprocessingShape">
                    <wps:wsp>
                      <wps:cNvSpPr/>
                      <wps:spPr>
                        <a:xfrm>
                          <a:off x="0" y="0"/>
                          <a:ext cx="2624999" cy="2544896"/>
                        </a:xfrm>
                        <a:prstGeom prst="hear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548548A" id="Heart 8" o:spid="_x0000_s1026" style="position:absolute;margin-left:0;margin-top:105.35pt;width:206.7pt;height:200.4pt;z-index:25166438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coordsize="2624999,25448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" path="m1312500,636224v546874,-1484523,2679686,,,1908672c-1367187,636224,765625,-848299,1312500,636224xe" fillcolor="white [3201]" strokecolor="black [3200]" strokeweight="2pt">
                <v:path arrowok="t" o:connecttype="custom" o:connectlocs="1312500,636224;1312500,2544896;1312500,636224" o:connectangles="0,0,0"/>
                <w10:wrap anchorx="margin"/>
              </v:shape>
            </w:pict>
          </mc:Fallback>
        </mc:AlternateContent>
      </w:r>
      <w:r w:rsidR="0032698C" w:rsidRPr="00880331">
        <w:rPr>
          <w:rFonts w:eastAsia="Calibri" w:cstheme="minorHAnsi"/>
          <w:b/>
          <w:bCs/>
          <w:noProof/>
          <w:sz w:val="24"/>
          <w:szCs w:val="24"/>
        </w:rPr>
        <mc:AlternateContent>
          <mc:Choice Requires="wps">
            <w:drawing>
              <wp:anchor distT="0" distB="0" distL="114300" distR="114300" simplePos="0" relativeHeight="251663360" behindDoc="0" locked="0" layoutInCell="1" allowOverlap="1" wp14:anchorId="2949C17A" wp14:editId="78FC98C9">
                <wp:simplePos x="0" y="0"/>
                <wp:positionH relativeFrom="column">
                  <wp:posOffset>54625</wp:posOffset>
                </wp:positionH>
                <wp:positionV relativeFrom="paragraph">
                  <wp:posOffset>2786434</wp:posOffset>
                </wp:positionV>
                <wp:extent cx="3605499" cy="3399162"/>
                <wp:effectExtent l="38100" t="38100" r="33655" b="29845"/>
                <wp:wrapNone/>
                <wp:docPr id="7" name="Star: 5 Points 7"/>
                <wp:cNvGraphicFramePr/>
                <a:graphic xmlns:a="http://schemas.openxmlformats.org/drawingml/2006/main">
                  <a:graphicData uri="http://schemas.microsoft.com/office/word/2010/wordprocessingShape">
                    <wps:wsp>
                      <wps:cNvSpPr/>
                      <wps:spPr>
                        <a:xfrm>
                          <a:off x="0" y="0"/>
                          <a:ext cx="3605499" cy="3399162"/>
                        </a:xfrm>
                        <a:prstGeom prst="star5">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9584EF" id="Star: 5 Points 7" o:spid="_x0000_s1026" style="position:absolute;margin-left:4.3pt;margin-top:219.4pt;width:283.9pt;height:267.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605499,3399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" path="m4,1298361r1377182,9l1802750,r425563,1298370l3605495,1298361,2491326,2100789r425582,1298364l1802750,2596711,688591,3399153,1114173,2100789,4,1298361xe" fillcolor="white [3201]" strokecolor="black [3200]" strokeweight="2pt">
                <v:path arrowok="t" o:connecttype="custom" o:connectlocs="4,1298361;1377186,1298370;1802750,0;2228313,1298370;3605495,1298361;2491326,2100789;2916908,3399153;1802750,2596711;688591,3399153;1114173,2100789;4,1298361" o:connectangles="0,0,0,0,0,0,0,0,0,0,0"/>
              </v:shape>
            </w:pict>
          </mc:Fallback>
        </mc:AlternateContent>
      </w:r>
      <w:r w:rsidR="00987433" w:rsidRPr="00880331">
        <w:rPr>
          <w:rFonts w:eastAsia="Calibri" w:cstheme="minorHAnsi"/>
          <w:b/>
          <w:bCs/>
          <w:noProof/>
          <w:sz w:val="24"/>
          <w:szCs w:val="24"/>
        </w:rPr>
        <mc:AlternateContent>
          <mc:Choice Requires="wps">
            <w:drawing>
              <wp:anchor distT="0" distB="0" distL="114300" distR="114300" simplePos="0" relativeHeight="251660288" behindDoc="0" locked="0" layoutInCell="1" allowOverlap="1" wp14:anchorId="663181BE" wp14:editId="0787E646">
                <wp:simplePos x="0" y="0"/>
                <wp:positionH relativeFrom="column">
                  <wp:posOffset>3936752</wp:posOffset>
                </wp:positionH>
                <wp:positionV relativeFrom="paragraph">
                  <wp:posOffset>4608802</wp:posOffset>
                </wp:positionV>
                <wp:extent cx="2645228" cy="1638300"/>
                <wp:effectExtent l="0" t="0" r="22225" b="19050"/>
                <wp:wrapNone/>
                <wp:docPr id="4" name="Rectangle 4"/>
                <wp:cNvGraphicFramePr/>
                <a:graphic xmlns:a="http://schemas.openxmlformats.org/drawingml/2006/main">
                  <a:graphicData uri="http://schemas.microsoft.com/office/word/2010/wordprocessingShape">
                    <wps:wsp>
                      <wps:cNvSpPr/>
                      <wps:spPr>
                        <a:xfrm>
                          <a:off x="0" y="0"/>
                          <a:ext cx="2645228" cy="16383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6A6AB9" id="Rectangle 4" o:spid="_x0000_s1026" style="position:absolute;margin-left:310pt;margin-top:362.9pt;width:208.3pt;height:129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" fillcolor="white [3201]" strokecolor="black [3200]" strokeweight="2pt"/>
            </w:pict>
          </mc:Fallback>
        </mc:AlternateContent>
      </w:r>
    </w:p>
    <w:p w14:paraId="63E35325" w14:textId="03AFFC61" w:rsidR="00880331" w:rsidRPr="00880331" w:rsidRDefault="00880331">
      <w:pPr>
        <w:spacing w:after="0" w:line="240" w:lineRule="auto"/>
        <w:jc w:val="center"/>
        <w:rPr>
          <w:rFonts w:eastAsia="Calibri" w:cstheme="minorHAnsi"/>
          <w:b/>
          <w:bCs/>
          <w:sz w:val="24"/>
          <w:szCs w:val="24"/>
        </w:rPr>
      </w:pPr>
      <w:r w:rsidRPr="00880331">
        <w:rPr>
          <w:rFonts w:eastAsia="Calibri" w:cstheme="minorHAnsi"/>
          <w:b/>
          <w:bCs/>
          <w:noProof/>
          <w:sz w:val="24"/>
          <w:szCs w:val="24"/>
        </w:rPr>
        <mc:AlternateContent>
          <mc:Choice Requires="wps">
            <w:drawing>
              <wp:anchor distT="0" distB="0" distL="114300" distR="114300" simplePos="0" relativeHeight="251675648" behindDoc="0" locked="0" layoutInCell="1" allowOverlap="1" wp14:anchorId="54EA75E2" wp14:editId="70450B07">
                <wp:simplePos x="0" y="0"/>
                <wp:positionH relativeFrom="margin">
                  <wp:posOffset>4735286</wp:posOffset>
                </wp:positionH>
                <wp:positionV relativeFrom="paragraph">
                  <wp:posOffset>3144339</wp:posOffset>
                </wp:positionV>
                <wp:extent cx="1620974" cy="772614"/>
                <wp:effectExtent l="0" t="0" r="17780" b="27940"/>
                <wp:wrapNone/>
                <wp:docPr id="14" name="Text Box 14"/>
                <wp:cNvGraphicFramePr/>
                <a:graphic xmlns:a="http://schemas.openxmlformats.org/drawingml/2006/main">
                  <a:graphicData uri="http://schemas.microsoft.com/office/word/2010/wordprocessingShape">
                    <wps:wsp>
                      <wps:cNvSpPr txBox="1"/>
                      <wps:spPr>
                        <a:xfrm>
                          <a:off x="0" y="0"/>
                          <a:ext cx="1620974" cy="772614"/>
                        </a:xfrm>
                        <a:prstGeom prst="rect">
                          <a:avLst/>
                        </a:prstGeom>
                        <a:solidFill>
                          <a:sysClr val="window" lastClr="FFFFFF"/>
                        </a:solidFill>
                        <a:ln w="6350">
                          <a:solidFill>
                            <a:sysClr val="window" lastClr="FFFFFF"/>
                          </a:solidFill>
                        </a:ln>
                      </wps:spPr>
                      <wps:txbx>
                        <w:txbxContent>
                          <w:p w14:paraId="3DF3347B" w14:textId="0AAB98F6" w:rsidR="0032698C" w:rsidRPr="0032698C" w:rsidRDefault="00302D68" w:rsidP="00880331">
                            <w:pPr>
                              <w:spacing w:line="240" w:lineRule="auto"/>
                              <w:jc w:val="center"/>
                              <w:rPr>
                                <w:rFonts w:ascii="Comic Sans MS" w:hAnsi="Comic Sans MS"/>
                                <w:sz w:val="40"/>
                                <w:szCs w:val="40"/>
                              </w:rPr>
                            </w:pPr>
                            <w:r>
                              <w:rPr>
                                <w:rFonts w:ascii="Comic Sans MS" w:hAnsi="Comic Sans MS"/>
                                <w:sz w:val="40"/>
                                <w:szCs w:val="40"/>
                              </w:rPr>
                              <w:t>Call them mean names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EA75E2" id="Text Box 14" o:spid="_x0000_s1031" type="#_x0000_t202" style="position:absolute;left:0;text-align:left;margin-left:372.85pt;margin-top:247.6pt;width:127.65pt;height:60.8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" fillcolor="window" strokecolor="window" strokeweight=".5pt">
                <v:textbox>
                  <w:txbxContent>
                    <w:p w14:paraId="3DF3347B" w14:textId="0AAB98F6" w:rsidR="0032698C" w:rsidRPr="0032698C" w:rsidRDefault="00302D68" w:rsidP="00880331">
                      <w:pPr>
                        <w:spacing w:line="240" w:lineRule="auto"/>
                        <w:jc w:val="center"/>
                        <w:rPr>
                          <w:rFonts w:ascii="Comic Sans MS" w:hAnsi="Comic Sans MS"/>
                          <w:sz w:val="40"/>
                          <w:szCs w:val="40"/>
                        </w:rPr>
                      </w:pPr>
                      <w:r>
                        <w:rPr>
                          <w:rFonts w:ascii="Comic Sans MS" w:hAnsi="Comic Sans MS"/>
                          <w:sz w:val="40"/>
                          <w:szCs w:val="40"/>
                        </w:rPr>
                        <w:t>Call them mean names</w:t>
                      </w:r>
                    </w:p>
                  </w:txbxContent>
                </v:textbox>
                <w10:wrap anchorx="margin"/>
              </v:shape>
            </w:pict>
          </mc:Fallback>
        </mc:AlternateContent>
      </w:r>
    </w:p>
    <w:sectPr w:rsidR="00880331" w:rsidRPr="00880331"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533F16" w14:textId="77777777" w:rsidR="004C4E8D" w:rsidRDefault="004C4E8D" w:rsidP="00DD3CC7">
      <w:pPr>
        <w:spacing w:after="0" w:line="240" w:lineRule="auto"/>
      </w:pPr>
      <w:r>
        <w:separator/>
      </w:r>
    </w:p>
  </w:endnote>
  <w:endnote w:type="continuationSeparator" w:id="0">
    <w:p w14:paraId="72395019"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3590B0" w14:textId="459A8E34"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22CC3">
      <w:rPr>
        <w:rFonts w:eastAsiaTheme="majorEastAsia" w:cstheme="minorHAnsi"/>
      </w:rPr>
      <w:t>January</w:t>
    </w:r>
    <w:r w:rsidR="00EB0D8E" w:rsidRPr="00441985">
      <w:rPr>
        <w:rFonts w:eastAsiaTheme="majorEastAsia" w:cstheme="minorHAnsi"/>
      </w:rPr>
      <w:t xml:space="preserve"> </w:t>
    </w:r>
    <w:r w:rsidR="00C22CC3">
      <w:rPr>
        <w:rFonts w:eastAsiaTheme="majorEastAsia" w:cstheme="minorHAnsi"/>
      </w:rPr>
      <w:t>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36FC613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34157A" w14:textId="77777777" w:rsidR="004C4E8D" w:rsidRDefault="004C4E8D" w:rsidP="00DD3CC7">
      <w:pPr>
        <w:spacing w:after="0" w:line="240" w:lineRule="auto"/>
      </w:pPr>
      <w:r>
        <w:separator/>
      </w:r>
    </w:p>
  </w:footnote>
  <w:footnote w:type="continuationSeparator" w:id="0">
    <w:p w14:paraId="1BEE2EEF"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7B31"/>
    <w:multiLevelType w:val="hybridMultilevel"/>
    <w:tmpl w:val="6DB2E466"/>
    <w:lvl w:ilvl="0" w:tplc="DA4C30C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5B3678"/>
    <w:multiLevelType w:val="hybridMultilevel"/>
    <w:tmpl w:val="C672C1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2DE3ACC"/>
    <w:multiLevelType w:val="hybridMultilevel"/>
    <w:tmpl w:val="B798F2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40313EE"/>
    <w:multiLevelType w:val="hybridMultilevel"/>
    <w:tmpl w:val="E35A82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2D4581"/>
    <w:multiLevelType w:val="hybridMultilevel"/>
    <w:tmpl w:val="0C34A46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447F1F"/>
    <w:multiLevelType w:val="hybridMultilevel"/>
    <w:tmpl w:val="F0BE49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79F5976"/>
    <w:multiLevelType w:val="hybridMultilevel"/>
    <w:tmpl w:val="73CE40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0AF0485"/>
    <w:multiLevelType w:val="multilevel"/>
    <w:tmpl w:val="44C482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24534D7D"/>
    <w:multiLevelType w:val="hybridMultilevel"/>
    <w:tmpl w:val="089A6E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8B4371A"/>
    <w:multiLevelType w:val="hybridMultilevel"/>
    <w:tmpl w:val="2466E3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B0233A7"/>
    <w:multiLevelType w:val="hybridMultilevel"/>
    <w:tmpl w:val="BC188C4E"/>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753B52"/>
    <w:multiLevelType w:val="hybridMultilevel"/>
    <w:tmpl w:val="D3FC1310"/>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244DBD"/>
    <w:multiLevelType w:val="hybridMultilevel"/>
    <w:tmpl w:val="1A6037BC"/>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15" w15:restartNumberingAfterBreak="0">
    <w:nsid w:val="33613E3F"/>
    <w:multiLevelType w:val="hybridMultilevel"/>
    <w:tmpl w:val="C9C2C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6B1B15"/>
    <w:multiLevelType w:val="hybridMultilevel"/>
    <w:tmpl w:val="7722E9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D651C76"/>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9551EB"/>
    <w:multiLevelType w:val="hybridMultilevel"/>
    <w:tmpl w:val="C50AC930"/>
    <w:lvl w:ilvl="0" w:tplc="459CC03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F40313"/>
    <w:multiLevelType w:val="hybridMultilevel"/>
    <w:tmpl w:val="D4488742"/>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5355C8"/>
    <w:multiLevelType w:val="hybridMultilevel"/>
    <w:tmpl w:val="C9A67BDE"/>
    <w:lvl w:ilvl="0" w:tplc="654EC9F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8C4572D"/>
    <w:multiLevelType w:val="hybridMultilevel"/>
    <w:tmpl w:val="868405DA"/>
    <w:lvl w:ilvl="0" w:tplc="D94819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B862918"/>
    <w:multiLevelType w:val="hybridMultilevel"/>
    <w:tmpl w:val="59081DD4"/>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A61BC7"/>
    <w:multiLevelType w:val="hybridMultilevel"/>
    <w:tmpl w:val="953E19A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4EB06D3"/>
    <w:multiLevelType w:val="hybridMultilevel"/>
    <w:tmpl w:val="7AAA5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7191551"/>
    <w:multiLevelType w:val="hybridMultilevel"/>
    <w:tmpl w:val="23164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A43805"/>
    <w:multiLevelType w:val="hybridMultilevel"/>
    <w:tmpl w:val="B9FEFA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0D93698"/>
    <w:multiLevelType w:val="hybridMultilevel"/>
    <w:tmpl w:val="823CD66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25802CB"/>
    <w:multiLevelType w:val="hybridMultilevel"/>
    <w:tmpl w:val="C0981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35E6155"/>
    <w:multiLevelType w:val="hybridMultilevel"/>
    <w:tmpl w:val="8848C4C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646B1832"/>
    <w:multiLevelType w:val="hybridMultilevel"/>
    <w:tmpl w:val="5F022A42"/>
    <w:lvl w:ilvl="0" w:tplc="7CAAE7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B2363F4"/>
    <w:multiLevelType w:val="hybridMultilevel"/>
    <w:tmpl w:val="27DA3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541F5D"/>
    <w:multiLevelType w:val="hybridMultilevel"/>
    <w:tmpl w:val="C11CD47C"/>
    <w:lvl w:ilvl="0" w:tplc="BA2E1A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2E224BB"/>
    <w:multiLevelType w:val="hybridMultilevel"/>
    <w:tmpl w:val="929CE8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5FD4F59"/>
    <w:multiLevelType w:val="hybridMultilevel"/>
    <w:tmpl w:val="87F2EA0A"/>
    <w:lvl w:ilvl="0" w:tplc="1AE4FC1A">
      <w:start w:val="1"/>
      <w:numFmt w:val="upp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786B6169"/>
    <w:multiLevelType w:val="hybridMultilevel"/>
    <w:tmpl w:val="8384E66E"/>
    <w:lvl w:ilvl="0" w:tplc="8CE80A28">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CE4094E"/>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FAA6A87"/>
    <w:multiLevelType w:val="hybridMultilevel"/>
    <w:tmpl w:val="EE9EBE8C"/>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17"/>
  </w:num>
  <w:num w:numId="3">
    <w:abstractNumId w:val="38"/>
  </w:num>
  <w:num w:numId="4">
    <w:abstractNumId w:val="4"/>
  </w:num>
  <w:num w:numId="5">
    <w:abstractNumId w:val="30"/>
  </w:num>
  <w:num w:numId="6">
    <w:abstractNumId w:val="23"/>
  </w:num>
  <w:num w:numId="7">
    <w:abstractNumId w:val="8"/>
  </w:num>
  <w:num w:numId="8">
    <w:abstractNumId w:val="21"/>
  </w:num>
  <w:num w:numId="9">
    <w:abstractNumId w:val="5"/>
  </w:num>
  <w:num w:numId="10">
    <w:abstractNumId w:val="13"/>
  </w:num>
  <w:num w:numId="11">
    <w:abstractNumId w:val="22"/>
  </w:num>
  <w:num w:numId="12">
    <w:abstractNumId w:val="1"/>
  </w:num>
  <w:num w:numId="13">
    <w:abstractNumId w:val="16"/>
  </w:num>
  <w:num w:numId="14">
    <w:abstractNumId w:val="24"/>
  </w:num>
  <w:num w:numId="15">
    <w:abstractNumId w:val="37"/>
  </w:num>
  <w:num w:numId="16">
    <w:abstractNumId w:val="2"/>
  </w:num>
  <w:num w:numId="17">
    <w:abstractNumId w:val="19"/>
  </w:num>
  <w:num w:numId="18">
    <w:abstractNumId w:val="31"/>
  </w:num>
  <w:num w:numId="19">
    <w:abstractNumId w:val="11"/>
  </w:num>
  <w:num w:numId="20">
    <w:abstractNumId w:val="34"/>
  </w:num>
  <w:num w:numId="21">
    <w:abstractNumId w:val="20"/>
  </w:num>
  <w:num w:numId="22">
    <w:abstractNumId w:val="0"/>
  </w:num>
  <w:num w:numId="23">
    <w:abstractNumId w:val="12"/>
  </w:num>
  <w:num w:numId="24">
    <w:abstractNumId w:val="41"/>
  </w:num>
  <w:num w:numId="25">
    <w:abstractNumId w:val="36"/>
  </w:num>
  <w:num w:numId="26">
    <w:abstractNumId w:val="29"/>
  </w:num>
  <w:num w:numId="27">
    <w:abstractNumId w:val="6"/>
  </w:num>
  <w:num w:numId="28">
    <w:abstractNumId w:val="28"/>
  </w:num>
  <w:num w:numId="29">
    <w:abstractNumId w:val="3"/>
  </w:num>
  <w:num w:numId="30">
    <w:abstractNumId w:val="32"/>
  </w:num>
  <w:num w:numId="31">
    <w:abstractNumId w:val="33"/>
  </w:num>
  <w:num w:numId="32">
    <w:abstractNumId w:val="15"/>
  </w:num>
  <w:num w:numId="33">
    <w:abstractNumId w:val="26"/>
  </w:num>
  <w:num w:numId="34">
    <w:abstractNumId w:val="7"/>
  </w:num>
  <w:num w:numId="35">
    <w:abstractNumId w:val="27"/>
  </w:num>
  <w:num w:numId="36">
    <w:abstractNumId w:val="39"/>
  </w:num>
  <w:num w:numId="37">
    <w:abstractNumId w:val="35"/>
  </w:num>
  <w:num w:numId="38">
    <w:abstractNumId w:val="40"/>
  </w:num>
  <w:num w:numId="39">
    <w:abstractNumId w:val="18"/>
  </w:num>
  <w:num w:numId="40">
    <w:abstractNumId w:val="10"/>
  </w:num>
  <w:num w:numId="41">
    <w:abstractNumId w:val="14"/>
  </w:num>
  <w:num w:numId="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9"/>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14A9"/>
    <w:rsid w:val="000C2FB9"/>
    <w:rsid w:val="000E2886"/>
    <w:rsid w:val="000E3898"/>
    <w:rsid w:val="00114009"/>
    <w:rsid w:val="00154CB5"/>
    <w:rsid w:val="00160A11"/>
    <w:rsid w:val="001B0B9A"/>
    <w:rsid w:val="001B13FA"/>
    <w:rsid w:val="001B1929"/>
    <w:rsid w:val="001B57D3"/>
    <w:rsid w:val="001F2F26"/>
    <w:rsid w:val="00203973"/>
    <w:rsid w:val="00205985"/>
    <w:rsid w:val="00206AAD"/>
    <w:rsid w:val="00211499"/>
    <w:rsid w:val="002A13AF"/>
    <w:rsid w:val="002B5021"/>
    <w:rsid w:val="00302D68"/>
    <w:rsid w:val="0032698C"/>
    <w:rsid w:val="003A38D1"/>
    <w:rsid w:val="003A744E"/>
    <w:rsid w:val="003C621D"/>
    <w:rsid w:val="00412D98"/>
    <w:rsid w:val="00441985"/>
    <w:rsid w:val="00466E78"/>
    <w:rsid w:val="004C4E8D"/>
    <w:rsid w:val="004C78EF"/>
    <w:rsid w:val="005443A7"/>
    <w:rsid w:val="00580D73"/>
    <w:rsid w:val="005A77F2"/>
    <w:rsid w:val="005D3E72"/>
    <w:rsid w:val="005E3B26"/>
    <w:rsid w:val="0065570B"/>
    <w:rsid w:val="0067783C"/>
    <w:rsid w:val="006A58D6"/>
    <w:rsid w:val="006E623D"/>
    <w:rsid w:val="006F6217"/>
    <w:rsid w:val="00755554"/>
    <w:rsid w:val="0076181B"/>
    <w:rsid w:val="0077365E"/>
    <w:rsid w:val="00880331"/>
    <w:rsid w:val="008C0386"/>
    <w:rsid w:val="00944B84"/>
    <w:rsid w:val="0096500A"/>
    <w:rsid w:val="00987433"/>
    <w:rsid w:val="009C2743"/>
    <w:rsid w:val="009E19DC"/>
    <w:rsid w:val="00A003A2"/>
    <w:rsid w:val="00A056BB"/>
    <w:rsid w:val="00A51229"/>
    <w:rsid w:val="00A86D3F"/>
    <w:rsid w:val="00AD3B77"/>
    <w:rsid w:val="00AF715B"/>
    <w:rsid w:val="00B13C43"/>
    <w:rsid w:val="00BA1AFE"/>
    <w:rsid w:val="00C13FD5"/>
    <w:rsid w:val="00C22CC3"/>
    <w:rsid w:val="00C347FB"/>
    <w:rsid w:val="00C57982"/>
    <w:rsid w:val="00C920DE"/>
    <w:rsid w:val="00CC0513"/>
    <w:rsid w:val="00CF5E35"/>
    <w:rsid w:val="00D04307"/>
    <w:rsid w:val="00D37A3D"/>
    <w:rsid w:val="00D66B8A"/>
    <w:rsid w:val="00D82B8D"/>
    <w:rsid w:val="00DC22AB"/>
    <w:rsid w:val="00DC7F18"/>
    <w:rsid w:val="00DD3CC7"/>
    <w:rsid w:val="00E044C3"/>
    <w:rsid w:val="00E83D92"/>
    <w:rsid w:val="00E962B1"/>
    <w:rsid w:val="00EB0D8E"/>
    <w:rsid w:val="00F0704F"/>
    <w:rsid w:val="00F67B6F"/>
    <w:rsid w:val="00FC0FB9"/>
    <w:rsid w:val="00FC36B0"/>
    <w:rsid w:val="00FD115E"/>
    <w:rsid w:val="00FD73B5"/>
    <w:rsid w:val="00FE26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725AA"/>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9874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FootnoteText">
    <w:name w:val="footnote text"/>
    <w:basedOn w:val="Normal"/>
    <w:link w:val="FootnoteTextChar"/>
    <w:uiPriority w:val="99"/>
    <w:semiHidden/>
    <w:unhideWhenUsed/>
    <w:rsid w:val="007555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5554"/>
    <w:rPr>
      <w:sz w:val="20"/>
      <w:szCs w:val="20"/>
    </w:rPr>
  </w:style>
  <w:style w:type="character" w:styleId="FootnoteReference">
    <w:name w:val="footnote reference"/>
    <w:basedOn w:val="DefaultParagraphFont"/>
    <w:uiPriority w:val="99"/>
    <w:semiHidden/>
    <w:unhideWhenUsed/>
    <w:rsid w:val="00755554"/>
    <w:rPr>
      <w:vertAlign w:val="superscript"/>
    </w:rPr>
  </w:style>
  <w:style w:type="character" w:styleId="Hyperlink">
    <w:name w:val="Hyperlink"/>
    <w:basedOn w:val="DefaultParagraphFont"/>
    <w:uiPriority w:val="99"/>
    <w:semiHidden/>
    <w:unhideWhenUsed/>
    <w:rsid w:val="00755554"/>
    <w:rPr>
      <w:color w:val="0000FF"/>
      <w:u w:val="single"/>
    </w:rPr>
  </w:style>
  <w:style w:type="paragraph" w:styleId="CommentSubject">
    <w:name w:val="annotation subject"/>
    <w:basedOn w:val="CommentText"/>
    <w:next w:val="CommentText"/>
    <w:link w:val="CommentSubjectChar"/>
    <w:uiPriority w:val="99"/>
    <w:semiHidden/>
    <w:unhideWhenUsed/>
    <w:rsid w:val="00944B84"/>
    <w:pPr>
      <w:spacing w:after="200"/>
    </w:pPr>
    <w:rPr>
      <w:b/>
      <w:bCs/>
    </w:rPr>
  </w:style>
  <w:style w:type="character" w:customStyle="1" w:styleId="CommentSubjectChar">
    <w:name w:val="Comment Subject Char"/>
    <w:basedOn w:val="CommentTextChar"/>
    <w:link w:val="CommentSubject"/>
    <w:uiPriority w:val="99"/>
    <w:semiHidden/>
    <w:rsid w:val="00944B84"/>
    <w:rPr>
      <w:b/>
      <w:bCs/>
      <w:sz w:val="20"/>
      <w:szCs w:val="20"/>
    </w:rPr>
  </w:style>
  <w:style w:type="paragraph" w:styleId="NormalWeb">
    <w:name w:val="Normal (Web)"/>
    <w:basedOn w:val="Normal"/>
    <w:uiPriority w:val="99"/>
    <w:unhideWhenUsed/>
    <w:rsid w:val="005A77F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0F77C2-C4D6-4BE5-883B-AC0AB603E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111</TotalTime>
  <Pages>4</Pages>
  <Words>1171</Words>
  <Characters>6680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15</cp:revision>
  <cp:lastPrinted>2020-01-27T17:31:00Z</cp:lastPrinted>
  <dcterms:created xsi:type="dcterms:W3CDTF">2020-01-13T20:06:00Z</dcterms:created>
  <dcterms:modified xsi:type="dcterms:W3CDTF">2020-01-29T19:31:00Z</dcterms:modified>
</cp:coreProperties>
</file>