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868910"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0622685" wp14:editId="306CA04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45002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AE3FF1">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323D419" w14:textId="77777777" w:rsidR="00DD3CC7" w:rsidRPr="00DC7F18" w:rsidRDefault="00DD3CC7" w:rsidP="00DD3CC7">
      <w:pPr>
        <w:spacing w:after="0" w:line="240" w:lineRule="auto"/>
        <w:jc w:val="center"/>
        <w:rPr>
          <w:rFonts w:eastAsia="Calibri" w:cs="Calibri"/>
          <w:b/>
          <w:bCs/>
          <w:sz w:val="24"/>
          <w:szCs w:val="24"/>
          <w:u w:val="single"/>
        </w:rPr>
      </w:pPr>
    </w:p>
    <w:p w14:paraId="708CAD8D"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D0FDA">
        <w:rPr>
          <w:rFonts w:eastAsia="Calibri" w:cs="Calibri"/>
          <w:b/>
          <w:bCs/>
          <w:sz w:val="24"/>
          <w:szCs w:val="24"/>
        </w:rPr>
        <w:t>Story Time with LRE</w:t>
      </w:r>
      <w:r>
        <w:rPr>
          <w:rFonts w:eastAsia="Calibri" w:cs="Calibri"/>
          <w:b/>
          <w:bCs/>
          <w:sz w:val="24"/>
          <w:szCs w:val="24"/>
        </w:rPr>
        <w:t>”</w:t>
      </w:r>
      <w:r w:rsidR="00DD3CC7" w:rsidRPr="00DC7F18">
        <w:rPr>
          <w:rFonts w:eastAsia="Calibri" w:cs="Calibri"/>
          <w:b/>
          <w:bCs/>
          <w:sz w:val="24"/>
          <w:szCs w:val="24"/>
        </w:rPr>
        <w:t>: Academy</w:t>
      </w:r>
    </w:p>
    <w:p w14:paraId="5FEAFEB2"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5539D1E6" w14:textId="77777777" w:rsidR="00DD3CC7" w:rsidRPr="00DC7F18" w:rsidRDefault="00AE3FF1"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Good Side vs. Bad Side</w:t>
      </w:r>
      <w:r w:rsidR="00DD3CC7" w:rsidRPr="00DC7F18">
        <w:rPr>
          <w:rFonts w:eastAsia="Calibri" w:cs="Tahoma"/>
          <w:b/>
          <w:bCs/>
          <w:sz w:val="24"/>
          <w:szCs w:val="24"/>
        </w:rPr>
        <w:t xml:space="preserve"> </w:t>
      </w:r>
      <w:r w:rsidR="00DC7F18">
        <w:rPr>
          <w:rFonts w:eastAsia="Calibri" w:cs="Tahoma"/>
          <w:b/>
          <w:bCs/>
          <w:sz w:val="24"/>
          <w:szCs w:val="24"/>
        </w:rPr>
        <w:t>Lesson Plan</w:t>
      </w:r>
    </w:p>
    <w:p w14:paraId="2636393A" w14:textId="77777777" w:rsidR="00BA1AFE" w:rsidRPr="00DC7F18" w:rsidRDefault="00BA1AFE" w:rsidP="00DD3CC7">
      <w:pPr>
        <w:spacing w:after="0" w:line="240" w:lineRule="auto"/>
        <w:rPr>
          <w:rFonts w:eastAsia="Calibri" w:cs="Calibri"/>
          <w:b/>
          <w:bCs/>
          <w:sz w:val="24"/>
          <w:szCs w:val="24"/>
        </w:rPr>
      </w:pPr>
    </w:p>
    <w:p w14:paraId="093E234A" w14:textId="77777777" w:rsidR="00BA1AFE" w:rsidRPr="00DC7F18" w:rsidRDefault="00BA1AFE" w:rsidP="00DD3CC7">
      <w:pPr>
        <w:spacing w:after="0" w:line="240" w:lineRule="auto"/>
        <w:rPr>
          <w:rFonts w:eastAsia="Calibri" w:cs="Calibri"/>
          <w:b/>
          <w:bCs/>
          <w:sz w:val="24"/>
          <w:szCs w:val="24"/>
        </w:rPr>
      </w:pPr>
    </w:p>
    <w:p w14:paraId="2FDC90B8" w14:textId="77777777" w:rsidR="00DD3CC7" w:rsidRDefault="00DD3CC7" w:rsidP="00AE3FF1">
      <w:pPr>
        <w:spacing w:after="0" w:line="240" w:lineRule="auto"/>
        <w:rPr>
          <w:rFonts w:eastAsia="Calibri" w:cs="Calibri"/>
          <w:bCs/>
          <w:sz w:val="24"/>
          <w:szCs w:val="24"/>
        </w:rPr>
      </w:pPr>
      <w:r w:rsidRPr="00DC7F18">
        <w:rPr>
          <w:rFonts w:eastAsia="Calibri" w:cs="Calibri"/>
          <w:b/>
          <w:bCs/>
          <w:sz w:val="24"/>
          <w:szCs w:val="24"/>
        </w:rPr>
        <w:t xml:space="preserve">Objectives:  </w:t>
      </w:r>
      <w:r w:rsidR="00AE3FF1" w:rsidRPr="00AE3FF1">
        <w:rPr>
          <w:rFonts w:eastAsia="Calibri" w:cs="Calibri"/>
          <w:bCs/>
          <w:sz w:val="24"/>
          <w:szCs w:val="24"/>
        </w:rPr>
        <w:t>Students will recognize that stealing is wrong and that sometimes our “bad side” takes over our “good side” but it is our responsibility to help our “good side” win.</w:t>
      </w:r>
    </w:p>
    <w:p w14:paraId="3BA8BD95" w14:textId="77777777" w:rsidR="00AE3FF1" w:rsidRPr="00AE3FF1" w:rsidRDefault="00AE3FF1" w:rsidP="00AE3FF1">
      <w:pPr>
        <w:spacing w:after="0" w:line="240" w:lineRule="auto"/>
        <w:rPr>
          <w:rFonts w:eastAsia="Calibri" w:cs="Calibri"/>
          <w:bCs/>
          <w:sz w:val="24"/>
          <w:szCs w:val="24"/>
        </w:rPr>
      </w:pPr>
    </w:p>
    <w:p w14:paraId="537DD5B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D7BDBF7" w14:textId="55C1D500" w:rsidR="00AE3FF1" w:rsidRDefault="00564BDA" w:rsidP="00AE3FF1">
      <w:pPr>
        <w:numPr>
          <w:ilvl w:val="0"/>
          <w:numId w:val="1"/>
        </w:numPr>
        <w:spacing w:after="0"/>
        <w:rPr>
          <w:rFonts w:eastAsia="Calibri" w:cs="Calibri"/>
          <w:sz w:val="24"/>
          <w:szCs w:val="24"/>
        </w:rPr>
      </w:pPr>
      <w:r>
        <w:rPr>
          <w:rFonts w:eastAsia="Calibri" w:cs="Calibri"/>
          <w:sz w:val="24"/>
          <w:szCs w:val="24"/>
        </w:rPr>
        <w:t xml:space="preserve">Expression </w:t>
      </w:r>
      <w:r w:rsidR="008858C8">
        <w:rPr>
          <w:rFonts w:eastAsia="Calibri" w:cs="Calibri"/>
          <w:sz w:val="24"/>
          <w:szCs w:val="24"/>
        </w:rPr>
        <w:t xml:space="preserve">Cards-cut apart </w:t>
      </w:r>
      <w:r w:rsidR="00AE3FF1">
        <w:rPr>
          <w:rFonts w:eastAsia="Calibri" w:cs="Calibri"/>
          <w:sz w:val="24"/>
          <w:szCs w:val="24"/>
        </w:rPr>
        <w:t xml:space="preserve">several copies of each </w:t>
      </w:r>
      <w:r w:rsidR="00784A42">
        <w:rPr>
          <w:rFonts w:eastAsia="Calibri" w:cs="Calibri"/>
          <w:sz w:val="24"/>
          <w:szCs w:val="24"/>
        </w:rPr>
        <w:t>expression card</w:t>
      </w:r>
      <w:r>
        <w:rPr>
          <w:rFonts w:eastAsia="Calibri" w:cs="Calibri"/>
          <w:sz w:val="24"/>
          <w:szCs w:val="24"/>
        </w:rPr>
        <w:t xml:space="preserve"> </w:t>
      </w:r>
      <w:r w:rsidR="00AE3FF1">
        <w:rPr>
          <w:rFonts w:eastAsia="Calibri" w:cs="Calibri"/>
          <w:sz w:val="24"/>
          <w:szCs w:val="24"/>
        </w:rPr>
        <w:t>per group</w:t>
      </w:r>
      <w:r w:rsidR="00784A42">
        <w:rPr>
          <w:rFonts w:eastAsia="Calibri" w:cs="Calibri"/>
          <w:sz w:val="24"/>
          <w:szCs w:val="24"/>
        </w:rPr>
        <w:t xml:space="preserve"> (In color or black and white versions)</w:t>
      </w:r>
    </w:p>
    <w:p w14:paraId="33B26574" w14:textId="77777777" w:rsidR="00AE3FF1" w:rsidRPr="00AE3FF1" w:rsidRDefault="00AE3FF1" w:rsidP="00AE3FF1">
      <w:pPr>
        <w:numPr>
          <w:ilvl w:val="0"/>
          <w:numId w:val="1"/>
        </w:numPr>
        <w:spacing w:after="0"/>
        <w:rPr>
          <w:rFonts w:eastAsia="Calibri" w:cs="Calibri"/>
          <w:sz w:val="24"/>
          <w:szCs w:val="24"/>
        </w:rPr>
      </w:pPr>
      <w:r w:rsidRPr="00AE3FF1">
        <w:rPr>
          <w:rFonts w:eastAsia="Calibri" w:cs="Calibri"/>
          <w:sz w:val="24"/>
          <w:szCs w:val="24"/>
        </w:rPr>
        <w:t>Cook, Julia and Michelle Hazelwood Hyde. Ricky Sticky Fingers. National Center for Youth Issues. 2012</w:t>
      </w:r>
    </w:p>
    <w:p w14:paraId="5DEADAFF" w14:textId="0088400A" w:rsidR="0023591B" w:rsidRDefault="008858C8" w:rsidP="00AE3FF1">
      <w:pPr>
        <w:numPr>
          <w:ilvl w:val="0"/>
          <w:numId w:val="1"/>
        </w:numPr>
        <w:spacing w:after="0"/>
        <w:rPr>
          <w:rFonts w:eastAsia="Calibri" w:cs="Calibri"/>
          <w:sz w:val="24"/>
          <w:szCs w:val="24"/>
        </w:rPr>
      </w:pPr>
      <w:r>
        <w:rPr>
          <w:rFonts w:eastAsia="Calibri" w:cs="Calibri"/>
          <w:sz w:val="24"/>
          <w:szCs w:val="24"/>
        </w:rPr>
        <w:t>Foldable T</w:t>
      </w:r>
      <w:r w:rsidR="0023591B">
        <w:rPr>
          <w:rFonts w:eastAsia="Calibri" w:cs="Calibri"/>
          <w:sz w:val="24"/>
          <w:szCs w:val="24"/>
        </w:rPr>
        <w:t>emplate</w:t>
      </w:r>
      <w:r w:rsidR="001C0915">
        <w:rPr>
          <w:rFonts w:eastAsia="Calibri" w:cs="Calibri"/>
          <w:sz w:val="24"/>
          <w:szCs w:val="24"/>
        </w:rPr>
        <w:t>s Front and Back</w:t>
      </w:r>
      <w:r w:rsidR="0023591B">
        <w:rPr>
          <w:rFonts w:eastAsia="Calibri" w:cs="Calibri"/>
          <w:sz w:val="24"/>
          <w:szCs w:val="24"/>
        </w:rPr>
        <w:t xml:space="preserve">-1 </w:t>
      </w:r>
      <w:r w:rsidR="001C0915">
        <w:rPr>
          <w:rFonts w:eastAsia="Calibri" w:cs="Calibri"/>
          <w:sz w:val="24"/>
          <w:szCs w:val="24"/>
        </w:rPr>
        <w:t xml:space="preserve">template </w:t>
      </w:r>
      <w:r w:rsidR="0023591B">
        <w:rPr>
          <w:rFonts w:eastAsia="Calibri" w:cs="Calibri"/>
          <w:sz w:val="24"/>
          <w:szCs w:val="24"/>
        </w:rPr>
        <w:t>per student</w:t>
      </w:r>
      <w:r w:rsidR="001C0915">
        <w:rPr>
          <w:rFonts w:eastAsia="Calibri" w:cs="Calibri"/>
          <w:sz w:val="24"/>
          <w:szCs w:val="24"/>
        </w:rPr>
        <w:t xml:space="preserve"> (</w:t>
      </w:r>
      <w:r w:rsidR="00993CB7">
        <w:rPr>
          <w:rFonts w:eastAsia="Calibri" w:cs="Calibri"/>
          <w:sz w:val="24"/>
          <w:szCs w:val="24"/>
        </w:rPr>
        <w:t xml:space="preserve">place </w:t>
      </w:r>
      <w:r w:rsidR="001C0915">
        <w:rPr>
          <w:rFonts w:eastAsia="Calibri" w:cs="Calibri"/>
          <w:sz w:val="24"/>
          <w:szCs w:val="24"/>
        </w:rPr>
        <w:t xml:space="preserve">the front </w:t>
      </w:r>
      <w:r w:rsidR="00993CB7">
        <w:rPr>
          <w:rFonts w:eastAsia="Calibri" w:cs="Calibri"/>
          <w:sz w:val="24"/>
          <w:szCs w:val="24"/>
        </w:rPr>
        <w:t>template, print side up, on top of the back side template, print side up; both copies should have the print facing the same direction.  Place the set in the copy machine to print 1-2 sided copies)</w:t>
      </w:r>
    </w:p>
    <w:p w14:paraId="15E049E6" w14:textId="77777777" w:rsidR="0023591B" w:rsidRDefault="0023591B" w:rsidP="00AE3FF1">
      <w:pPr>
        <w:numPr>
          <w:ilvl w:val="0"/>
          <w:numId w:val="1"/>
        </w:numPr>
        <w:spacing w:after="0"/>
        <w:rPr>
          <w:rFonts w:eastAsia="Calibri" w:cs="Calibri"/>
          <w:sz w:val="24"/>
          <w:szCs w:val="24"/>
        </w:rPr>
      </w:pPr>
      <w:r>
        <w:rPr>
          <w:rFonts w:eastAsia="Calibri" w:cs="Calibri"/>
          <w:sz w:val="24"/>
          <w:szCs w:val="24"/>
        </w:rPr>
        <w:t>Scissors</w:t>
      </w:r>
    </w:p>
    <w:p w14:paraId="587FA730" w14:textId="77777777" w:rsidR="00AE3FF1" w:rsidRPr="00AE3FF1" w:rsidRDefault="00AE3FF1" w:rsidP="00AE3FF1">
      <w:pPr>
        <w:numPr>
          <w:ilvl w:val="0"/>
          <w:numId w:val="1"/>
        </w:numPr>
        <w:spacing w:after="0"/>
        <w:rPr>
          <w:rFonts w:eastAsia="Calibri" w:cs="Calibri"/>
          <w:sz w:val="24"/>
          <w:szCs w:val="24"/>
        </w:rPr>
      </w:pPr>
      <w:r w:rsidRPr="00AE3FF1">
        <w:rPr>
          <w:rFonts w:eastAsia="Calibri" w:cs="Calibri"/>
          <w:sz w:val="24"/>
          <w:szCs w:val="24"/>
        </w:rPr>
        <w:t>Crayons/markers/colored pencils</w:t>
      </w:r>
    </w:p>
    <w:p w14:paraId="343DC3D7" w14:textId="77777777" w:rsidR="00DD3CC7" w:rsidRPr="00DC7F18" w:rsidRDefault="00DD3CC7" w:rsidP="00DD3CC7">
      <w:pPr>
        <w:spacing w:after="0"/>
        <w:rPr>
          <w:rFonts w:eastAsia="Calibri" w:cs="Calibri"/>
          <w:b/>
          <w:bCs/>
          <w:sz w:val="24"/>
          <w:szCs w:val="24"/>
        </w:rPr>
      </w:pPr>
    </w:p>
    <w:p w14:paraId="408EDC0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AE3FF1">
        <w:rPr>
          <w:rFonts w:eastAsia="Calibri" w:cs="Calibri"/>
          <w:bCs/>
          <w:sz w:val="24"/>
          <w:szCs w:val="24"/>
        </w:rPr>
        <w:t>4</w:t>
      </w:r>
      <w:r w:rsidR="00FC36B0" w:rsidRPr="00FC36B0">
        <w:rPr>
          <w:rFonts w:eastAsia="Calibri" w:cs="Calibri"/>
          <w:bCs/>
          <w:sz w:val="24"/>
          <w:szCs w:val="24"/>
        </w:rPr>
        <w:t>0 Minutes</w:t>
      </w:r>
    </w:p>
    <w:p w14:paraId="439CF3D4" w14:textId="77777777" w:rsidR="00DD3CC7" w:rsidRPr="00DC7F18" w:rsidRDefault="00DD3CC7" w:rsidP="00DD3CC7">
      <w:pPr>
        <w:spacing w:after="0"/>
        <w:rPr>
          <w:rFonts w:eastAsia="Calibri" w:cs="Calibri"/>
          <w:b/>
          <w:bCs/>
          <w:sz w:val="24"/>
          <w:szCs w:val="24"/>
        </w:rPr>
      </w:pPr>
    </w:p>
    <w:p w14:paraId="7742F7AF" w14:textId="16F9EFEC"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C0915">
        <w:rPr>
          <w:rFonts w:eastAsia="Calibri" w:cs="Calibri"/>
          <w:b/>
          <w:bCs/>
          <w:sz w:val="24"/>
          <w:szCs w:val="24"/>
        </w:rPr>
        <w:t xml:space="preserve">Expression </w:t>
      </w:r>
      <w:r w:rsidR="00AE3FF1">
        <w:rPr>
          <w:rFonts w:eastAsia="Calibri" w:cs="Calibri"/>
          <w:b/>
          <w:bCs/>
          <w:sz w:val="24"/>
          <w:szCs w:val="24"/>
        </w:rPr>
        <w:t>Cards</w:t>
      </w:r>
    </w:p>
    <w:p w14:paraId="5F24F573" w14:textId="056D5BA8" w:rsidR="00AE3FF1" w:rsidRDefault="00580D73" w:rsidP="00AE3FF1">
      <w:pPr>
        <w:widowControl w:val="0"/>
        <w:numPr>
          <w:ilvl w:val="0"/>
          <w:numId w:val="3"/>
        </w:numPr>
        <w:autoSpaceDE w:val="0"/>
        <w:autoSpaceDN w:val="0"/>
        <w:adjustRightInd w:val="0"/>
        <w:spacing w:after="0" w:line="240" w:lineRule="auto"/>
        <w:rPr>
          <w:rFonts w:eastAsia="Calibri" w:cs="Tahoma"/>
          <w:bCs/>
          <w:sz w:val="24"/>
          <w:szCs w:val="24"/>
        </w:rPr>
      </w:pPr>
      <w:r w:rsidRPr="00AE3FF1">
        <w:rPr>
          <w:rFonts w:eastAsia="Calibri" w:cs="Tahoma"/>
          <w:bCs/>
          <w:sz w:val="24"/>
          <w:szCs w:val="24"/>
        </w:rPr>
        <w:t>Begin the activity by placing students into small groups of 4 or 5 students in each.</w:t>
      </w:r>
      <w:r w:rsidR="00FC36B0" w:rsidRPr="00AE3FF1">
        <w:rPr>
          <w:rFonts w:eastAsia="Calibri" w:cs="Tahoma"/>
          <w:bCs/>
          <w:sz w:val="24"/>
          <w:szCs w:val="24"/>
        </w:rPr>
        <w:t xml:space="preserve"> </w:t>
      </w:r>
      <w:r w:rsidR="00AE3FF1" w:rsidRPr="00AE3FF1">
        <w:rPr>
          <w:rFonts w:eastAsia="Calibri" w:cs="Tahoma"/>
          <w:bCs/>
          <w:sz w:val="24"/>
          <w:szCs w:val="24"/>
        </w:rPr>
        <w:t>Ask the students to think about a time that something was stolen from them,</w:t>
      </w:r>
      <w:r w:rsidR="00AE3FF1">
        <w:rPr>
          <w:rFonts w:eastAsia="Calibri" w:cs="Tahoma"/>
          <w:bCs/>
          <w:sz w:val="24"/>
          <w:szCs w:val="24"/>
        </w:rPr>
        <w:t xml:space="preserve"> t</w:t>
      </w:r>
      <w:r w:rsidR="00AE3FF1" w:rsidRPr="00AE3FF1">
        <w:rPr>
          <w:rFonts w:eastAsia="Calibri" w:cs="Tahoma"/>
          <w:bCs/>
          <w:sz w:val="24"/>
          <w:szCs w:val="24"/>
        </w:rPr>
        <w:t xml:space="preserve">hen ask </w:t>
      </w:r>
      <w:r w:rsidR="00AE3FF1">
        <w:rPr>
          <w:rFonts w:eastAsia="Calibri" w:cs="Tahoma"/>
          <w:bCs/>
          <w:sz w:val="24"/>
          <w:szCs w:val="24"/>
        </w:rPr>
        <w:t>them</w:t>
      </w:r>
      <w:r w:rsidR="00AE3FF1" w:rsidRPr="00AE3FF1">
        <w:rPr>
          <w:rFonts w:eastAsia="Calibri" w:cs="Tahoma"/>
          <w:bCs/>
          <w:sz w:val="24"/>
          <w:szCs w:val="24"/>
        </w:rPr>
        <w:t xml:space="preserve"> to think about how it made them feel when their item was stolen. </w:t>
      </w:r>
    </w:p>
    <w:p w14:paraId="27E926CD" w14:textId="7D202A4F" w:rsidR="00AE3FF1" w:rsidRDefault="00AE3FF1" w:rsidP="00AE3FF1">
      <w:pPr>
        <w:widowControl w:val="0"/>
        <w:numPr>
          <w:ilvl w:val="0"/>
          <w:numId w:val="3"/>
        </w:numPr>
        <w:autoSpaceDE w:val="0"/>
        <w:autoSpaceDN w:val="0"/>
        <w:adjustRightInd w:val="0"/>
        <w:spacing w:after="0" w:line="240" w:lineRule="auto"/>
        <w:rPr>
          <w:rFonts w:eastAsia="Calibri" w:cs="Tahoma"/>
          <w:bCs/>
          <w:sz w:val="24"/>
          <w:szCs w:val="24"/>
        </w:rPr>
      </w:pPr>
      <w:r w:rsidRPr="00AE3FF1">
        <w:rPr>
          <w:rFonts w:eastAsia="Calibri" w:cs="Tahoma"/>
          <w:bCs/>
          <w:sz w:val="24"/>
          <w:szCs w:val="24"/>
        </w:rPr>
        <w:t xml:space="preserve">In the center of the table, place a stack of </w:t>
      </w:r>
      <w:r w:rsidR="00564BDA">
        <w:rPr>
          <w:rFonts w:eastAsia="Calibri" w:cs="Tahoma"/>
          <w:bCs/>
          <w:sz w:val="24"/>
          <w:szCs w:val="24"/>
        </w:rPr>
        <w:t xml:space="preserve">expression </w:t>
      </w:r>
      <w:r w:rsidRPr="00AE3FF1">
        <w:rPr>
          <w:rFonts w:eastAsia="Calibri" w:cs="Tahoma"/>
          <w:bCs/>
          <w:sz w:val="24"/>
          <w:szCs w:val="24"/>
        </w:rPr>
        <w:t xml:space="preserve">cards. Have each student take a card from the stack that best represents how they felt when their object was stolen. </w:t>
      </w:r>
    </w:p>
    <w:p w14:paraId="36826123" w14:textId="3584FB5F" w:rsidR="00AE3FF1" w:rsidRDefault="00AE3FF1" w:rsidP="00AE3FF1">
      <w:pPr>
        <w:widowControl w:val="0"/>
        <w:numPr>
          <w:ilvl w:val="0"/>
          <w:numId w:val="3"/>
        </w:numPr>
        <w:autoSpaceDE w:val="0"/>
        <w:autoSpaceDN w:val="0"/>
        <w:adjustRightInd w:val="0"/>
        <w:spacing w:after="0" w:line="240" w:lineRule="auto"/>
        <w:rPr>
          <w:rFonts w:eastAsia="Calibri" w:cs="Tahoma"/>
          <w:bCs/>
          <w:sz w:val="24"/>
          <w:szCs w:val="24"/>
        </w:rPr>
      </w:pPr>
      <w:r w:rsidRPr="00AE3FF1">
        <w:rPr>
          <w:rFonts w:eastAsia="Calibri" w:cs="Tahoma"/>
          <w:bCs/>
          <w:sz w:val="24"/>
          <w:szCs w:val="24"/>
        </w:rPr>
        <w:t xml:space="preserve">Once all students have chosen an </w:t>
      </w:r>
      <w:r w:rsidR="00564BDA">
        <w:rPr>
          <w:rFonts w:eastAsia="Calibri" w:cs="Tahoma"/>
          <w:bCs/>
          <w:sz w:val="24"/>
          <w:szCs w:val="24"/>
        </w:rPr>
        <w:t xml:space="preserve">expression </w:t>
      </w:r>
      <w:r w:rsidRPr="00AE3FF1">
        <w:rPr>
          <w:rFonts w:eastAsia="Calibri" w:cs="Tahoma"/>
          <w:bCs/>
          <w:sz w:val="24"/>
          <w:szCs w:val="24"/>
        </w:rPr>
        <w:t xml:space="preserve">card, </w:t>
      </w:r>
      <w:r>
        <w:rPr>
          <w:rFonts w:eastAsia="Calibri" w:cs="Tahoma"/>
          <w:bCs/>
          <w:sz w:val="24"/>
          <w:szCs w:val="24"/>
        </w:rPr>
        <w:t xml:space="preserve">instruct the </w:t>
      </w:r>
      <w:r w:rsidRPr="00AE3FF1">
        <w:rPr>
          <w:rFonts w:eastAsia="Calibri" w:cs="Tahoma"/>
          <w:bCs/>
          <w:sz w:val="24"/>
          <w:szCs w:val="24"/>
        </w:rPr>
        <w:t xml:space="preserve">students </w:t>
      </w:r>
      <w:r>
        <w:rPr>
          <w:rFonts w:eastAsia="Calibri" w:cs="Tahoma"/>
          <w:bCs/>
          <w:sz w:val="24"/>
          <w:szCs w:val="24"/>
        </w:rPr>
        <w:t>to take turns sharing</w:t>
      </w:r>
      <w:r w:rsidRPr="00AE3FF1">
        <w:rPr>
          <w:rFonts w:eastAsia="Calibri" w:cs="Tahoma"/>
          <w:bCs/>
          <w:sz w:val="24"/>
          <w:szCs w:val="24"/>
        </w:rPr>
        <w:t xml:space="preserve"> their </w:t>
      </w:r>
      <w:r w:rsidR="00564BDA">
        <w:rPr>
          <w:rFonts w:eastAsia="Calibri" w:cs="Tahoma"/>
          <w:bCs/>
          <w:sz w:val="24"/>
          <w:szCs w:val="24"/>
        </w:rPr>
        <w:t xml:space="preserve">card </w:t>
      </w:r>
      <w:r w:rsidR="00EB0B08">
        <w:rPr>
          <w:rFonts w:eastAsia="Calibri" w:cs="Tahoma"/>
          <w:bCs/>
          <w:sz w:val="24"/>
          <w:szCs w:val="24"/>
        </w:rPr>
        <w:t>with their group and describing</w:t>
      </w:r>
      <w:r w:rsidRPr="00AE3FF1">
        <w:rPr>
          <w:rFonts w:eastAsia="Calibri" w:cs="Tahoma"/>
          <w:bCs/>
          <w:sz w:val="24"/>
          <w:szCs w:val="24"/>
        </w:rPr>
        <w:t xml:space="preserve"> how it represents their feelings when the object was stolen.</w:t>
      </w:r>
    </w:p>
    <w:p w14:paraId="49AC31B8" w14:textId="721F54EC" w:rsidR="00EB0B08" w:rsidRPr="00AE3FF1" w:rsidRDefault="00EB0B08" w:rsidP="00AE3FF1">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Ask for a few volunteers to share aloud with the class.</w:t>
      </w:r>
    </w:p>
    <w:p w14:paraId="42D54D5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0C03C87D"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775C63">
        <w:rPr>
          <w:rFonts w:eastAsia="Calibri" w:cs="Tahoma"/>
          <w:b/>
          <w:bCs/>
          <w:sz w:val="24"/>
          <w:szCs w:val="24"/>
        </w:rPr>
        <w:t>Story Response</w:t>
      </w:r>
    </w:p>
    <w:p w14:paraId="082F0F66" w14:textId="77335C8A" w:rsidR="00DC7F18" w:rsidRPr="00775C63" w:rsidRDefault="00775C63" w:rsidP="00775C63">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775C63">
        <w:rPr>
          <w:rFonts w:eastAsia="Calibri" w:cs="Tahoma"/>
          <w:bCs/>
          <w:sz w:val="24"/>
          <w:szCs w:val="24"/>
        </w:rPr>
        <w:t>Gather students in the reading center of the classroom</w:t>
      </w:r>
      <w:r w:rsidR="00D40888">
        <w:rPr>
          <w:rFonts w:eastAsia="Calibri" w:cs="Tahoma"/>
          <w:bCs/>
          <w:sz w:val="24"/>
          <w:szCs w:val="24"/>
        </w:rPr>
        <w:t>.</w:t>
      </w:r>
      <w:r w:rsidRPr="00775C63">
        <w:rPr>
          <w:rFonts w:eastAsia="Calibri" w:cs="Tahoma"/>
          <w:bCs/>
          <w:sz w:val="24"/>
          <w:szCs w:val="24"/>
        </w:rPr>
        <w:t xml:space="preserve"> </w:t>
      </w:r>
      <w:r w:rsidR="00D40888">
        <w:rPr>
          <w:rFonts w:eastAsia="Calibri" w:cs="Tahoma"/>
          <w:bCs/>
          <w:sz w:val="24"/>
          <w:szCs w:val="24"/>
        </w:rPr>
        <w:t xml:space="preserve"> T</w:t>
      </w:r>
      <w:r w:rsidRPr="00775C63">
        <w:rPr>
          <w:rFonts w:eastAsia="Calibri" w:cs="Tahoma"/>
          <w:bCs/>
          <w:sz w:val="24"/>
          <w:szCs w:val="24"/>
        </w:rPr>
        <w:t>his is usually a carpeted area where students sit on the floor or in chairs and can all view the story as it is being read to them.</w:t>
      </w:r>
    </w:p>
    <w:p w14:paraId="106E6113" w14:textId="77777777" w:rsidR="00775C63" w:rsidRDefault="00775C63" w:rsidP="00775C63">
      <w:pPr>
        <w:pStyle w:val="ListParagraph"/>
        <w:numPr>
          <w:ilvl w:val="0"/>
          <w:numId w:val="4"/>
        </w:numPr>
        <w:spacing w:after="160" w:line="259" w:lineRule="auto"/>
        <w:rPr>
          <w:sz w:val="24"/>
          <w:szCs w:val="24"/>
        </w:rPr>
      </w:pPr>
      <w:r>
        <w:rPr>
          <w:sz w:val="24"/>
          <w:szCs w:val="24"/>
        </w:rPr>
        <w:t xml:space="preserve">Introduce the book:  Ricky Sticky Fingers By Julia Cook, illustrated by Michelle Hazelwood Hyde.  </w:t>
      </w:r>
    </w:p>
    <w:p w14:paraId="758EBF09" w14:textId="77777777" w:rsidR="00775C63" w:rsidRDefault="00775C63" w:rsidP="00775C63">
      <w:pPr>
        <w:pStyle w:val="ListParagraph"/>
        <w:numPr>
          <w:ilvl w:val="0"/>
          <w:numId w:val="4"/>
        </w:numPr>
        <w:spacing w:after="160" w:line="259" w:lineRule="auto"/>
        <w:rPr>
          <w:sz w:val="24"/>
          <w:szCs w:val="24"/>
        </w:rPr>
      </w:pPr>
      <w:r>
        <w:rPr>
          <w:sz w:val="24"/>
          <w:szCs w:val="24"/>
        </w:rPr>
        <w:t xml:space="preserve">Begin reading the story, stopping </w:t>
      </w:r>
      <w:r w:rsidRPr="00A75724">
        <w:rPr>
          <w:sz w:val="24"/>
          <w:szCs w:val="24"/>
        </w:rPr>
        <w:t>periodically to ask clarifying que</w:t>
      </w:r>
      <w:r>
        <w:rPr>
          <w:sz w:val="24"/>
          <w:szCs w:val="24"/>
        </w:rPr>
        <w:t xml:space="preserve">stions about what is happening and </w:t>
      </w:r>
      <w:r w:rsidRPr="00A75724">
        <w:rPr>
          <w:sz w:val="24"/>
          <w:szCs w:val="24"/>
        </w:rPr>
        <w:t>what the students predict will happen next</w:t>
      </w:r>
      <w:r>
        <w:rPr>
          <w:sz w:val="24"/>
          <w:szCs w:val="24"/>
        </w:rPr>
        <w:t xml:space="preserve">, utilizing the Think, Pair, Share method.  (Instruct students </w:t>
      </w:r>
      <w:r>
        <w:rPr>
          <w:sz w:val="24"/>
          <w:szCs w:val="24"/>
        </w:rPr>
        <w:lastRenderedPageBreak/>
        <w:t>to think about their response before sharing with a partner, then, choose different volunteers to share aloud) D</w:t>
      </w:r>
      <w:r w:rsidRPr="00A75724">
        <w:rPr>
          <w:sz w:val="24"/>
          <w:szCs w:val="24"/>
        </w:rPr>
        <w:t>iscuss any unfamiliar vocabulary words.</w:t>
      </w:r>
    </w:p>
    <w:p w14:paraId="0043B1C3" w14:textId="77777777" w:rsidR="00775C63" w:rsidRPr="00A75724" w:rsidRDefault="00775C63" w:rsidP="00775C63">
      <w:pPr>
        <w:pStyle w:val="ListParagraph"/>
        <w:numPr>
          <w:ilvl w:val="0"/>
          <w:numId w:val="4"/>
        </w:numPr>
        <w:spacing w:after="160" w:line="259" w:lineRule="auto"/>
        <w:rPr>
          <w:sz w:val="24"/>
          <w:szCs w:val="24"/>
        </w:rPr>
      </w:pPr>
      <w:r w:rsidRPr="00775C63">
        <w:rPr>
          <w:sz w:val="24"/>
          <w:szCs w:val="24"/>
        </w:rPr>
        <w:t>Review with students how the story discussed that Ricky knew stealing was bad, but he could not fight off his “bad side” and allowed it to win out. Stealing made people very sad and angry, but Ricky didn’t know how much it hurt others until he had it happen to him.</w:t>
      </w:r>
    </w:p>
    <w:p w14:paraId="4007321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450E42">
        <w:rPr>
          <w:rFonts w:eastAsia="Calibri" w:cs="Tahoma"/>
          <w:b/>
          <w:bCs/>
          <w:sz w:val="24"/>
          <w:szCs w:val="24"/>
        </w:rPr>
        <w:t>Foldable</w:t>
      </w:r>
      <w:r w:rsidR="005C3D27">
        <w:rPr>
          <w:rFonts w:eastAsia="Calibri" w:cs="Tahoma"/>
          <w:b/>
          <w:bCs/>
          <w:sz w:val="24"/>
          <w:szCs w:val="24"/>
        </w:rPr>
        <w:t xml:space="preserve"> Template</w:t>
      </w:r>
    </w:p>
    <w:p w14:paraId="6F1AB683" w14:textId="44121825" w:rsidR="00775C63" w:rsidRPr="00775C63" w:rsidRDefault="00EB0B08" w:rsidP="00775C63">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Cs/>
          <w:sz w:val="24"/>
          <w:szCs w:val="24"/>
        </w:rPr>
        <w:t>Instruct students to return to their small group seating.</w:t>
      </w:r>
    </w:p>
    <w:p w14:paraId="6ED8B35A" w14:textId="05352155" w:rsidR="00450E42" w:rsidRPr="00450E42" w:rsidRDefault="00775C63" w:rsidP="00450E42">
      <w:pPr>
        <w:pStyle w:val="ListParagraph"/>
        <w:numPr>
          <w:ilvl w:val="0"/>
          <w:numId w:val="6"/>
        </w:numPr>
        <w:spacing w:after="160" w:line="256" w:lineRule="auto"/>
        <w:rPr>
          <w:sz w:val="24"/>
          <w:szCs w:val="24"/>
        </w:rPr>
      </w:pPr>
      <w:r w:rsidRPr="00450E42">
        <w:rPr>
          <w:rFonts w:eastAsia="Calibri" w:cs="Tahoma"/>
          <w:bCs/>
          <w:sz w:val="24"/>
          <w:szCs w:val="24"/>
        </w:rPr>
        <w:t xml:space="preserve"> </w:t>
      </w:r>
      <w:r w:rsidRPr="00450E42">
        <w:rPr>
          <w:sz w:val="24"/>
          <w:szCs w:val="24"/>
        </w:rPr>
        <w:t xml:space="preserve">Give each student a foldable template, scissors, and markers/crayons. </w:t>
      </w:r>
      <w:r w:rsidR="00450E42" w:rsidRPr="00450E42">
        <w:rPr>
          <w:sz w:val="24"/>
          <w:szCs w:val="24"/>
        </w:rPr>
        <w:t>On the</w:t>
      </w:r>
      <w:r w:rsidR="00450E42">
        <w:rPr>
          <w:sz w:val="24"/>
          <w:szCs w:val="24"/>
        </w:rPr>
        <w:t xml:space="preserve"> </w:t>
      </w:r>
      <w:r w:rsidR="00EB0B08">
        <w:rPr>
          <w:sz w:val="24"/>
          <w:szCs w:val="24"/>
        </w:rPr>
        <w:t xml:space="preserve">front, </w:t>
      </w:r>
      <w:r w:rsidR="00450E42">
        <w:rPr>
          <w:sz w:val="24"/>
          <w:szCs w:val="24"/>
        </w:rPr>
        <w:t xml:space="preserve">printed side, </w:t>
      </w:r>
      <w:r w:rsidR="00C85AEC">
        <w:rPr>
          <w:sz w:val="24"/>
          <w:szCs w:val="24"/>
        </w:rPr>
        <w:t xml:space="preserve">in each section, </w:t>
      </w:r>
      <w:r w:rsidR="00450E42">
        <w:rPr>
          <w:sz w:val="24"/>
          <w:szCs w:val="24"/>
        </w:rPr>
        <w:t xml:space="preserve">students can draw </w:t>
      </w:r>
      <w:r w:rsidR="00C85AEC">
        <w:rPr>
          <w:sz w:val="24"/>
          <w:szCs w:val="24"/>
        </w:rPr>
        <w:t>different faces that expresses how it feels when their “good side” wins and they do the right thing by not stealing.</w:t>
      </w:r>
      <w:r w:rsidR="00C90B88">
        <w:rPr>
          <w:sz w:val="24"/>
          <w:szCs w:val="24"/>
        </w:rPr>
        <w:t xml:space="preserve"> (</w:t>
      </w:r>
      <w:proofErr w:type="gramStart"/>
      <w:r w:rsidR="00C90B88">
        <w:rPr>
          <w:sz w:val="24"/>
          <w:szCs w:val="24"/>
        </w:rPr>
        <w:t>happy</w:t>
      </w:r>
      <w:proofErr w:type="gramEnd"/>
      <w:r w:rsidR="00C90B88">
        <w:rPr>
          <w:sz w:val="24"/>
          <w:szCs w:val="24"/>
        </w:rPr>
        <w:t>, laughing, proud, etc.)</w:t>
      </w:r>
    </w:p>
    <w:p w14:paraId="0A6575F7" w14:textId="2CA34629" w:rsidR="005C3D27" w:rsidRPr="00C90B88" w:rsidRDefault="00C85AEC" w:rsidP="00CC1DC2">
      <w:pPr>
        <w:pStyle w:val="ListParagraph"/>
        <w:numPr>
          <w:ilvl w:val="0"/>
          <w:numId w:val="6"/>
        </w:numPr>
        <w:spacing w:after="160" w:line="256" w:lineRule="auto"/>
        <w:rPr>
          <w:sz w:val="24"/>
          <w:szCs w:val="24"/>
        </w:rPr>
      </w:pPr>
      <w:r w:rsidRPr="00C90B88">
        <w:rPr>
          <w:sz w:val="24"/>
          <w:szCs w:val="24"/>
        </w:rPr>
        <w:t>Next, model how to cut</w:t>
      </w:r>
      <w:r w:rsidR="00450E42" w:rsidRPr="00C90B88">
        <w:rPr>
          <w:sz w:val="24"/>
          <w:szCs w:val="24"/>
        </w:rPr>
        <w:t xml:space="preserve"> along </w:t>
      </w:r>
      <w:r w:rsidRPr="00C90B88">
        <w:rPr>
          <w:sz w:val="24"/>
          <w:szCs w:val="24"/>
        </w:rPr>
        <w:t xml:space="preserve">each </w:t>
      </w:r>
      <w:r w:rsidR="00450E42" w:rsidRPr="00C90B88">
        <w:rPr>
          <w:sz w:val="24"/>
          <w:szCs w:val="24"/>
        </w:rPr>
        <w:t>broken line</w:t>
      </w:r>
      <w:r w:rsidRPr="00C90B88">
        <w:rPr>
          <w:sz w:val="24"/>
          <w:szCs w:val="24"/>
        </w:rPr>
        <w:t>,</w:t>
      </w:r>
      <w:r w:rsidR="00450E42" w:rsidRPr="00C90B88">
        <w:rPr>
          <w:sz w:val="24"/>
          <w:szCs w:val="24"/>
        </w:rPr>
        <w:t xml:space="preserve"> only </w:t>
      </w:r>
      <w:r w:rsidRPr="00C90B88">
        <w:rPr>
          <w:sz w:val="24"/>
          <w:szCs w:val="24"/>
        </w:rPr>
        <w:t>to the solid line</w:t>
      </w:r>
      <w:r w:rsidR="00450E42" w:rsidRPr="00C90B88">
        <w:rPr>
          <w:sz w:val="24"/>
          <w:szCs w:val="24"/>
        </w:rPr>
        <w:t xml:space="preserve">.  </w:t>
      </w:r>
      <w:r w:rsidRPr="00C90B88">
        <w:rPr>
          <w:sz w:val="24"/>
          <w:szCs w:val="24"/>
        </w:rPr>
        <w:t xml:space="preserve">The template is folded in half on the solid line with the </w:t>
      </w:r>
      <w:r w:rsidR="00EB0B08">
        <w:rPr>
          <w:sz w:val="24"/>
          <w:szCs w:val="24"/>
        </w:rPr>
        <w:t xml:space="preserve">“My Good Side” </w:t>
      </w:r>
      <w:r w:rsidRPr="00C90B88">
        <w:rPr>
          <w:sz w:val="24"/>
          <w:szCs w:val="24"/>
        </w:rPr>
        <w:t>printed side on top.  Each</w:t>
      </w:r>
      <w:r w:rsidR="00450E42" w:rsidRPr="00C90B88">
        <w:rPr>
          <w:sz w:val="24"/>
          <w:szCs w:val="24"/>
        </w:rPr>
        <w:t xml:space="preserve"> flap is then lifted up.  On the </w:t>
      </w:r>
      <w:r w:rsidR="00536E48" w:rsidRPr="00C90B88">
        <w:rPr>
          <w:sz w:val="24"/>
          <w:szCs w:val="24"/>
        </w:rPr>
        <w:t>back of each flap</w:t>
      </w:r>
      <w:r w:rsidR="00450E42" w:rsidRPr="00C90B88">
        <w:rPr>
          <w:sz w:val="24"/>
          <w:szCs w:val="24"/>
        </w:rPr>
        <w:t xml:space="preserve">, students can </w:t>
      </w:r>
      <w:r w:rsidR="005C3D27" w:rsidRPr="00C90B88">
        <w:rPr>
          <w:sz w:val="24"/>
          <w:szCs w:val="24"/>
        </w:rPr>
        <w:t xml:space="preserve">draw </w:t>
      </w:r>
      <w:r w:rsidRPr="00C90B88">
        <w:rPr>
          <w:sz w:val="24"/>
          <w:szCs w:val="24"/>
        </w:rPr>
        <w:t>different faces that express how it feels when their “bad side” wins out and they make the wrong choice and take something they did not have permission to take.  Remind students that stealing is against school rules</w:t>
      </w:r>
      <w:r w:rsidR="005C3D27" w:rsidRPr="00C90B88">
        <w:rPr>
          <w:sz w:val="24"/>
          <w:szCs w:val="24"/>
        </w:rPr>
        <w:t>, you may receive a time-out, loss of recess, your parents called, etc.  (</w:t>
      </w:r>
      <w:proofErr w:type="gramStart"/>
      <w:r w:rsidR="005C3D27" w:rsidRPr="00C90B88">
        <w:rPr>
          <w:sz w:val="24"/>
          <w:szCs w:val="24"/>
        </w:rPr>
        <w:t>sad</w:t>
      </w:r>
      <w:proofErr w:type="gramEnd"/>
      <w:r w:rsidR="005C3D27" w:rsidRPr="00C90B88">
        <w:rPr>
          <w:sz w:val="24"/>
          <w:szCs w:val="24"/>
        </w:rPr>
        <w:t>, upset, nervous, etc.)</w:t>
      </w:r>
    </w:p>
    <w:p w14:paraId="716B385A" w14:textId="37F7F36A" w:rsidR="00775C63" w:rsidRDefault="00775C63" w:rsidP="00775C63">
      <w:pPr>
        <w:pStyle w:val="ListParagraph"/>
        <w:numPr>
          <w:ilvl w:val="0"/>
          <w:numId w:val="6"/>
        </w:numPr>
        <w:spacing w:after="160" w:line="256" w:lineRule="auto"/>
        <w:rPr>
          <w:sz w:val="24"/>
          <w:szCs w:val="24"/>
        </w:rPr>
      </w:pPr>
      <w:r w:rsidRPr="00775C63">
        <w:rPr>
          <w:sz w:val="24"/>
          <w:szCs w:val="24"/>
        </w:rPr>
        <w:t xml:space="preserve">In the </w:t>
      </w:r>
      <w:r w:rsidR="00536E48">
        <w:rPr>
          <w:sz w:val="24"/>
          <w:szCs w:val="24"/>
        </w:rPr>
        <w:t xml:space="preserve">uncut blank </w:t>
      </w:r>
      <w:r w:rsidRPr="00775C63">
        <w:rPr>
          <w:sz w:val="24"/>
          <w:szCs w:val="24"/>
        </w:rPr>
        <w:t xml:space="preserve">space </w:t>
      </w:r>
      <w:r w:rsidR="00536E48">
        <w:rPr>
          <w:sz w:val="24"/>
          <w:szCs w:val="24"/>
        </w:rPr>
        <w:t xml:space="preserve">at the bottom half of the </w:t>
      </w:r>
      <w:r w:rsidR="00EB0B08">
        <w:rPr>
          <w:sz w:val="24"/>
          <w:szCs w:val="24"/>
        </w:rPr>
        <w:t>“My Bad Side”</w:t>
      </w:r>
      <w:r w:rsidR="005C3D27">
        <w:rPr>
          <w:sz w:val="24"/>
          <w:szCs w:val="24"/>
        </w:rPr>
        <w:t xml:space="preserve"> of the </w:t>
      </w:r>
      <w:r w:rsidR="00536E48">
        <w:rPr>
          <w:sz w:val="24"/>
          <w:szCs w:val="24"/>
        </w:rPr>
        <w:t>template</w:t>
      </w:r>
      <w:r w:rsidRPr="00775C63">
        <w:rPr>
          <w:sz w:val="24"/>
          <w:szCs w:val="24"/>
        </w:rPr>
        <w:t xml:space="preserve">, students </w:t>
      </w:r>
      <w:r w:rsidR="005C3D27">
        <w:rPr>
          <w:sz w:val="24"/>
          <w:szCs w:val="24"/>
        </w:rPr>
        <w:t>can</w:t>
      </w:r>
      <w:r w:rsidRPr="00775C63">
        <w:rPr>
          <w:sz w:val="24"/>
          <w:szCs w:val="24"/>
        </w:rPr>
        <w:t xml:space="preserve"> write a sentence or two of </w:t>
      </w:r>
      <w:r w:rsidR="000118FD">
        <w:rPr>
          <w:sz w:val="24"/>
          <w:szCs w:val="24"/>
        </w:rPr>
        <w:t>what they can say to themselves to</w:t>
      </w:r>
      <w:r w:rsidRPr="00775C63">
        <w:rPr>
          <w:sz w:val="24"/>
          <w:szCs w:val="24"/>
        </w:rPr>
        <w:t xml:space="preserve"> ensure their good side always wins</w:t>
      </w:r>
      <w:r w:rsidR="00C90B88">
        <w:rPr>
          <w:sz w:val="24"/>
          <w:szCs w:val="24"/>
        </w:rPr>
        <w:t xml:space="preserve"> and they choose not to steal</w:t>
      </w:r>
      <w:r w:rsidRPr="00775C63">
        <w:rPr>
          <w:sz w:val="24"/>
          <w:szCs w:val="24"/>
        </w:rPr>
        <w:t>.</w:t>
      </w:r>
      <w:r w:rsidR="002E5BBB">
        <w:rPr>
          <w:sz w:val="24"/>
          <w:szCs w:val="24"/>
        </w:rPr>
        <w:t xml:space="preserve">  Students may illustrate their words instead of writing sentences.  </w:t>
      </w:r>
      <w:r w:rsidR="005C3D27">
        <w:rPr>
          <w:sz w:val="24"/>
          <w:szCs w:val="24"/>
        </w:rPr>
        <w:t xml:space="preserve">You may want to brainstorm sentences with the class and write them on the board for students to copy.  </w:t>
      </w:r>
    </w:p>
    <w:p w14:paraId="395DDAAB" w14:textId="77777777" w:rsidR="00C90B88" w:rsidRPr="00C90B88" w:rsidRDefault="00C90B88" w:rsidP="00C90B88">
      <w:pPr>
        <w:spacing w:after="160" w:line="256" w:lineRule="auto"/>
        <w:rPr>
          <w:sz w:val="24"/>
          <w:szCs w:val="24"/>
        </w:rPr>
      </w:pPr>
      <w:r w:rsidRPr="00C90B88">
        <w:rPr>
          <w:b/>
          <w:sz w:val="24"/>
          <w:szCs w:val="24"/>
        </w:rPr>
        <w:t>Examples:</w:t>
      </w:r>
      <w:r>
        <w:rPr>
          <w:sz w:val="24"/>
          <w:szCs w:val="24"/>
        </w:rPr>
        <w:t xml:space="preserve">  Stealing is wrong.  Stealing makes others feel bad.  I should ask first.  I would feel bad if someone took something of mine without asking.</w:t>
      </w:r>
    </w:p>
    <w:p w14:paraId="609AA344" w14:textId="6A103299" w:rsidR="00C90B88" w:rsidRPr="00C90B88" w:rsidRDefault="005C3D27" w:rsidP="00C90B88">
      <w:pPr>
        <w:pStyle w:val="ListParagraph"/>
        <w:numPr>
          <w:ilvl w:val="0"/>
          <w:numId w:val="6"/>
        </w:numPr>
        <w:rPr>
          <w:sz w:val="24"/>
          <w:szCs w:val="24"/>
        </w:rPr>
      </w:pPr>
      <w:r>
        <w:rPr>
          <w:sz w:val="24"/>
          <w:szCs w:val="24"/>
        </w:rPr>
        <w:t xml:space="preserve">Demonstrate how to use the foldable template by showing </w:t>
      </w:r>
      <w:r w:rsidR="00D40888">
        <w:rPr>
          <w:sz w:val="24"/>
          <w:szCs w:val="24"/>
        </w:rPr>
        <w:t>a face</w:t>
      </w:r>
      <w:r>
        <w:rPr>
          <w:sz w:val="24"/>
          <w:szCs w:val="24"/>
        </w:rPr>
        <w:t xml:space="preserve"> under “My Good Side” </w:t>
      </w:r>
      <w:r w:rsidR="00EB0B08">
        <w:rPr>
          <w:sz w:val="24"/>
          <w:szCs w:val="24"/>
        </w:rPr>
        <w:t xml:space="preserve">and </w:t>
      </w:r>
      <w:bookmarkStart w:id="0" w:name="_GoBack"/>
      <w:bookmarkEnd w:id="0"/>
      <w:r w:rsidR="00C90B88">
        <w:rPr>
          <w:sz w:val="24"/>
          <w:szCs w:val="24"/>
        </w:rPr>
        <w:t>say</w:t>
      </w:r>
      <w:r>
        <w:rPr>
          <w:sz w:val="24"/>
          <w:szCs w:val="24"/>
        </w:rPr>
        <w:t xml:space="preserve">, “This is how </w:t>
      </w:r>
      <w:r w:rsidR="00C90B88">
        <w:rPr>
          <w:sz w:val="24"/>
          <w:szCs w:val="24"/>
        </w:rPr>
        <w:t>I</w:t>
      </w:r>
      <w:r>
        <w:rPr>
          <w:sz w:val="24"/>
          <w:szCs w:val="24"/>
        </w:rPr>
        <w:t xml:space="preserve"> feel when </w:t>
      </w:r>
      <w:r w:rsidR="00C90B88">
        <w:rPr>
          <w:sz w:val="24"/>
          <w:szCs w:val="24"/>
        </w:rPr>
        <w:t>my</w:t>
      </w:r>
      <w:r>
        <w:rPr>
          <w:sz w:val="24"/>
          <w:szCs w:val="24"/>
        </w:rPr>
        <w:t xml:space="preserve"> good side wins out.”  Then lift the flap and reveal the </w:t>
      </w:r>
      <w:r w:rsidR="00D40888">
        <w:rPr>
          <w:sz w:val="24"/>
          <w:szCs w:val="24"/>
        </w:rPr>
        <w:t xml:space="preserve">face </w:t>
      </w:r>
      <w:r w:rsidR="00C90B88">
        <w:rPr>
          <w:sz w:val="24"/>
          <w:szCs w:val="24"/>
        </w:rPr>
        <w:t>and say, “This is how I feel when my bad side wins out.”</w:t>
      </w:r>
      <w:r>
        <w:rPr>
          <w:sz w:val="24"/>
          <w:szCs w:val="24"/>
        </w:rPr>
        <w:t xml:space="preserve">  Next, read the sentences or explain what you can say to yourself to make sure the good side wins out.  </w:t>
      </w:r>
      <w:r w:rsidR="00C90B88">
        <w:rPr>
          <w:sz w:val="24"/>
          <w:szCs w:val="24"/>
        </w:rPr>
        <w:t>“</w:t>
      </w:r>
      <w:r w:rsidR="00C90B88" w:rsidRPr="00C90B88">
        <w:rPr>
          <w:sz w:val="24"/>
          <w:szCs w:val="24"/>
        </w:rPr>
        <w:t>I would feel bad if someone took something of mine without asking.</w:t>
      </w:r>
      <w:r w:rsidR="00536746">
        <w:rPr>
          <w:sz w:val="24"/>
          <w:szCs w:val="24"/>
        </w:rPr>
        <w:t>”</w:t>
      </w:r>
    </w:p>
    <w:p w14:paraId="27765D0B"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02DC33B6" w14:textId="75520C8B" w:rsidR="000118FD" w:rsidRPr="000118FD" w:rsidRDefault="000118FD" w:rsidP="000118FD">
      <w:pPr>
        <w:pStyle w:val="ListParagraph"/>
        <w:numPr>
          <w:ilvl w:val="0"/>
          <w:numId w:val="11"/>
        </w:numPr>
        <w:spacing w:after="160" w:line="256" w:lineRule="auto"/>
        <w:rPr>
          <w:sz w:val="24"/>
          <w:szCs w:val="24"/>
        </w:rPr>
      </w:pPr>
      <w:r w:rsidRPr="000118FD">
        <w:rPr>
          <w:sz w:val="24"/>
          <w:szCs w:val="24"/>
        </w:rPr>
        <w:t xml:space="preserve">Inform students that they will </w:t>
      </w:r>
      <w:r w:rsidR="00536746">
        <w:rPr>
          <w:sz w:val="24"/>
          <w:szCs w:val="24"/>
        </w:rPr>
        <w:t>participate in</w:t>
      </w:r>
      <w:r w:rsidRPr="000118FD">
        <w:rPr>
          <w:sz w:val="24"/>
          <w:szCs w:val="24"/>
        </w:rPr>
        <w:t xml:space="preserve"> a Hands – Head – Heart activity. </w:t>
      </w:r>
    </w:p>
    <w:p w14:paraId="54B86FE2" w14:textId="4B795B5A" w:rsidR="000118FD" w:rsidRPr="000118FD" w:rsidRDefault="000118FD" w:rsidP="000118FD">
      <w:pPr>
        <w:pStyle w:val="ListParagraph"/>
        <w:numPr>
          <w:ilvl w:val="0"/>
          <w:numId w:val="11"/>
        </w:numPr>
        <w:spacing w:after="160" w:line="256" w:lineRule="auto"/>
        <w:rPr>
          <w:sz w:val="24"/>
          <w:szCs w:val="24"/>
        </w:rPr>
      </w:pPr>
      <w:r w:rsidRPr="000118FD">
        <w:rPr>
          <w:sz w:val="24"/>
          <w:szCs w:val="24"/>
        </w:rPr>
        <w:t>Students need to think about what they learned today that they can use to help other people (hands), what new information they learned (head), and how the information makes them feel (heart)</w:t>
      </w:r>
      <w:r w:rsidR="00D40888">
        <w:rPr>
          <w:sz w:val="24"/>
          <w:szCs w:val="24"/>
        </w:rPr>
        <w:t>.</w:t>
      </w:r>
    </w:p>
    <w:p w14:paraId="42A915BC" w14:textId="091A27E6" w:rsidR="000118FD" w:rsidRPr="000118FD" w:rsidRDefault="000118FD" w:rsidP="000118FD">
      <w:pPr>
        <w:pStyle w:val="ListParagraph"/>
        <w:numPr>
          <w:ilvl w:val="0"/>
          <w:numId w:val="11"/>
        </w:numPr>
        <w:spacing w:after="160" w:line="256" w:lineRule="auto"/>
        <w:rPr>
          <w:sz w:val="24"/>
          <w:szCs w:val="24"/>
        </w:rPr>
      </w:pPr>
      <w:r w:rsidRPr="000118FD">
        <w:rPr>
          <w:sz w:val="24"/>
          <w:szCs w:val="24"/>
        </w:rPr>
        <w:t xml:space="preserve">Once they have decided how the lesson </w:t>
      </w:r>
      <w:r w:rsidR="00D40888">
        <w:rPr>
          <w:sz w:val="24"/>
          <w:szCs w:val="24"/>
        </w:rPr>
        <w:t>a</w:t>
      </w:r>
      <w:r w:rsidRPr="000118FD">
        <w:rPr>
          <w:sz w:val="24"/>
          <w:szCs w:val="24"/>
        </w:rPr>
        <w:t xml:space="preserve">ffects their Hands – Head – Heart, ask students to find a person somewhere in the room and walk to them. The teacher then puts his/her hand over his/her heart and asks the students to do the same. Then the students share with their partners how the information learned today makes them feel. </w:t>
      </w:r>
    </w:p>
    <w:p w14:paraId="6BB3959A" w14:textId="77777777" w:rsidR="000118FD" w:rsidRPr="000118FD" w:rsidRDefault="000118FD" w:rsidP="000118FD">
      <w:pPr>
        <w:pStyle w:val="ListParagraph"/>
        <w:numPr>
          <w:ilvl w:val="0"/>
          <w:numId w:val="11"/>
        </w:numPr>
        <w:spacing w:after="160" w:line="256" w:lineRule="auto"/>
        <w:rPr>
          <w:sz w:val="24"/>
          <w:szCs w:val="24"/>
        </w:rPr>
      </w:pPr>
      <w:r w:rsidRPr="000118FD">
        <w:rPr>
          <w:sz w:val="24"/>
          <w:szCs w:val="24"/>
        </w:rPr>
        <w:t>When done, have students walk to find another partner in the room. The teacher then puts his/her hands up in the air. The students do the same. Then the students share with their partners how they can use the information they learned today.</w:t>
      </w:r>
    </w:p>
    <w:p w14:paraId="39D836B2" w14:textId="77777777" w:rsidR="00536746" w:rsidRDefault="000118FD" w:rsidP="00536746">
      <w:pPr>
        <w:pStyle w:val="ListParagraph"/>
        <w:numPr>
          <w:ilvl w:val="0"/>
          <w:numId w:val="11"/>
        </w:numPr>
        <w:spacing w:after="160" w:line="256" w:lineRule="auto"/>
        <w:rPr>
          <w:sz w:val="24"/>
          <w:szCs w:val="24"/>
        </w:rPr>
      </w:pPr>
      <w:r w:rsidRPr="000118FD">
        <w:rPr>
          <w:sz w:val="24"/>
          <w:szCs w:val="24"/>
        </w:rPr>
        <w:t>For the final time, have students walk to find another partner in the room. The teacher then puts his/her hands on his/her head and asks the students to do the same. Then the students share with their partners what new information they learned today.</w:t>
      </w:r>
    </w:p>
    <w:p w14:paraId="50BC3C4D" w14:textId="36B71F8F" w:rsidR="00DC7F18" w:rsidRPr="00536746" w:rsidRDefault="000118FD" w:rsidP="00536746">
      <w:pPr>
        <w:pStyle w:val="ListParagraph"/>
        <w:numPr>
          <w:ilvl w:val="0"/>
          <w:numId w:val="11"/>
        </w:numPr>
        <w:spacing w:after="160" w:line="256" w:lineRule="auto"/>
        <w:rPr>
          <w:sz w:val="24"/>
          <w:szCs w:val="24"/>
        </w:rPr>
      </w:pPr>
      <w:r w:rsidRPr="00536746">
        <w:rPr>
          <w:sz w:val="24"/>
          <w:szCs w:val="24"/>
        </w:rPr>
        <w:lastRenderedPageBreak/>
        <w:t>When students have shared Hands – Heads – Heart, return to their seats.</w:t>
      </w:r>
      <w:r w:rsidR="00C90B88" w:rsidRPr="00536746">
        <w:rPr>
          <w:sz w:val="24"/>
          <w:szCs w:val="24"/>
        </w:rPr>
        <w:t xml:space="preserve"> </w:t>
      </w:r>
    </w:p>
    <w:sectPr w:rsidR="00DC7F18" w:rsidRPr="00536746"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2150F3" w14:textId="77777777" w:rsidR="004D0FDA" w:rsidRDefault="004D0FDA" w:rsidP="00DD3CC7">
      <w:pPr>
        <w:spacing w:after="0" w:line="240" w:lineRule="auto"/>
      </w:pPr>
      <w:r>
        <w:separator/>
      </w:r>
    </w:p>
  </w:endnote>
  <w:endnote w:type="continuationSeparator" w:id="0">
    <w:p w14:paraId="70F7DCA2" w14:textId="77777777" w:rsidR="004D0FDA" w:rsidRDefault="004D0F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BD42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AE3FF1">
      <w:rPr>
        <w:rFonts w:asciiTheme="majorHAnsi" w:eastAsiaTheme="majorEastAsia" w:hAnsiTheme="majorHAnsi" w:cstheme="majorBidi"/>
      </w:rPr>
      <w:t xml:space="preserve">                       January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B0B08" w:rsidRPr="00EB0B08">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59974C76"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08A145" w14:textId="77777777" w:rsidR="004D0FDA" w:rsidRDefault="004D0FDA" w:rsidP="00DD3CC7">
      <w:pPr>
        <w:spacing w:after="0" w:line="240" w:lineRule="auto"/>
      </w:pPr>
      <w:r>
        <w:separator/>
      </w:r>
    </w:p>
  </w:footnote>
  <w:footnote w:type="continuationSeparator" w:id="0">
    <w:p w14:paraId="013FA4DF" w14:textId="77777777" w:rsidR="004D0FDA" w:rsidRDefault="004D0FD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7643B2"/>
    <w:multiLevelType w:val="hybridMultilevel"/>
    <w:tmpl w:val="F8767E5E"/>
    <w:lvl w:ilvl="0" w:tplc="83A245F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9CD340D"/>
    <w:multiLevelType w:val="hybridMultilevel"/>
    <w:tmpl w:val="2004BB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42044EF5"/>
    <w:multiLevelType w:val="hybridMultilevel"/>
    <w:tmpl w:val="BC909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66686003"/>
    <w:multiLevelType w:val="hybridMultilevel"/>
    <w:tmpl w:val="577C81EC"/>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6B393C6D"/>
    <w:multiLevelType w:val="hybridMultilevel"/>
    <w:tmpl w:val="34ECB69E"/>
    <w:lvl w:ilvl="0" w:tplc="E0ACC77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6C11322"/>
    <w:multiLevelType w:val="hybridMultilevel"/>
    <w:tmpl w:val="47CAA07A"/>
    <w:lvl w:ilvl="0" w:tplc="4B28D0F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2"/>
  </w:num>
  <w:num w:numId="3">
    <w:abstractNumId w:val="8"/>
  </w:num>
  <w:num w:numId="4">
    <w:abstractNumId w:val="3"/>
  </w:num>
  <w:num w:numId="5">
    <w:abstractNumId w:val="0"/>
  </w:num>
  <w:num w:numId="6">
    <w:abstractNumId w:val="6"/>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FDA"/>
    <w:rsid w:val="000118FD"/>
    <w:rsid w:val="001B57D3"/>
    <w:rsid w:val="001C0915"/>
    <w:rsid w:val="00211499"/>
    <w:rsid w:val="0023591B"/>
    <w:rsid w:val="002E5BBB"/>
    <w:rsid w:val="00331FC2"/>
    <w:rsid w:val="00450E42"/>
    <w:rsid w:val="004C78EF"/>
    <w:rsid w:val="004D0FDA"/>
    <w:rsid w:val="00536746"/>
    <w:rsid w:val="00536E48"/>
    <w:rsid w:val="00564BDA"/>
    <w:rsid w:val="00580D73"/>
    <w:rsid w:val="005C3D27"/>
    <w:rsid w:val="00775C63"/>
    <w:rsid w:val="00784A42"/>
    <w:rsid w:val="007B6086"/>
    <w:rsid w:val="008858C8"/>
    <w:rsid w:val="00993CB7"/>
    <w:rsid w:val="00A07A89"/>
    <w:rsid w:val="00AA72D7"/>
    <w:rsid w:val="00AE3FF1"/>
    <w:rsid w:val="00B42F52"/>
    <w:rsid w:val="00BA1AFE"/>
    <w:rsid w:val="00C85AEC"/>
    <w:rsid w:val="00C90B88"/>
    <w:rsid w:val="00D13661"/>
    <w:rsid w:val="00D40888"/>
    <w:rsid w:val="00D70982"/>
    <w:rsid w:val="00DC7F18"/>
    <w:rsid w:val="00DD3CC7"/>
    <w:rsid w:val="00EB0B08"/>
    <w:rsid w:val="00F07BF6"/>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30146"/>
  <w15:docId w15:val="{65BA6F7E-C9B5-4832-9888-F494E9DF3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75C63"/>
    <w:pPr>
      <w:ind w:left="720"/>
      <w:contextualSpacing/>
    </w:pPr>
  </w:style>
  <w:style w:type="character" w:styleId="CommentReference">
    <w:name w:val="annotation reference"/>
    <w:basedOn w:val="DefaultParagraphFont"/>
    <w:uiPriority w:val="99"/>
    <w:semiHidden/>
    <w:unhideWhenUsed/>
    <w:rsid w:val="00D40888"/>
    <w:rPr>
      <w:sz w:val="16"/>
      <w:szCs w:val="16"/>
    </w:rPr>
  </w:style>
  <w:style w:type="paragraph" w:styleId="CommentText">
    <w:name w:val="annotation text"/>
    <w:basedOn w:val="Normal"/>
    <w:link w:val="CommentTextChar"/>
    <w:uiPriority w:val="99"/>
    <w:semiHidden/>
    <w:unhideWhenUsed/>
    <w:rsid w:val="00D40888"/>
    <w:pPr>
      <w:spacing w:line="240" w:lineRule="auto"/>
    </w:pPr>
    <w:rPr>
      <w:sz w:val="20"/>
      <w:szCs w:val="20"/>
    </w:rPr>
  </w:style>
  <w:style w:type="character" w:customStyle="1" w:styleId="CommentTextChar">
    <w:name w:val="Comment Text Char"/>
    <w:basedOn w:val="DefaultParagraphFont"/>
    <w:link w:val="CommentText"/>
    <w:uiPriority w:val="99"/>
    <w:semiHidden/>
    <w:rsid w:val="00D40888"/>
    <w:rPr>
      <w:sz w:val="20"/>
      <w:szCs w:val="20"/>
    </w:rPr>
  </w:style>
  <w:style w:type="paragraph" w:styleId="CommentSubject">
    <w:name w:val="annotation subject"/>
    <w:basedOn w:val="CommentText"/>
    <w:next w:val="CommentText"/>
    <w:link w:val="CommentSubjectChar"/>
    <w:uiPriority w:val="99"/>
    <w:semiHidden/>
    <w:unhideWhenUsed/>
    <w:rsid w:val="00D40888"/>
    <w:rPr>
      <w:b/>
      <w:bCs/>
    </w:rPr>
  </w:style>
  <w:style w:type="character" w:customStyle="1" w:styleId="CommentSubjectChar">
    <w:name w:val="Comment Subject Char"/>
    <w:basedOn w:val="CommentTextChar"/>
    <w:link w:val="CommentSubject"/>
    <w:uiPriority w:val="99"/>
    <w:semiHidden/>
    <w:rsid w:val="00D4088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404208">
      <w:bodyDiv w:val="1"/>
      <w:marLeft w:val="0"/>
      <w:marRight w:val="0"/>
      <w:marTop w:val="0"/>
      <w:marBottom w:val="0"/>
      <w:divBdr>
        <w:top w:val="none" w:sz="0" w:space="0" w:color="auto"/>
        <w:left w:val="none" w:sz="0" w:space="0" w:color="auto"/>
        <w:bottom w:val="none" w:sz="0" w:space="0" w:color="auto"/>
        <w:right w:val="none" w:sz="0" w:space="0" w:color="auto"/>
      </w:divBdr>
    </w:div>
    <w:div w:id="170263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112</TotalTime>
  <Pages>3</Pages>
  <Words>855</Words>
  <Characters>4879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cp:lastPrinted>2018-08-01T17:56:00Z</cp:lastPrinted>
  <dcterms:created xsi:type="dcterms:W3CDTF">2019-01-16T21:48:00Z</dcterms:created>
  <dcterms:modified xsi:type="dcterms:W3CDTF">2019-01-27T23:58:00Z</dcterms:modified>
</cp:coreProperties>
</file>