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0C1E8213" w14:textId="77777777" w:rsidR="00D525BC" w:rsidRPr="00DC7F18" w:rsidRDefault="00DD3CC7" w:rsidP="00DD3CC7">
      <w:pPr>
        <w:jc w:val="center"/>
        <w:rPr>
          <w:sz w:val="24"/>
          <w:szCs w:val="24"/>
        </w:rPr>
      </w:pPr>
      <w:r w:rsidRPr="00DC7F18">
        <w:rPr>
          <w:rFonts w:cs="Tahoma"/>
          <w:b/>
          <w:noProof/>
          <w:sz w:val="24"/>
          <w:szCs w:val="24"/>
        </w:rPr>
        <w:drawing>
          <wp:inline distT="0" distB="0" distL="0" distR="0" wp14:anchorId="14CF5250" wp14:editId="709574EA">
            <wp:extent cx="2051685" cy="954405"/>
            <wp:effectExtent l="0" t="0" r="5715" b="0"/>
            <wp:docPr id="1" name="Picture 1" descr="AFLSE w bar fd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AFLSE w bar fdn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51685" cy="9544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970C3D6" w14:textId="77777777" w:rsidR="00DD3CC7" w:rsidRPr="00FC36B0" w:rsidRDefault="00DD3CC7" w:rsidP="00DD3CC7">
      <w:pPr>
        <w:pBdr>
          <w:bottom w:val="single" w:sz="4" w:space="2" w:color="auto"/>
        </w:pBdr>
        <w:spacing w:after="0" w:line="240" w:lineRule="auto"/>
        <w:jc w:val="center"/>
        <w:rPr>
          <w:rFonts w:eastAsia="Calibri" w:cs="Calibri"/>
          <w:sz w:val="20"/>
          <w:szCs w:val="20"/>
        </w:rPr>
      </w:pPr>
      <w:r w:rsidRPr="00FC36B0">
        <w:rPr>
          <w:rFonts w:eastAsia="Calibri" w:cs="Calibri"/>
          <w:sz w:val="20"/>
          <w:szCs w:val="20"/>
        </w:rPr>
        <w:t>The Law-Related Education Academy is sponsored by the Arizona Foundation for Legal Services &amp; Education with funding made possible by the Arizona Department of Education School Safety Program.</w:t>
      </w:r>
    </w:p>
    <w:p w14:paraId="46158D4F" w14:textId="77777777" w:rsidR="00DD3CC7" w:rsidRPr="00DC7F18" w:rsidRDefault="00DD3CC7" w:rsidP="00DD3CC7">
      <w:pPr>
        <w:spacing w:after="0" w:line="240" w:lineRule="auto"/>
        <w:jc w:val="center"/>
        <w:rPr>
          <w:rFonts w:eastAsia="Calibri" w:cs="Calibri"/>
          <w:b/>
          <w:bCs/>
          <w:sz w:val="24"/>
          <w:szCs w:val="24"/>
          <w:u w:val="single"/>
        </w:rPr>
      </w:pPr>
    </w:p>
    <w:p w14:paraId="43DADBC0" w14:textId="77777777" w:rsidR="00DD3CC7" w:rsidRPr="00DC7F18" w:rsidRDefault="00DC7F18" w:rsidP="00DD3CC7">
      <w:pPr>
        <w:spacing w:after="0" w:line="240" w:lineRule="auto"/>
        <w:jc w:val="center"/>
        <w:rPr>
          <w:rFonts w:eastAsia="Calibri" w:cs="Calibri"/>
          <w:b/>
          <w:bCs/>
          <w:sz w:val="24"/>
          <w:szCs w:val="24"/>
        </w:rPr>
      </w:pPr>
      <w:r>
        <w:rPr>
          <w:rFonts w:eastAsia="Calibri" w:cs="Calibri"/>
          <w:b/>
          <w:bCs/>
          <w:sz w:val="24"/>
          <w:szCs w:val="24"/>
        </w:rPr>
        <w:t>“</w:t>
      </w:r>
      <w:r w:rsidR="00D13661">
        <w:rPr>
          <w:rFonts w:eastAsia="Calibri" w:cs="Calibri"/>
          <w:b/>
          <w:bCs/>
          <w:sz w:val="24"/>
          <w:szCs w:val="24"/>
        </w:rPr>
        <w:t>Child Safety</w:t>
      </w:r>
      <w:r>
        <w:rPr>
          <w:rFonts w:eastAsia="Calibri" w:cs="Calibri"/>
          <w:b/>
          <w:bCs/>
          <w:sz w:val="24"/>
          <w:szCs w:val="24"/>
        </w:rPr>
        <w:t>”</w:t>
      </w:r>
      <w:r w:rsidR="00DD3CC7" w:rsidRPr="00DC7F18">
        <w:rPr>
          <w:rFonts w:eastAsia="Calibri" w:cs="Calibri"/>
          <w:b/>
          <w:bCs/>
          <w:sz w:val="24"/>
          <w:szCs w:val="24"/>
        </w:rPr>
        <w:t>: Academy</w:t>
      </w:r>
    </w:p>
    <w:p w14:paraId="3E2D3C9A" w14:textId="77777777" w:rsidR="00DD3CC7" w:rsidRPr="00DC7F18" w:rsidRDefault="00F64B64" w:rsidP="00DD3CC7">
      <w:pPr>
        <w:spacing w:after="0" w:line="240" w:lineRule="auto"/>
        <w:jc w:val="center"/>
        <w:rPr>
          <w:rFonts w:eastAsia="Calibri" w:cs="Calibri"/>
          <w:bCs/>
          <w:sz w:val="24"/>
          <w:szCs w:val="24"/>
        </w:rPr>
      </w:pPr>
      <w:r>
        <w:rPr>
          <w:rFonts w:eastAsia="Calibri" w:cs="Calibri"/>
          <w:bCs/>
          <w:sz w:val="24"/>
          <w:szCs w:val="24"/>
        </w:rPr>
        <w:t>(</w:t>
      </w:r>
      <w:r w:rsidR="00D13661">
        <w:rPr>
          <w:rFonts w:eastAsia="Calibri" w:cs="Calibri"/>
          <w:bCs/>
          <w:sz w:val="24"/>
          <w:szCs w:val="24"/>
        </w:rPr>
        <w:t>Elementary:  K-3</w:t>
      </w:r>
      <w:r>
        <w:rPr>
          <w:rFonts w:eastAsia="Calibri" w:cs="Calibri"/>
          <w:bCs/>
          <w:sz w:val="24"/>
          <w:szCs w:val="24"/>
        </w:rPr>
        <w:t>)</w:t>
      </w:r>
    </w:p>
    <w:p w14:paraId="687AB057" w14:textId="77777777" w:rsidR="00DD3CC7" w:rsidRPr="00DC7F18" w:rsidRDefault="001D07C4" w:rsidP="00DD3CC7">
      <w:pPr>
        <w:widowControl w:val="0"/>
        <w:autoSpaceDE w:val="0"/>
        <w:autoSpaceDN w:val="0"/>
        <w:adjustRightInd w:val="0"/>
        <w:spacing w:after="0" w:line="240" w:lineRule="auto"/>
        <w:ind w:left="1710" w:hanging="1710"/>
        <w:jc w:val="center"/>
        <w:rPr>
          <w:rFonts w:eastAsia="Calibri" w:cs="Tahoma"/>
          <w:b/>
          <w:bCs/>
          <w:sz w:val="24"/>
          <w:szCs w:val="24"/>
        </w:rPr>
      </w:pPr>
      <w:r>
        <w:rPr>
          <w:rFonts w:eastAsia="Calibri" w:cs="Tahoma"/>
          <w:b/>
          <w:bCs/>
          <w:sz w:val="24"/>
          <w:szCs w:val="24"/>
        </w:rPr>
        <w:t>Honesty Rules</w:t>
      </w:r>
      <w:r w:rsidR="00DD3CC7" w:rsidRPr="00DC7F18">
        <w:rPr>
          <w:rFonts w:eastAsia="Calibri" w:cs="Tahoma"/>
          <w:b/>
          <w:bCs/>
          <w:sz w:val="24"/>
          <w:szCs w:val="24"/>
        </w:rPr>
        <w:t xml:space="preserve"> </w:t>
      </w:r>
      <w:r w:rsidR="00DC7F18">
        <w:rPr>
          <w:rFonts w:eastAsia="Calibri" w:cs="Tahoma"/>
          <w:b/>
          <w:bCs/>
          <w:sz w:val="24"/>
          <w:szCs w:val="24"/>
        </w:rPr>
        <w:t>Lesson Plan</w:t>
      </w:r>
    </w:p>
    <w:p w14:paraId="45CBF5FD" w14:textId="77777777" w:rsidR="00BA1AFE" w:rsidRPr="00DC7F18" w:rsidRDefault="00BA1AFE" w:rsidP="00DD3CC7">
      <w:pPr>
        <w:spacing w:after="0" w:line="240" w:lineRule="auto"/>
        <w:rPr>
          <w:rFonts w:eastAsia="Calibri" w:cs="Calibri"/>
          <w:b/>
          <w:bCs/>
          <w:sz w:val="24"/>
          <w:szCs w:val="24"/>
        </w:rPr>
      </w:pPr>
    </w:p>
    <w:p w14:paraId="64F29F37" w14:textId="77777777" w:rsidR="008747E1" w:rsidRPr="008747E1" w:rsidRDefault="008747E1" w:rsidP="008747E1">
      <w:pPr>
        <w:pStyle w:val="NormalWeb"/>
        <w:spacing w:before="0" w:beforeAutospacing="0" w:after="160" w:afterAutospacing="0"/>
      </w:pPr>
      <w:r w:rsidRPr="008747E1">
        <w:rPr>
          <w:rFonts w:ascii="Calibri" w:hAnsi="Calibri" w:cs="Calibri"/>
          <w:b/>
          <w:bCs/>
          <w:color w:val="000000"/>
        </w:rPr>
        <w:t xml:space="preserve">Standards: </w:t>
      </w:r>
      <w:r w:rsidRPr="008747E1">
        <w:rPr>
          <w:rFonts w:ascii="Calibri" w:hAnsi="Calibri" w:cs="Calibri"/>
          <w:color w:val="000000"/>
        </w:rPr>
        <w:t>Strand 3: Concept 4: Rights, Responsibilities and Roles of Citizenship: PO2c/PO1c Why there are rules and the consequences for violating them.</w:t>
      </w:r>
    </w:p>
    <w:p w14:paraId="0D538F06" w14:textId="77777777" w:rsidR="008747E1" w:rsidRDefault="008747E1" w:rsidP="00DD3CC7">
      <w:pPr>
        <w:spacing w:after="0" w:line="240" w:lineRule="auto"/>
        <w:rPr>
          <w:rFonts w:eastAsia="Calibri" w:cs="Calibri"/>
          <w:b/>
          <w:bCs/>
          <w:sz w:val="24"/>
          <w:szCs w:val="24"/>
        </w:rPr>
      </w:pPr>
    </w:p>
    <w:p w14:paraId="3CA8B278" w14:textId="77777777" w:rsidR="00DD3CC7" w:rsidRPr="00DC7F18" w:rsidRDefault="00DD3CC7" w:rsidP="00DD3CC7">
      <w:pPr>
        <w:spacing w:after="0" w:line="240" w:lineRule="auto"/>
        <w:rPr>
          <w:rFonts w:eastAsia="Calibri" w:cs="Calibri"/>
          <w:b/>
          <w:bCs/>
          <w:sz w:val="24"/>
          <w:szCs w:val="24"/>
        </w:rPr>
      </w:pPr>
      <w:r w:rsidRPr="00DC7F18">
        <w:rPr>
          <w:rFonts w:eastAsia="Calibri" w:cs="Calibri"/>
          <w:b/>
          <w:bCs/>
          <w:sz w:val="24"/>
          <w:szCs w:val="24"/>
        </w:rPr>
        <w:t xml:space="preserve">Objectives:  </w:t>
      </w:r>
    </w:p>
    <w:p w14:paraId="2ED36AFB" w14:textId="77777777" w:rsidR="00DD3CC7" w:rsidRDefault="00DD3CC7" w:rsidP="00DD3CC7">
      <w:pPr>
        <w:numPr>
          <w:ilvl w:val="0"/>
          <w:numId w:val="2"/>
        </w:numPr>
        <w:spacing w:after="0" w:line="240" w:lineRule="auto"/>
        <w:rPr>
          <w:rFonts w:eastAsia="Calibri" w:cs="Calibri"/>
          <w:bCs/>
          <w:sz w:val="24"/>
          <w:szCs w:val="24"/>
        </w:rPr>
      </w:pPr>
      <w:r w:rsidRPr="00E05495">
        <w:rPr>
          <w:rFonts w:eastAsia="Calibri" w:cs="Calibri"/>
          <w:bCs/>
          <w:sz w:val="24"/>
          <w:szCs w:val="24"/>
        </w:rPr>
        <w:t xml:space="preserve">Students will </w:t>
      </w:r>
      <w:r w:rsidR="00E05495">
        <w:rPr>
          <w:rFonts w:eastAsia="Calibri" w:cs="Calibri"/>
          <w:bCs/>
          <w:sz w:val="24"/>
          <w:szCs w:val="24"/>
        </w:rPr>
        <w:t xml:space="preserve">understand how it feels to have something stolen </w:t>
      </w:r>
    </w:p>
    <w:p w14:paraId="7FBBDA4C" w14:textId="77777777" w:rsidR="00E05495" w:rsidRDefault="00E05495" w:rsidP="00DD3CC7">
      <w:pPr>
        <w:numPr>
          <w:ilvl w:val="0"/>
          <w:numId w:val="2"/>
        </w:numPr>
        <w:spacing w:after="0" w:line="240" w:lineRule="auto"/>
        <w:rPr>
          <w:rFonts w:eastAsia="Calibri" w:cs="Calibri"/>
          <w:bCs/>
          <w:sz w:val="24"/>
          <w:szCs w:val="24"/>
        </w:rPr>
      </w:pPr>
      <w:r>
        <w:rPr>
          <w:rFonts w:eastAsia="Calibri" w:cs="Calibri"/>
          <w:bCs/>
          <w:sz w:val="24"/>
          <w:szCs w:val="24"/>
        </w:rPr>
        <w:t>Students will role-play reporting theft</w:t>
      </w:r>
    </w:p>
    <w:p w14:paraId="64B2A1E0" w14:textId="77777777" w:rsidR="00E05495" w:rsidRPr="00E05495" w:rsidRDefault="00E05495" w:rsidP="00DD3CC7">
      <w:pPr>
        <w:numPr>
          <w:ilvl w:val="0"/>
          <w:numId w:val="2"/>
        </w:numPr>
        <w:spacing w:after="0" w:line="240" w:lineRule="auto"/>
        <w:rPr>
          <w:rFonts w:eastAsia="Calibri" w:cs="Calibri"/>
          <w:bCs/>
          <w:sz w:val="24"/>
          <w:szCs w:val="24"/>
        </w:rPr>
      </w:pPr>
      <w:r>
        <w:rPr>
          <w:rFonts w:eastAsia="Calibri" w:cs="Calibri"/>
          <w:bCs/>
          <w:sz w:val="24"/>
          <w:szCs w:val="24"/>
        </w:rPr>
        <w:t xml:space="preserve">Students will </w:t>
      </w:r>
      <w:r w:rsidR="00D51C37">
        <w:rPr>
          <w:rFonts w:eastAsia="Calibri" w:cs="Calibri"/>
          <w:bCs/>
          <w:sz w:val="24"/>
          <w:szCs w:val="24"/>
        </w:rPr>
        <w:t>learn to ask permission before taking something</w:t>
      </w:r>
    </w:p>
    <w:p w14:paraId="33F8E96A" w14:textId="77777777" w:rsidR="00DD3CC7" w:rsidRPr="00DC7F18" w:rsidRDefault="00DD3CC7" w:rsidP="00DD3CC7">
      <w:pPr>
        <w:spacing w:after="0"/>
        <w:rPr>
          <w:rFonts w:eastAsia="Calibri" w:cs="Calibri"/>
          <w:b/>
          <w:bCs/>
          <w:sz w:val="24"/>
          <w:szCs w:val="24"/>
        </w:rPr>
      </w:pPr>
    </w:p>
    <w:p w14:paraId="6F1F5595" w14:textId="77777777" w:rsidR="00DD3CC7" w:rsidRPr="00DC7F18" w:rsidRDefault="00DD3CC7" w:rsidP="0095594A">
      <w:pPr>
        <w:spacing w:after="0" w:line="240" w:lineRule="auto"/>
        <w:rPr>
          <w:rFonts w:eastAsia="Calibri" w:cs="Calibri"/>
          <w:b/>
          <w:bCs/>
          <w:sz w:val="24"/>
          <w:szCs w:val="24"/>
        </w:rPr>
      </w:pPr>
      <w:r w:rsidRPr="00DC7F18">
        <w:rPr>
          <w:rFonts w:eastAsia="Calibri" w:cs="Calibri"/>
          <w:b/>
          <w:bCs/>
          <w:sz w:val="24"/>
          <w:szCs w:val="24"/>
        </w:rPr>
        <w:t>Materials:</w:t>
      </w:r>
    </w:p>
    <w:p w14:paraId="68685A5F" w14:textId="3F6B8E8A" w:rsidR="00D51C37" w:rsidRPr="00DC7F18" w:rsidRDefault="00D51C37" w:rsidP="0095594A">
      <w:pPr>
        <w:numPr>
          <w:ilvl w:val="0"/>
          <w:numId w:val="1"/>
        </w:numPr>
        <w:spacing w:after="0" w:line="240" w:lineRule="auto"/>
        <w:rPr>
          <w:rFonts w:eastAsia="Calibri" w:cs="Calibri"/>
          <w:sz w:val="24"/>
          <w:szCs w:val="24"/>
        </w:rPr>
      </w:pPr>
      <w:r>
        <w:rPr>
          <w:rFonts w:eastAsia="Calibri" w:cs="Calibri"/>
          <w:sz w:val="24"/>
          <w:szCs w:val="24"/>
        </w:rPr>
        <w:t>Coloring page</w:t>
      </w:r>
      <w:r w:rsidR="00C70570">
        <w:rPr>
          <w:rFonts w:eastAsia="Calibri" w:cs="Calibri"/>
          <w:sz w:val="24"/>
          <w:szCs w:val="24"/>
        </w:rPr>
        <w:t>-see PPT slide</w:t>
      </w:r>
    </w:p>
    <w:p w14:paraId="065FEC52" w14:textId="77777777" w:rsidR="00DD3CC7" w:rsidRPr="00DC7F18" w:rsidRDefault="00DD3CC7" w:rsidP="0095594A">
      <w:pPr>
        <w:spacing w:after="0" w:line="240" w:lineRule="auto"/>
        <w:rPr>
          <w:rFonts w:eastAsia="Calibri" w:cs="Calibri"/>
          <w:b/>
          <w:bCs/>
          <w:sz w:val="24"/>
          <w:szCs w:val="24"/>
        </w:rPr>
      </w:pPr>
    </w:p>
    <w:p w14:paraId="28F9B84B" w14:textId="0B3E057A" w:rsidR="00D10E65" w:rsidRPr="00DC7F18" w:rsidRDefault="00D10E65" w:rsidP="0095594A">
      <w:pPr>
        <w:spacing w:after="0" w:line="240" w:lineRule="auto"/>
        <w:rPr>
          <w:rFonts w:eastAsia="Calibri" w:cs="Calibri"/>
          <w:b/>
          <w:bCs/>
          <w:sz w:val="24"/>
          <w:szCs w:val="24"/>
        </w:rPr>
      </w:pPr>
      <w:r w:rsidRPr="00DC7F18">
        <w:rPr>
          <w:rFonts w:eastAsia="Calibri" w:cs="Calibri"/>
          <w:b/>
          <w:bCs/>
          <w:sz w:val="24"/>
          <w:szCs w:val="24"/>
        </w:rPr>
        <w:t xml:space="preserve">Timeframe: </w:t>
      </w:r>
      <w:r w:rsidR="008747E1">
        <w:rPr>
          <w:rFonts w:eastAsia="Calibri" w:cs="Calibri"/>
          <w:bCs/>
          <w:sz w:val="24"/>
          <w:szCs w:val="24"/>
        </w:rPr>
        <w:t>35</w:t>
      </w:r>
      <w:r w:rsidRPr="00FC36B0">
        <w:rPr>
          <w:rFonts w:eastAsia="Calibri" w:cs="Calibri"/>
          <w:bCs/>
          <w:sz w:val="24"/>
          <w:szCs w:val="24"/>
        </w:rPr>
        <w:t xml:space="preserve"> Minutes</w:t>
      </w:r>
    </w:p>
    <w:p w14:paraId="0F1FD90F" w14:textId="77777777" w:rsidR="00D10E65" w:rsidRPr="00DC7F18" w:rsidRDefault="00D10E65" w:rsidP="0095594A">
      <w:pPr>
        <w:spacing w:after="0" w:line="240" w:lineRule="auto"/>
        <w:rPr>
          <w:rFonts w:eastAsia="Calibri" w:cs="Calibri"/>
          <w:b/>
          <w:bCs/>
          <w:sz w:val="24"/>
          <w:szCs w:val="24"/>
        </w:rPr>
      </w:pPr>
    </w:p>
    <w:p w14:paraId="53D6D6AF" w14:textId="6F4A894A" w:rsidR="00D10E65" w:rsidRPr="00056A1B" w:rsidRDefault="00D10E65" w:rsidP="0095594A">
      <w:pPr>
        <w:spacing w:after="0" w:line="240" w:lineRule="auto"/>
        <w:rPr>
          <w:rFonts w:eastAsia="Calibri" w:cs="Calibri"/>
          <w:bCs/>
          <w:sz w:val="24"/>
          <w:szCs w:val="24"/>
        </w:rPr>
      </w:pPr>
      <w:r>
        <w:rPr>
          <w:rFonts w:eastAsia="Calibri" w:cs="Calibri"/>
          <w:b/>
          <w:bCs/>
          <w:sz w:val="24"/>
          <w:szCs w:val="24"/>
        </w:rPr>
        <w:t xml:space="preserve">(5 mins.) Introductions:  </w:t>
      </w:r>
      <w:r w:rsidRPr="00056A1B">
        <w:rPr>
          <w:rFonts w:eastAsia="Calibri" w:cs="Calibri"/>
          <w:bCs/>
          <w:sz w:val="24"/>
          <w:szCs w:val="24"/>
        </w:rPr>
        <w:t xml:space="preserve">School Resource Officers should introduce themselves and ask </w:t>
      </w:r>
      <w:r>
        <w:rPr>
          <w:rFonts w:eastAsia="Calibri" w:cs="Calibri"/>
          <w:bCs/>
          <w:sz w:val="24"/>
          <w:szCs w:val="24"/>
        </w:rPr>
        <w:t xml:space="preserve">the students if </w:t>
      </w:r>
      <w:r w:rsidR="00903864">
        <w:rPr>
          <w:rFonts w:eastAsia="Calibri" w:cs="Calibri"/>
          <w:bCs/>
          <w:sz w:val="24"/>
          <w:szCs w:val="24"/>
        </w:rPr>
        <w:t xml:space="preserve">their families have ever called the police when something was stolen from them.  Inform the students that police can help </w:t>
      </w:r>
      <w:r w:rsidR="0095594A">
        <w:rPr>
          <w:rFonts w:eastAsia="Calibri" w:cs="Calibri"/>
          <w:bCs/>
          <w:sz w:val="24"/>
          <w:szCs w:val="24"/>
        </w:rPr>
        <w:t>find</w:t>
      </w:r>
      <w:r w:rsidR="00903864">
        <w:rPr>
          <w:rFonts w:eastAsia="Calibri" w:cs="Calibri"/>
          <w:bCs/>
          <w:sz w:val="24"/>
          <w:szCs w:val="24"/>
        </w:rPr>
        <w:t xml:space="preserve"> people who steal.</w:t>
      </w:r>
    </w:p>
    <w:p w14:paraId="73F6E74A" w14:textId="77777777" w:rsidR="00DD3CC7" w:rsidRPr="00DC7F18" w:rsidRDefault="00DD3CC7" w:rsidP="0095594A">
      <w:pPr>
        <w:spacing w:after="0" w:line="240" w:lineRule="auto"/>
        <w:rPr>
          <w:rFonts w:eastAsia="Calibri" w:cs="Calibri"/>
          <w:b/>
          <w:bCs/>
          <w:sz w:val="24"/>
          <w:szCs w:val="24"/>
        </w:rPr>
      </w:pPr>
    </w:p>
    <w:p w14:paraId="6213FB6A" w14:textId="77777777" w:rsidR="00DD3CC7" w:rsidRPr="00DC7F18" w:rsidRDefault="00D51C37" w:rsidP="0095594A">
      <w:pPr>
        <w:spacing w:after="0" w:line="240" w:lineRule="auto"/>
        <w:rPr>
          <w:rFonts w:eastAsia="Calibri" w:cs="Calibri"/>
          <w:b/>
          <w:bCs/>
          <w:sz w:val="24"/>
          <w:szCs w:val="24"/>
        </w:rPr>
      </w:pPr>
      <w:r>
        <w:rPr>
          <w:rFonts w:eastAsia="Calibri" w:cs="Calibri"/>
          <w:b/>
          <w:bCs/>
          <w:sz w:val="24"/>
          <w:szCs w:val="24"/>
        </w:rPr>
        <w:t xml:space="preserve">(10 minutes) </w:t>
      </w:r>
      <w:r w:rsidR="00DD3CC7" w:rsidRPr="00DC7F18">
        <w:rPr>
          <w:rFonts w:eastAsia="Calibri" w:cs="Calibri"/>
          <w:b/>
          <w:bCs/>
          <w:sz w:val="24"/>
          <w:szCs w:val="24"/>
        </w:rPr>
        <w:t>Activity</w:t>
      </w:r>
      <w:r w:rsidR="00DC7F18">
        <w:rPr>
          <w:rFonts w:eastAsia="Calibri" w:cs="Calibri"/>
          <w:b/>
          <w:bCs/>
          <w:sz w:val="24"/>
          <w:szCs w:val="24"/>
        </w:rPr>
        <w:t xml:space="preserve"> 1</w:t>
      </w:r>
      <w:r w:rsidR="00DD3CC7" w:rsidRPr="00DC7F18">
        <w:rPr>
          <w:rFonts w:eastAsia="Calibri" w:cs="Calibri"/>
          <w:b/>
          <w:bCs/>
          <w:sz w:val="24"/>
          <w:szCs w:val="24"/>
        </w:rPr>
        <w:t xml:space="preserve">: </w:t>
      </w:r>
    </w:p>
    <w:p w14:paraId="33A10353" w14:textId="77777777" w:rsidR="00580D73" w:rsidRPr="00903864" w:rsidRDefault="00580D73" w:rsidP="00580D73">
      <w:pPr>
        <w:widowControl w:val="0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sz w:val="24"/>
          <w:szCs w:val="24"/>
        </w:rPr>
      </w:pPr>
      <w:r w:rsidRPr="00837E24">
        <w:rPr>
          <w:rFonts w:eastAsia="Calibri" w:cs="Tahoma"/>
          <w:bCs/>
          <w:sz w:val="24"/>
          <w:szCs w:val="24"/>
        </w:rPr>
        <w:t xml:space="preserve">Begin </w:t>
      </w:r>
      <w:r>
        <w:rPr>
          <w:rFonts w:eastAsia="Calibri" w:cs="Tahoma"/>
          <w:bCs/>
          <w:sz w:val="24"/>
          <w:szCs w:val="24"/>
        </w:rPr>
        <w:t xml:space="preserve">the </w:t>
      </w:r>
      <w:r w:rsidRPr="00837E24">
        <w:rPr>
          <w:rFonts w:eastAsia="Calibri" w:cs="Tahoma"/>
          <w:bCs/>
          <w:sz w:val="24"/>
          <w:szCs w:val="24"/>
        </w:rPr>
        <w:t xml:space="preserve">activity by </w:t>
      </w:r>
      <w:r w:rsidR="00903864">
        <w:rPr>
          <w:rFonts w:eastAsia="Calibri" w:cs="Tahoma"/>
          <w:bCs/>
          <w:sz w:val="24"/>
          <w:szCs w:val="24"/>
        </w:rPr>
        <w:t xml:space="preserve">instructing the students to find something that is theirs to bring to a listening circle.  The following are some suggestions: pencil, </w:t>
      </w:r>
      <w:r w:rsidR="00F23F66">
        <w:rPr>
          <w:rFonts w:eastAsia="Calibri" w:cs="Tahoma"/>
          <w:bCs/>
          <w:sz w:val="24"/>
          <w:szCs w:val="24"/>
        </w:rPr>
        <w:t>crayon</w:t>
      </w:r>
      <w:r w:rsidR="00903864">
        <w:rPr>
          <w:rFonts w:eastAsia="Calibri" w:cs="Tahoma"/>
          <w:bCs/>
          <w:sz w:val="24"/>
          <w:szCs w:val="24"/>
        </w:rPr>
        <w:t>, paper, personal work, hat, backpack, jacket, toy, lunch box, etc.</w:t>
      </w:r>
    </w:p>
    <w:p w14:paraId="43095D9F" w14:textId="0A06B3A2" w:rsidR="00903864" w:rsidRDefault="00903864" w:rsidP="00580D73">
      <w:pPr>
        <w:widowControl w:val="0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sz w:val="24"/>
          <w:szCs w:val="24"/>
        </w:rPr>
      </w:pPr>
      <w:r>
        <w:rPr>
          <w:rFonts w:eastAsia="Calibri" w:cs="Tahoma"/>
          <w:sz w:val="24"/>
          <w:szCs w:val="24"/>
        </w:rPr>
        <w:t xml:space="preserve">Ask students to </w:t>
      </w:r>
      <w:r w:rsidR="00F23F66">
        <w:rPr>
          <w:rFonts w:eastAsia="Calibri" w:cs="Tahoma"/>
          <w:sz w:val="24"/>
          <w:szCs w:val="24"/>
        </w:rPr>
        <w:t xml:space="preserve">raise their hand to </w:t>
      </w:r>
      <w:r>
        <w:rPr>
          <w:rFonts w:eastAsia="Calibri" w:cs="Tahoma"/>
          <w:sz w:val="24"/>
          <w:szCs w:val="24"/>
        </w:rPr>
        <w:t xml:space="preserve">share how it feels if someone takes something that </w:t>
      </w:r>
      <w:r w:rsidR="003921AA">
        <w:rPr>
          <w:rFonts w:eastAsia="Calibri" w:cs="Tahoma"/>
          <w:sz w:val="24"/>
          <w:szCs w:val="24"/>
        </w:rPr>
        <w:t>they</w:t>
      </w:r>
      <w:r w:rsidR="00F149C4">
        <w:rPr>
          <w:rFonts w:eastAsia="Calibri" w:cs="Tahoma"/>
          <w:sz w:val="24"/>
          <w:szCs w:val="24"/>
        </w:rPr>
        <w:t xml:space="preserve"> own, without </w:t>
      </w:r>
      <w:r w:rsidR="003921AA">
        <w:rPr>
          <w:rFonts w:eastAsia="Calibri" w:cs="Tahoma"/>
          <w:sz w:val="24"/>
          <w:szCs w:val="24"/>
        </w:rPr>
        <w:t>their</w:t>
      </w:r>
      <w:r w:rsidR="00F149C4">
        <w:rPr>
          <w:rFonts w:eastAsia="Calibri" w:cs="Tahoma"/>
          <w:sz w:val="24"/>
          <w:szCs w:val="24"/>
        </w:rPr>
        <w:t xml:space="preserve"> permission. Have everyone role play by showing a face that communicates that emotion.  Explain that when you take something that isn’t yours, without permission, you are stealing. </w:t>
      </w:r>
    </w:p>
    <w:p w14:paraId="595967C4" w14:textId="77777777" w:rsidR="00F23F66" w:rsidRDefault="00F23F66" w:rsidP="00580D73">
      <w:pPr>
        <w:widowControl w:val="0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sz w:val="24"/>
          <w:szCs w:val="24"/>
        </w:rPr>
      </w:pPr>
      <w:r>
        <w:rPr>
          <w:rFonts w:eastAsia="Calibri" w:cs="Tahoma"/>
          <w:sz w:val="24"/>
          <w:szCs w:val="24"/>
        </w:rPr>
        <w:t>Name some things that someone may want to take from you.  Call on a few volunteers to name the possession they brought to the listening circle.  Write the examples on the board.</w:t>
      </w:r>
    </w:p>
    <w:p w14:paraId="55EE9D39" w14:textId="5241AE5E" w:rsidR="00F23F66" w:rsidRDefault="00F23F66" w:rsidP="00580D73">
      <w:pPr>
        <w:widowControl w:val="0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sz w:val="24"/>
          <w:szCs w:val="24"/>
        </w:rPr>
      </w:pPr>
      <w:r>
        <w:rPr>
          <w:rFonts w:eastAsia="Calibri" w:cs="Tahoma"/>
          <w:sz w:val="24"/>
          <w:szCs w:val="24"/>
        </w:rPr>
        <w:t xml:space="preserve">Ask students to talk with the person next to them and </w:t>
      </w:r>
      <w:r w:rsidR="003921AA">
        <w:rPr>
          <w:rFonts w:eastAsia="Calibri" w:cs="Tahoma"/>
          <w:sz w:val="24"/>
          <w:szCs w:val="24"/>
        </w:rPr>
        <w:t>brainstorm</w:t>
      </w:r>
      <w:r>
        <w:rPr>
          <w:rFonts w:eastAsia="Calibri" w:cs="Tahoma"/>
          <w:sz w:val="24"/>
          <w:szCs w:val="24"/>
        </w:rPr>
        <w:t xml:space="preserve"> a rule to </w:t>
      </w:r>
      <w:r w:rsidR="003921AA">
        <w:rPr>
          <w:rFonts w:eastAsia="Calibri" w:cs="Tahoma"/>
          <w:sz w:val="24"/>
          <w:szCs w:val="24"/>
        </w:rPr>
        <w:t xml:space="preserve">stop others </w:t>
      </w:r>
      <w:r>
        <w:rPr>
          <w:rFonts w:eastAsia="Calibri" w:cs="Tahoma"/>
          <w:sz w:val="24"/>
          <w:szCs w:val="24"/>
        </w:rPr>
        <w:t xml:space="preserve">from stealing one of the possessions listed on the board. </w:t>
      </w:r>
    </w:p>
    <w:p w14:paraId="3E127770" w14:textId="77777777" w:rsidR="00F149C4" w:rsidRDefault="00F23F66" w:rsidP="00F23F66">
      <w:pPr>
        <w:widowControl w:val="0"/>
        <w:autoSpaceDE w:val="0"/>
        <w:autoSpaceDN w:val="0"/>
        <w:adjustRightInd w:val="0"/>
        <w:spacing w:after="0" w:line="240" w:lineRule="auto"/>
        <w:rPr>
          <w:rFonts w:eastAsia="Calibri" w:cs="Tahoma"/>
          <w:sz w:val="24"/>
          <w:szCs w:val="24"/>
        </w:rPr>
      </w:pPr>
      <w:r w:rsidRPr="007B6ED7">
        <w:rPr>
          <w:rFonts w:eastAsia="Calibri" w:cs="Tahoma"/>
          <w:b/>
          <w:sz w:val="24"/>
          <w:szCs w:val="24"/>
        </w:rPr>
        <w:t>Example:</w:t>
      </w:r>
      <w:r>
        <w:rPr>
          <w:rFonts w:eastAsia="Calibri" w:cs="Tahoma"/>
          <w:sz w:val="24"/>
          <w:szCs w:val="24"/>
        </w:rPr>
        <w:t xml:space="preserve">  Ask first, wa</w:t>
      </w:r>
      <w:r w:rsidR="00D86FEB">
        <w:rPr>
          <w:rFonts w:eastAsia="Calibri" w:cs="Tahoma"/>
          <w:sz w:val="24"/>
          <w:szCs w:val="24"/>
        </w:rPr>
        <w:t xml:space="preserve">it your turn, do your own work and ask for help, </w:t>
      </w:r>
      <w:r w:rsidR="00224F6D">
        <w:rPr>
          <w:rFonts w:eastAsia="Calibri" w:cs="Tahoma"/>
          <w:sz w:val="24"/>
          <w:szCs w:val="24"/>
        </w:rPr>
        <w:t>be honest</w:t>
      </w:r>
      <w:r w:rsidR="00D86FEB">
        <w:rPr>
          <w:rFonts w:eastAsia="Calibri" w:cs="Tahoma"/>
          <w:sz w:val="24"/>
          <w:szCs w:val="24"/>
        </w:rPr>
        <w:t xml:space="preserve"> and tell the truth</w:t>
      </w:r>
      <w:r w:rsidR="00224F6D">
        <w:rPr>
          <w:rFonts w:eastAsia="Calibri" w:cs="Tahoma"/>
          <w:sz w:val="24"/>
          <w:szCs w:val="24"/>
        </w:rPr>
        <w:t>, etc.</w:t>
      </w:r>
    </w:p>
    <w:p w14:paraId="46FF28C4" w14:textId="77777777" w:rsidR="00EC66EE" w:rsidRDefault="00EC66EE" w:rsidP="00DD3CC7">
      <w:pPr>
        <w:widowControl w:val="0"/>
        <w:autoSpaceDE w:val="0"/>
        <w:autoSpaceDN w:val="0"/>
        <w:adjustRightInd w:val="0"/>
        <w:spacing w:after="0" w:line="240" w:lineRule="auto"/>
        <w:rPr>
          <w:rFonts w:eastAsia="Calibri" w:cs="Tahoma"/>
          <w:b/>
          <w:bCs/>
          <w:sz w:val="24"/>
          <w:szCs w:val="24"/>
        </w:rPr>
      </w:pPr>
    </w:p>
    <w:p w14:paraId="7FDC1A19" w14:textId="74F3C5FB" w:rsidR="00DD3CC7" w:rsidRDefault="00EC66EE" w:rsidP="00DD3CC7">
      <w:pPr>
        <w:widowControl w:val="0"/>
        <w:autoSpaceDE w:val="0"/>
        <w:autoSpaceDN w:val="0"/>
        <w:adjustRightInd w:val="0"/>
        <w:spacing w:after="0" w:line="240" w:lineRule="auto"/>
        <w:rPr>
          <w:rFonts w:eastAsia="Calibri" w:cs="Tahoma"/>
          <w:b/>
          <w:bCs/>
          <w:sz w:val="24"/>
          <w:szCs w:val="24"/>
        </w:rPr>
      </w:pPr>
      <w:r>
        <w:rPr>
          <w:rFonts w:eastAsia="Calibri" w:cs="Tahoma"/>
          <w:b/>
          <w:bCs/>
          <w:sz w:val="24"/>
          <w:szCs w:val="24"/>
        </w:rPr>
        <w:t xml:space="preserve"> </w:t>
      </w:r>
      <w:r w:rsidR="00D51C37">
        <w:rPr>
          <w:rFonts w:eastAsia="Calibri" w:cs="Tahoma"/>
          <w:b/>
          <w:bCs/>
          <w:sz w:val="24"/>
          <w:szCs w:val="24"/>
        </w:rPr>
        <w:t>(1</w:t>
      </w:r>
      <w:r w:rsidR="008747E1">
        <w:rPr>
          <w:rFonts w:eastAsia="Calibri" w:cs="Tahoma"/>
          <w:b/>
          <w:bCs/>
          <w:sz w:val="24"/>
          <w:szCs w:val="24"/>
        </w:rPr>
        <w:t>5</w:t>
      </w:r>
      <w:r w:rsidR="00D51C37">
        <w:rPr>
          <w:rFonts w:eastAsia="Calibri" w:cs="Tahoma"/>
          <w:b/>
          <w:bCs/>
          <w:sz w:val="24"/>
          <w:szCs w:val="24"/>
        </w:rPr>
        <w:t xml:space="preserve"> minutes) </w:t>
      </w:r>
      <w:r w:rsidR="00DC7F18">
        <w:rPr>
          <w:rFonts w:eastAsia="Calibri" w:cs="Tahoma"/>
          <w:b/>
          <w:bCs/>
          <w:sz w:val="24"/>
          <w:szCs w:val="24"/>
        </w:rPr>
        <w:t xml:space="preserve">Activity 2: </w:t>
      </w:r>
    </w:p>
    <w:p w14:paraId="39E21EB4" w14:textId="3F1D25E7" w:rsidR="003921AA" w:rsidRDefault="007B6ED7" w:rsidP="007B6ED7">
      <w:pPr>
        <w:pStyle w:val="ListParagraph"/>
        <w:widowControl w:val="0"/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sz w:val="24"/>
          <w:szCs w:val="24"/>
        </w:rPr>
      </w:pPr>
      <w:r>
        <w:rPr>
          <w:rFonts w:eastAsia="Calibri" w:cs="Tahoma"/>
          <w:sz w:val="24"/>
          <w:szCs w:val="24"/>
        </w:rPr>
        <w:t>Explain to the students that there are consequences for stealing</w:t>
      </w:r>
      <w:r w:rsidR="003921AA">
        <w:rPr>
          <w:rFonts w:eastAsia="Calibri" w:cs="Tahoma"/>
          <w:sz w:val="24"/>
          <w:szCs w:val="24"/>
        </w:rPr>
        <w:t>. For example</w:t>
      </w:r>
      <w:r w:rsidR="00B0736F">
        <w:rPr>
          <w:rFonts w:eastAsia="Calibri" w:cs="Tahoma"/>
          <w:sz w:val="24"/>
          <w:szCs w:val="24"/>
        </w:rPr>
        <w:t>:</w:t>
      </w:r>
      <w:r w:rsidR="008D1080">
        <w:rPr>
          <w:rFonts w:eastAsia="Calibri" w:cs="Tahoma"/>
          <w:sz w:val="24"/>
          <w:szCs w:val="24"/>
        </w:rPr>
        <w:t xml:space="preserve"> time out, lose a </w:t>
      </w:r>
      <w:r w:rsidR="008D1080">
        <w:rPr>
          <w:rFonts w:eastAsia="Calibri" w:cs="Tahoma"/>
          <w:sz w:val="24"/>
          <w:szCs w:val="24"/>
        </w:rPr>
        <w:lastRenderedPageBreak/>
        <w:t>privilege, lose your turn, embarrassed, others may not trust you or believe you, others may not want to play with you</w:t>
      </w:r>
      <w:r w:rsidR="00B0736F">
        <w:rPr>
          <w:rFonts w:eastAsia="Calibri" w:cs="Tahoma"/>
          <w:sz w:val="24"/>
          <w:szCs w:val="24"/>
        </w:rPr>
        <w:t xml:space="preserve">, the victim may be hurt. </w:t>
      </w:r>
      <w:r w:rsidR="00D86FEB">
        <w:rPr>
          <w:rFonts w:eastAsia="Calibri" w:cs="Tahoma"/>
          <w:sz w:val="24"/>
          <w:szCs w:val="24"/>
        </w:rPr>
        <w:t>Adults</w:t>
      </w:r>
      <w:r w:rsidR="008D1080">
        <w:rPr>
          <w:rFonts w:eastAsia="Calibri" w:cs="Tahoma"/>
          <w:sz w:val="24"/>
          <w:szCs w:val="24"/>
        </w:rPr>
        <w:t xml:space="preserve"> who steal can be asked to pay lots of money </w:t>
      </w:r>
      <w:r w:rsidR="00D86FEB">
        <w:rPr>
          <w:rFonts w:eastAsia="Calibri" w:cs="Tahoma"/>
          <w:sz w:val="24"/>
          <w:szCs w:val="24"/>
        </w:rPr>
        <w:t>back and sometimes go to jail for stealing.</w:t>
      </w:r>
      <w:r w:rsidR="008D1080">
        <w:rPr>
          <w:rFonts w:eastAsia="Calibri" w:cs="Tahoma"/>
          <w:sz w:val="24"/>
          <w:szCs w:val="24"/>
        </w:rPr>
        <w:t xml:space="preserve">  </w:t>
      </w:r>
    </w:p>
    <w:p w14:paraId="32C0BAE1" w14:textId="5C7043E2" w:rsidR="007B6ED7" w:rsidRDefault="007B6ED7" w:rsidP="007B6ED7">
      <w:pPr>
        <w:pStyle w:val="ListParagraph"/>
        <w:widowControl w:val="0"/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sz w:val="24"/>
          <w:szCs w:val="24"/>
        </w:rPr>
      </w:pPr>
      <w:r>
        <w:rPr>
          <w:rFonts w:eastAsia="Calibri" w:cs="Tahoma"/>
          <w:sz w:val="24"/>
          <w:szCs w:val="24"/>
        </w:rPr>
        <w:t xml:space="preserve">Discuss with the students the </w:t>
      </w:r>
      <w:r w:rsidR="0095594A">
        <w:rPr>
          <w:rFonts w:eastAsia="Calibri" w:cs="Tahoma"/>
          <w:sz w:val="24"/>
          <w:szCs w:val="24"/>
        </w:rPr>
        <w:t>consequences</w:t>
      </w:r>
      <w:r>
        <w:rPr>
          <w:rFonts w:eastAsia="Calibri" w:cs="Tahoma"/>
          <w:sz w:val="24"/>
          <w:szCs w:val="24"/>
        </w:rPr>
        <w:t xml:space="preserve"> of being honest and following rules</w:t>
      </w:r>
      <w:r w:rsidR="0095594A">
        <w:rPr>
          <w:rFonts w:eastAsia="Calibri" w:cs="Tahoma"/>
          <w:sz w:val="24"/>
          <w:szCs w:val="24"/>
        </w:rPr>
        <w:t xml:space="preserve"> and the consequences of taking</w:t>
      </w:r>
      <w:r>
        <w:rPr>
          <w:rFonts w:eastAsia="Calibri" w:cs="Tahoma"/>
          <w:sz w:val="24"/>
          <w:szCs w:val="24"/>
        </w:rPr>
        <w:t xml:space="preserve"> things that don’t belong to them</w:t>
      </w:r>
      <w:bookmarkStart w:id="0" w:name="_GoBack"/>
      <w:bookmarkEnd w:id="0"/>
      <w:r>
        <w:rPr>
          <w:rFonts w:eastAsia="Calibri" w:cs="Tahoma"/>
          <w:sz w:val="24"/>
          <w:szCs w:val="24"/>
        </w:rPr>
        <w:t xml:space="preserve">. </w:t>
      </w:r>
    </w:p>
    <w:p w14:paraId="10D79EF8" w14:textId="2AC4737A" w:rsidR="008F0A59" w:rsidRDefault="007B6ED7" w:rsidP="007B6ED7">
      <w:pPr>
        <w:pStyle w:val="ListParagraph"/>
        <w:widowControl w:val="0"/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sz w:val="24"/>
          <w:szCs w:val="24"/>
        </w:rPr>
      </w:pPr>
      <w:r>
        <w:rPr>
          <w:rFonts w:eastAsia="Calibri" w:cs="Tahoma"/>
          <w:sz w:val="24"/>
          <w:szCs w:val="24"/>
        </w:rPr>
        <w:t xml:space="preserve">Next, </w:t>
      </w:r>
      <w:r w:rsidR="008174EE">
        <w:rPr>
          <w:rFonts w:eastAsia="Calibri" w:cs="Tahoma"/>
          <w:sz w:val="24"/>
          <w:szCs w:val="24"/>
        </w:rPr>
        <w:t xml:space="preserve">divide students into pairs </w:t>
      </w:r>
      <w:r w:rsidR="005D388C">
        <w:rPr>
          <w:rFonts w:eastAsia="Calibri" w:cs="Tahoma"/>
          <w:sz w:val="24"/>
          <w:szCs w:val="24"/>
        </w:rPr>
        <w:t xml:space="preserve">and </w:t>
      </w:r>
      <w:r w:rsidR="00D05FC8">
        <w:rPr>
          <w:rFonts w:eastAsia="Calibri" w:cs="Tahoma"/>
          <w:sz w:val="24"/>
          <w:szCs w:val="24"/>
        </w:rPr>
        <w:t xml:space="preserve">inform the </w:t>
      </w:r>
      <w:r w:rsidR="008174EE">
        <w:rPr>
          <w:rFonts w:eastAsia="Calibri" w:cs="Tahoma"/>
          <w:sz w:val="24"/>
          <w:szCs w:val="24"/>
        </w:rPr>
        <w:t>pairs that</w:t>
      </w:r>
      <w:r w:rsidR="00D05FC8">
        <w:rPr>
          <w:rFonts w:eastAsia="Calibri" w:cs="Tahoma"/>
          <w:sz w:val="24"/>
          <w:szCs w:val="24"/>
        </w:rPr>
        <w:t xml:space="preserve"> they will role play what words to use when </w:t>
      </w:r>
      <w:r w:rsidR="008174EE">
        <w:rPr>
          <w:rFonts w:eastAsia="Calibri" w:cs="Tahoma"/>
          <w:sz w:val="24"/>
          <w:szCs w:val="24"/>
        </w:rPr>
        <w:t xml:space="preserve">reporting that something was taken without permission. </w:t>
      </w:r>
      <w:r w:rsidR="00D05FC8">
        <w:rPr>
          <w:rFonts w:eastAsia="Calibri" w:cs="Tahoma"/>
          <w:sz w:val="24"/>
          <w:szCs w:val="24"/>
        </w:rPr>
        <w:t xml:space="preserve"> </w:t>
      </w:r>
    </w:p>
    <w:p w14:paraId="26CE1B43" w14:textId="4A0847C3" w:rsidR="00D05FC8" w:rsidRDefault="008F0A59" w:rsidP="007B6ED7">
      <w:pPr>
        <w:pStyle w:val="ListParagraph"/>
        <w:widowControl w:val="0"/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sz w:val="24"/>
          <w:szCs w:val="24"/>
        </w:rPr>
      </w:pPr>
      <w:r>
        <w:rPr>
          <w:rFonts w:eastAsia="Calibri" w:cs="Tahoma"/>
          <w:sz w:val="24"/>
          <w:szCs w:val="24"/>
        </w:rPr>
        <w:t xml:space="preserve">As facilitator, read </w:t>
      </w:r>
      <w:r w:rsidR="005D388C">
        <w:rPr>
          <w:rFonts w:eastAsia="Calibri" w:cs="Tahoma"/>
          <w:sz w:val="24"/>
          <w:szCs w:val="24"/>
        </w:rPr>
        <w:t xml:space="preserve">one </w:t>
      </w:r>
      <w:r>
        <w:rPr>
          <w:rFonts w:eastAsia="Calibri" w:cs="Tahoma"/>
          <w:sz w:val="24"/>
          <w:szCs w:val="24"/>
        </w:rPr>
        <w:t xml:space="preserve">scenario </w:t>
      </w:r>
      <w:r w:rsidR="005D388C">
        <w:rPr>
          <w:rFonts w:eastAsia="Calibri" w:cs="Tahoma"/>
          <w:sz w:val="24"/>
          <w:szCs w:val="24"/>
        </w:rPr>
        <w:t xml:space="preserve">and </w:t>
      </w:r>
      <w:r w:rsidR="008B5186">
        <w:rPr>
          <w:rFonts w:eastAsia="Calibri" w:cs="Tahoma"/>
          <w:sz w:val="24"/>
          <w:szCs w:val="24"/>
        </w:rPr>
        <w:t>ask the pairs to discuss what they could say/do in response to the scenario. While the pairs are discussing their response, coach a volunteer pair to role play the scenario for the others to observe. When the volunteer pair is ready, ask the class to watch the volunteer pair demonstrate their role play. T</w:t>
      </w:r>
      <w:r w:rsidR="00D05FC8">
        <w:rPr>
          <w:rFonts w:eastAsia="Calibri" w:cs="Tahoma"/>
          <w:sz w:val="24"/>
          <w:szCs w:val="24"/>
        </w:rPr>
        <w:t xml:space="preserve">hen give time for the other </w:t>
      </w:r>
      <w:r w:rsidR="008174EE">
        <w:rPr>
          <w:rFonts w:eastAsia="Calibri" w:cs="Tahoma"/>
          <w:sz w:val="24"/>
          <w:szCs w:val="24"/>
        </w:rPr>
        <w:t>pairs to</w:t>
      </w:r>
      <w:r w:rsidR="00D05FC8">
        <w:rPr>
          <w:rFonts w:eastAsia="Calibri" w:cs="Tahoma"/>
          <w:sz w:val="24"/>
          <w:szCs w:val="24"/>
        </w:rPr>
        <w:t xml:space="preserve"> </w:t>
      </w:r>
      <w:r w:rsidR="008B5186">
        <w:rPr>
          <w:rFonts w:eastAsia="Calibri" w:cs="Tahoma"/>
          <w:sz w:val="24"/>
          <w:szCs w:val="24"/>
        </w:rPr>
        <w:t>share their responses</w:t>
      </w:r>
      <w:r>
        <w:rPr>
          <w:rFonts w:eastAsia="Calibri" w:cs="Tahoma"/>
          <w:sz w:val="24"/>
          <w:szCs w:val="24"/>
        </w:rPr>
        <w:t>. Pairs m</w:t>
      </w:r>
      <w:r w:rsidR="008B5186">
        <w:rPr>
          <w:rFonts w:eastAsia="Calibri" w:cs="Tahoma"/>
          <w:sz w:val="24"/>
          <w:szCs w:val="24"/>
        </w:rPr>
        <w:t>a</w:t>
      </w:r>
      <w:r>
        <w:rPr>
          <w:rFonts w:eastAsia="Calibri" w:cs="Tahoma"/>
          <w:sz w:val="24"/>
          <w:szCs w:val="24"/>
        </w:rPr>
        <w:t xml:space="preserve">y stand apart from other pairs or work at their seats to practice their role play.  </w:t>
      </w:r>
      <w:r w:rsidR="008B5186">
        <w:rPr>
          <w:rFonts w:eastAsia="Calibri" w:cs="Tahoma"/>
          <w:sz w:val="24"/>
          <w:szCs w:val="24"/>
        </w:rPr>
        <w:t xml:space="preserve">**Note: the classroom teacher should be moving among the groups to assist with the pair discussions while the officer is working with the volunteer pair. </w:t>
      </w:r>
      <w:r w:rsidR="007C1784">
        <w:rPr>
          <w:rFonts w:eastAsia="Calibri" w:cs="Tahoma"/>
          <w:sz w:val="24"/>
          <w:szCs w:val="24"/>
        </w:rPr>
        <w:t>Repeat this with each scenario</w:t>
      </w:r>
      <w:r w:rsidR="002F7D06">
        <w:rPr>
          <w:rFonts w:eastAsia="Calibri" w:cs="Tahoma"/>
          <w:sz w:val="24"/>
          <w:szCs w:val="24"/>
        </w:rPr>
        <w:t xml:space="preserve"> (change the volunteer pairs for each scenario)</w:t>
      </w:r>
      <w:r w:rsidR="007C1784">
        <w:rPr>
          <w:rFonts w:eastAsia="Calibri" w:cs="Tahoma"/>
          <w:sz w:val="24"/>
          <w:szCs w:val="24"/>
        </w:rPr>
        <w:t>.</w:t>
      </w:r>
    </w:p>
    <w:p w14:paraId="4BF8A4CB" w14:textId="347D67EA" w:rsidR="007B6ED7" w:rsidRDefault="00D05FC8" w:rsidP="00D05FC8">
      <w:pPr>
        <w:pStyle w:val="ListParagraph"/>
        <w:widowControl w:val="0"/>
        <w:numPr>
          <w:ilvl w:val="1"/>
          <w:numId w:val="2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sz w:val="24"/>
          <w:szCs w:val="24"/>
        </w:rPr>
      </w:pPr>
      <w:r>
        <w:rPr>
          <w:rFonts w:eastAsia="Calibri" w:cs="Tahoma"/>
          <w:sz w:val="24"/>
          <w:szCs w:val="24"/>
        </w:rPr>
        <w:t>Owner</w:t>
      </w:r>
      <w:r w:rsidR="005D388C">
        <w:rPr>
          <w:rFonts w:eastAsia="Calibri" w:cs="Tahoma"/>
          <w:sz w:val="24"/>
          <w:szCs w:val="24"/>
        </w:rPr>
        <w:t xml:space="preserve">:  </w:t>
      </w:r>
      <w:r>
        <w:rPr>
          <w:rFonts w:eastAsia="Calibri" w:cs="Tahoma"/>
          <w:sz w:val="24"/>
          <w:szCs w:val="24"/>
        </w:rPr>
        <w:t xml:space="preserve">What </w:t>
      </w:r>
      <w:r w:rsidR="005D388C">
        <w:rPr>
          <w:rFonts w:eastAsia="Calibri" w:cs="Tahoma"/>
          <w:sz w:val="24"/>
          <w:szCs w:val="24"/>
        </w:rPr>
        <w:t>c</w:t>
      </w:r>
      <w:r>
        <w:rPr>
          <w:rFonts w:eastAsia="Calibri" w:cs="Tahoma"/>
          <w:sz w:val="24"/>
          <w:szCs w:val="24"/>
        </w:rPr>
        <w:t xml:space="preserve">ould you </w:t>
      </w:r>
      <w:r w:rsidR="00A37879">
        <w:rPr>
          <w:rFonts w:eastAsia="Calibri" w:cs="Tahoma"/>
          <w:sz w:val="24"/>
          <w:szCs w:val="24"/>
        </w:rPr>
        <w:t xml:space="preserve">do and </w:t>
      </w:r>
      <w:r>
        <w:rPr>
          <w:rFonts w:eastAsia="Calibri" w:cs="Tahoma"/>
          <w:sz w:val="24"/>
          <w:szCs w:val="24"/>
        </w:rPr>
        <w:t>say if</w:t>
      </w:r>
      <w:r w:rsidR="00A37879">
        <w:rPr>
          <w:rFonts w:eastAsia="Calibri" w:cs="Tahoma"/>
          <w:sz w:val="24"/>
          <w:szCs w:val="24"/>
        </w:rPr>
        <w:t xml:space="preserve"> someone takes something from you without permission “</w:t>
      </w:r>
      <w:r w:rsidR="008F0A59">
        <w:rPr>
          <w:rFonts w:eastAsia="Calibri" w:cs="Tahoma"/>
          <w:sz w:val="24"/>
          <w:szCs w:val="24"/>
        </w:rPr>
        <w:t xml:space="preserve">I know you </w:t>
      </w:r>
      <w:r w:rsidR="00A37879">
        <w:rPr>
          <w:rFonts w:eastAsia="Calibri" w:cs="Tahoma"/>
          <w:sz w:val="24"/>
          <w:szCs w:val="24"/>
        </w:rPr>
        <w:t>took my__________</w:t>
      </w:r>
      <w:r w:rsidR="008F0A59">
        <w:rPr>
          <w:rFonts w:eastAsia="Calibri" w:cs="Tahoma"/>
          <w:sz w:val="24"/>
          <w:szCs w:val="24"/>
        </w:rPr>
        <w:t>.  Please return it to me</w:t>
      </w:r>
      <w:r w:rsidR="008B5186">
        <w:rPr>
          <w:rFonts w:eastAsia="Calibri" w:cs="Tahoma"/>
          <w:sz w:val="24"/>
          <w:szCs w:val="24"/>
        </w:rPr>
        <w:t>.</w:t>
      </w:r>
      <w:r w:rsidR="00A37879">
        <w:rPr>
          <w:rFonts w:eastAsia="Calibri" w:cs="Tahoma"/>
          <w:sz w:val="24"/>
          <w:szCs w:val="24"/>
        </w:rPr>
        <w:t>”</w:t>
      </w:r>
    </w:p>
    <w:p w14:paraId="578BB218" w14:textId="0169EC56" w:rsidR="005D388C" w:rsidRPr="00712E30" w:rsidRDefault="005D388C" w:rsidP="00DD3CC7">
      <w:pPr>
        <w:pStyle w:val="ListParagraph"/>
        <w:widowControl w:val="0"/>
        <w:numPr>
          <w:ilvl w:val="1"/>
          <w:numId w:val="2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/>
          <w:bCs/>
          <w:sz w:val="24"/>
          <w:szCs w:val="24"/>
        </w:rPr>
      </w:pPr>
      <w:proofErr w:type="spellStart"/>
      <w:r>
        <w:rPr>
          <w:rFonts w:eastAsia="Calibri" w:cs="Tahoma"/>
          <w:sz w:val="24"/>
          <w:szCs w:val="24"/>
        </w:rPr>
        <w:t>Upstander</w:t>
      </w:r>
      <w:proofErr w:type="spellEnd"/>
      <w:r>
        <w:rPr>
          <w:rFonts w:eastAsia="Calibri" w:cs="Tahoma"/>
          <w:sz w:val="24"/>
          <w:szCs w:val="24"/>
        </w:rPr>
        <w:t xml:space="preserve">: What could you do or say if you saw someone take something that does not belong to them? </w:t>
      </w:r>
      <w:r w:rsidR="00A37879" w:rsidRPr="00A37879">
        <w:rPr>
          <w:rFonts w:eastAsia="Calibri" w:cs="Tahoma"/>
          <w:sz w:val="24"/>
          <w:szCs w:val="24"/>
        </w:rPr>
        <w:t xml:space="preserve">I saw </w:t>
      </w:r>
      <w:r>
        <w:rPr>
          <w:rFonts w:eastAsia="Calibri" w:cs="Tahoma"/>
          <w:sz w:val="24"/>
          <w:szCs w:val="24"/>
        </w:rPr>
        <w:t xml:space="preserve">you take </w:t>
      </w:r>
      <w:r w:rsidR="00A37879" w:rsidRPr="00A37879">
        <w:rPr>
          <w:rFonts w:eastAsia="Calibri" w:cs="Tahoma"/>
          <w:sz w:val="24"/>
          <w:szCs w:val="24"/>
        </w:rPr>
        <w:t>_______</w:t>
      </w:r>
      <w:r>
        <w:rPr>
          <w:rFonts w:eastAsia="Calibri" w:cs="Tahoma"/>
          <w:sz w:val="24"/>
          <w:szCs w:val="24"/>
        </w:rPr>
        <w:t xml:space="preserve">.  You should do the right thing and return it.  </w:t>
      </w:r>
    </w:p>
    <w:p w14:paraId="1CD6D637" w14:textId="6BA260EB" w:rsidR="00DC7F18" w:rsidRPr="008174EE" w:rsidRDefault="005D388C" w:rsidP="00DD3CC7">
      <w:pPr>
        <w:pStyle w:val="ListParagraph"/>
        <w:widowControl w:val="0"/>
        <w:numPr>
          <w:ilvl w:val="1"/>
          <w:numId w:val="2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/>
          <w:bCs/>
          <w:sz w:val="24"/>
          <w:szCs w:val="24"/>
        </w:rPr>
      </w:pPr>
      <w:r>
        <w:rPr>
          <w:rFonts w:eastAsia="Calibri" w:cs="Tahoma"/>
          <w:sz w:val="24"/>
          <w:szCs w:val="24"/>
        </w:rPr>
        <w:t xml:space="preserve">Reporter:  What could you say to an adult if you saw or experienced theft?  “I saw him/her take _____________and I/they need help to get it back.” </w:t>
      </w:r>
      <w:r w:rsidR="008174EE">
        <w:rPr>
          <w:rFonts w:eastAsia="Calibri" w:cs="Tahoma"/>
          <w:sz w:val="24"/>
          <w:szCs w:val="24"/>
        </w:rPr>
        <w:t xml:space="preserve"> </w:t>
      </w:r>
    </w:p>
    <w:p w14:paraId="78E4C6FB" w14:textId="77777777" w:rsidR="008174EE" w:rsidRPr="008174EE" w:rsidRDefault="008174EE" w:rsidP="008174EE">
      <w:pPr>
        <w:widowControl w:val="0"/>
        <w:autoSpaceDE w:val="0"/>
        <w:autoSpaceDN w:val="0"/>
        <w:adjustRightInd w:val="0"/>
        <w:spacing w:after="0" w:line="240" w:lineRule="auto"/>
        <w:rPr>
          <w:rFonts w:eastAsia="Calibri" w:cs="Tahoma"/>
          <w:b/>
          <w:bCs/>
          <w:sz w:val="24"/>
          <w:szCs w:val="24"/>
        </w:rPr>
      </w:pPr>
    </w:p>
    <w:p w14:paraId="7DB27EAB" w14:textId="1DEB4BD6" w:rsidR="007C1784" w:rsidRPr="00712E30" w:rsidRDefault="008174EE" w:rsidP="00712E30">
      <w:pPr>
        <w:pStyle w:val="ListParagraph"/>
        <w:widowControl w:val="0"/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r w:rsidRPr="007C1784">
        <w:rPr>
          <w:rFonts w:eastAsia="Calibri" w:cs="Tahoma"/>
          <w:bCs/>
          <w:sz w:val="24"/>
          <w:szCs w:val="24"/>
        </w:rPr>
        <w:t xml:space="preserve">Next, </w:t>
      </w:r>
      <w:r w:rsidR="008F0A59" w:rsidRPr="007C1784">
        <w:rPr>
          <w:rFonts w:eastAsia="Calibri" w:cs="Tahoma"/>
          <w:bCs/>
          <w:sz w:val="24"/>
          <w:szCs w:val="24"/>
        </w:rPr>
        <w:t xml:space="preserve">read the </w:t>
      </w:r>
      <w:r w:rsidR="007C1784" w:rsidRPr="007C1784">
        <w:rPr>
          <w:rFonts w:eastAsia="Calibri" w:cs="Tahoma"/>
          <w:bCs/>
          <w:sz w:val="24"/>
          <w:szCs w:val="24"/>
        </w:rPr>
        <w:t>following scenario</w:t>
      </w:r>
      <w:r w:rsidR="008D1080" w:rsidRPr="007C1784">
        <w:rPr>
          <w:rFonts w:eastAsia="Calibri" w:cs="Tahoma"/>
          <w:bCs/>
          <w:sz w:val="24"/>
          <w:szCs w:val="24"/>
        </w:rPr>
        <w:t xml:space="preserve"> and </w:t>
      </w:r>
      <w:r w:rsidRPr="007C1784">
        <w:rPr>
          <w:rFonts w:eastAsia="Calibri" w:cs="Tahoma"/>
          <w:bCs/>
          <w:sz w:val="24"/>
          <w:szCs w:val="24"/>
        </w:rPr>
        <w:t xml:space="preserve">have pairs think of what they could do </w:t>
      </w:r>
      <w:r w:rsidR="008D1080" w:rsidRPr="007C1784">
        <w:rPr>
          <w:rFonts w:eastAsia="Calibri" w:cs="Tahoma"/>
          <w:bCs/>
          <w:sz w:val="24"/>
          <w:szCs w:val="24"/>
        </w:rPr>
        <w:t xml:space="preserve">or say </w:t>
      </w:r>
      <w:r w:rsidRPr="00712E30">
        <w:rPr>
          <w:rFonts w:eastAsia="Calibri" w:cs="Tahoma"/>
          <w:bCs/>
          <w:sz w:val="24"/>
          <w:szCs w:val="24"/>
        </w:rPr>
        <w:t>if they want or need something</w:t>
      </w:r>
      <w:r w:rsidR="008D1080" w:rsidRPr="00712E30">
        <w:rPr>
          <w:rFonts w:eastAsia="Calibri" w:cs="Tahoma"/>
          <w:bCs/>
          <w:sz w:val="24"/>
          <w:szCs w:val="24"/>
        </w:rPr>
        <w:t xml:space="preserve"> that does not belong to them.  Have </w:t>
      </w:r>
      <w:r w:rsidR="006A77ED" w:rsidRPr="00712E30">
        <w:rPr>
          <w:rFonts w:eastAsia="Calibri" w:cs="Tahoma"/>
          <w:bCs/>
          <w:sz w:val="24"/>
          <w:szCs w:val="24"/>
        </w:rPr>
        <w:t xml:space="preserve">each </w:t>
      </w:r>
      <w:r w:rsidR="008D1080" w:rsidRPr="00712E30">
        <w:rPr>
          <w:rFonts w:eastAsia="Calibri" w:cs="Tahoma"/>
          <w:bCs/>
          <w:sz w:val="24"/>
          <w:szCs w:val="24"/>
        </w:rPr>
        <w:t>pair</w:t>
      </w:r>
      <w:r w:rsidR="006A77ED" w:rsidRPr="00712E30">
        <w:rPr>
          <w:rFonts w:eastAsia="Calibri" w:cs="Tahoma"/>
          <w:bCs/>
          <w:sz w:val="24"/>
          <w:szCs w:val="24"/>
        </w:rPr>
        <w:t xml:space="preserve"> </w:t>
      </w:r>
      <w:r w:rsidR="008D1080" w:rsidRPr="00712E30">
        <w:rPr>
          <w:rFonts w:eastAsia="Calibri" w:cs="Tahoma"/>
          <w:bCs/>
          <w:sz w:val="24"/>
          <w:szCs w:val="24"/>
        </w:rPr>
        <w:t xml:space="preserve">role play, write sentences or draw pictures to communicate their ideas. </w:t>
      </w:r>
      <w:r w:rsidR="006A77ED" w:rsidRPr="00712E30">
        <w:rPr>
          <w:rFonts w:eastAsia="Calibri" w:cs="Tahoma"/>
          <w:bCs/>
          <w:sz w:val="24"/>
          <w:szCs w:val="24"/>
        </w:rPr>
        <w:t xml:space="preserve"> </w:t>
      </w:r>
      <w:r w:rsidR="007C1784" w:rsidRPr="00712E30">
        <w:rPr>
          <w:rFonts w:eastAsia="Calibri" w:cs="Tahoma"/>
          <w:bCs/>
          <w:sz w:val="24"/>
          <w:szCs w:val="24"/>
        </w:rPr>
        <w:t>Coach any pairs that a</w:t>
      </w:r>
      <w:r w:rsidR="00712E30">
        <w:rPr>
          <w:rFonts w:eastAsia="Calibri" w:cs="Tahoma"/>
          <w:bCs/>
          <w:sz w:val="24"/>
          <w:szCs w:val="24"/>
        </w:rPr>
        <w:t>r</w:t>
      </w:r>
      <w:r w:rsidR="007C1784" w:rsidRPr="00712E30">
        <w:rPr>
          <w:rFonts w:eastAsia="Calibri" w:cs="Tahoma"/>
          <w:bCs/>
          <w:sz w:val="24"/>
          <w:szCs w:val="24"/>
        </w:rPr>
        <w:t>e not ready to create their own.</w:t>
      </w:r>
    </w:p>
    <w:p w14:paraId="12DE416E" w14:textId="7380D87F" w:rsidR="007C1784" w:rsidRDefault="007C1784" w:rsidP="007C1784">
      <w:pPr>
        <w:widowControl w:val="0"/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r>
        <w:rPr>
          <w:rFonts w:eastAsia="Calibri" w:cs="Tahoma"/>
          <w:b/>
          <w:bCs/>
          <w:sz w:val="24"/>
          <w:szCs w:val="24"/>
        </w:rPr>
        <w:t>E</w:t>
      </w:r>
      <w:r w:rsidR="008D1080" w:rsidRPr="007C1784">
        <w:rPr>
          <w:rFonts w:eastAsia="Calibri" w:cs="Tahoma"/>
          <w:b/>
          <w:bCs/>
          <w:sz w:val="24"/>
          <w:szCs w:val="24"/>
        </w:rPr>
        <w:t xml:space="preserve">xamples:  </w:t>
      </w:r>
      <w:r w:rsidR="008D1080" w:rsidRPr="007C1784">
        <w:rPr>
          <w:rFonts w:eastAsia="Calibri" w:cs="Tahoma"/>
          <w:bCs/>
          <w:sz w:val="24"/>
          <w:szCs w:val="24"/>
        </w:rPr>
        <w:t>“May I borrow/use__________?</w:t>
      </w:r>
      <w:proofErr w:type="gramStart"/>
      <w:r w:rsidR="008D1080" w:rsidRPr="007C1784">
        <w:rPr>
          <w:rFonts w:eastAsia="Calibri" w:cs="Tahoma"/>
          <w:bCs/>
          <w:sz w:val="24"/>
          <w:szCs w:val="24"/>
        </w:rPr>
        <w:t>”,</w:t>
      </w:r>
      <w:proofErr w:type="gramEnd"/>
      <w:r w:rsidR="008D1080" w:rsidRPr="007C1784">
        <w:rPr>
          <w:rFonts w:eastAsia="Calibri" w:cs="Tahoma"/>
          <w:bCs/>
          <w:sz w:val="24"/>
          <w:szCs w:val="24"/>
        </w:rPr>
        <w:t xml:space="preserve"> When you are finished, can I have___________?”, Can you please give me_</w:t>
      </w:r>
      <w:r w:rsidR="008D1080" w:rsidRPr="00712E30">
        <w:rPr>
          <w:rFonts w:eastAsia="Calibri" w:cs="Tahoma"/>
          <w:bCs/>
          <w:sz w:val="24"/>
          <w:szCs w:val="24"/>
        </w:rPr>
        <w:t xml:space="preserve">___________?”, </w:t>
      </w:r>
    </w:p>
    <w:p w14:paraId="30FE818A" w14:textId="4305CBBA" w:rsidR="007C1784" w:rsidRDefault="007C1784" w:rsidP="00712E30">
      <w:pPr>
        <w:pStyle w:val="ListParagraph"/>
        <w:widowControl w:val="0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r>
        <w:rPr>
          <w:rFonts w:eastAsia="Calibri" w:cs="Tahoma"/>
          <w:bCs/>
          <w:sz w:val="24"/>
          <w:szCs w:val="24"/>
        </w:rPr>
        <w:t xml:space="preserve">Ask for any volunteers that would like to present their roleplay to the class.  </w:t>
      </w:r>
    </w:p>
    <w:p w14:paraId="441EA711" w14:textId="77777777" w:rsidR="00723F8D" w:rsidRDefault="00723F8D" w:rsidP="00723F8D">
      <w:pPr>
        <w:pStyle w:val="NormalWeb"/>
        <w:spacing w:before="0" w:beforeAutospacing="0" w:after="0" w:afterAutospacing="0"/>
        <w:textAlignment w:val="baseline"/>
        <w:rPr>
          <w:rFonts w:eastAsia="Calibri" w:cs="Tahoma"/>
          <w:bCs/>
        </w:rPr>
      </w:pPr>
    </w:p>
    <w:p w14:paraId="56256419" w14:textId="0AF3A69F" w:rsidR="00723F8D" w:rsidRPr="00723F8D" w:rsidRDefault="00723F8D" w:rsidP="00723F8D">
      <w:pPr>
        <w:pStyle w:val="NormalWeb"/>
        <w:spacing w:before="0" w:beforeAutospacing="0" w:after="0" w:afterAutospacing="0"/>
        <w:textAlignment w:val="baseline"/>
        <w:rPr>
          <w:rFonts w:asciiTheme="minorHAnsi" w:hAnsiTheme="minorHAnsi" w:cs="Arial"/>
          <w:color w:val="000000"/>
        </w:rPr>
      </w:pPr>
      <w:r w:rsidRPr="00723F8D">
        <w:rPr>
          <w:rFonts w:asciiTheme="minorHAnsi" w:eastAsia="Calibri" w:hAnsiTheme="minorHAnsi" w:cs="Tahoma"/>
          <w:bCs/>
        </w:rPr>
        <w:t xml:space="preserve">*Note: </w:t>
      </w:r>
      <w:r w:rsidRPr="00723F8D">
        <w:rPr>
          <w:rFonts w:asciiTheme="minorHAnsi" w:hAnsiTheme="minorHAnsi" w:cs="Arial"/>
          <w:color w:val="000000"/>
        </w:rPr>
        <w:t xml:space="preserve">For grades 2-3, </w:t>
      </w:r>
      <w:r>
        <w:rPr>
          <w:rFonts w:asciiTheme="minorHAnsi" w:hAnsiTheme="minorHAnsi" w:cs="Arial"/>
          <w:color w:val="000000"/>
        </w:rPr>
        <w:t xml:space="preserve">suggest examples of </w:t>
      </w:r>
      <w:r w:rsidRPr="00723F8D">
        <w:rPr>
          <w:rFonts w:asciiTheme="minorHAnsi" w:hAnsiTheme="minorHAnsi" w:cs="Arial"/>
          <w:color w:val="000000"/>
        </w:rPr>
        <w:t>intellectual property</w:t>
      </w:r>
      <w:r>
        <w:rPr>
          <w:rFonts w:asciiTheme="minorHAnsi" w:hAnsiTheme="minorHAnsi" w:cs="Arial"/>
          <w:color w:val="000000"/>
        </w:rPr>
        <w:t xml:space="preserve"> theft such as copying personal school work or test answers-cheating, </w:t>
      </w:r>
      <w:r w:rsidRPr="00723F8D">
        <w:rPr>
          <w:rFonts w:asciiTheme="minorHAnsi" w:hAnsiTheme="minorHAnsi" w:cs="Arial"/>
          <w:color w:val="000000"/>
        </w:rPr>
        <w:t>words/images-plagiarism/copyright), privacy, and taking/posting a photo of someone without their permission.</w:t>
      </w:r>
    </w:p>
    <w:p w14:paraId="00C170A2" w14:textId="77777777" w:rsidR="00DC7F18" w:rsidRDefault="00DC7F18" w:rsidP="00DD3CC7">
      <w:pPr>
        <w:widowControl w:val="0"/>
        <w:autoSpaceDE w:val="0"/>
        <w:autoSpaceDN w:val="0"/>
        <w:adjustRightInd w:val="0"/>
        <w:spacing w:after="0" w:line="240" w:lineRule="auto"/>
        <w:rPr>
          <w:rFonts w:eastAsia="Calibri" w:cs="Tahoma"/>
          <w:b/>
          <w:bCs/>
          <w:sz w:val="24"/>
          <w:szCs w:val="24"/>
        </w:rPr>
      </w:pPr>
    </w:p>
    <w:p w14:paraId="6C26CAD5" w14:textId="3A6788F9" w:rsidR="00DD3CC7" w:rsidRDefault="00D51C37" w:rsidP="00DC7F18">
      <w:pPr>
        <w:widowControl w:val="0"/>
        <w:autoSpaceDE w:val="0"/>
        <w:autoSpaceDN w:val="0"/>
        <w:adjustRightInd w:val="0"/>
        <w:spacing w:after="0" w:line="240" w:lineRule="auto"/>
        <w:rPr>
          <w:sz w:val="24"/>
          <w:szCs w:val="24"/>
        </w:rPr>
      </w:pPr>
      <w:r>
        <w:rPr>
          <w:rFonts w:eastAsia="Calibri" w:cs="Tahoma"/>
          <w:b/>
          <w:bCs/>
          <w:sz w:val="24"/>
          <w:szCs w:val="24"/>
        </w:rPr>
        <w:t xml:space="preserve">(5 minutes) </w:t>
      </w:r>
      <w:r w:rsidR="00DC7F18" w:rsidRPr="00DC7F18">
        <w:rPr>
          <w:rFonts w:eastAsia="Calibri" w:cs="Tahoma"/>
          <w:b/>
          <w:bCs/>
          <w:sz w:val="24"/>
          <w:szCs w:val="24"/>
        </w:rPr>
        <w:t>Debrief:</w:t>
      </w:r>
      <w:r w:rsidR="00E05495">
        <w:rPr>
          <w:rFonts w:eastAsia="Calibri" w:cs="Tahoma"/>
          <w:b/>
          <w:bCs/>
          <w:sz w:val="24"/>
          <w:szCs w:val="24"/>
        </w:rPr>
        <w:t xml:space="preserve"> </w:t>
      </w:r>
      <w:r w:rsidR="00E05495" w:rsidRPr="008E03D7">
        <w:rPr>
          <w:rFonts w:eastAsia="Calibri" w:cs="Tahoma"/>
          <w:bCs/>
          <w:sz w:val="24"/>
          <w:szCs w:val="24"/>
        </w:rPr>
        <w:t xml:space="preserve">Hand each student </w:t>
      </w:r>
      <w:r w:rsidR="00E05495">
        <w:rPr>
          <w:rFonts w:eastAsia="Calibri" w:cs="Tahoma"/>
          <w:bCs/>
          <w:sz w:val="24"/>
          <w:szCs w:val="24"/>
        </w:rPr>
        <w:t>the c</w:t>
      </w:r>
      <w:r w:rsidR="00E05495" w:rsidRPr="00AB2998">
        <w:rPr>
          <w:rFonts w:eastAsia="Calibri" w:cs="Tahoma"/>
          <w:bCs/>
          <w:sz w:val="24"/>
          <w:szCs w:val="24"/>
        </w:rPr>
        <w:t>oloring page.</w:t>
      </w:r>
      <w:r w:rsidR="00E05495">
        <w:rPr>
          <w:rFonts w:eastAsia="Calibri" w:cs="Tahoma"/>
          <w:bCs/>
          <w:sz w:val="24"/>
          <w:szCs w:val="24"/>
        </w:rPr>
        <w:t xml:space="preserve">  Instruct the students to trace the sentence:  I will follow the rule for asking before I touch something that isn’t mine. (Optional:  Have students write their own sentence on asking for permission before borrowing. </w:t>
      </w:r>
      <w:r w:rsidR="001D07C4">
        <w:rPr>
          <w:rFonts w:eastAsia="Calibri" w:cs="Tahoma"/>
          <w:bCs/>
          <w:sz w:val="24"/>
          <w:szCs w:val="24"/>
        </w:rPr>
        <w:t xml:space="preserve">Students may also trace their hand on the blank side of the page. </w:t>
      </w:r>
      <w:r w:rsidR="00E05495">
        <w:rPr>
          <w:rFonts w:eastAsia="Calibri" w:cs="Tahoma"/>
          <w:bCs/>
          <w:sz w:val="24"/>
          <w:szCs w:val="24"/>
        </w:rPr>
        <w:t xml:space="preserve">**If presenting all </w:t>
      </w:r>
      <w:r w:rsidR="001B377A">
        <w:rPr>
          <w:rFonts w:eastAsia="Calibri" w:cs="Tahoma"/>
          <w:bCs/>
          <w:sz w:val="24"/>
          <w:szCs w:val="24"/>
        </w:rPr>
        <w:t>8</w:t>
      </w:r>
      <w:r w:rsidR="00E05495">
        <w:rPr>
          <w:rFonts w:eastAsia="Calibri" w:cs="Tahoma"/>
          <w:bCs/>
          <w:sz w:val="24"/>
          <w:szCs w:val="24"/>
        </w:rPr>
        <w:t xml:space="preserve"> lessons in this cohort, pages may be saved to combine with the next lessons’ pages to create a booklet or page can be sent home or completed in class.  </w:t>
      </w:r>
    </w:p>
    <w:p w14:paraId="274046E1" w14:textId="77777777" w:rsidR="00DC7F18" w:rsidRDefault="00DC7F18" w:rsidP="00DD3CC7">
      <w:pPr>
        <w:jc w:val="center"/>
        <w:rPr>
          <w:sz w:val="24"/>
          <w:szCs w:val="24"/>
        </w:rPr>
      </w:pPr>
    </w:p>
    <w:p w14:paraId="67EBDA69" w14:textId="77777777" w:rsidR="00FC36B0" w:rsidRDefault="00FC36B0" w:rsidP="00DD3CC7">
      <w:pPr>
        <w:jc w:val="center"/>
        <w:rPr>
          <w:sz w:val="24"/>
          <w:szCs w:val="24"/>
        </w:rPr>
      </w:pPr>
    </w:p>
    <w:p w14:paraId="5E26E295" w14:textId="77777777" w:rsidR="00DC7F18" w:rsidRPr="00DC7F18" w:rsidRDefault="00DC7F18" w:rsidP="00FC36B0">
      <w:pPr>
        <w:rPr>
          <w:sz w:val="24"/>
          <w:szCs w:val="24"/>
        </w:rPr>
      </w:pPr>
    </w:p>
    <w:sectPr w:rsidR="00DC7F18" w:rsidRPr="00DC7F18" w:rsidSect="00DD3CC7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2240" w:h="15840"/>
      <w:pgMar w:top="720" w:right="720" w:bottom="720" w:left="720" w:header="720" w:footer="720" w:gutter="0"/>
      <w:pgBorders w:offsetFrom="page">
        <w:top w:val="thinThickMediumGap" w:sz="24" w:space="24" w:color="auto"/>
        <w:left w:val="thinThickMediumGap" w:sz="24" w:space="24" w:color="auto"/>
        <w:bottom w:val="thickThinMediumGap" w:sz="24" w:space="24" w:color="auto"/>
        <w:right w:val="thickThinMediumGap" w:sz="24" w:space="24" w:color="auto"/>
      </w:pgBorders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63462AF" w14:textId="77777777" w:rsidR="00D10E65" w:rsidRDefault="00D10E65" w:rsidP="00DD3CC7">
      <w:pPr>
        <w:spacing w:after="0" w:line="240" w:lineRule="auto"/>
      </w:pPr>
      <w:r>
        <w:separator/>
      </w:r>
    </w:p>
  </w:endnote>
  <w:endnote w:type="continuationSeparator" w:id="0">
    <w:p w14:paraId="2EB28C25" w14:textId="77777777" w:rsidR="00D10E65" w:rsidRDefault="00D10E65" w:rsidP="00DD3CC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641847D" w14:textId="77777777" w:rsidR="001B57D3" w:rsidRDefault="001B57D3">
    <w:pPr>
      <w:pStyle w:val="Footer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628553C" w14:textId="77777777" w:rsidR="00DD3CC7" w:rsidRDefault="00DD3CC7">
    <w:pPr>
      <w:pStyle w:val="Footer"/>
      <w:pBdr>
        <w:top w:val="thinThickSmallGap" w:sz="24" w:space="1" w:color="622423" w:themeColor="accent2" w:themeShade="7F"/>
      </w:pBdr>
      <w:rPr>
        <w:rFonts w:asciiTheme="majorHAnsi" w:eastAsiaTheme="majorEastAsia" w:hAnsiTheme="majorHAnsi" w:cstheme="majorBidi"/>
      </w:rPr>
    </w:pPr>
    <w:r>
      <w:rPr>
        <w:rFonts w:asciiTheme="majorHAnsi" w:eastAsiaTheme="majorEastAsia" w:hAnsiTheme="majorHAnsi" w:cstheme="majorBidi"/>
      </w:rPr>
      <w:t xml:space="preserve">Arizona Foundation for Legal Services and Education  </w:t>
    </w:r>
    <w:r w:rsidR="001B57D3">
      <w:rPr>
        <w:rFonts w:asciiTheme="majorHAnsi" w:eastAsiaTheme="majorEastAsia" w:hAnsiTheme="majorHAnsi" w:cstheme="majorBidi"/>
      </w:rPr>
      <w:t xml:space="preserve">                           2016-2017</w:t>
    </w:r>
    <w:r>
      <w:rPr>
        <w:rFonts w:asciiTheme="majorHAnsi" w:eastAsiaTheme="majorEastAsia" w:hAnsiTheme="majorHAnsi" w:cstheme="majorBidi"/>
      </w:rPr>
      <w:ptab w:relativeTo="margin" w:alignment="right" w:leader="none"/>
    </w:r>
    <w:r>
      <w:rPr>
        <w:rFonts w:asciiTheme="majorHAnsi" w:eastAsiaTheme="majorEastAsia" w:hAnsiTheme="majorHAnsi" w:cstheme="majorBidi"/>
      </w:rPr>
      <w:t xml:space="preserve">Page </w:t>
    </w:r>
    <w:r>
      <w:rPr>
        <w:rFonts w:eastAsiaTheme="minorEastAsia"/>
      </w:rPr>
      <w:fldChar w:fldCharType="begin"/>
    </w:r>
    <w:r>
      <w:instrText xml:space="preserve"> PAGE   \* MERGEFORMAT </w:instrText>
    </w:r>
    <w:r>
      <w:rPr>
        <w:rFonts w:eastAsiaTheme="minorEastAsia"/>
      </w:rPr>
      <w:fldChar w:fldCharType="separate"/>
    </w:r>
    <w:r w:rsidR="0095594A" w:rsidRPr="0095594A">
      <w:rPr>
        <w:rFonts w:asciiTheme="majorHAnsi" w:eastAsiaTheme="majorEastAsia" w:hAnsiTheme="majorHAnsi" w:cstheme="majorBidi"/>
        <w:noProof/>
      </w:rPr>
      <w:t>2</w:t>
    </w:r>
    <w:r>
      <w:rPr>
        <w:rFonts w:asciiTheme="majorHAnsi" w:eastAsiaTheme="majorEastAsia" w:hAnsiTheme="majorHAnsi" w:cstheme="majorBidi"/>
        <w:noProof/>
      </w:rPr>
      <w:fldChar w:fldCharType="end"/>
    </w:r>
  </w:p>
  <w:p w14:paraId="045AD15E" w14:textId="77777777" w:rsidR="00DD3CC7" w:rsidRDefault="00DD3CC7">
    <w:pPr>
      <w:pStyle w:val="Footer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B3090BE" w14:textId="77777777" w:rsidR="001B57D3" w:rsidRDefault="001B57D3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2B0C4F57" w14:textId="77777777" w:rsidR="00D10E65" w:rsidRDefault="00D10E65" w:rsidP="00DD3CC7">
      <w:pPr>
        <w:spacing w:after="0" w:line="240" w:lineRule="auto"/>
      </w:pPr>
      <w:r>
        <w:separator/>
      </w:r>
    </w:p>
  </w:footnote>
  <w:footnote w:type="continuationSeparator" w:id="0">
    <w:p w14:paraId="1DCFF520" w14:textId="77777777" w:rsidR="00D10E65" w:rsidRDefault="00D10E65" w:rsidP="00DD3CC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C0DF04C" w14:textId="77777777" w:rsidR="001B57D3" w:rsidRDefault="001B57D3">
    <w:pPr>
      <w:pStyle w:val="Header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6C66F63" w14:textId="77777777" w:rsidR="001B57D3" w:rsidRDefault="001B57D3">
    <w:pPr>
      <w:pStyle w:val="Header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2C43BA5" w14:textId="77777777" w:rsidR="001B57D3" w:rsidRDefault="001B57D3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36A71F8"/>
    <w:multiLevelType w:val="multilevel"/>
    <w:tmpl w:val="1EAAE3F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23EE1E61"/>
    <w:multiLevelType w:val="hybridMultilevel"/>
    <w:tmpl w:val="A846FCC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A657C05"/>
    <w:multiLevelType w:val="hybridMultilevel"/>
    <w:tmpl w:val="5EC2AC5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3" w15:restartNumberingAfterBreak="0">
    <w:nsid w:val="3AB863F4"/>
    <w:multiLevelType w:val="hybridMultilevel"/>
    <w:tmpl w:val="18EA495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B677B8A"/>
    <w:multiLevelType w:val="hybridMultilevel"/>
    <w:tmpl w:val="D200C106"/>
    <w:lvl w:ilvl="0" w:tplc="B48E46D8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1A61BC7"/>
    <w:multiLevelType w:val="hybridMultilevel"/>
    <w:tmpl w:val="9130529A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6" w15:restartNumberingAfterBreak="0">
    <w:nsid w:val="577E44E7"/>
    <w:multiLevelType w:val="hybridMultilevel"/>
    <w:tmpl w:val="F6ACBD86"/>
    <w:lvl w:ilvl="0" w:tplc="3D52D556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8005949"/>
    <w:multiLevelType w:val="hybridMultilevel"/>
    <w:tmpl w:val="922875F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7E782499"/>
    <w:multiLevelType w:val="hybridMultilevel"/>
    <w:tmpl w:val="67DC011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2"/>
  </w:num>
  <w:num w:numId="3">
    <w:abstractNumId w:val="7"/>
  </w:num>
  <w:num w:numId="4">
    <w:abstractNumId w:val="8"/>
  </w:num>
  <w:num w:numId="5">
    <w:abstractNumId w:val="3"/>
  </w:num>
  <w:num w:numId="6">
    <w:abstractNumId w:val="1"/>
  </w:num>
  <w:num w:numId="7">
    <w:abstractNumId w:val="4"/>
  </w:num>
  <w:num w:numId="8">
    <w:abstractNumId w:val="6"/>
  </w:num>
  <w:num w:numId="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attachedTemplate r:id="rId1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10E65"/>
    <w:rsid w:val="001B377A"/>
    <w:rsid w:val="001B57D3"/>
    <w:rsid w:val="001D07C4"/>
    <w:rsid w:val="00203E45"/>
    <w:rsid w:val="00211499"/>
    <w:rsid w:val="00224F6D"/>
    <w:rsid w:val="002F7D06"/>
    <w:rsid w:val="00331FC2"/>
    <w:rsid w:val="003921AA"/>
    <w:rsid w:val="00490BCA"/>
    <w:rsid w:val="004C78EF"/>
    <w:rsid w:val="00580D73"/>
    <w:rsid w:val="005D388C"/>
    <w:rsid w:val="006A77ED"/>
    <w:rsid w:val="00712E30"/>
    <w:rsid w:val="00723F8D"/>
    <w:rsid w:val="007B6086"/>
    <w:rsid w:val="007B6ED7"/>
    <w:rsid w:val="007C1784"/>
    <w:rsid w:val="008174EE"/>
    <w:rsid w:val="008747E1"/>
    <w:rsid w:val="008B5186"/>
    <w:rsid w:val="008D1080"/>
    <w:rsid w:val="008F0A59"/>
    <w:rsid w:val="00903864"/>
    <w:rsid w:val="0095594A"/>
    <w:rsid w:val="00A37879"/>
    <w:rsid w:val="00B0736F"/>
    <w:rsid w:val="00BA1AFE"/>
    <w:rsid w:val="00C70570"/>
    <w:rsid w:val="00D05FC8"/>
    <w:rsid w:val="00D10E65"/>
    <w:rsid w:val="00D13661"/>
    <w:rsid w:val="00D51C37"/>
    <w:rsid w:val="00D86FEB"/>
    <w:rsid w:val="00DC7F18"/>
    <w:rsid w:val="00DD3CC7"/>
    <w:rsid w:val="00E05495"/>
    <w:rsid w:val="00EC66EE"/>
    <w:rsid w:val="00F149C4"/>
    <w:rsid w:val="00F23F66"/>
    <w:rsid w:val="00F64B64"/>
    <w:rsid w:val="00FC36B0"/>
    <w:rsid w:val="00FD11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54B0F27"/>
  <w15:docId w15:val="{EB04B5CD-F9CB-4F5B-A170-8269FFDD55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DD3CC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D3CC7"/>
  </w:style>
  <w:style w:type="paragraph" w:styleId="Footer">
    <w:name w:val="footer"/>
    <w:basedOn w:val="Normal"/>
    <w:link w:val="FooterChar"/>
    <w:uiPriority w:val="99"/>
    <w:unhideWhenUsed/>
    <w:rsid w:val="00DD3CC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D3CC7"/>
  </w:style>
  <w:style w:type="paragraph" w:styleId="BalloonText">
    <w:name w:val="Balloon Text"/>
    <w:basedOn w:val="Normal"/>
    <w:link w:val="BalloonTextChar"/>
    <w:uiPriority w:val="99"/>
    <w:semiHidden/>
    <w:unhideWhenUsed/>
    <w:rsid w:val="00DD3CC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D3CC7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uiPriority w:val="59"/>
    <w:rsid w:val="00BA1AF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224F6D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3921AA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3921AA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3921AA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3921AA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3921AA"/>
    <w:rPr>
      <w:b/>
      <w:bCs/>
      <w:sz w:val="20"/>
      <w:szCs w:val="20"/>
    </w:rPr>
  </w:style>
  <w:style w:type="paragraph" w:styleId="NormalWeb">
    <w:name w:val="Normal (Web)"/>
    <w:basedOn w:val="Normal"/>
    <w:uiPriority w:val="99"/>
    <w:semiHidden/>
    <w:unhideWhenUsed/>
    <w:rsid w:val="00723F8D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60121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270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G:\LAW%20RELATED%20EDUCATION%20DIVISIONS\FOUNDATION%20PROGRAMS\Academy\2016-2017\Handouts%20and%20Materials\Child%20Safety%20Academy\Child%20Safety%20Lesson%20Plan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Child Safety Lesson Plan</Template>
  <TotalTime>274</TotalTime>
  <Pages>2</Pages>
  <Words>749</Words>
  <Characters>4274</Characters>
  <Application>Microsoft Office Word</Application>
  <DocSecurity>0</DocSecurity>
  <Lines>35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Arizona Bar Foundation</Company>
  <LinksUpToDate>false</LinksUpToDate>
  <CharactersWithSpaces>5013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Diana Strouth</dc:creator>
  <cp:lastModifiedBy>Jennifer Castro</cp:lastModifiedBy>
  <cp:revision>12</cp:revision>
  <dcterms:created xsi:type="dcterms:W3CDTF">2016-11-23T15:48:00Z</dcterms:created>
  <dcterms:modified xsi:type="dcterms:W3CDTF">2017-08-16T23:06:00Z</dcterms:modified>
</cp:coreProperties>
</file>