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51FC1073" w14:textId="77777777" w:rsidR="00A06DD8" w:rsidRDefault="00A06DD8" w:rsidP="00A06DD8">
      <w:pPr>
        <w:spacing w:after="0" w:line="240" w:lineRule="auto"/>
        <w:jc w:val="center"/>
        <w:rPr>
          <w:rFonts w:eastAsia="Calibri" w:cstheme="minorHAnsi"/>
          <w:b/>
          <w:bCs/>
          <w:sz w:val="24"/>
          <w:szCs w:val="24"/>
        </w:rPr>
      </w:pPr>
      <w:bookmarkStart w:id="0" w:name="_Hlk185251268"/>
      <w:r>
        <w:rPr>
          <w:rFonts w:eastAsia="Calibri" w:cstheme="minorHAnsi"/>
          <w:b/>
          <w:bCs/>
          <w:sz w:val="24"/>
          <w:szCs w:val="24"/>
        </w:rPr>
        <w:t>Evaluating Online Communication and Its Impact 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29D7777A" w:rsidR="002A566F" w:rsidRDefault="00A06DD8"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5261804"/>
      <w:r>
        <w:rPr>
          <w:rFonts w:eastAsia="Calibri" w:cstheme="minorHAnsi"/>
          <w:b/>
          <w:bCs/>
          <w:sz w:val="24"/>
          <w:szCs w:val="24"/>
        </w:rPr>
        <w:t>Know Your Rights</w:t>
      </w:r>
      <w:r w:rsidR="002A566F">
        <w:rPr>
          <w:rFonts w:eastAsia="Calibri" w:cstheme="minorHAnsi"/>
          <w:b/>
          <w:bCs/>
          <w:sz w:val="24"/>
          <w:szCs w:val="24"/>
        </w:rPr>
        <w:t xml:space="preserve"> Lesson </w:t>
      </w:r>
      <w:bookmarkEnd w:id="1"/>
      <w:r w:rsidR="002A566F">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61748F52" w:rsidR="00B25894" w:rsidRPr="00EC1199" w:rsidRDefault="00E7236D" w:rsidP="00F35472">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4055DA">
        <w:rPr>
          <w:rFonts w:eastAsia="Calibri" w:cstheme="minorHAnsi"/>
          <w:sz w:val="24"/>
          <w:szCs w:val="24"/>
        </w:rPr>
        <w:t>their rights and responsibilities with online communication</w:t>
      </w:r>
    </w:p>
    <w:p w14:paraId="09181083" w14:textId="0548EBB0"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561774">
        <w:rPr>
          <w:rFonts w:eastAsia="Calibri" w:cstheme="minorHAnsi"/>
          <w:sz w:val="24"/>
          <w:szCs w:val="24"/>
        </w:rPr>
        <w:t xml:space="preserve">will </w:t>
      </w:r>
      <w:r w:rsidR="004055DA">
        <w:rPr>
          <w:rFonts w:eastAsia="Calibri" w:cstheme="minorHAnsi"/>
          <w:sz w:val="24"/>
          <w:szCs w:val="24"/>
        </w:rPr>
        <w:t>identify free speech vs harmful speech</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4CA16C56"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F64CFC">
            <w:rPr>
              <w:sz w:val="24"/>
              <w:szCs w:val="24"/>
            </w:rPr>
            <w:t>Critical reasoning skills</w:t>
          </w:r>
        </w:sdtContent>
      </w:sdt>
    </w:p>
    <w:bookmarkEnd w:id="2"/>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408BA4A1" w14:textId="77777777" w:rsidR="00255703" w:rsidRDefault="00255703" w:rsidP="00575708">
      <w:pPr>
        <w:numPr>
          <w:ilvl w:val="0"/>
          <w:numId w:val="1"/>
        </w:numPr>
        <w:spacing w:after="0" w:line="240" w:lineRule="auto"/>
        <w:rPr>
          <w:rFonts w:eastAsia="Calibri" w:cstheme="minorHAnsi"/>
          <w:sz w:val="24"/>
          <w:szCs w:val="24"/>
        </w:rPr>
      </w:pPr>
      <w:bookmarkStart w:id="3" w:name="_Hlk211584769"/>
      <w:bookmarkStart w:id="4" w:name="_Hlk183183207"/>
      <w:r>
        <w:rPr>
          <w:rFonts w:eastAsia="Calibri" w:cstheme="minorHAnsi"/>
          <w:sz w:val="24"/>
          <w:szCs w:val="24"/>
        </w:rPr>
        <w:t xml:space="preserve">Dry Erase Circle Dots, 2 for whole group </w:t>
      </w:r>
    </w:p>
    <w:bookmarkEnd w:id="3"/>
    <w:p w14:paraId="7D3482E9" w14:textId="6574CA3A" w:rsidR="003E1C0D" w:rsidRDefault="00575708" w:rsidP="00575708">
      <w:pPr>
        <w:numPr>
          <w:ilvl w:val="0"/>
          <w:numId w:val="1"/>
        </w:numPr>
        <w:spacing w:after="0" w:line="240" w:lineRule="auto"/>
        <w:rPr>
          <w:rFonts w:eastAsia="Calibri" w:cs="Calibri"/>
          <w:sz w:val="24"/>
          <w:szCs w:val="24"/>
        </w:rPr>
      </w:pPr>
      <w:r>
        <w:rPr>
          <w:rFonts w:eastAsia="Calibri" w:cs="Calibri"/>
          <w:sz w:val="24"/>
          <w:szCs w:val="24"/>
        </w:rPr>
        <w:t>Rights and Responsibilities Worksheet, 1 copy per group</w:t>
      </w:r>
    </w:p>
    <w:p w14:paraId="4163DDFE" w14:textId="4903BA96" w:rsidR="00575708" w:rsidRPr="00DC7F18" w:rsidRDefault="00575708" w:rsidP="00575708">
      <w:pPr>
        <w:numPr>
          <w:ilvl w:val="0"/>
          <w:numId w:val="1"/>
        </w:numPr>
        <w:spacing w:after="0" w:line="240" w:lineRule="auto"/>
        <w:rPr>
          <w:rFonts w:eastAsia="Calibri" w:cs="Calibri"/>
          <w:sz w:val="24"/>
          <w:szCs w:val="24"/>
        </w:rPr>
      </w:pPr>
      <w:r>
        <w:rPr>
          <w:rFonts w:eastAsia="Calibri" w:cs="Calibri"/>
          <w:sz w:val="24"/>
          <w:szCs w:val="24"/>
        </w:rPr>
        <w:t>Facilitator Guide, 1 copy per facilitator</w:t>
      </w:r>
    </w:p>
    <w:p w14:paraId="64A31539" w14:textId="247D394A" w:rsidR="00D527E9" w:rsidRDefault="00575708" w:rsidP="00575708">
      <w:pPr>
        <w:numPr>
          <w:ilvl w:val="0"/>
          <w:numId w:val="1"/>
        </w:numPr>
        <w:spacing w:after="0" w:line="240" w:lineRule="auto"/>
        <w:rPr>
          <w:rFonts w:eastAsia="Calibri" w:cstheme="minorHAnsi"/>
          <w:sz w:val="24"/>
          <w:szCs w:val="24"/>
        </w:rPr>
      </w:pPr>
      <w:r>
        <w:rPr>
          <w:rFonts w:eastAsia="Calibri" w:cstheme="minorHAnsi"/>
          <w:sz w:val="24"/>
          <w:szCs w:val="24"/>
        </w:rPr>
        <w:t>Index card, 1 per student</w:t>
      </w:r>
    </w:p>
    <w:bookmarkEnd w:id="4"/>
    <w:p w14:paraId="29D87D54" w14:textId="77777777" w:rsidR="00F16FB9" w:rsidRDefault="00F16FB9" w:rsidP="00575708">
      <w:pPr>
        <w:spacing w:after="0" w:line="240" w:lineRule="auto"/>
        <w:rPr>
          <w:rFonts w:eastAsia="Calibri" w:cstheme="minorHAnsi"/>
          <w:sz w:val="24"/>
          <w:szCs w:val="24"/>
          <w:u w:val="single"/>
        </w:rPr>
      </w:pPr>
      <w:r w:rsidRPr="00427BA6">
        <w:rPr>
          <w:rFonts w:eastAsia="Calibri" w:cstheme="minorHAnsi"/>
          <w:sz w:val="24"/>
          <w:szCs w:val="24"/>
          <w:u w:val="single"/>
        </w:rPr>
        <w:t xml:space="preserve">Prior to the lesson, </w:t>
      </w:r>
    </w:p>
    <w:p w14:paraId="4EF76035" w14:textId="1DDCD570" w:rsidR="00157444" w:rsidRPr="006412E1" w:rsidRDefault="00157444" w:rsidP="00575708">
      <w:pPr>
        <w:pStyle w:val="ListParagraph"/>
        <w:numPr>
          <w:ilvl w:val="0"/>
          <w:numId w:val="12"/>
        </w:numPr>
        <w:spacing w:after="0" w:line="240" w:lineRule="auto"/>
        <w:rPr>
          <w:rFonts w:eastAsia="Calibri" w:cstheme="minorHAnsi"/>
          <w:sz w:val="24"/>
          <w:szCs w:val="24"/>
        </w:rPr>
      </w:pPr>
      <w:r w:rsidRPr="006412E1">
        <w:rPr>
          <w:rFonts w:eastAsia="Calibri" w:cstheme="minorHAnsi"/>
          <w:sz w:val="24"/>
          <w:szCs w:val="24"/>
        </w:rPr>
        <w:t xml:space="preserve">Review </w:t>
      </w:r>
      <w:r>
        <w:rPr>
          <w:rFonts w:eastAsia="Calibri" w:cstheme="minorHAnsi"/>
          <w:sz w:val="24"/>
          <w:szCs w:val="24"/>
        </w:rPr>
        <w:t xml:space="preserve">the </w:t>
      </w:r>
      <w:r w:rsidRPr="00157444">
        <w:rPr>
          <w:rFonts w:eastAsia="Calibri" w:cstheme="minorHAnsi"/>
          <w:sz w:val="24"/>
          <w:szCs w:val="24"/>
        </w:rPr>
        <w:t>school’s technology user agreement and school handbook policies</w:t>
      </w:r>
    </w:p>
    <w:p w14:paraId="0D13F135" w14:textId="3D868941" w:rsidR="00157444" w:rsidRPr="006A2DCC" w:rsidRDefault="00255703" w:rsidP="00575708">
      <w:pPr>
        <w:pStyle w:val="ListParagraph"/>
        <w:numPr>
          <w:ilvl w:val="0"/>
          <w:numId w:val="12"/>
        </w:numPr>
        <w:spacing w:after="0" w:line="240" w:lineRule="auto"/>
        <w:rPr>
          <w:rFonts w:eastAsia="Calibri" w:cstheme="minorHAnsi"/>
          <w:sz w:val="24"/>
          <w:szCs w:val="24"/>
          <w:u w:val="single"/>
        </w:rPr>
      </w:pPr>
      <w:r>
        <w:rPr>
          <w:rFonts w:eastAsia="Calibri" w:cstheme="minorHAnsi"/>
          <w:sz w:val="24"/>
          <w:szCs w:val="24"/>
        </w:rPr>
        <w:t>Write “</w:t>
      </w:r>
      <w:r w:rsidR="007B488D">
        <w:rPr>
          <w:rFonts w:eastAsia="Calibri" w:cstheme="minorHAnsi"/>
          <w:sz w:val="24"/>
          <w:szCs w:val="24"/>
        </w:rPr>
        <w:t>Free Speech</w:t>
      </w:r>
      <w:r>
        <w:rPr>
          <w:rFonts w:eastAsia="Calibri" w:cstheme="minorHAnsi"/>
          <w:sz w:val="24"/>
          <w:szCs w:val="24"/>
        </w:rPr>
        <w:t>”</w:t>
      </w:r>
      <w:r w:rsidRPr="00A51105">
        <w:rPr>
          <w:rFonts w:eastAsia="Calibri" w:cstheme="minorHAnsi"/>
          <w:sz w:val="24"/>
          <w:szCs w:val="24"/>
        </w:rPr>
        <w:t xml:space="preserve"> and </w:t>
      </w:r>
      <w:r>
        <w:rPr>
          <w:rFonts w:eastAsia="Calibri" w:cstheme="minorHAnsi"/>
          <w:sz w:val="24"/>
          <w:szCs w:val="24"/>
        </w:rPr>
        <w:t>“</w:t>
      </w:r>
      <w:r w:rsidR="007B488D">
        <w:rPr>
          <w:rFonts w:eastAsia="Calibri" w:cstheme="minorHAnsi"/>
          <w:sz w:val="24"/>
          <w:szCs w:val="24"/>
        </w:rPr>
        <w:t>Harmful Speech</w:t>
      </w:r>
      <w:r>
        <w:rPr>
          <w:rFonts w:eastAsia="Calibri" w:cstheme="minorHAnsi"/>
          <w:sz w:val="24"/>
          <w:szCs w:val="24"/>
        </w:rPr>
        <w:t>”</w:t>
      </w:r>
      <w:r w:rsidRPr="00A51105">
        <w:rPr>
          <w:rFonts w:eastAsia="Calibri" w:cstheme="minorHAnsi"/>
          <w:sz w:val="24"/>
          <w:szCs w:val="24"/>
        </w:rPr>
        <w:t xml:space="preserve"> </w:t>
      </w:r>
      <w:r>
        <w:rPr>
          <w:rFonts w:eastAsia="Calibri" w:cstheme="minorHAnsi"/>
          <w:sz w:val="24"/>
          <w:szCs w:val="24"/>
        </w:rPr>
        <w:t xml:space="preserve">on dry erase circle dots and place labeled dots on opposite sides of the room </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5"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7A3DA88A" w14:textId="12568A52" w:rsidR="002F4051" w:rsidRPr="006A2DCC" w:rsidRDefault="00E7236D" w:rsidP="00E842CC">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7CF15F40" w14:textId="77777777" w:rsidR="00575708" w:rsidRDefault="00575708" w:rsidP="00C8231F">
      <w:pPr>
        <w:spacing w:after="0" w:line="240" w:lineRule="auto"/>
        <w:rPr>
          <w:rFonts w:eastAsia="Calibri" w:cstheme="minorHAnsi"/>
          <w:b/>
          <w:bCs/>
          <w:sz w:val="24"/>
          <w:szCs w:val="24"/>
        </w:rPr>
      </w:pPr>
    </w:p>
    <w:p w14:paraId="2A77B9C9" w14:textId="723F2EC0"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bookmarkEnd w:id="5"/>
    <w:p w14:paraId="7EF51F4B" w14:textId="1CBE743D" w:rsidR="00D17CF5" w:rsidRPr="00D17CF5" w:rsidRDefault="00A65C7D" w:rsidP="00D17CF5">
      <w:pPr>
        <w:pStyle w:val="ListParagraph"/>
        <w:numPr>
          <w:ilvl w:val="0"/>
          <w:numId w:val="10"/>
        </w:numPr>
        <w:spacing w:line="240" w:lineRule="auto"/>
        <w:rPr>
          <w:sz w:val="24"/>
          <w:szCs w:val="24"/>
        </w:rPr>
      </w:pPr>
      <w:r w:rsidRPr="009E3356">
        <w:rPr>
          <w:rFonts w:eastAsia="Calibri" w:cstheme="minorHAnsi"/>
          <w:sz w:val="24"/>
          <w:szCs w:val="24"/>
        </w:rPr>
        <w:lastRenderedPageBreak/>
        <w:t xml:space="preserve">Divide the class into small groups of 3-4 students each. </w:t>
      </w:r>
    </w:p>
    <w:p w14:paraId="428CA438" w14:textId="77777777" w:rsidR="003E1C0D" w:rsidRPr="003E1C0D" w:rsidRDefault="003E1C0D" w:rsidP="00AA2CA5">
      <w:pPr>
        <w:pStyle w:val="ListParagraph"/>
        <w:numPr>
          <w:ilvl w:val="0"/>
          <w:numId w:val="10"/>
        </w:numPr>
        <w:spacing w:line="240" w:lineRule="auto"/>
        <w:rPr>
          <w:sz w:val="24"/>
          <w:szCs w:val="24"/>
        </w:rPr>
      </w:pPr>
      <w:r>
        <w:rPr>
          <w:rFonts w:eastAsia="Calibri" w:cstheme="minorHAnsi"/>
          <w:sz w:val="24"/>
          <w:szCs w:val="24"/>
        </w:rPr>
        <w:t>Ask students: What does the first amendment protect? Have students discuss in their groups and be ready to report out.</w:t>
      </w:r>
    </w:p>
    <w:p w14:paraId="4334A216" w14:textId="70EB19B3" w:rsidR="00AA2CA5" w:rsidRPr="00AA2CA5" w:rsidRDefault="003E1C0D" w:rsidP="00AA2CA5">
      <w:pPr>
        <w:pStyle w:val="ListParagraph"/>
        <w:numPr>
          <w:ilvl w:val="0"/>
          <w:numId w:val="10"/>
        </w:numPr>
        <w:spacing w:line="240" w:lineRule="auto"/>
        <w:rPr>
          <w:sz w:val="24"/>
          <w:szCs w:val="24"/>
        </w:rPr>
      </w:pPr>
      <w:r>
        <w:rPr>
          <w:rFonts w:eastAsia="Calibri" w:cstheme="minorHAnsi"/>
          <w:sz w:val="24"/>
          <w:szCs w:val="24"/>
        </w:rPr>
        <w:t xml:space="preserve">Explain that the First </w:t>
      </w:r>
      <w:r w:rsidR="00AA2CA5" w:rsidRPr="00AA2CA5">
        <w:rPr>
          <w:rFonts w:eastAsia="Calibri" w:cstheme="minorHAnsi"/>
          <w:sz w:val="24"/>
          <w:szCs w:val="24"/>
        </w:rPr>
        <w:t xml:space="preserve">Amendment </w:t>
      </w:r>
      <w:r>
        <w:rPr>
          <w:rFonts w:eastAsia="Calibri" w:cstheme="minorHAnsi"/>
          <w:sz w:val="24"/>
          <w:szCs w:val="24"/>
        </w:rPr>
        <w:t>protects:</w:t>
      </w:r>
      <w:r w:rsidR="00AA2CA5" w:rsidRPr="00AA2CA5">
        <w:rPr>
          <w:rFonts w:eastAsia="Calibri" w:cstheme="minorHAnsi"/>
          <w:sz w:val="24"/>
          <w:szCs w:val="24"/>
        </w:rPr>
        <w:t xml:space="preserve"> freedom of speech, </w:t>
      </w:r>
      <w:r>
        <w:rPr>
          <w:rFonts w:eastAsia="Calibri" w:cstheme="minorHAnsi"/>
          <w:sz w:val="24"/>
          <w:szCs w:val="24"/>
        </w:rPr>
        <w:t xml:space="preserve">the </w:t>
      </w:r>
      <w:r w:rsidR="00AA2CA5" w:rsidRPr="00AA2CA5">
        <w:rPr>
          <w:rFonts w:eastAsia="Calibri" w:cstheme="minorHAnsi"/>
          <w:sz w:val="24"/>
          <w:szCs w:val="24"/>
        </w:rPr>
        <w:t>press, peaceful assembly</w:t>
      </w:r>
      <w:r w:rsidR="006D1131">
        <w:rPr>
          <w:rFonts w:eastAsia="Calibri" w:cstheme="minorHAnsi"/>
          <w:sz w:val="24"/>
          <w:szCs w:val="24"/>
        </w:rPr>
        <w:t>,</w:t>
      </w:r>
      <w:r w:rsidR="00AA2CA5" w:rsidRPr="00AA2CA5">
        <w:rPr>
          <w:rFonts w:eastAsia="Calibri" w:cstheme="minorHAnsi"/>
          <w:sz w:val="24"/>
          <w:szCs w:val="24"/>
        </w:rPr>
        <w:t xml:space="preserve"> and to petition the government. </w:t>
      </w:r>
      <w:r w:rsidR="006D1131">
        <w:rPr>
          <w:rFonts w:eastAsia="Calibri" w:cstheme="minorHAnsi"/>
          <w:sz w:val="24"/>
          <w:szCs w:val="24"/>
        </w:rPr>
        <w:t>In this lesson the focus will be on freedom of speech.</w:t>
      </w:r>
      <w:r w:rsidR="00AA2CA5" w:rsidRPr="00AA2CA5">
        <w:rPr>
          <w:rFonts w:eastAsia="Calibri" w:cstheme="minorHAnsi"/>
          <w:sz w:val="24"/>
          <w:szCs w:val="24"/>
        </w:rPr>
        <w:t xml:space="preserve"> </w:t>
      </w:r>
    </w:p>
    <w:p w14:paraId="553AFE08" w14:textId="16A4D4A4" w:rsidR="00AA2CA5" w:rsidRDefault="00AA2CA5" w:rsidP="00AA2CA5">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AA2CA5">
        <w:rPr>
          <w:rFonts w:eastAsia="Calibri" w:cstheme="minorHAnsi"/>
          <w:sz w:val="24"/>
          <w:szCs w:val="24"/>
        </w:rPr>
        <w:t xml:space="preserve">Ask students to raise their hands if they </w:t>
      </w:r>
      <w:r w:rsidR="005F2875">
        <w:rPr>
          <w:rFonts w:eastAsia="Calibri" w:cstheme="minorHAnsi"/>
          <w:sz w:val="24"/>
          <w:szCs w:val="24"/>
        </w:rPr>
        <w:t xml:space="preserve">believe </w:t>
      </w:r>
      <w:r w:rsidRPr="00AA2CA5">
        <w:rPr>
          <w:rFonts w:eastAsia="Calibri" w:cstheme="minorHAnsi"/>
          <w:sz w:val="24"/>
          <w:szCs w:val="24"/>
        </w:rPr>
        <w:t xml:space="preserve">students </w:t>
      </w:r>
      <w:r w:rsidR="005F2875">
        <w:rPr>
          <w:rFonts w:eastAsia="Calibri" w:cstheme="minorHAnsi"/>
          <w:sz w:val="24"/>
          <w:szCs w:val="24"/>
        </w:rPr>
        <w:t>have the same First</w:t>
      </w:r>
      <w:r w:rsidRPr="00AA2CA5">
        <w:rPr>
          <w:rFonts w:eastAsia="Calibri" w:cstheme="minorHAnsi"/>
          <w:sz w:val="24"/>
          <w:szCs w:val="24"/>
        </w:rPr>
        <w:t xml:space="preserve"> Amendment rights at school. Call on a few </w:t>
      </w:r>
      <w:r w:rsidR="005F2875">
        <w:rPr>
          <w:rFonts w:eastAsia="Calibri" w:cstheme="minorHAnsi"/>
          <w:sz w:val="24"/>
          <w:szCs w:val="24"/>
        </w:rPr>
        <w:t>students who didn’t</w:t>
      </w:r>
      <w:r w:rsidRPr="00AA2CA5">
        <w:rPr>
          <w:rFonts w:eastAsia="Calibri" w:cstheme="minorHAnsi"/>
          <w:sz w:val="24"/>
          <w:szCs w:val="24"/>
        </w:rPr>
        <w:t xml:space="preserve"> raise their hand and ask </w:t>
      </w:r>
      <w:r w:rsidR="005F2875">
        <w:rPr>
          <w:rFonts w:eastAsia="Calibri" w:cstheme="minorHAnsi"/>
          <w:sz w:val="24"/>
          <w:szCs w:val="24"/>
        </w:rPr>
        <w:t>them to explain why</w:t>
      </w:r>
      <w:r w:rsidRPr="00AA2CA5">
        <w:rPr>
          <w:rFonts w:eastAsia="Calibri" w:cstheme="minorHAnsi"/>
          <w:sz w:val="24"/>
          <w:szCs w:val="24"/>
        </w:rPr>
        <w:t>.</w:t>
      </w:r>
    </w:p>
    <w:p w14:paraId="134C690B" w14:textId="77777777" w:rsidR="00157444" w:rsidRPr="00157444" w:rsidRDefault="00157444" w:rsidP="00157444">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157444">
        <w:rPr>
          <w:rFonts w:eastAsia="Calibri" w:cstheme="minorHAnsi"/>
          <w:sz w:val="24"/>
          <w:szCs w:val="24"/>
        </w:rPr>
        <w:t>Explain:</w:t>
      </w:r>
    </w:p>
    <w:p w14:paraId="75668FB4" w14:textId="77777777" w:rsidR="00157444" w:rsidRPr="00157444" w:rsidRDefault="00157444" w:rsidP="00157444">
      <w:pPr>
        <w:pStyle w:val="ListParagraph"/>
        <w:widowControl w:val="0"/>
        <w:numPr>
          <w:ilvl w:val="0"/>
          <w:numId w:val="34"/>
        </w:numPr>
        <w:autoSpaceDE w:val="0"/>
        <w:autoSpaceDN w:val="0"/>
        <w:adjustRightInd w:val="0"/>
        <w:spacing w:after="0" w:line="240" w:lineRule="auto"/>
        <w:rPr>
          <w:rFonts w:eastAsia="Calibri" w:cstheme="minorHAnsi"/>
          <w:sz w:val="24"/>
          <w:szCs w:val="24"/>
        </w:rPr>
      </w:pPr>
      <w:r w:rsidRPr="00157444">
        <w:rPr>
          <w:rFonts w:eastAsia="Calibri" w:cstheme="minorHAnsi"/>
          <w:sz w:val="24"/>
          <w:szCs w:val="24"/>
        </w:rPr>
        <w:t>Students do have the right to express opinions and speak up against injustice (e.g., bullying).</w:t>
      </w:r>
    </w:p>
    <w:p w14:paraId="7AA3DBE1" w14:textId="77777777" w:rsidR="00157444" w:rsidRPr="00157444" w:rsidRDefault="00157444" w:rsidP="00157444">
      <w:pPr>
        <w:pStyle w:val="ListParagraph"/>
        <w:widowControl w:val="0"/>
        <w:numPr>
          <w:ilvl w:val="0"/>
          <w:numId w:val="34"/>
        </w:numPr>
        <w:autoSpaceDE w:val="0"/>
        <w:autoSpaceDN w:val="0"/>
        <w:adjustRightInd w:val="0"/>
        <w:spacing w:after="0" w:line="240" w:lineRule="auto"/>
        <w:rPr>
          <w:rFonts w:eastAsia="Calibri" w:cstheme="minorHAnsi"/>
          <w:sz w:val="24"/>
          <w:szCs w:val="24"/>
        </w:rPr>
      </w:pPr>
      <w:r w:rsidRPr="00157444">
        <w:rPr>
          <w:rFonts w:eastAsia="Calibri" w:cstheme="minorHAnsi"/>
          <w:sz w:val="24"/>
          <w:szCs w:val="24"/>
        </w:rPr>
        <w:t>Schools may limit expression that disrupts learning or threatens safety.</w:t>
      </w:r>
    </w:p>
    <w:p w14:paraId="3CEC0228" w14:textId="04814A03" w:rsidR="002401E3" w:rsidRDefault="00157444" w:rsidP="002401E3">
      <w:pPr>
        <w:pStyle w:val="ListParagraph"/>
        <w:widowControl w:val="0"/>
        <w:numPr>
          <w:ilvl w:val="0"/>
          <w:numId w:val="34"/>
        </w:numPr>
        <w:autoSpaceDE w:val="0"/>
        <w:autoSpaceDN w:val="0"/>
        <w:adjustRightInd w:val="0"/>
        <w:spacing w:after="0" w:line="240" w:lineRule="auto"/>
        <w:rPr>
          <w:rFonts w:eastAsia="Calibri" w:cstheme="minorHAnsi"/>
          <w:sz w:val="24"/>
          <w:szCs w:val="24"/>
        </w:rPr>
      </w:pPr>
      <w:r w:rsidRPr="00157444">
        <w:rPr>
          <w:rFonts w:eastAsia="Calibri" w:cstheme="minorHAnsi"/>
          <w:sz w:val="24"/>
          <w:szCs w:val="24"/>
        </w:rPr>
        <w:t>School staff can enforce rules and consequences when expression interferes with education or safety.</w:t>
      </w:r>
    </w:p>
    <w:p w14:paraId="6787AE53" w14:textId="64EF2E95" w:rsidR="002401E3" w:rsidRPr="002401E3" w:rsidRDefault="002401E3" w:rsidP="002401E3">
      <w:pPr>
        <w:pStyle w:val="ListParagraph"/>
        <w:numPr>
          <w:ilvl w:val="0"/>
          <w:numId w:val="10"/>
        </w:numPr>
        <w:spacing w:line="240" w:lineRule="auto"/>
        <w:rPr>
          <w:sz w:val="24"/>
          <w:szCs w:val="24"/>
        </w:rPr>
      </w:pPr>
      <w:r>
        <w:rPr>
          <w:rFonts w:eastAsia="Calibri" w:cstheme="minorHAnsi"/>
          <w:sz w:val="24"/>
          <w:szCs w:val="24"/>
        </w:rPr>
        <w:t>Ask students: Is it freedom of speech if a student decides to yell “FIRE” in the cafeteria during lunch?</w:t>
      </w:r>
      <w:r w:rsidRPr="002401E3">
        <w:rPr>
          <w:rFonts w:eastAsia="Calibri" w:cstheme="minorHAnsi"/>
          <w:sz w:val="24"/>
          <w:szCs w:val="24"/>
        </w:rPr>
        <w:t xml:space="preserve"> </w:t>
      </w:r>
      <w:r>
        <w:rPr>
          <w:rFonts w:eastAsia="Calibri" w:cstheme="minorHAnsi"/>
          <w:sz w:val="24"/>
          <w:szCs w:val="24"/>
        </w:rPr>
        <w:t>Have students discuss in their groups and be ready to report out.</w:t>
      </w:r>
    </w:p>
    <w:p w14:paraId="593152B1" w14:textId="38E4B593" w:rsidR="002401E3" w:rsidRDefault="002401E3" w:rsidP="002401E3">
      <w:pPr>
        <w:pStyle w:val="ListParagraph"/>
        <w:spacing w:line="240" w:lineRule="auto"/>
        <w:rPr>
          <w:sz w:val="24"/>
          <w:szCs w:val="24"/>
        </w:rPr>
      </w:pPr>
      <w:r>
        <w:rPr>
          <w:rFonts w:eastAsia="Calibri" w:cstheme="minorHAnsi"/>
          <w:sz w:val="24"/>
          <w:szCs w:val="24"/>
        </w:rPr>
        <w:t xml:space="preserve">Facilitator Note: </w:t>
      </w:r>
      <w:r w:rsidRPr="00157444">
        <w:rPr>
          <w:rFonts w:eastAsia="Calibri" w:cstheme="minorHAnsi"/>
          <w:sz w:val="24"/>
          <w:szCs w:val="24"/>
        </w:rPr>
        <w:t xml:space="preserve">ARS </w:t>
      </w:r>
      <w:r w:rsidRPr="00157444">
        <w:rPr>
          <w:sz w:val="24"/>
          <w:szCs w:val="24"/>
        </w:rPr>
        <w:t>13-2911. Interference with or disruption of an educational institution; violation; classification; definitions</w:t>
      </w:r>
      <w:r w:rsidR="00FF4965">
        <w:rPr>
          <w:sz w:val="24"/>
          <w:szCs w:val="24"/>
        </w:rPr>
        <w:t>. If students do not share that yelling “Fire” in a crowded space may cause injury, share that with the group. Explain that causing panic may cause injury as people flee the area which makes this harmful speech.</w:t>
      </w:r>
    </w:p>
    <w:p w14:paraId="648A7032" w14:textId="0D807D8A" w:rsidR="004D37E7" w:rsidRDefault="00255703" w:rsidP="00255703">
      <w:pPr>
        <w:pStyle w:val="ListParagraph"/>
        <w:numPr>
          <w:ilvl w:val="0"/>
          <w:numId w:val="10"/>
        </w:numPr>
        <w:spacing w:after="0" w:line="240" w:lineRule="auto"/>
        <w:rPr>
          <w:rFonts w:eastAsia="Calibri" w:cstheme="minorHAnsi"/>
          <w:sz w:val="24"/>
          <w:szCs w:val="24"/>
        </w:rPr>
      </w:pPr>
      <w:r w:rsidRPr="009E3356">
        <w:rPr>
          <w:rFonts w:eastAsia="Calibri" w:cstheme="minorHAnsi"/>
          <w:sz w:val="24"/>
          <w:szCs w:val="24"/>
        </w:rPr>
        <w:t xml:space="preserve">Explain to students that they will participate in an activity where they will </w:t>
      </w:r>
      <w:r>
        <w:rPr>
          <w:rFonts w:eastAsia="Calibri" w:cstheme="minorHAnsi"/>
          <w:sz w:val="24"/>
          <w:szCs w:val="24"/>
        </w:rPr>
        <w:t xml:space="preserve">hear a scenario and </w:t>
      </w:r>
      <w:r w:rsidRPr="009E3356">
        <w:rPr>
          <w:rFonts w:eastAsia="Calibri" w:cstheme="minorHAnsi"/>
          <w:sz w:val="24"/>
          <w:szCs w:val="24"/>
        </w:rPr>
        <w:t xml:space="preserve">decide whether </w:t>
      </w:r>
      <w:r>
        <w:rPr>
          <w:rFonts w:eastAsia="Calibri" w:cstheme="minorHAnsi"/>
          <w:sz w:val="24"/>
          <w:szCs w:val="24"/>
        </w:rPr>
        <w:t xml:space="preserve">they think </w:t>
      </w:r>
      <w:r w:rsidR="007B488D">
        <w:rPr>
          <w:rFonts w:eastAsia="Calibri" w:cstheme="minorHAnsi"/>
          <w:sz w:val="24"/>
          <w:szCs w:val="24"/>
        </w:rPr>
        <w:t>it is free or harmful speech</w:t>
      </w:r>
      <w:r w:rsidRPr="009E3356">
        <w:rPr>
          <w:rFonts w:eastAsia="Calibri" w:cstheme="minorHAnsi"/>
          <w:sz w:val="24"/>
          <w:szCs w:val="24"/>
        </w:rPr>
        <w:t xml:space="preserve">. </w:t>
      </w:r>
      <w:r w:rsidR="00FF4965">
        <w:rPr>
          <w:rFonts w:eastAsia="Calibri" w:cstheme="minorHAnsi"/>
          <w:sz w:val="24"/>
          <w:szCs w:val="24"/>
        </w:rPr>
        <w:t>Remind them to consider if the action would cause harm, it should be considered harmful speech.</w:t>
      </w:r>
    </w:p>
    <w:p w14:paraId="315DA0ED" w14:textId="77777777" w:rsidR="004D37E7" w:rsidRDefault="00255703" w:rsidP="00255703">
      <w:pPr>
        <w:pStyle w:val="ListParagraph"/>
        <w:numPr>
          <w:ilvl w:val="0"/>
          <w:numId w:val="10"/>
        </w:numPr>
        <w:spacing w:after="0" w:line="240" w:lineRule="auto"/>
        <w:rPr>
          <w:rFonts w:eastAsia="Calibri" w:cstheme="minorHAnsi"/>
          <w:sz w:val="24"/>
          <w:szCs w:val="24"/>
        </w:rPr>
      </w:pPr>
      <w:r w:rsidRPr="009E3356">
        <w:rPr>
          <w:rFonts w:eastAsia="Calibri" w:cstheme="minorHAnsi"/>
          <w:sz w:val="24"/>
          <w:szCs w:val="24"/>
        </w:rPr>
        <w:t xml:space="preserve">Point out the </w:t>
      </w:r>
      <w:r>
        <w:rPr>
          <w:rFonts w:eastAsia="Calibri" w:cstheme="minorHAnsi"/>
          <w:sz w:val="24"/>
          <w:szCs w:val="24"/>
        </w:rPr>
        <w:t>‘</w:t>
      </w:r>
      <w:r w:rsidR="007B488D">
        <w:rPr>
          <w:rFonts w:eastAsia="Calibri" w:cstheme="minorHAnsi"/>
          <w:sz w:val="24"/>
          <w:szCs w:val="24"/>
        </w:rPr>
        <w:t>free speech</w:t>
      </w:r>
      <w:r>
        <w:rPr>
          <w:rFonts w:eastAsia="Calibri" w:cstheme="minorHAnsi"/>
          <w:sz w:val="24"/>
          <w:szCs w:val="24"/>
        </w:rPr>
        <w:t>’</w:t>
      </w:r>
      <w:r w:rsidRPr="009E3356">
        <w:rPr>
          <w:rFonts w:eastAsia="Calibri" w:cstheme="minorHAnsi"/>
          <w:sz w:val="24"/>
          <w:szCs w:val="24"/>
        </w:rPr>
        <w:t xml:space="preserve"> side of the room and the </w:t>
      </w:r>
      <w:r>
        <w:rPr>
          <w:rFonts w:eastAsia="Calibri" w:cstheme="minorHAnsi"/>
          <w:sz w:val="24"/>
          <w:szCs w:val="24"/>
        </w:rPr>
        <w:t>‘</w:t>
      </w:r>
      <w:r w:rsidR="007B488D">
        <w:rPr>
          <w:rFonts w:eastAsia="Calibri" w:cstheme="minorHAnsi"/>
          <w:sz w:val="24"/>
          <w:szCs w:val="24"/>
        </w:rPr>
        <w:t>harmful speech</w:t>
      </w:r>
      <w:r>
        <w:rPr>
          <w:rFonts w:eastAsia="Calibri" w:cstheme="minorHAnsi"/>
          <w:sz w:val="24"/>
          <w:szCs w:val="24"/>
        </w:rPr>
        <w:t>’</w:t>
      </w:r>
      <w:r w:rsidRPr="009E3356">
        <w:rPr>
          <w:rFonts w:eastAsia="Calibri" w:cstheme="minorHAnsi"/>
          <w:sz w:val="24"/>
          <w:szCs w:val="24"/>
        </w:rPr>
        <w:t xml:space="preserve"> side of the room. </w:t>
      </w:r>
    </w:p>
    <w:p w14:paraId="696031CE" w14:textId="0F0F8D23" w:rsidR="00255703" w:rsidRPr="004D37E7" w:rsidRDefault="00255703" w:rsidP="00255703">
      <w:pPr>
        <w:pStyle w:val="ListParagraph"/>
        <w:numPr>
          <w:ilvl w:val="0"/>
          <w:numId w:val="10"/>
        </w:numPr>
        <w:spacing w:after="0" w:line="240" w:lineRule="auto"/>
        <w:rPr>
          <w:rFonts w:eastAsia="Calibri" w:cstheme="minorHAnsi"/>
          <w:sz w:val="24"/>
          <w:szCs w:val="24"/>
        </w:rPr>
      </w:pPr>
      <w:r w:rsidRPr="009E3356">
        <w:rPr>
          <w:rFonts w:eastAsia="Calibri" w:cstheme="minorHAnsi"/>
          <w:sz w:val="24"/>
          <w:szCs w:val="24"/>
        </w:rPr>
        <w:t xml:space="preserve">Read </w:t>
      </w:r>
      <w:r w:rsidR="004D37E7">
        <w:rPr>
          <w:rFonts w:eastAsia="Calibri" w:cstheme="minorHAnsi"/>
          <w:sz w:val="24"/>
          <w:szCs w:val="24"/>
        </w:rPr>
        <w:t>a scenario</w:t>
      </w:r>
      <w:r w:rsidRPr="009E3356">
        <w:rPr>
          <w:rFonts w:eastAsia="Calibri" w:cstheme="minorHAnsi"/>
          <w:sz w:val="24"/>
          <w:szCs w:val="24"/>
        </w:rPr>
        <w:t xml:space="preserve"> aloud, and have students move to the side that best represents their decision. After each scenario, ask different students to share their reasoning for why they chose that side</w:t>
      </w:r>
      <w:r w:rsidRPr="00255703">
        <w:rPr>
          <w:rFonts w:eastAsia="Calibri" w:cs="Tahoma"/>
          <w:bCs/>
          <w:sz w:val="24"/>
          <w:szCs w:val="24"/>
        </w:rPr>
        <w:t xml:space="preserve"> </w:t>
      </w:r>
      <w:r>
        <w:rPr>
          <w:rFonts w:eastAsia="Calibri" w:cs="Tahoma"/>
          <w:bCs/>
          <w:sz w:val="24"/>
          <w:szCs w:val="24"/>
        </w:rPr>
        <w:t xml:space="preserve">and allow for other students to respond and change sides if they want to.  </w:t>
      </w:r>
    </w:p>
    <w:p w14:paraId="1A107CC8" w14:textId="3F90EA77" w:rsidR="004D37E7" w:rsidRPr="004D37E7" w:rsidRDefault="004D37E7" w:rsidP="004D37E7">
      <w:pPr>
        <w:pStyle w:val="ListParagraph"/>
        <w:spacing w:after="0" w:line="240" w:lineRule="auto"/>
        <w:rPr>
          <w:rFonts w:eastAsia="Calibri" w:cstheme="minorHAnsi"/>
          <w:b/>
          <w:sz w:val="24"/>
          <w:szCs w:val="24"/>
        </w:rPr>
      </w:pPr>
      <w:r w:rsidRPr="004D37E7">
        <w:rPr>
          <w:rFonts w:eastAsia="Calibri" w:cs="Tahoma"/>
          <w:b/>
          <w:sz w:val="24"/>
          <w:szCs w:val="24"/>
        </w:rPr>
        <w:t>Scenarios:</w:t>
      </w:r>
    </w:p>
    <w:p w14:paraId="79ED54B2" w14:textId="7AA82F3E" w:rsidR="007B488D" w:rsidRPr="007B488D" w:rsidRDefault="006D1131" w:rsidP="007B488D">
      <w:pPr>
        <w:pStyle w:val="ListParagraph"/>
        <w:numPr>
          <w:ilvl w:val="0"/>
          <w:numId w:val="37"/>
        </w:numPr>
        <w:spacing w:after="0" w:line="240" w:lineRule="auto"/>
        <w:rPr>
          <w:rFonts w:cs="Tahoma"/>
          <w:color w:val="EE0000"/>
          <w:sz w:val="24"/>
          <w:szCs w:val="24"/>
        </w:rPr>
      </w:pPr>
      <w:r>
        <w:rPr>
          <w:rFonts w:cs="Tahoma"/>
          <w:sz w:val="24"/>
          <w:szCs w:val="24"/>
        </w:rPr>
        <w:t>From their home, a</w:t>
      </w:r>
      <w:r w:rsidR="00255703" w:rsidRPr="00255703">
        <w:rPr>
          <w:rFonts w:cs="Tahoma"/>
          <w:sz w:val="24"/>
          <w:szCs w:val="24"/>
        </w:rPr>
        <w:t xml:space="preserve"> student </w:t>
      </w:r>
      <w:r>
        <w:rPr>
          <w:rFonts w:cs="Tahoma"/>
          <w:sz w:val="24"/>
          <w:szCs w:val="24"/>
        </w:rPr>
        <w:t xml:space="preserve">uses their phone to </w:t>
      </w:r>
      <w:r w:rsidR="009A147C">
        <w:rPr>
          <w:rFonts w:cs="Tahoma"/>
          <w:sz w:val="24"/>
          <w:szCs w:val="24"/>
        </w:rPr>
        <w:t>post on social media</w:t>
      </w:r>
      <w:r w:rsidR="00255703" w:rsidRPr="00255703">
        <w:rPr>
          <w:rFonts w:cs="Tahoma"/>
          <w:sz w:val="24"/>
          <w:szCs w:val="24"/>
        </w:rPr>
        <w:t xml:space="preserve"> their opinion of their </w:t>
      </w:r>
      <w:r w:rsidR="004D37E7">
        <w:rPr>
          <w:rFonts w:cs="Tahoma"/>
          <w:sz w:val="24"/>
          <w:szCs w:val="24"/>
        </w:rPr>
        <w:t>teacher</w:t>
      </w:r>
      <w:r w:rsidR="00255703" w:rsidRPr="00255703">
        <w:rPr>
          <w:rFonts w:cs="Tahoma"/>
          <w:sz w:val="24"/>
          <w:szCs w:val="24"/>
        </w:rPr>
        <w:t xml:space="preserve">. </w:t>
      </w:r>
    </w:p>
    <w:p w14:paraId="07DE7B00" w14:textId="1711775E" w:rsidR="007B488D" w:rsidRPr="007B488D" w:rsidRDefault="007B488D" w:rsidP="007B488D">
      <w:pPr>
        <w:pStyle w:val="ListParagraph"/>
        <w:numPr>
          <w:ilvl w:val="1"/>
          <w:numId w:val="37"/>
        </w:numPr>
        <w:spacing w:after="0" w:line="240" w:lineRule="auto"/>
        <w:rPr>
          <w:rFonts w:cs="Tahoma"/>
          <w:color w:val="EE0000"/>
          <w:sz w:val="24"/>
          <w:szCs w:val="24"/>
        </w:rPr>
      </w:pPr>
      <w:r w:rsidRPr="007B488D">
        <w:rPr>
          <w:rFonts w:cs="Tahoma"/>
          <w:color w:val="EE0000"/>
          <w:sz w:val="24"/>
          <w:szCs w:val="24"/>
        </w:rPr>
        <w:t>Free Speech: If there are no threats, harassment, or disruption of school operations, this is protected expression.</w:t>
      </w:r>
    </w:p>
    <w:p w14:paraId="2DD29C31" w14:textId="3FE03E83" w:rsidR="00255703" w:rsidRDefault="007B488D" w:rsidP="007B488D">
      <w:pPr>
        <w:pStyle w:val="ListParagraph"/>
        <w:numPr>
          <w:ilvl w:val="1"/>
          <w:numId w:val="37"/>
        </w:numPr>
        <w:spacing w:after="0" w:line="240" w:lineRule="auto"/>
        <w:rPr>
          <w:rFonts w:cs="Tahoma"/>
          <w:i/>
          <w:sz w:val="24"/>
          <w:szCs w:val="24"/>
        </w:rPr>
      </w:pPr>
      <w:r w:rsidRPr="007B488D">
        <w:rPr>
          <w:rFonts w:cs="Tahoma"/>
          <w:color w:val="EE0000"/>
          <w:sz w:val="24"/>
          <w:szCs w:val="24"/>
        </w:rPr>
        <w:t xml:space="preserve">Harmful Speech: If the post includes threats, personal attacks, or encourages others to act against the </w:t>
      </w:r>
      <w:r w:rsidR="006D1131">
        <w:rPr>
          <w:rFonts w:cs="Tahoma"/>
          <w:color w:val="EE0000"/>
          <w:sz w:val="24"/>
          <w:szCs w:val="24"/>
        </w:rPr>
        <w:t>teacher</w:t>
      </w:r>
      <w:r w:rsidRPr="007B488D">
        <w:rPr>
          <w:rFonts w:cs="Tahoma"/>
          <w:color w:val="EE0000"/>
          <w:sz w:val="24"/>
          <w:szCs w:val="24"/>
        </w:rPr>
        <w:t>, it becomes harmful</w:t>
      </w:r>
      <w:r w:rsidRPr="006F079A">
        <w:rPr>
          <w:rFonts w:cs="Tahoma"/>
          <w:color w:val="EE0000"/>
          <w:sz w:val="24"/>
          <w:szCs w:val="24"/>
        </w:rPr>
        <w:t>.</w:t>
      </w:r>
      <w:r w:rsidR="006F079A" w:rsidRPr="006F079A">
        <w:rPr>
          <w:rFonts w:cs="Tahoma"/>
          <w:color w:val="EE0000"/>
          <w:sz w:val="24"/>
          <w:szCs w:val="24"/>
        </w:rPr>
        <w:t xml:space="preserve"> </w:t>
      </w:r>
      <w:r w:rsidR="006F079A" w:rsidRPr="006F079A">
        <w:rPr>
          <w:rFonts w:eastAsia="Calibri" w:cstheme="minorHAnsi"/>
          <w:color w:val="EE0000"/>
          <w:sz w:val="24"/>
          <w:szCs w:val="24"/>
        </w:rPr>
        <w:t>(</w:t>
      </w:r>
      <w:r w:rsidR="006F079A" w:rsidRPr="006F079A">
        <w:rPr>
          <w:rFonts w:cstheme="minorHAnsi"/>
          <w:color w:val="EE0000"/>
          <w:sz w:val="24"/>
          <w:szCs w:val="24"/>
        </w:rPr>
        <w:t>ARS §13-1202 – Threatening or Intimidating &amp; ARS §13-2916 – Use of Electronic Communication to Terrify, Intimidate, Threaten, or Harass)</w:t>
      </w:r>
    </w:p>
    <w:p w14:paraId="469A6BC2" w14:textId="77777777" w:rsidR="007B488D" w:rsidRPr="007B488D" w:rsidRDefault="00255703" w:rsidP="007B488D">
      <w:pPr>
        <w:pStyle w:val="ListParagraph"/>
        <w:numPr>
          <w:ilvl w:val="0"/>
          <w:numId w:val="37"/>
        </w:numPr>
        <w:spacing w:after="0" w:line="240" w:lineRule="auto"/>
        <w:rPr>
          <w:rFonts w:eastAsia="Calibri" w:cs="Tahoma"/>
          <w:bCs/>
          <w:color w:val="EE0000"/>
          <w:sz w:val="24"/>
          <w:szCs w:val="24"/>
        </w:rPr>
      </w:pPr>
      <w:r w:rsidRPr="00255703">
        <w:rPr>
          <w:rFonts w:eastAsia="Calibri" w:cs="Tahoma"/>
          <w:bCs/>
          <w:sz w:val="24"/>
          <w:szCs w:val="24"/>
        </w:rPr>
        <w:t xml:space="preserve">A </w:t>
      </w:r>
      <w:r w:rsidR="007B488D" w:rsidRPr="007B488D">
        <w:rPr>
          <w:rFonts w:eastAsia="Calibri" w:cs="Tahoma"/>
          <w:bCs/>
          <w:sz w:val="24"/>
          <w:szCs w:val="24"/>
        </w:rPr>
        <w:t xml:space="preserve">student sends texts to their friends, listing reasons why they should not hang out with the new student. </w:t>
      </w:r>
    </w:p>
    <w:p w14:paraId="64DFB561" w14:textId="753E403F" w:rsidR="007B488D" w:rsidRDefault="007B488D" w:rsidP="007B488D">
      <w:pPr>
        <w:pStyle w:val="ListParagraph"/>
        <w:numPr>
          <w:ilvl w:val="1"/>
          <w:numId w:val="37"/>
        </w:numPr>
        <w:spacing w:after="0" w:line="240" w:lineRule="auto"/>
        <w:rPr>
          <w:rFonts w:eastAsia="Calibri" w:cs="Tahoma"/>
          <w:bCs/>
          <w:color w:val="EE0000"/>
          <w:sz w:val="24"/>
          <w:szCs w:val="24"/>
        </w:rPr>
      </w:pPr>
      <w:r w:rsidRPr="007B488D">
        <w:rPr>
          <w:rFonts w:eastAsia="Calibri" w:cs="Tahoma"/>
          <w:bCs/>
          <w:color w:val="EE0000"/>
          <w:sz w:val="24"/>
          <w:szCs w:val="24"/>
        </w:rPr>
        <w:t xml:space="preserve">Free Speech: If it’s expression of </w:t>
      </w:r>
      <w:proofErr w:type="gramStart"/>
      <w:r w:rsidRPr="007B488D">
        <w:rPr>
          <w:rFonts w:eastAsia="Calibri" w:cs="Tahoma"/>
          <w:bCs/>
          <w:color w:val="EE0000"/>
          <w:sz w:val="24"/>
          <w:szCs w:val="24"/>
        </w:rPr>
        <w:t>personal opinion</w:t>
      </w:r>
      <w:proofErr w:type="gramEnd"/>
      <w:r w:rsidRPr="007B488D">
        <w:rPr>
          <w:rFonts w:eastAsia="Calibri" w:cs="Tahoma"/>
          <w:bCs/>
          <w:color w:val="EE0000"/>
          <w:sz w:val="24"/>
          <w:szCs w:val="24"/>
        </w:rPr>
        <w:t xml:space="preserve"> without repeated targeting.</w:t>
      </w:r>
    </w:p>
    <w:p w14:paraId="6025FCDF" w14:textId="3F55C1CD" w:rsidR="00255703" w:rsidRPr="007B488D" w:rsidRDefault="007B488D" w:rsidP="007B488D">
      <w:pPr>
        <w:pStyle w:val="ListParagraph"/>
        <w:numPr>
          <w:ilvl w:val="1"/>
          <w:numId w:val="37"/>
        </w:numPr>
        <w:spacing w:after="0" w:line="240" w:lineRule="auto"/>
        <w:rPr>
          <w:rFonts w:eastAsia="Calibri" w:cs="Tahoma"/>
          <w:bCs/>
          <w:color w:val="EE0000"/>
          <w:sz w:val="24"/>
          <w:szCs w:val="24"/>
        </w:rPr>
      </w:pPr>
      <w:r w:rsidRPr="007B488D">
        <w:rPr>
          <w:rFonts w:eastAsia="Calibri" w:cs="Tahoma"/>
          <w:bCs/>
          <w:color w:val="EE0000"/>
          <w:sz w:val="24"/>
          <w:szCs w:val="24"/>
        </w:rPr>
        <w:t>Harmful Speech: If the behavior is repeated, unwanted, or intentional, it is bullying</w:t>
      </w:r>
      <w:r w:rsidR="00336855">
        <w:rPr>
          <w:rFonts w:eastAsia="Calibri" w:cs="Tahoma"/>
          <w:bCs/>
          <w:color w:val="EE0000"/>
          <w:sz w:val="24"/>
          <w:szCs w:val="24"/>
        </w:rPr>
        <w:t>.</w:t>
      </w:r>
    </w:p>
    <w:p w14:paraId="3CDF81AC" w14:textId="77777777" w:rsidR="007B488D" w:rsidRDefault="007B488D" w:rsidP="007B488D">
      <w:pPr>
        <w:pStyle w:val="ListParagraph"/>
        <w:numPr>
          <w:ilvl w:val="0"/>
          <w:numId w:val="37"/>
        </w:numPr>
        <w:spacing w:after="0" w:line="240" w:lineRule="auto"/>
        <w:rPr>
          <w:rFonts w:eastAsia="Calibri" w:cs="Tahoma"/>
          <w:bCs/>
          <w:sz w:val="24"/>
          <w:szCs w:val="24"/>
        </w:rPr>
      </w:pPr>
      <w:r w:rsidRPr="007B488D">
        <w:rPr>
          <w:rFonts w:eastAsia="Calibri" w:cs="Tahoma"/>
          <w:bCs/>
          <w:sz w:val="24"/>
          <w:szCs w:val="24"/>
        </w:rPr>
        <w:t>A student creates an online petition asking the school to allow later start times</w:t>
      </w:r>
      <w:r w:rsidR="00255703">
        <w:rPr>
          <w:rFonts w:eastAsia="Calibri" w:cs="Tahoma"/>
          <w:bCs/>
          <w:sz w:val="24"/>
          <w:szCs w:val="24"/>
        </w:rPr>
        <w:t xml:space="preserve">. </w:t>
      </w:r>
    </w:p>
    <w:p w14:paraId="486D3175" w14:textId="55EF2F8D" w:rsidR="007B488D" w:rsidRPr="007B488D" w:rsidRDefault="007B488D" w:rsidP="007B488D">
      <w:pPr>
        <w:pStyle w:val="ListParagraph"/>
        <w:numPr>
          <w:ilvl w:val="1"/>
          <w:numId w:val="37"/>
        </w:numPr>
        <w:spacing w:after="0" w:line="240" w:lineRule="auto"/>
        <w:rPr>
          <w:rFonts w:eastAsia="Calibri" w:cs="Tahoma"/>
          <w:bCs/>
          <w:color w:val="EE0000"/>
          <w:sz w:val="24"/>
          <w:szCs w:val="24"/>
        </w:rPr>
      </w:pPr>
      <w:r w:rsidRPr="007B488D">
        <w:rPr>
          <w:rFonts w:eastAsia="Calibri" w:cs="Tahoma"/>
          <w:bCs/>
          <w:color w:val="EE0000"/>
          <w:sz w:val="24"/>
          <w:szCs w:val="24"/>
        </w:rPr>
        <w:t xml:space="preserve">Free Speech: Peaceful </w:t>
      </w:r>
      <w:r w:rsidR="00575708">
        <w:rPr>
          <w:rFonts w:eastAsia="Calibri" w:cs="Tahoma"/>
          <w:bCs/>
          <w:color w:val="EE0000"/>
          <w:sz w:val="24"/>
          <w:szCs w:val="24"/>
        </w:rPr>
        <w:t>and respectful advocacy</w:t>
      </w:r>
      <w:r w:rsidRPr="007B488D">
        <w:rPr>
          <w:rFonts w:eastAsia="Calibri" w:cs="Tahoma"/>
          <w:bCs/>
          <w:color w:val="EE0000"/>
          <w:sz w:val="24"/>
          <w:szCs w:val="24"/>
        </w:rPr>
        <w:t>.</w:t>
      </w:r>
    </w:p>
    <w:p w14:paraId="4CF20C2A" w14:textId="2A083978" w:rsidR="00A80D7E" w:rsidRPr="007B488D" w:rsidRDefault="007B488D" w:rsidP="007B488D">
      <w:pPr>
        <w:pStyle w:val="ListParagraph"/>
        <w:numPr>
          <w:ilvl w:val="1"/>
          <w:numId w:val="37"/>
        </w:numPr>
        <w:spacing w:after="0" w:line="240" w:lineRule="auto"/>
        <w:rPr>
          <w:rFonts w:cs="Tahoma"/>
          <w:i/>
          <w:color w:val="EE0000"/>
          <w:sz w:val="24"/>
          <w:szCs w:val="24"/>
        </w:rPr>
      </w:pPr>
      <w:r w:rsidRPr="007B488D">
        <w:rPr>
          <w:rFonts w:eastAsia="Calibri" w:cs="Tahoma"/>
          <w:bCs/>
          <w:color w:val="EE0000"/>
          <w:sz w:val="24"/>
          <w:szCs w:val="24"/>
        </w:rPr>
        <w:t>Harmful Speech: No</w:t>
      </w:r>
      <w:r w:rsidR="00575708">
        <w:rPr>
          <w:rFonts w:eastAsia="Calibri" w:cs="Tahoma"/>
          <w:bCs/>
          <w:color w:val="EE0000"/>
          <w:sz w:val="24"/>
          <w:szCs w:val="24"/>
        </w:rPr>
        <w:t>t applicable unless it includes harm or threats</w:t>
      </w:r>
      <w:r w:rsidRPr="007B488D">
        <w:rPr>
          <w:rFonts w:eastAsia="Calibri" w:cs="Tahoma"/>
          <w:bCs/>
          <w:color w:val="EE0000"/>
          <w:sz w:val="24"/>
          <w:szCs w:val="24"/>
        </w:rPr>
        <w:t>.</w:t>
      </w:r>
    </w:p>
    <w:p w14:paraId="2E64BAC3" w14:textId="04331836" w:rsidR="007B488D" w:rsidRPr="007B488D" w:rsidRDefault="007B488D" w:rsidP="007B488D">
      <w:pPr>
        <w:pStyle w:val="ListParagraph"/>
        <w:numPr>
          <w:ilvl w:val="0"/>
          <w:numId w:val="37"/>
        </w:numPr>
        <w:spacing w:after="0" w:line="240" w:lineRule="auto"/>
        <w:rPr>
          <w:color w:val="EE0000"/>
          <w:sz w:val="24"/>
          <w:szCs w:val="24"/>
        </w:rPr>
      </w:pPr>
      <w:r w:rsidRPr="007B488D">
        <w:rPr>
          <w:sz w:val="24"/>
          <w:szCs w:val="24"/>
        </w:rPr>
        <w:t xml:space="preserve">A student </w:t>
      </w:r>
      <w:r w:rsidR="00336855">
        <w:rPr>
          <w:sz w:val="24"/>
          <w:szCs w:val="24"/>
        </w:rPr>
        <w:t>uses their school computer to send personal emails.</w:t>
      </w:r>
      <w:r w:rsidRPr="007B488D">
        <w:rPr>
          <w:sz w:val="24"/>
          <w:szCs w:val="24"/>
        </w:rPr>
        <w:t xml:space="preserve"> </w:t>
      </w:r>
    </w:p>
    <w:p w14:paraId="2EAC107C" w14:textId="655D5226" w:rsidR="007B488D" w:rsidRDefault="007B488D" w:rsidP="007B488D">
      <w:pPr>
        <w:pStyle w:val="ListParagraph"/>
        <w:numPr>
          <w:ilvl w:val="1"/>
          <w:numId w:val="37"/>
        </w:numPr>
        <w:spacing w:after="0" w:line="240" w:lineRule="auto"/>
        <w:rPr>
          <w:color w:val="EE0000"/>
          <w:sz w:val="24"/>
          <w:szCs w:val="24"/>
        </w:rPr>
      </w:pPr>
      <w:r w:rsidRPr="007B488D">
        <w:rPr>
          <w:color w:val="EE0000"/>
          <w:sz w:val="24"/>
          <w:szCs w:val="24"/>
        </w:rPr>
        <w:t xml:space="preserve">Free Speech: </w:t>
      </w:r>
      <w:r w:rsidR="004D37E7">
        <w:rPr>
          <w:color w:val="EE0000"/>
          <w:sz w:val="24"/>
          <w:szCs w:val="24"/>
        </w:rPr>
        <w:t>Okay to send emails</w:t>
      </w:r>
      <w:r w:rsidRPr="007B488D">
        <w:rPr>
          <w:color w:val="EE0000"/>
          <w:sz w:val="24"/>
          <w:szCs w:val="24"/>
        </w:rPr>
        <w:t xml:space="preserve"> but school tech policies allow monitoring.</w:t>
      </w:r>
    </w:p>
    <w:p w14:paraId="2F865850" w14:textId="73E70B06" w:rsidR="00255703" w:rsidRPr="007B488D" w:rsidRDefault="007B488D" w:rsidP="007B488D">
      <w:pPr>
        <w:pStyle w:val="ListParagraph"/>
        <w:numPr>
          <w:ilvl w:val="1"/>
          <w:numId w:val="37"/>
        </w:numPr>
        <w:spacing w:after="0" w:line="240" w:lineRule="auto"/>
        <w:rPr>
          <w:color w:val="EE0000"/>
          <w:sz w:val="24"/>
          <w:szCs w:val="24"/>
        </w:rPr>
      </w:pPr>
      <w:r w:rsidRPr="007B488D">
        <w:rPr>
          <w:color w:val="EE0000"/>
          <w:sz w:val="24"/>
          <w:szCs w:val="24"/>
        </w:rPr>
        <w:t xml:space="preserve">Harmful Speech: </w:t>
      </w:r>
      <w:r w:rsidR="004D37E7" w:rsidRPr="004D37E7">
        <w:rPr>
          <w:color w:val="EE0000"/>
          <w:sz w:val="24"/>
          <w:szCs w:val="24"/>
        </w:rPr>
        <w:t xml:space="preserve">Harmful or disruptive content </w:t>
      </w:r>
      <w:r w:rsidR="004D37E7">
        <w:rPr>
          <w:color w:val="EE0000"/>
          <w:sz w:val="24"/>
          <w:szCs w:val="24"/>
        </w:rPr>
        <w:t>will</w:t>
      </w:r>
      <w:r w:rsidR="004D37E7" w:rsidRPr="004D37E7">
        <w:rPr>
          <w:color w:val="EE0000"/>
          <w:sz w:val="24"/>
          <w:szCs w:val="24"/>
        </w:rPr>
        <w:t xml:space="preserve"> be detected and acted upon</w:t>
      </w:r>
      <w:r w:rsidR="004D37E7">
        <w:rPr>
          <w:color w:val="EE0000"/>
          <w:sz w:val="24"/>
          <w:szCs w:val="24"/>
        </w:rPr>
        <w:t>.</w:t>
      </w:r>
    </w:p>
    <w:p w14:paraId="43500684" w14:textId="5FAA79D3" w:rsidR="006F079A" w:rsidRPr="000A6CFE" w:rsidRDefault="00255703" w:rsidP="006F079A">
      <w:pPr>
        <w:pStyle w:val="ListParagraph"/>
        <w:widowControl w:val="0"/>
        <w:numPr>
          <w:ilvl w:val="0"/>
          <w:numId w:val="10"/>
        </w:numPr>
        <w:autoSpaceDE w:val="0"/>
        <w:autoSpaceDN w:val="0"/>
        <w:adjustRightInd w:val="0"/>
        <w:spacing w:after="0" w:line="240" w:lineRule="auto"/>
        <w:rPr>
          <w:rFonts w:eastAsia="Calibri" w:cs="Tahoma"/>
          <w:bCs/>
          <w:sz w:val="24"/>
          <w:szCs w:val="24"/>
        </w:rPr>
      </w:pPr>
      <w:r w:rsidRPr="009E3356">
        <w:rPr>
          <w:rFonts w:eastAsia="Calibri" w:cstheme="minorHAnsi"/>
          <w:sz w:val="24"/>
          <w:szCs w:val="24"/>
        </w:rPr>
        <w:t>Have students return to their seats</w:t>
      </w:r>
      <w:r w:rsidR="000E2324">
        <w:rPr>
          <w:rFonts w:eastAsia="Calibri" w:cstheme="minorHAnsi"/>
          <w:sz w:val="24"/>
          <w:szCs w:val="24"/>
        </w:rPr>
        <w:t>.</w:t>
      </w:r>
      <w:r w:rsidR="006A2DCC">
        <w:rPr>
          <w:rFonts w:eastAsia="Calibri" w:cstheme="minorHAnsi"/>
          <w:sz w:val="24"/>
          <w:szCs w:val="24"/>
        </w:rPr>
        <w:t xml:space="preserve"> </w:t>
      </w:r>
    </w:p>
    <w:p w14:paraId="1C876DF7" w14:textId="77777777" w:rsidR="000A6CFE" w:rsidRPr="000A6CFE" w:rsidRDefault="000A6CFE" w:rsidP="006F079A">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heme="minorHAnsi"/>
          <w:sz w:val="24"/>
          <w:szCs w:val="24"/>
        </w:rPr>
        <w:t xml:space="preserve">Highlight the last scenario from the activity: A student uses their school computer to send personal emails. </w:t>
      </w:r>
    </w:p>
    <w:p w14:paraId="44F23FF3" w14:textId="7FA23915" w:rsidR="000A6CFE" w:rsidRPr="00A80D7E" w:rsidRDefault="000A6CFE" w:rsidP="006F079A">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heme="minorHAnsi"/>
          <w:sz w:val="24"/>
          <w:szCs w:val="24"/>
        </w:rPr>
        <w:t xml:space="preserve">Ask </w:t>
      </w:r>
      <w:r w:rsidR="005F2055">
        <w:rPr>
          <w:rFonts w:eastAsia="Calibri" w:cstheme="minorHAnsi"/>
          <w:sz w:val="24"/>
          <w:szCs w:val="24"/>
        </w:rPr>
        <w:t>students: D</w:t>
      </w:r>
      <w:r>
        <w:rPr>
          <w:rFonts w:eastAsia="Calibri" w:cstheme="minorHAnsi"/>
          <w:sz w:val="24"/>
          <w:szCs w:val="24"/>
        </w:rPr>
        <w:t>o school devices provide privacy? Why or why not?</w:t>
      </w:r>
    </w:p>
    <w:p w14:paraId="1FE108C0" w14:textId="6478BF4A" w:rsidR="006F079A" w:rsidRPr="006F079A" w:rsidRDefault="006F079A" w:rsidP="006F079A">
      <w:pPr>
        <w:pStyle w:val="ListParagraph"/>
        <w:widowControl w:val="0"/>
        <w:numPr>
          <w:ilvl w:val="0"/>
          <w:numId w:val="10"/>
        </w:numPr>
        <w:autoSpaceDE w:val="0"/>
        <w:autoSpaceDN w:val="0"/>
        <w:adjustRightInd w:val="0"/>
        <w:spacing w:after="0" w:line="240" w:lineRule="auto"/>
        <w:rPr>
          <w:rFonts w:eastAsia="Calibri" w:cs="Tahoma"/>
          <w:bCs/>
          <w:sz w:val="24"/>
          <w:szCs w:val="24"/>
        </w:rPr>
      </w:pPr>
      <w:r w:rsidRPr="00B3059E">
        <w:rPr>
          <w:rFonts w:eastAsia="Calibri" w:cs="Tahoma"/>
          <w:bCs/>
          <w:sz w:val="24"/>
          <w:szCs w:val="24"/>
        </w:rPr>
        <w:lastRenderedPageBreak/>
        <w:t xml:space="preserve">Share </w:t>
      </w:r>
      <w:r>
        <w:rPr>
          <w:rFonts w:eastAsia="Calibri" w:cs="Tahoma"/>
          <w:bCs/>
          <w:sz w:val="24"/>
          <w:szCs w:val="24"/>
        </w:rPr>
        <w:t>the</w:t>
      </w:r>
      <w:r w:rsidRPr="00B3059E">
        <w:rPr>
          <w:rFonts w:eastAsia="Calibri" w:cs="Tahoma"/>
          <w:bCs/>
          <w:sz w:val="24"/>
          <w:szCs w:val="24"/>
        </w:rPr>
        <w:t xml:space="preserve"> </w:t>
      </w:r>
      <w:r w:rsidRPr="00157444">
        <w:rPr>
          <w:rFonts w:eastAsia="Calibri" w:cs="Tahoma"/>
          <w:b/>
          <w:sz w:val="24"/>
          <w:szCs w:val="24"/>
        </w:rPr>
        <w:t>school’s technology user agreement and school handbook policies</w:t>
      </w:r>
      <w:r>
        <w:rPr>
          <w:rFonts w:eastAsia="Calibri" w:cs="Tahoma"/>
          <w:bCs/>
          <w:sz w:val="24"/>
          <w:szCs w:val="24"/>
        </w:rPr>
        <w:t>.</w:t>
      </w:r>
      <w:r w:rsidR="000E2324">
        <w:rPr>
          <w:rFonts w:eastAsia="Calibri" w:cs="Tahoma"/>
          <w:bCs/>
          <w:sz w:val="24"/>
          <w:szCs w:val="24"/>
        </w:rPr>
        <w:t xml:space="preserve"> Highlight what students are allowed and not allowed to do on school devices and networks</w:t>
      </w:r>
      <w:r w:rsidR="000A6CFE">
        <w:rPr>
          <w:rFonts w:eastAsia="Calibri" w:cs="Tahoma"/>
          <w:bCs/>
          <w:sz w:val="24"/>
          <w:szCs w:val="24"/>
        </w:rPr>
        <w:t>.</w:t>
      </w:r>
      <w:r>
        <w:rPr>
          <w:rFonts w:eastAsia="Calibri" w:cs="Tahoma"/>
          <w:bCs/>
          <w:sz w:val="24"/>
          <w:szCs w:val="24"/>
        </w:rPr>
        <w:t xml:space="preserve"> </w:t>
      </w:r>
    </w:p>
    <w:p w14:paraId="52252281" w14:textId="42B62063" w:rsidR="00575708" w:rsidRPr="005F2055" w:rsidRDefault="005F2055" w:rsidP="005F2055">
      <w:pPr>
        <w:pStyle w:val="ListParagraph"/>
        <w:numPr>
          <w:ilvl w:val="0"/>
          <w:numId w:val="10"/>
        </w:numPr>
        <w:spacing w:after="0" w:line="240" w:lineRule="auto"/>
        <w:rPr>
          <w:rFonts w:eastAsia="Calibri" w:cstheme="minorHAnsi"/>
          <w:sz w:val="24"/>
          <w:szCs w:val="24"/>
        </w:rPr>
      </w:pPr>
      <w:r>
        <w:rPr>
          <w:rFonts w:eastAsia="Calibri" w:cstheme="minorHAnsi"/>
          <w:sz w:val="24"/>
          <w:szCs w:val="24"/>
        </w:rPr>
        <w:t>Now i</w:t>
      </w:r>
      <w:r w:rsidRPr="006A2DCC">
        <w:rPr>
          <w:rFonts w:eastAsia="Calibri" w:cstheme="minorHAnsi"/>
          <w:sz w:val="24"/>
          <w:szCs w:val="24"/>
        </w:rPr>
        <w:t xml:space="preserve">nstruct </w:t>
      </w:r>
      <w:r>
        <w:rPr>
          <w:rFonts w:eastAsia="Calibri" w:cstheme="minorHAnsi"/>
          <w:sz w:val="24"/>
          <w:szCs w:val="24"/>
        </w:rPr>
        <w:t xml:space="preserve">groups to work together to match each online right or responsibility with its meaning. </w:t>
      </w:r>
      <w:r w:rsidR="006F079A" w:rsidRPr="005F2055">
        <w:rPr>
          <w:rFonts w:eastAsia="Calibri" w:cstheme="minorHAnsi"/>
          <w:sz w:val="24"/>
          <w:szCs w:val="24"/>
        </w:rPr>
        <w:t>P</w:t>
      </w:r>
      <w:r w:rsidR="00A80D7E" w:rsidRPr="005F2055">
        <w:rPr>
          <w:rFonts w:eastAsia="Calibri" w:cstheme="minorHAnsi"/>
          <w:sz w:val="24"/>
          <w:szCs w:val="24"/>
        </w:rPr>
        <w:t xml:space="preserve">rovide each group with </w:t>
      </w:r>
      <w:r w:rsidR="00AF663E" w:rsidRPr="005F2055">
        <w:rPr>
          <w:rFonts w:eastAsia="Calibri" w:cstheme="minorHAnsi"/>
          <w:b/>
          <w:bCs/>
          <w:sz w:val="24"/>
          <w:szCs w:val="24"/>
        </w:rPr>
        <w:t>rights and responsibilities worksheet</w:t>
      </w:r>
      <w:r w:rsidR="00A80D7E" w:rsidRPr="005F2055">
        <w:rPr>
          <w:rFonts w:eastAsia="Calibri" w:cstheme="minorHAnsi"/>
          <w:sz w:val="24"/>
          <w:szCs w:val="24"/>
        </w:rPr>
        <w:t>.</w:t>
      </w:r>
    </w:p>
    <w:p w14:paraId="06FD8731" w14:textId="0EABC150" w:rsidR="00575708" w:rsidRDefault="00575708" w:rsidP="00AF663E">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Have groups share one match at a time until all matches are reviewed. Refer to the </w:t>
      </w:r>
      <w:r w:rsidRPr="00575708">
        <w:rPr>
          <w:rFonts w:eastAsia="Calibri" w:cstheme="minorHAnsi"/>
          <w:b/>
          <w:bCs/>
          <w:sz w:val="24"/>
          <w:szCs w:val="24"/>
        </w:rPr>
        <w:t>facilitator guide</w:t>
      </w:r>
      <w:r>
        <w:rPr>
          <w:rFonts w:eastAsia="Calibri" w:cstheme="minorHAnsi"/>
          <w:b/>
          <w:bCs/>
          <w:sz w:val="24"/>
          <w:szCs w:val="24"/>
        </w:rPr>
        <w:t xml:space="preserve"> </w:t>
      </w:r>
      <w:r>
        <w:rPr>
          <w:rFonts w:eastAsia="Calibri" w:cstheme="minorHAnsi"/>
          <w:sz w:val="24"/>
          <w:szCs w:val="24"/>
        </w:rPr>
        <w:t>as needed.</w:t>
      </w:r>
    </w:p>
    <w:p w14:paraId="4C1244D1" w14:textId="0FCEE173" w:rsidR="00AF663E" w:rsidRDefault="00A80D7E" w:rsidP="00AF663E">
      <w:pPr>
        <w:pStyle w:val="ListParagraph"/>
        <w:numPr>
          <w:ilvl w:val="0"/>
          <w:numId w:val="10"/>
        </w:numPr>
        <w:spacing w:after="0" w:line="240" w:lineRule="auto"/>
        <w:rPr>
          <w:rFonts w:eastAsia="Calibri" w:cstheme="minorHAnsi"/>
          <w:sz w:val="24"/>
          <w:szCs w:val="24"/>
        </w:rPr>
      </w:pPr>
      <w:r w:rsidRPr="00AF663E">
        <w:rPr>
          <w:rFonts w:cstheme="minorHAnsi"/>
          <w:sz w:val="24"/>
          <w:szCs w:val="24"/>
        </w:rPr>
        <w:t xml:space="preserve">Debrief the lesson by having students write </w:t>
      </w:r>
      <w:r w:rsidR="00575708">
        <w:rPr>
          <w:rFonts w:cstheme="minorHAnsi"/>
          <w:sz w:val="24"/>
          <w:szCs w:val="24"/>
        </w:rPr>
        <w:t>something they learned or one question they still have on an</w:t>
      </w:r>
      <w:r w:rsidR="00575708" w:rsidRPr="00575708">
        <w:rPr>
          <w:rFonts w:cstheme="minorHAnsi"/>
          <w:b/>
          <w:bCs/>
          <w:sz w:val="24"/>
          <w:szCs w:val="24"/>
        </w:rPr>
        <w:t xml:space="preserve"> </w:t>
      </w:r>
      <w:r w:rsidR="00575708" w:rsidRPr="00AF663E">
        <w:rPr>
          <w:rFonts w:cstheme="minorHAnsi"/>
          <w:b/>
          <w:bCs/>
          <w:sz w:val="24"/>
          <w:szCs w:val="24"/>
        </w:rPr>
        <w:t>index card</w:t>
      </w:r>
      <w:r w:rsidR="00575708">
        <w:rPr>
          <w:rFonts w:cstheme="minorHAnsi"/>
          <w:b/>
          <w:bCs/>
          <w:sz w:val="24"/>
          <w:szCs w:val="24"/>
        </w:rPr>
        <w:t>.</w:t>
      </w:r>
    </w:p>
    <w:p w14:paraId="4AA60ADD" w14:textId="5AB77BB9" w:rsidR="00A80D7E" w:rsidRPr="00AF663E" w:rsidRDefault="00A80D7E" w:rsidP="00AF663E">
      <w:pPr>
        <w:pStyle w:val="ListParagraph"/>
        <w:numPr>
          <w:ilvl w:val="0"/>
          <w:numId w:val="10"/>
        </w:numPr>
        <w:spacing w:after="0" w:line="240" w:lineRule="auto"/>
        <w:rPr>
          <w:rFonts w:eastAsia="Calibri" w:cstheme="minorHAnsi"/>
          <w:sz w:val="24"/>
          <w:szCs w:val="24"/>
        </w:rPr>
      </w:pPr>
      <w:r w:rsidRPr="00AF663E">
        <w:rPr>
          <w:rFonts w:eastAsia="Calibri" w:cstheme="minorHAnsi"/>
          <w:sz w:val="24"/>
          <w:szCs w:val="24"/>
        </w:rPr>
        <w:t xml:space="preserve">Collect index cards as students exit the class and review the fact to ensure they understand the content. </w:t>
      </w:r>
    </w:p>
    <w:p w14:paraId="59160EE5" w14:textId="3E46459A" w:rsidR="000A6533" w:rsidRPr="00DA5D16" w:rsidRDefault="00E15490" w:rsidP="000B335E">
      <w:pPr>
        <w:tabs>
          <w:tab w:val="left" w:pos="7563"/>
        </w:tabs>
        <w:spacing w:after="160" w:line="256" w:lineRule="auto"/>
        <w:rPr>
          <w:sz w:val="24"/>
          <w:szCs w:val="24"/>
        </w:rPr>
      </w:pPr>
      <w:r>
        <w:rPr>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1F208E74" w14:textId="77777777" w:rsidR="00A06DD8" w:rsidRDefault="00A06DD8" w:rsidP="00A06DD8">
      <w:pPr>
        <w:spacing w:after="0" w:line="240" w:lineRule="auto"/>
        <w:jc w:val="center"/>
        <w:rPr>
          <w:rFonts w:eastAsia="Calibri" w:cstheme="minorHAnsi"/>
          <w:b/>
          <w:bCs/>
          <w:sz w:val="24"/>
          <w:szCs w:val="24"/>
        </w:rPr>
      </w:pPr>
      <w:r>
        <w:rPr>
          <w:rFonts w:eastAsia="Calibri" w:cstheme="minorHAnsi"/>
          <w:b/>
          <w:bCs/>
          <w:sz w:val="24"/>
          <w:szCs w:val="24"/>
        </w:rPr>
        <w:t>Evaluating Online Communication and Its Impact Academy</w:t>
      </w:r>
    </w:p>
    <w:p w14:paraId="4F1AEBE4" w14:textId="77777777" w:rsidR="005E369F" w:rsidRDefault="005E369F" w:rsidP="005E369F">
      <w:pPr>
        <w:spacing w:after="0" w:line="240" w:lineRule="auto"/>
        <w:jc w:val="center"/>
        <w:rPr>
          <w:rFonts w:eastAsia="Calibri" w:cstheme="minorHAnsi"/>
          <w:bCs/>
          <w:sz w:val="24"/>
          <w:szCs w:val="24"/>
        </w:rPr>
      </w:pPr>
      <w:r>
        <w:rPr>
          <w:rFonts w:eastAsia="Calibri" w:cstheme="minorHAnsi"/>
          <w:bCs/>
          <w:sz w:val="24"/>
          <w:szCs w:val="24"/>
        </w:rPr>
        <w:t>(Middle/High School)</w:t>
      </w:r>
    </w:p>
    <w:p w14:paraId="56D85BA6" w14:textId="0B7D3E57" w:rsidR="005E369F" w:rsidRDefault="00A06DD8" w:rsidP="005E369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Know Your Rights</w:t>
      </w:r>
      <w:r w:rsidR="005E369F">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0CC249D2" w14:textId="77777777" w:rsidR="00070A2B" w:rsidRPr="00656DB9" w:rsidRDefault="00070A2B" w:rsidP="00070A2B">
      <w:pPr>
        <w:spacing w:after="0" w:line="240" w:lineRule="auto"/>
        <w:rPr>
          <w:rFonts w:cstheme="minorHAnsi"/>
          <w:b/>
          <w:bCs/>
          <w:sz w:val="24"/>
          <w:szCs w:val="24"/>
        </w:rPr>
      </w:pPr>
      <w:r w:rsidRPr="00656DB9">
        <w:rPr>
          <w:rFonts w:cstheme="minorHAnsi"/>
          <w:b/>
          <w:bCs/>
          <w:sz w:val="24"/>
          <w:szCs w:val="24"/>
        </w:rPr>
        <w:t>Civics</w:t>
      </w:r>
    </w:p>
    <w:p w14:paraId="72841255" w14:textId="1C87BE03" w:rsidR="00070A2B" w:rsidRPr="00656DB9" w:rsidRDefault="00070A2B" w:rsidP="00070A2B">
      <w:pPr>
        <w:spacing w:after="0" w:line="240" w:lineRule="auto"/>
        <w:rPr>
          <w:rFonts w:cstheme="minorHAnsi"/>
          <w:sz w:val="24"/>
          <w:szCs w:val="24"/>
        </w:rPr>
      </w:pPr>
      <w:r w:rsidRPr="00656DB9">
        <w:rPr>
          <w:rFonts w:cstheme="minorHAnsi"/>
          <w:sz w:val="24"/>
          <w:szCs w:val="24"/>
        </w:rPr>
        <w:t xml:space="preserve">6.C4.2 Describe and apply civic virtues including </w:t>
      </w:r>
      <w:r w:rsidR="009262D0" w:rsidRPr="00656DB9">
        <w:rPr>
          <w:rFonts w:cstheme="minorHAnsi"/>
          <w:sz w:val="24"/>
          <w:szCs w:val="24"/>
        </w:rPr>
        <w:t>deliberate</w:t>
      </w:r>
      <w:r w:rsidRPr="00656DB9">
        <w:rPr>
          <w:rFonts w:cstheme="minorHAnsi"/>
          <w:sz w:val="24"/>
          <w:szCs w:val="24"/>
        </w:rPr>
        <w:t xml:space="preser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4FC03386" w14:textId="77777777" w:rsidR="00070A2B" w:rsidRPr="00656DB9" w:rsidRDefault="00070A2B" w:rsidP="00070A2B">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1B858435" w14:textId="77777777" w:rsidR="00070A2B" w:rsidRPr="00656DB9" w:rsidRDefault="00070A2B" w:rsidP="00070A2B">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6C2DA7A3" w14:textId="77777777" w:rsidR="00070A2B" w:rsidRDefault="00070A2B" w:rsidP="00070A2B">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2E8515DF" w14:textId="77777777" w:rsidR="00070A2B" w:rsidRDefault="00070A2B" w:rsidP="00070A2B">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42A4D704" w14:textId="77777777" w:rsidR="00070A2B" w:rsidRPr="00257B4A" w:rsidRDefault="00070A2B" w:rsidP="00070A2B">
      <w:pPr>
        <w:spacing w:after="0" w:line="240" w:lineRule="auto"/>
        <w:rPr>
          <w:rFonts w:cstheme="minorHAnsi"/>
          <w:sz w:val="24"/>
          <w:szCs w:val="24"/>
        </w:rPr>
      </w:pPr>
    </w:p>
    <w:p w14:paraId="48D98779" w14:textId="77777777" w:rsidR="00070A2B" w:rsidRDefault="00070A2B" w:rsidP="00070A2B">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5C2F10AF" w14:textId="77777777" w:rsidR="00070A2B" w:rsidRPr="00257B4A" w:rsidRDefault="00070A2B" w:rsidP="00070A2B">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18E3FBF4" w14:textId="04369C2A" w:rsidR="00070A2B" w:rsidRDefault="00070A2B" w:rsidP="00070A2B">
      <w:pPr>
        <w:spacing w:after="0" w:line="240" w:lineRule="auto"/>
        <w:rPr>
          <w:rFonts w:cstheme="minorHAnsi"/>
          <w:sz w:val="24"/>
          <w:szCs w:val="24"/>
        </w:rPr>
      </w:pPr>
      <w:r w:rsidRPr="00656DB9">
        <w:rPr>
          <w:rFonts w:cstheme="minorHAnsi"/>
          <w:sz w:val="24"/>
          <w:szCs w:val="24"/>
        </w:rPr>
        <w:t>R.2 Determine central ideas or themes of a text and analyze their development.</w:t>
      </w:r>
    </w:p>
    <w:p w14:paraId="7D458F83" w14:textId="77777777" w:rsidR="00070A2B" w:rsidRDefault="00070A2B" w:rsidP="00070A2B">
      <w:pPr>
        <w:spacing w:after="0" w:line="240" w:lineRule="auto"/>
        <w:rPr>
          <w:rFonts w:cstheme="minorHAnsi"/>
          <w:sz w:val="24"/>
          <w:szCs w:val="24"/>
        </w:rPr>
      </w:pPr>
    </w:p>
    <w:p w14:paraId="709F868E" w14:textId="77777777" w:rsidR="00070A2B" w:rsidRPr="00B34BD2" w:rsidRDefault="00070A2B" w:rsidP="00070A2B">
      <w:pPr>
        <w:spacing w:after="0" w:line="240" w:lineRule="auto"/>
        <w:rPr>
          <w:rFonts w:cstheme="minorHAnsi"/>
          <w:sz w:val="24"/>
          <w:szCs w:val="24"/>
        </w:rPr>
      </w:pPr>
      <w:r w:rsidRPr="00656DB9">
        <w:rPr>
          <w:rFonts w:cstheme="minorHAnsi"/>
          <w:b/>
          <w:sz w:val="24"/>
          <w:szCs w:val="24"/>
        </w:rPr>
        <w:t>Writing</w:t>
      </w:r>
      <w:r>
        <w:rPr>
          <w:rFonts w:cstheme="minorHAnsi"/>
          <w:b/>
          <w:sz w:val="24"/>
          <w:szCs w:val="24"/>
        </w:rPr>
        <w:t>:</w:t>
      </w:r>
    </w:p>
    <w:p w14:paraId="362F87FB" w14:textId="77777777" w:rsidR="00070A2B" w:rsidRPr="00656DB9" w:rsidRDefault="00070A2B" w:rsidP="00070A2B">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58807ECD" w14:textId="77777777" w:rsidR="00070A2B" w:rsidRPr="00656DB9" w:rsidRDefault="00070A2B" w:rsidP="00070A2B">
      <w:pPr>
        <w:spacing w:after="0" w:line="240" w:lineRule="auto"/>
        <w:jc w:val="center"/>
        <w:rPr>
          <w:rFonts w:cstheme="minorHAnsi"/>
          <w:b/>
          <w:sz w:val="24"/>
          <w:szCs w:val="24"/>
        </w:rPr>
      </w:pPr>
    </w:p>
    <w:p w14:paraId="548D5769" w14:textId="77777777" w:rsidR="00070A2B" w:rsidRPr="00656DB9" w:rsidRDefault="00070A2B" w:rsidP="00070A2B">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4D5F4849" w14:textId="77777777" w:rsidR="00070A2B" w:rsidRPr="00656DB9" w:rsidRDefault="00070A2B" w:rsidP="00070A2B">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5B64FCFF" w14:textId="77777777" w:rsidR="00070A2B" w:rsidRPr="00656DB9" w:rsidRDefault="00070A2B" w:rsidP="00070A2B">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4C4AB2BB" w14:textId="77777777" w:rsidR="00070A2B" w:rsidRPr="00656DB9" w:rsidRDefault="00070A2B" w:rsidP="00070A2B">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4D2EB71B" w14:textId="77777777" w:rsidR="00070A2B" w:rsidRPr="00656DB9" w:rsidRDefault="00070A2B" w:rsidP="00070A2B">
      <w:pPr>
        <w:spacing w:after="0" w:line="240" w:lineRule="auto"/>
        <w:rPr>
          <w:rFonts w:cstheme="minorHAnsi"/>
          <w:sz w:val="24"/>
          <w:szCs w:val="24"/>
        </w:rPr>
      </w:pPr>
    </w:p>
    <w:p w14:paraId="14336572" w14:textId="77777777" w:rsidR="00070A2B" w:rsidRPr="00656DB9" w:rsidRDefault="00070A2B" w:rsidP="00070A2B">
      <w:pPr>
        <w:spacing w:after="0" w:line="240" w:lineRule="auto"/>
        <w:rPr>
          <w:rFonts w:eastAsia="Calibri" w:cstheme="minorHAnsi"/>
          <w:b/>
          <w:sz w:val="24"/>
          <w:szCs w:val="24"/>
        </w:rPr>
      </w:pPr>
      <w:r w:rsidRPr="00656DB9">
        <w:rPr>
          <w:rFonts w:eastAsia="Calibri" w:cstheme="minorHAnsi"/>
          <w:b/>
          <w:sz w:val="24"/>
          <w:szCs w:val="24"/>
        </w:rPr>
        <w:t>Technology</w:t>
      </w:r>
    </w:p>
    <w:p w14:paraId="0BFA7637" w14:textId="77777777" w:rsidR="00070A2B" w:rsidRPr="00656DB9" w:rsidRDefault="00070A2B" w:rsidP="00070A2B">
      <w:pPr>
        <w:spacing w:after="0" w:line="240" w:lineRule="auto"/>
        <w:rPr>
          <w:rFonts w:cstheme="minorHAnsi"/>
          <w:sz w:val="24"/>
          <w:szCs w:val="24"/>
        </w:rPr>
      </w:pPr>
      <w:bookmarkStart w:id="6" w:name="_Hlk35865172"/>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PO6</w:t>
      </w:r>
      <w:r>
        <w:rPr>
          <w:rFonts w:cstheme="minorHAnsi"/>
          <w:sz w:val="24"/>
          <w:szCs w:val="24"/>
        </w:rPr>
        <w:t xml:space="preserve"> </w:t>
      </w:r>
      <w:r w:rsidRPr="00656DB9">
        <w:rPr>
          <w:rFonts w:cstheme="minorHAnsi"/>
          <w:sz w:val="24"/>
          <w:szCs w:val="24"/>
        </w:rPr>
        <w:t xml:space="preserve">Advocate and exhibit legal and ethical behavior when using technology. </w:t>
      </w:r>
    </w:p>
    <w:p w14:paraId="2295DBD2" w14:textId="77777777" w:rsidR="00070A2B" w:rsidRPr="00656DB9" w:rsidRDefault="00070A2B" w:rsidP="00070A2B">
      <w:pPr>
        <w:spacing w:after="0" w:line="240" w:lineRule="auto"/>
        <w:rPr>
          <w:rFonts w:cstheme="minorHAnsi"/>
          <w:sz w:val="24"/>
          <w:szCs w:val="24"/>
        </w:rPr>
      </w:pPr>
      <w:bookmarkStart w:id="7" w:name="_Hlk35865186"/>
      <w:bookmarkEnd w:id="6"/>
      <w:r w:rsidRPr="00656DB9">
        <w:rPr>
          <w:rFonts w:cstheme="minorHAnsi"/>
          <w:sz w:val="24"/>
          <w:szCs w:val="24"/>
        </w:rPr>
        <w:t>7-1</w:t>
      </w:r>
      <w:r>
        <w:rPr>
          <w:rFonts w:cstheme="minorHAnsi"/>
          <w:sz w:val="24"/>
          <w:szCs w:val="24"/>
        </w:rPr>
        <w:t xml:space="preserve">2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PO1</w:t>
      </w:r>
      <w:r>
        <w:rPr>
          <w:rFonts w:cstheme="minorHAnsi"/>
          <w:sz w:val="24"/>
          <w:szCs w:val="24"/>
        </w:rPr>
        <w:t xml:space="preserve"> </w:t>
      </w:r>
      <w:r w:rsidRPr="00656DB9">
        <w:rPr>
          <w:rFonts w:cstheme="minorHAnsi"/>
          <w:sz w:val="24"/>
          <w:szCs w:val="24"/>
        </w:rPr>
        <w:t>Assess situations in which it is appropriate and safe to use a personal digital device in the home, school, community, and in the workplace.</w:t>
      </w:r>
    </w:p>
    <w:bookmarkEnd w:id="7"/>
    <w:p w14:paraId="7161C6E6" w14:textId="6A1ED7D6" w:rsidR="00362B38" w:rsidRDefault="00070A2B" w:rsidP="00070A2B">
      <w:pPr>
        <w:spacing w:after="0" w:line="240" w:lineRule="auto"/>
        <w:rPr>
          <w:rFonts w:cstheme="minorHAnsi"/>
          <w:sz w:val="24"/>
          <w:szCs w:val="24"/>
        </w:rPr>
      </w:pPr>
      <w:r w:rsidRPr="00001B5B">
        <w:rPr>
          <w:rFonts w:cstheme="minorHAnsi"/>
          <w:sz w:val="24"/>
          <w:szCs w:val="24"/>
        </w:rPr>
        <w:t>7-12 S5.C2.PO1 Promote and exhibit digital citizenship by consistently leading by example and advocating social and civic responsibility to others.</w:t>
      </w:r>
    </w:p>
    <w:p w14:paraId="05DDB3EC" w14:textId="254C1B0F" w:rsidR="00A06DD8" w:rsidRPr="00A06DD8" w:rsidRDefault="00A06DD8" w:rsidP="00A06DD8">
      <w:pPr>
        <w:tabs>
          <w:tab w:val="left" w:pos="6870"/>
        </w:tabs>
        <w:rPr>
          <w:rFonts w:eastAsia="Calibri" w:cstheme="minorHAnsi"/>
          <w:sz w:val="24"/>
          <w:szCs w:val="24"/>
        </w:rPr>
      </w:pPr>
      <w:r>
        <w:rPr>
          <w:rFonts w:eastAsia="Calibri" w:cstheme="minorHAnsi"/>
          <w:sz w:val="24"/>
          <w:szCs w:val="24"/>
        </w:rPr>
        <w:tab/>
      </w:r>
    </w:p>
    <w:sectPr w:rsidR="00A06DD8" w:rsidRPr="00A06DD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3CDFCE" w14:textId="77777777" w:rsidR="0051385B" w:rsidRDefault="0051385B" w:rsidP="00DD3CC7">
      <w:pPr>
        <w:spacing w:after="0" w:line="240" w:lineRule="auto"/>
      </w:pPr>
      <w:r>
        <w:separator/>
      </w:r>
    </w:p>
  </w:endnote>
  <w:endnote w:type="continuationSeparator" w:id="0">
    <w:p w14:paraId="5E98DB19" w14:textId="77777777" w:rsidR="0051385B" w:rsidRDefault="0051385B"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57BB92D0"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644CD8">
      <w:rPr>
        <w:rFonts w:eastAsiaTheme="majorEastAsia" w:cstheme="minorHAnsi"/>
        <w:sz w:val="24"/>
        <w:szCs w:val="24"/>
      </w:rPr>
      <w:t>February</w:t>
    </w:r>
    <w:r w:rsidR="000B335E">
      <w:rPr>
        <w:rFonts w:eastAsiaTheme="majorEastAsia" w:cstheme="minorHAnsi"/>
        <w:sz w:val="24"/>
        <w:szCs w:val="24"/>
      </w:rPr>
      <w:t xml:space="preserve"> 202</w:t>
    </w:r>
    <w:r w:rsidR="00A06DD8">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F8B4F8" w14:textId="77777777" w:rsidR="0051385B" w:rsidRDefault="0051385B" w:rsidP="00DD3CC7">
      <w:pPr>
        <w:spacing w:after="0" w:line="240" w:lineRule="auto"/>
      </w:pPr>
      <w:r>
        <w:separator/>
      </w:r>
    </w:p>
  </w:footnote>
  <w:footnote w:type="continuationSeparator" w:id="0">
    <w:p w14:paraId="7D364AA6" w14:textId="77777777" w:rsidR="0051385B" w:rsidRDefault="0051385B"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607F57"/>
    <w:multiLevelType w:val="hybridMultilevel"/>
    <w:tmpl w:val="FAF07BDC"/>
    <w:lvl w:ilvl="0" w:tplc="0409000B">
      <w:start w:val="1"/>
      <w:numFmt w:val="bullet"/>
      <w:lvlText w:val=""/>
      <w:lvlJc w:val="left"/>
      <w:pPr>
        <w:ind w:left="770" w:hanging="360"/>
      </w:pPr>
      <w:rPr>
        <w:rFonts w:ascii="Wingdings" w:hAnsi="Wingdings"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0D6886"/>
    <w:multiLevelType w:val="hybridMultilevel"/>
    <w:tmpl w:val="65FCFFF8"/>
    <w:lvl w:ilvl="0" w:tplc="48A65D34">
      <w:start w:val="1"/>
      <w:numFmt w:val="bullet"/>
      <w:lvlText w:val=""/>
      <w:lvlJc w:val="left"/>
      <w:pPr>
        <w:ind w:left="2160" w:hanging="360"/>
      </w:pPr>
      <w:rPr>
        <w:rFonts w:ascii="Symbol" w:hAnsi="Symbol" w:hint="default"/>
        <w:color w:val="auto"/>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7EC2B22"/>
    <w:multiLevelType w:val="multilevel"/>
    <w:tmpl w:val="F5346780"/>
    <w:lvl w:ilvl="0">
      <w:start w:val="15"/>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F1531C"/>
    <w:multiLevelType w:val="multilevel"/>
    <w:tmpl w:val="5F0E2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163C85"/>
    <w:multiLevelType w:val="hybridMultilevel"/>
    <w:tmpl w:val="E99E02E0"/>
    <w:lvl w:ilvl="0" w:tplc="8ED87F82">
      <w:start w:val="6"/>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B34832"/>
    <w:multiLevelType w:val="hybridMultilevel"/>
    <w:tmpl w:val="F4E4878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6340960"/>
    <w:multiLevelType w:val="hybridMultilevel"/>
    <w:tmpl w:val="D9A40E6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6A60A34"/>
    <w:multiLevelType w:val="hybridMultilevel"/>
    <w:tmpl w:val="5958E0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16C24BF3"/>
    <w:multiLevelType w:val="hybridMultilevel"/>
    <w:tmpl w:val="15AA712E"/>
    <w:lvl w:ilvl="0" w:tplc="D70C8314">
      <w:start w:val="2"/>
      <w:numFmt w:val="decimal"/>
      <w:lvlText w:val="%1."/>
      <w:lvlJc w:val="left"/>
      <w:pPr>
        <w:ind w:left="720" w:hanging="360"/>
      </w:pPr>
      <w:rPr>
        <w:rFonts w:hint="default"/>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211443D9"/>
    <w:multiLevelType w:val="hybridMultilevel"/>
    <w:tmpl w:val="61403DA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30937FB"/>
    <w:multiLevelType w:val="hybridMultilevel"/>
    <w:tmpl w:val="2424C9EE"/>
    <w:lvl w:ilvl="0" w:tplc="62F4C90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311652C0"/>
    <w:multiLevelType w:val="hybridMultilevel"/>
    <w:tmpl w:val="08F4D464"/>
    <w:lvl w:ilvl="0" w:tplc="48A65D34">
      <w:start w:val="1"/>
      <w:numFmt w:val="bullet"/>
      <w:lvlText w:val=""/>
      <w:lvlJc w:val="left"/>
      <w:pPr>
        <w:ind w:left="1440" w:hanging="360"/>
      </w:pPr>
      <w:rPr>
        <w:rFonts w:ascii="Symbol" w:hAnsi="Symbol" w:hint="default"/>
        <w:color w:val="auto"/>
      </w:rPr>
    </w:lvl>
    <w:lvl w:ilvl="1" w:tplc="B7129EE8">
      <w:start w:val="1"/>
      <w:numFmt w:val="bullet"/>
      <w:lvlText w:val="o"/>
      <w:lvlJc w:val="left"/>
      <w:pPr>
        <w:ind w:left="2160" w:hanging="360"/>
      </w:pPr>
      <w:rPr>
        <w:rFonts w:ascii="Courier New" w:hAnsi="Courier New" w:cs="Courier New" w:hint="default"/>
        <w:color w:val="EE0000"/>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FD0566E"/>
    <w:multiLevelType w:val="hybridMultilevel"/>
    <w:tmpl w:val="B86A495C"/>
    <w:lvl w:ilvl="0" w:tplc="9BC0AD50">
      <w:start w:val="1"/>
      <w:numFmt w:val="decimal"/>
      <w:lvlText w:val="%1."/>
      <w:lvlJc w:val="left"/>
      <w:pPr>
        <w:tabs>
          <w:tab w:val="num" w:pos="720"/>
        </w:tabs>
        <w:ind w:left="720" w:hanging="360"/>
      </w:pPr>
      <w:rPr>
        <w:b w:val="0"/>
        <w:i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5"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C093D3F"/>
    <w:multiLevelType w:val="hybridMultilevel"/>
    <w:tmpl w:val="BBF2DE0E"/>
    <w:lvl w:ilvl="0" w:tplc="0409000B">
      <w:start w:val="1"/>
      <w:numFmt w:val="bullet"/>
      <w:lvlText w:val=""/>
      <w:lvlJc w:val="left"/>
      <w:pPr>
        <w:ind w:left="770" w:hanging="360"/>
      </w:pPr>
      <w:rPr>
        <w:rFonts w:ascii="Wingdings" w:hAnsi="Wingdings"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29"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1" w15:restartNumberingAfterBreak="0">
    <w:nsid w:val="551B2C11"/>
    <w:multiLevelType w:val="hybridMultilevel"/>
    <w:tmpl w:val="43F68BF0"/>
    <w:lvl w:ilvl="0" w:tplc="F7041BFE">
      <w:start w:val="10"/>
      <w:numFmt w:val="decimal"/>
      <w:lvlText w:val="%1"/>
      <w:lvlJc w:val="left"/>
      <w:pPr>
        <w:ind w:left="1080" w:hanging="360"/>
      </w:pPr>
      <w:rPr>
        <w:rFonts w:eastAsiaTheme="minorHAnsi" w:cstheme="minorBid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5B033FC0"/>
    <w:multiLevelType w:val="hybridMultilevel"/>
    <w:tmpl w:val="A364D5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2FB5E89"/>
    <w:multiLevelType w:val="hybridMultilevel"/>
    <w:tmpl w:val="F8A45C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8005949"/>
    <w:multiLevelType w:val="hybridMultilevel"/>
    <w:tmpl w:val="F2044298"/>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30"/>
  </w:num>
  <w:num w:numId="2" w16cid:durableId="1345598185">
    <w:abstractNumId w:val="22"/>
  </w:num>
  <w:num w:numId="3" w16cid:durableId="843592318">
    <w:abstractNumId w:val="37"/>
  </w:num>
  <w:num w:numId="4" w16cid:durableId="1486125867">
    <w:abstractNumId w:val="1"/>
  </w:num>
  <w:num w:numId="5" w16cid:durableId="2010206926">
    <w:abstractNumId w:val="34"/>
  </w:num>
  <w:num w:numId="6" w16cid:durableId="1425568478">
    <w:abstractNumId w:val="27"/>
  </w:num>
  <w:num w:numId="7" w16cid:durableId="265042014">
    <w:abstractNumId w:val="5"/>
  </w:num>
  <w:num w:numId="8" w16cid:durableId="2133815192">
    <w:abstractNumId w:val="10"/>
  </w:num>
  <w:num w:numId="9" w16cid:durableId="512384444">
    <w:abstractNumId w:val="11"/>
  </w:num>
  <w:num w:numId="10" w16cid:durableId="302776394">
    <w:abstractNumId w:val="23"/>
  </w:num>
  <w:num w:numId="11" w16cid:durableId="307980689">
    <w:abstractNumId w:val="38"/>
  </w:num>
  <w:num w:numId="12" w16cid:durableId="1232040603">
    <w:abstractNumId w:val="35"/>
  </w:num>
  <w:num w:numId="13" w16cid:durableId="2088113009">
    <w:abstractNumId w:val="7"/>
  </w:num>
  <w:num w:numId="14" w16cid:durableId="540098934">
    <w:abstractNumId w:val="32"/>
  </w:num>
  <w:num w:numId="15" w16cid:durableId="1956062626">
    <w:abstractNumId w:val="25"/>
  </w:num>
  <w:num w:numId="16" w16cid:durableId="463041213">
    <w:abstractNumId w:val="29"/>
  </w:num>
  <w:num w:numId="17" w16cid:durableId="1489133243">
    <w:abstractNumId w:val="17"/>
  </w:num>
  <w:num w:numId="18" w16cid:durableId="1835343075">
    <w:abstractNumId w:val="26"/>
  </w:num>
  <w:num w:numId="19" w16cid:durableId="227690196">
    <w:abstractNumId w:val="16"/>
  </w:num>
  <w:num w:numId="20" w16cid:durableId="1691645001">
    <w:abstractNumId w:val="6"/>
  </w:num>
  <w:num w:numId="21" w16cid:durableId="1896425443">
    <w:abstractNumId w:val="13"/>
  </w:num>
  <w:num w:numId="22" w16cid:durableId="180552525">
    <w:abstractNumId w:val="20"/>
  </w:num>
  <w:num w:numId="23" w16cid:durableId="431779750">
    <w:abstractNumId w:val="36"/>
  </w:num>
  <w:num w:numId="24" w16cid:durableId="1031683464">
    <w:abstractNumId w:val="4"/>
  </w:num>
  <w:num w:numId="25" w16cid:durableId="412437850">
    <w:abstractNumId w:val="3"/>
  </w:num>
  <w:num w:numId="26" w16cid:durableId="1270897117">
    <w:abstractNumId w:val="19"/>
  </w:num>
  <w:num w:numId="27" w16cid:durableId="269823220">
    <w:abstractNumId w:val="0"/>
  </w:num>
  <w:num w:numId="28" w16cid:durableId="112795865">
    <w:abstractNumId w:val="28"/>
  </w:num>
  <w:num w:numId="29" w16cid:durableId="86698977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263651720">
    <w:abstractNumId w:val="15"/>
  </w:num>
  <w:num w:numId="31" w16cid:durableId="1134253308">
    <w:abstractNumId w:val="8"/>
  </w:num>
  <w:num w:numId="32" w16cid:durableId="1382249595">
    <w:abstractNumId w:val="14"/>
  </w:num>
  <w:num w:numId="33" w16cid:durableId="1289971177">
    <w:abstractNumId w:val="33"/>
  </w:num>
  <w:num w:numId="34" w16cid:durableId="1725789539">
    <w:abstractNumId w:val="12"/>
  </w:num>
  <w:num w:numId="35" w16cid:durableId="1726443701">
    <w:abstractNumId w:val="18"/>
  </w:num>
  <w:num w:numId="36" w16cid:durableId="414085571">
    <w:abstractNumId w:val="9"/>
  </w:num>
  <w:num w:numId="37" w16cid:durableId="361706076">
    <w:abstractNumId w:val="21"/>
  </w:num>
  <w:num w:numId="38" w16cid:durableId="13925911">
    <w:abstractNumId w:val="2"/>
  </w:num>
  <w:num w:numId="39" w16cid:durableId="1636713255">
    <w:abstractNumId w:val="3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182F"/>
    <w:rsid w:val="00013E17"/>
    <w:rsid w:val="000151E3"/>
    <w:rsid w:val="00016A77"/>
    <w:rsid w:val="000243D2"/>
    <w:rsid w:val="000245FA"/>
    <w:rsid w:val="000257A9"/>
    <w:rsid w:val="00027E75"/>
    <w:rsid w:val="00031B31"/>
    <w:rsid w:val="00036283"/>
    <w:rsid w:val="0006498E"/>
    <w:rsid w:val="00070A2B"/>
    <w:rsid w:val="00073638"/>
    <w:rsid w:val="00080B14"/>
    <w:rsid w:val="00090CD7"/>
    <w:rsid w:val="000A6533"/>
    <w:rsid w:val="000A6CFE"/>
    <w:rsid w:val="000B335E"/>
    <w:rsid w:val="000C0F1D"/>
    <w:rsid w:val="000C2FB9"/>
    <w:rsid w:val="000C6291"/>
    <w:rsid w:val="000D345C"/>
    <w:rsid w:val="000D498B"/>
    <w:rsid w:val="000E2324"/>
    <w:rsid w:val="00106BF7"/>
    <w:rsid w:val="0010781D"/>
    <w:rsid w:val="001257DE"/>
    <w:rsid w:val="001339AE"/>
    <w:rsid w:val="00135563"/>
    <w:rsid w:val="001449C9"/>
    <w:rsid w:val="00154CB5"/>
    <w:rsid w:val="00157444"/>
    <w:rsid w:val="001604F5"/>
    <w:rsid w:val="00160A11"/>
    <w:rsid w:val="0016105F"/>
    <w:rsid w:val="001A7902"/>
    <w:rsid w:val="001B57D3"/>
    <w:rsid w:val="001B7B99"/>
    <w:rsid w:val="001E007D"/>
    <w:rsid w:val="001E20CC"/>
    <w:rsid w:val="001F3FAB"/>
    <w:rsid w:val="001F7F87"/>
    <w:rsid w:val="00201227"/>
    <w:rsid w:val="0020314B"/>
    <w:rsid w:val="00205985"/>
    <w:rsid w:val="00211499"/>
    <w:rsid w:val="002323F1"/>
    <w:rsid w:val="002401E3"/>
    <w:rsid w:val="00255703"/>
    <w:rsid w:val="00256479"/>
    <w:rsid w:val="00267BAD"/>
    <w:rsid w:val="00271FC6"/>
    <w:rsid w:val="002775C9"/>
    <w:rsid w:val="00280645"/>
    <w:rsid w:val="00282F65"/>
    <w:rsid w:val="002861F2"/>
    <w:rsid w:val="002A468F"/>
    <w:rsid w:val="002A533A"/>
    <w:rsid w:val="002A566F"/>
    <w:rsid w:val="002B16F1"/>
    <w:rsid w:val="002C2C9A"/>
    <w:rsid w:val="002D52B2"/>
    <w:rsid w:val="002E3FC0"/>
    <w:rsid w:val="002F4051"/>
    <w:rsid w:val="002F592B"/>
    <w:rsid w:val="003032CB"/>
    <w:rsid w:val="0030592E"/>
    <w:rsid w:val="00317706"/>
    <w:rsid w:val="00330489"/>
    <w:rsid w:val="00335958"/>
    <w:rsid w:val="00336855"/>
    <w:rsid w:val="003425EC"/>
    <w:rsid w:val="00346335"/>
    <w:rsid w:val="00362B38"/>
    <w:rsid w:val="00365682"/>
    <w:rsid w:val="00366011"/>
    <w:rsid w:val="003746EA"/>
    <w:rsid w:val="003864BE"/>
    <w:rsid w:val="003909D8"/>
    <w:rsid w:val="00391C14"/>
    <w:rsid w:val="003A4A1B"/>
    <w:rsid w:val="003C58D3"/>
    <w:rsid w:val="003D1026"/>
    <w:rsid w:val="003E1C0D"/>
    <w:rsid w:val="00401FA3"/>
    <w:rsid w:val="00402126"/>
    <w:rsid w:val="004055DA"/>
    <w:rsid w:val="00407C2B"/>
    <w:rsid w:val="00412D98"/>
    <w:rsid w:val="0042379D"/>
    <w:rsid w:val="00434D0A"/>
    <w:rsid w:val="004409AB"/>
    <w:rsid w:val="00441985"/>
    <w:rsid w:val="00441CB9"/>
    <w:rsid w:val="004425CF"/>
    <w:rsid w:val="00447F51"/>
    <w:rsid w:val="00467D85"/>
    <w:rsid w:val="00471CB9"/>
    <w:rsid w:val="004760AF"/>
    <w:rsid w:val="0048370B"/>
    <w:rsid w:val="00484497"/>
    <w:rsid w:val="004903A8"/>
    <w:rsid w:val="004A1B4E"/>
    <w:rsid w:val="004C1842"/>
    <w:rsid w:val="004C3A07"/>
    <w:rsid w:val="004C4E8D"/>
    <w:rsid w:val="004C78EF"/>
    <w:rsid w:val="004D37E7"/>
    <w:rsid w:val="004F3387"/>
    <w:rsid w:val="004F423E"/>
    <w:rsid w:val="00504898"/>
    <w:rsid w:val="0051073E"/>
    <w:rsid w:val="0051385B"/>
    <w:rsid w:val="00517F35"/>
    <w:rsid w:val="005423B3"/>
    <w:rsid w:val="0054297A"/>
    <w:rsid w:val="0055537A"/>
    <w:rsid w:val="00561774"/>
    <w:rsid w:val="005627C2"/>
    <w:rsid w:val="005738D7"/>
    <w:rsid w:val="00575708"/>
    <w:rsid w:val="00580D73"/>
    <w:rsid w:val="005819B2"/>
    <w:rsid w:val="00582C01"/>
    <w:rsid w:val="005916B3"/>
    <w:rsid w:val="005C1A5A"/>
    <w:rsid w:val="005C1E4E"/>
    <w:rsid w:val="005D543A"/>
    <w:rsid w:val="005E369F"/>
    <w:rsid w:val="005F2055"/>
    <w:rsid w:val="005F2875"/>
    <w:rsid w:val="005F7A1E"/>
    <w:rsid w:val="006046EB"/>
    <w:rsid w:val="00604DA7"/>
    <w:rsid w:val="00613078"/>
    <w:rsid w:val="00613AB8"/>
    <w:rsid w:val="006172F8"/>
    <w:rsid w:val="00623DEA"/>
    <w:rsid w:val="0062679B"/>
    <w:rsid w:val="00627053"/>
    <w:rsid w:val="00633211"/>
    <w:rsid w:val="006333CD"/>
    <w:rsid w:val="006349C5"/>
    <w:rsid w:val="00634BCB"/>
    <w:rsid w:val="00637E53"/>
    <w:rsid w:val="0064064B"/>
    <w:rsid w:val="00643018"/>
    <w:rsid w:val="00644CD8"/>
    <w:rsid w:val="00652003"/>
    <w:rsid w:val="00660D53"/>
    <w:rsid w:val="0066398A"/>
    <w:rsid w:val="006642E6"/>
    <w:rsid w:val="0066538A"/>
    <w:rsid w:val="0067693C"/>
    <w:rsid w:val="00683535"/>
    <w:rsid w:val="00692680"/>
    <w:rsid w:val="00692A50"/>
    <w:rsid w:val="0069583A"/>
    <w:rsid w:val="006A2DCC"/>
    <w:rsid w:val="006C0B0C"/>
    <w:rsid w:val="006D1131"/>
    <w:rsid w:val="006F063F"/>
    <w:rsid w:val="006F079A"/>
    <w:rsid w:val="00702EF8"/>
    <w:rsid w:val="00703E26"/>
    <w:rsid w:val="00710C0C"/>
    <w:rsid w:val="00710C6D"/>
    <w:rsid w:val="00725E3B"/>
    <w:rsid w:val="00757F51"/>
    <w:rsid w:val="00761CC8"/>
    <w:rsid w:val="00770754"/>
    <w:rsid w:val="007811E4"/>
    <w:rsid w:val="007851C4"/>
    <w:rsid w:val="0079382D"/>
    <w:rsid w:val="00793882"/>
    <w:rsid w:val="007962B0"/>
    <w:rsid w:val="007A79CD"/>
    <w:rsid w:val="007B461E"/>
    <w:rsid w:val="007B488D"/>
    <w:rsid w:val="007C6B03"/>
    <w:rsid w:val="007D30A2"/>
    <w:rsid w:val="007E1D03"/>
    <w:rsid w:val="007E53A7"/>
    <w:rsid w:val="007F2C6A"/>
    <w:rsid w:val="007F6B68"/>
    <w:rsid w:val="00805074"/>
    <w:rsid w:val="00810795"/>
    <w:rsid w:val="008112F3"/>
    <w:rsid w:val="00812E64"/>
    <w:rsid w:val="00813143"/>
    <w:rsid w:val="00817815"/>
    <w:rsid w:val="00824D64"/>
    <w:rsid w:val="0082659A"/>
    <w:rsid w:val="0083077F"/>
    <w:rsid w:val="00842A95"/>
    <w:rsid w:val="00854095"/>
    <w:rsid w:val="00873F12"/>
    <w:rsid w:val="00884409"/>
    <w:rsid w:val="00884D7F"/>
    <w:rsid w:val="008936D0"/>
    <w:rsid w:val="00895C0B"/>
    <w:rsid w:val="008A7D5B"/>
    <w:rsid w:val="008B1FB6"/>
    <w:rsid w:val="008B2FF4"/>
    <w:rsid w:val="008C7DD0"/>
    <w:rsid w:val="008E20E2"/>
    <w:rsid w:val="008F42C0"/>
    <w:rsid w:val="008F567D"/>
    <w:rsid w:val="009006DD"/>
    <w:rsid w:val="009070E8"/>
    <w:rsid w:val="009262D0"/>
    <w:rsid w:val="009302B3"/>
    <w:rsid w:val="0094008F"/>
    <w:rsid w:val="00944671"/>
    <w:rsid w:val="0094601E"/>
    <w:rsid w:val="0095152E"/>
    <w:rsid w:val="00953B06"/>
    <w:rsid w:val="0096500A"/>
    <w:rsid w:val="0096504A"/>
    <w:rsid w:val="00971B3C"/>
    <w:rsid w:val="009753F0"/>
    <w:rsid w:val="00977A39"/>
    <w:rsid w:val="009901E5"/>
    <w:rsid w:val="00991F31"/>
    <w:rsid w:val="009A147C"/>
    <w:rsid w:val="009A2EBF"/>
    <w:rsid w:val="009B251A"/>
    <w:rsid w:val="009B25EF"/>
    <w:rsid w:val="009C0F69"/>
    <w:rsid w:val="009C3556"/>
    <w:rsid w:val="009C5929"/>
    <w:rsid w:val="009C7775"/>
    <w:rsid w:val="009D0224"/>
    <w:rsid w:val="009D57D7"/>
    <w:rsid w:val="009E1D55"/>
    <w:rsid w:val="009F0F50"/>
    <w:rsid w:val="009F1C82"/>
    <w:rsid w:val="00A01395"/>
    <w:rsid w:val="00A0384F"/>
    <w:rsid w:val="00A06DD8"/>
    <w:rsid w:val="00A1490D"/>
    <w:rsid w:val="00A31305"/>
    <w:rsid w:val="00A417A9"/>
    <w:rsid w:val="00A44C66"/>
    <w:rsid w:val="00A47A9B"/>
    <w:rsid w:val="00A51D35"/>
    <w:rsid w:val="00A567E2"/>
    <w:rsid w:val="00A5798A"/>
    <w:rsid w:val="00A6083E"/>
    <w:rsid w:val="00A6454B"/>
    <w:rsid w:val="00A65C7D"/>
    <w:rsid w:val="00A80D7E"/>
    <w:rsid w:val="00A90BE2"/>
    <w:rsid w:val="00A94926"/>
    <w:rsid w:val="00A97866"/>
    <w:rsid w:val="00AA27C5"/>
    <w:rsid w:val="00AA2CA5"/>
    <w:rsid w:val="00AB4FB7"/>
    <w:rsid w:val="00AC26D2"/>
    <w:rsid w:val="00AD4EE8"/>
    <w:rsid w:val="00AE398D"/>
    <w:rsid w:val="00AE4C84"/>
    <w:rsid w:val="00AE615C"/>
    <w:rsid w:val="00AE6D1D"/>
    <w:rsid w:val="00AF0B1F"/>
    <w:rsid w:val="00AF6422"/>
    <w:rsid w:val="00AF663E"/>
    <w:rsid w:val="00B02B89"/>
    <w:rsid w:val="00B12631"/>
    <w:rsid w:val="00B16605"/>
    <w:rsid w:val="00B25894"/>
    <w:rsid w:val="00B2747B"/>
    <w:rsid w:val="00B52E2D"/>
    <w:rsid w:val="00B57020"/>
    <w:rsid w:val="00B61257"/>
    <w:rsid w:val="00B71A83"/>
    <w:rsid w:val="00B76E65"/>
    <w:rsid w:val="00B809FF"/>
    <w:rsid w:val="00B9763A"/>
    <w:rsid w:val="00BA11E0"/>
    <w:rsid w:val="00BA1AFE"/>
    <w:rsid w:val="00BB336D"/>
    <w:rsid w:val="00BC1420"/>
    <w:rsid w:val="00BD373F"/>
    <w:rsid w:val="00BE1B92"/>
    <w:rsid w:val="00BE23CC"/>
    <w:rsid w:val="00BE317A"/>
    <w:rsid w:val="00BE4749"/>
    <w:rsid w:val="00BE6086"/>
    <w:rsid w:val="00C0030B"/>
    <w:rsid w:val="00C039D3"/>
    <w:rsid w:val="00C143BD"/>
    <w:rsid w:val="00C15767"/>
    <w:rsid w:val="00C22813"/>
    <w:rsid w:val="00C347FB"/>
    <w:rsid w:val="00C43363"/>
    <w:rsid w:val="00C43654"/>
    <w:rsid w:val="00C622DA"/>
    <w:rsid w:val="00C63EFC"/>
    <w:rsid w:val="00C652CC"/>
    <w:rsid w:val="00C6562B"/>
    <w:rsid w:val="00C8231F"/>
    <w:rsid w:val="00C95537"/>
    <w:rsid w:val="00CA0660"/>
    <w:rsid w:val="00CA1FDF"/>
    <w:rsid w:val="00CA5040"/>
    <w:rsid w:val="00CB0DF8"/>
    <w:rsid w:val="00CB429A"/>
    <w:rsid w:val="00CB5106"/>
    <w:rsid w:val="00CB6106"/>
    <w:rsid w:val="00CB6EBF"/>
    <w:rsid w:val="00CD7F5B"/>
    <w:rsid w:val="00CE34AC"/>
    <w:rsid w:val="00CF6F52"/>
    <w:rsid w:val="00D03EAA"/>
    <w:rsid w:val="00D06DB1"/>
    <w:rsid w:val="00D15ACF"/>
    <w:rsid w:val="00D17CF5"/>
    <w:rsid w:val="00D32C21"/>
    <w:rsid w:val="00D468D3"/>
    <w:rsid w:val="00D527E9"/>
    <w:rsid w:val="00D6505C"/>
    <w:rsid w:val="00D73D03"/>
    <w:rsid w:val="00D833C0"/>
    <w:rsid w:val="00D84C28"/>
    <w:rsid w:val="00D84C8D"/>
    <w:rsid w:val="00D95427"/>
    <w:rsid w:val="00DA5D16"/>
    <w:rsid w:val="00DB777F"/>
    <w:rsid w:val="00DC0544"/>
    <w:rsid w:val="00DC7F18"/>
    <w:rsid w:val="00DD036C"/>
    <w:rsid w:val="00DD2252"/>
    <w:rsid w:val="00DD3CC7"/>
    <w:rsid w:val="00DD7F10"/>
    <w:rsid w:val="00DE0E60"/>
    <w:rsid w:val="00DE0E88"/>
    <w:rsid w:val="00DF2927"/>
    <w:rsid w:val="00DF748B"/>
    <w:rsid w:val="00E00A0D"/>
    <w:rsid w:val="00E152B0"/>
    <w:rsid w:val="00E15490"/>
    <w:rsid w:val="00E221C5"/>
    <w:rsid w:val="00E234BC"/>
    <w:rsid w:val="00E26288"/>
    <w:rsid w:val="00E2785B"/>
    <w:rsid w:val="00E35E15"/>
    <w:rsid w:val="00E7236D"/>
    <w:rsid w:val="00E73995"/>
    <w:rsid w:val="00E753D6"/>
    <w:rsid w:val="00E842CC"/>
    <w:rsid w:val="00E8540B"/>
    <w:rsid w:val="00E9344E"/>
    <w:rsid w:val="00E962DD"/>
    <w:rsid w:val="00E9635D"/>
    <w:rsid w:val="00E976B8"/>
    <w:rsid w:val="00EA328C"/>
    <w:rsid w:val="00EA37F0"/>
    <w:rsid w:val="00EB0D8E"/>
    <w:rsid w:val="00EC1199"/>
    <w:rsid w:val="00EC6AB3"/>
    <w:rsid w:val="00ED3F4B"/>
    <w:rsid w:val="00EE1815"/>
    <w:rsid w:val="00EF3E2B"/>
    <w:rsid w:val="00F05208"/>
    <w:rsid w:val="00F10B54"/>
    <w:rsid w:val="00F11A3E"/>
    <w:rsid w:val="00F16AD8"/>
    <w:rsid w:val="00F16FB9"/>
    <w:rsid w:val="00F27071"/>
    <w:rsid w:val="00F30645"/>
    <w:rsid w:val="00F35472"/>
    <w:rsid w:val="00F50DF2"/>
    <w:rsid w:val="00F64CFC"/>
    <w:rsid w:val="00F6552D"/>
    <w:rsid w:val="00F748ED"/>
    <w:rsid w:val="00F81C2C"/>
    <w:rsid w:val="00F90C94"/>
    <w:rsid w:val="00F923FC"/>
    <w:rsid w:val="00FC36B0"/>
    <w:rsid w:val="00FC669D"/>
    <w:rsid w:val="00FD115E"/>
    <w:rsid w:val="00FD5560"/>
    <w:rsid w:val="00FE4761"/>
    <w:rsid w:val="00FF08B4"/>
    <w:rsid w:val="00FF11D4"/>
    <w:rsid w:val="00FF49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0060F345-AFAF-4585-AC71-0A46F6770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018384925">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384479516">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54824176">
      <w:bodyDiv w:val="1"/>
      <w:marLeft w:val="0"/>
      <w:marRight w:val="0"/>
      <w:marTop w:val="0"/>
      <w:marBottom w:val="0"/>
      <w:divBdr>
        <w:top w:val="none" w:sz="0" w:space="0" w:color="auto"/>
        <w:left w:val="none" w:sz="0" w:space="0" w:color="auto"/>
        <w:bottom w:val="none" w:sz="0" w:space="0" w:color="auto"/>
        <w:right w:val="none" w:sz="0" w:space="0" w:color="auto"/>
      </w:divBdr>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31B31"/>
    <w:rsid w:val="001B7B99"/>
    <w:rsid w:val="002B16F1"/>
    <w:rsid w:val="003032CB"/>
    <w:rsid w:val="00335958"/>
    <w:rsid w:val="00366011"/>
    <w:rsid w:val="003A5457"/>
    <w:rsid w:val="004760AF"/>
    <w:rsid w:val="004D6476"/>
    <w:rsid w:val="004F423E"/>
    <w:rsid w:val="00583096"/>
    <w:rsid w:val="006333CD"/>
    <w:rsid w:val="00643018"/>
    <w:rsid w:val="00710C6D"/>
    <w:rsid w:val="007811E4"/>
    <w:rsid w:val="007A79CD"/>
    <w:rsid w:val="00812E64"/>
    <w:rsid w:val="00824D64"/>
    <w:rsid w:val="009B251A"/>
    <w:rsid w:val="00A47A9B"/>
    <w:rsid w:val="00AF0B1F"/>
    <w:rsid w:val="00B76E65"/>
    <w:rsid w:val="00BB336D"/>
    <w:rsid w:val="00C95537"/>
    <w:rsid w:val="00CD7F5B"/>
    <w:rsid w:val="00DC2F0F"/>
    <w:rsid w:val="00F11A3E"/>
    <w:rsid w:val="00F90C94"/>
    <w:rsid w:val="00FC66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444</TotalTime>
  <Pages>4</Pages>
  <Words>1284</Words>
  <Characters>7104</Characters>
  <Application>Microsoft Office Word</Application>
  <DocSecurity>0</DocSecurity>
  <Lines>144</Lines>
  <Paragraphs>94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Castro</dc:creator>
  <cp:keywords/>
  <dc:description/>
  <cp:lastModifiedBy>Ashley Cagnetta</cp:lastModifiedBy>
  <cp:revision>6</cp:revision>
  <dcterms:created xsi:type="dcterms:W3CDTF">2026-01-23T17:19:00Z</dcterms:created>
  <dcterms:modified xsi:type="dcterms:W3CDTF">2026-02-12T15:59:00Z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