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EC065EF" w14:textId="77777777" w:rsidR="0056426F" w:rsidRDefault="0056426F" w:rsidP="005642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Evaluating Online Communication and Its Impact 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1AD9CE23" w:rsidR="002A566F" w:rsidRDefault="0056426F"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Smart Responses</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1EE8CA6C" w14:textId="73E8D914" w:rsidR="0056426F" w:rsidRPr="0056426F" w:rsidRDefault="00E7236D" w:rsidP="0056426F">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56426F">
        <w:rPr>
          <w:rFonts w:eastAsia="Calibri" w:cstheme="minorHAnsi"/>
          <w:sz w:val="24"/>
          <w:szCs w:val="24"/>
        </w:rPr>
        <w:t xml:space="preserve">how to </w:t>
      </w:r>
      <w:r w:rsidR="00984185">
        <w:rPr>
          <w:rFonts w:eastAsia="Calibri" w:cstheme="minorHAnsi"/>
          <w:sz w:val="24"/>
          <w:szCs w:val="24"/>
        </w:rPr>
        <w:t>regulate emotions before responding to online information</w:t>
      </w:r>
      <w:r w:rsidR="0056426F" w:rsidRPr="0056426F">
        <w:rPr>
          <w:rFonts w:eastAsia="Calibri" w:cstheme="minorHAnsi"/>
          <w:sz w:val="24"/>
          <w:szCs w:val="24"/>
        </w:rPr>
        <w:t xml:space="preserve"> </w:t>
      </w:r>
    </w:p>
    <w:p w14:paraId="09181083" w14:textId="104E05C5" w:rsidR="00B25894" w:rsidRPr="0056426F" w:rsidRDefault="0056426F" w:rsidP="0056426F">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Students will u</w:t>
      </w:r>
      <w:r w:rsidRPr="00402DF0">
        <w:rPr>
          <w:rFonts w:eastAsia="Calibri" w:cstheme="minorHAnsi"/>
          <w:sz w:val="24"/>
          <w:szCs w:val="24"/>
        </w:rPr>
        <w:t xml:space="preserve">nderstand </w:t>
      </w:r>
      <w:r>
        <w:rPr>
          <w:rFonts w:eastAsia="Calibri" w:cstheme="minorHAnsi"/>
          <w:sz w:val="24"/>
          <w:szCs w:val="24"/>
        </w:rPr>
        <w:t>how to respond</w:t>
      </w:r>
      <w:r w:rsidR="00984185">
        <w:rPr>
          <w:rFonts w:eastAsia="Calibri" w:cstheme="minorHAnsi"/>
          <w:sz w:val="24"/>
          <w:szCs w:val="24"/>
        </w:rPr>
        <w:t xml:space="preserve"> safely</w:t>
      </w:r>
      <w:r>
        <w:rPr>
          <w:rFonts w:eastAsia="Calibri" w:cstheme="minorHAnsi"/>
          <w:sz w:val="24"/>
          <w:szCs w:val="24"/>
        </w:rPr>
        <w:t xml:space="preserve"> to </w:t>
      </w:r>
      <w:r w:rsidR="00984185">
        <w:rPr>
          <w:rFonts w:eastAsia="Calibri" w:cstheme="minorHAnsi"/>
          <w:sz w:val="24"/>
          <w:szCs w:val="24"/>
        </w:rPr>
        <w:t>harmful posts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E8153D2"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6057A5">
            <w:rPr>
              <w:sz w:val="24"/>
              <w:szCs w:val="24"/>
            </w:rPr>
            <w:t>Connection/Committment to school</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3ADA09C" w14:textId="5F3ED0EF" w:rsidR="009C78B0" w:rsidRDefault="003508C6" w:rsidP="00E842CC">
      <w:pPr>
        <w:numPr>
          <w:ilvl w:val="0"/>
          <w:numId w:val="1"/>
        </w:numPr>
        <w:spacing w:after="0" w:line="240" w:lineRule="auto"/>
        <w:rPr>
          <w:rFonts w:eastAsia="Calibri" w:cstheme="minorHAnsi"/>
          <w:sz w:val="24"/>
          <w:szCs w:val="24"/>
        </w:rPr>
      </w:pPr>
      <w:bookmarkStart w:id="3" w:name="_Hlk183183207"/>
      <w:bookmarkStart w:id="4" w:name="_Hlk210820163"/>
      <w:r>
        <w:rPr>
          <w:rFonts w:eastAsia="Calibri" w:cstheme="minorHAnsi"/>
          <w:sz w:val="24"/>
          <w:szCs w:val="24"/>
        </w:rPr>
        <w:t>S.T.O.P Routine, 1 copy for whole group</w:t>
      </w:r>
    </w:p>
    <w:p w14:paraId="6A5C9D72" w14:textId="070B36D6" w:rsidR="00AA6879" w:rsidRDefault="00AA6879" w:rsidP="00E842CC">
      <w:pPr>
        <w:numPr>
          <w:ilvl w:val="0"/>
          <w:numId w:val="1"/>
        </w:numPr>
        <w:spacing w:after="0" w:line="240" w:lineRule="auto"/>
        <w:rPr>
          <w:rFonts w:eastAsia="Calibri" w:cstheme="minorHAnsi"/>
          <w:sz w:val="24"/>
          <w:szCs w:val="24"/>
        </w:rPr>
      </w:pPr>
      <w:r>
        <w:rPr>
          <w:rFonts w:eastAsia="Calibri" w:cstheme="minorHAnsi"/>
          <w:sz w:val="24"/>
          <w:szCs w:val="24"/>
        </w:rPr>
        <w:t>Facilitator Guide, 1 per facilitator</w:t>
      </w:r>
    </w:p>
    <w:p w14:paraId="37346E20" w14:textId="5203DCB8" w:rsidR="00324D77" w:rsidRDefault="00324D77" w:rsidP="00324D77">
      <w:pPr>
        <w:numPr>
          <w:ilvl w:val="0"/>
          <w:numId w:val="1"/>
        </w:numPr>
        <w:spacing w:after="0" w:line="240" w:lineRule="auto"/>
        <w:rPr>
          <w:rFonts w:eastAsia="Calibri" w:cstheme="minorHAnsi"/>
          <w:sz w:val="24"/>
          <w:szCs w:val="24"/>
        </w:rPr>
      </w:pPr>
      <w:r>
        <w:rPr>
          <w:rFonts w:eastAsia="Calibri" w:cstheme="minorHAnsi"/>
          <w:sz w:val="24"/>
          <w:szCs w:val="24"/>
        </w:rPr>
        <w:t>Scenario Posts, 1 per group</w:t>
      </w:r>
    </w:p>
    <w:p w14:paraId="2C6E3ECA" w14:textId="4DB83DB8" w:rsidR="009C78B0" w:rsidRDefault="009C78B0" w:rsidP="009C78B0">
      <w:pPr>
        <w:pStyle w:val="ListParagraph"/>
        <w:numPr>
          <w:ilvl w:val="0"/>
          <w:numId w:val="1"/>
        </w:numPr>
        <w:spacing w:after="0" w:line="240" w:lineRule="auto"/>
        <w:rPr>
          <w:rFonts w:eastAsia="Calibri" w:cstheme="minorHAnsi"/>
          <w:sz w:val="24"/>
          <w:szCs w:val="24"/>
        </w:rPr>
      </w:pPr>
      <w:bookmarkStart w:id="5" w:name="_Hlk188606741"/>
      <w:bookmarkEnd w:id="3"/>
      <w:r>
        <w:rPr>
          <w:rFonts w:eastAsia="Calibri" w:cstheme="minorHAnsi"/>
          <w:sz w:val="24"/>
          <w:szCs w:val="24"/>
        </w:rPr>
        <w:t>Sticky note, 1 per student</w:t>
      </w:r>
    </w:p>
    <w:bookmarkEnd w:id="5"/>
    <w:p w14:paraId="4AE48933" w14:textId="4748AAED" w:rsidR="009C78B0" w:rsidRPr="009C78B0" w:rsidRDefault="009C78B0" w:rsidP="009C78B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bookmarkEnd w:id="4"/>
    <w:p w14:paraId="66DBA77E" w14:textId="640152EE" w:rsidR="00324D77" w:rsidRPr="002306EE" w:rsidRDefault="00324D77" w:rsidP="00324D77">
      <w:pPr>
        <w:pStyle w:val="ListParagraph"/>
        <w:numPr>
          <w:ilvl w:val="0"/>
          <w:numId w:val="1"/>
        </w:numPr>
        <w:spacing w:after="0" w:line="240" w:lineRule="auto"/>
        <w:rPr>
          <w:rFonts w:eastAsia="Calibri" w:cstheme="minorHAnsi"/>
          <w:sz w:val="24"/>
          <w:szCs w:val="24"/>
          <w:u w:val="single"/>
        </w:rPr>
      </w:pPr>
      <w:r w:rsidRPr="00D67A81">
        <w:rPr>
          <w:rFonts w:eastAsia="Calibri" w:cstheme="minorHAnsi"/>
          <w:sz w:val="24"/>
          <w:szCs w:val="24"/>
        </w:rPr>
        <w:t xml:space="preserve">Cut </w:t>
      </w:r>
      <w:r>
        <w:rPr>
          <w:rFonts w:eastAsia="Calibri" w:cstheme="minorHAnsi"/>
          <w:sz w:val="24"/>
          <w:szCs w:val="24"/>
        </w:rPr>
        <w:t>the scenario posts so</w:t>
      </w:r>
      <w:r w:rsidRPr="00D67A81">
        <w:rPr>
          <w:rFonts w:eastAsia="Calibri" w:cstheme="minorHAnsi"/>
          <w:sz w:val="24"/>
          <w:szCs w:val="24"/>
        </w:rPr>
        <w:t xml:space="preserve"> each group </w:t>
      </w:r>
      <w:r>
        <w:rPr>
          <w:rFonts w:eastAsia="Calibri" w:cstheme="minorHAnsi"/>
          <w:sz w:val="24"/>
          <w:szCs w:val="24"/>
        </w:rPr>
        <w:t xml:space="preserve">receives one </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6"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3D778B16" w:rsidR="007E574B" w:rsidRPr="003206A4"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3D1D958A" w14:textId="77777777" w:rsidR="00923E51" w:rsidRDefault="00923E51" w:rsidP="00C8231F">
      <w:pPr>
        <w:spacing w:after="0" w:line="240" w:lineRule="auto"/>
        <w:rPr>
          <w:rFonts w:eastAsia="Calibri" w:cstheme="minorHAnsi"/>
          <w:b/>
          <w:bCs/>
          <w:sz w:val="24"/>
          <w:szCs w:val="24"/>
        </w:rPr>
      </w:pPr>
    </w:p>
    <w:p w14:paraId="6E6BACB6" w14:textId="77777777" w:rsidR="00923E51" w:rsidRDefault="00923E51" w:rsidP="00C8231F">
      <w:pPr>
        <w:spacing w:after="0" w:line="240" w:lineRule="auto"/>
        <w:rPr>
          <w:rFonts w:eastAsia="Calibri" w:cstheme="minorHAnsi"/>
          <w:b/>
          <w:bCs/>
          <w:sz w:val="24"/>
          <w:szCs w:val="24"/>
        </w:rPr>
      </w:pPr>
    </w:p>
    <w:p w14:paraId="786DCC7B" w14:textId="77777777" w:rsidR="00923E51" w:rsidRDefault="00923E51" w:rsidP="00C8231F">
      <w:pPr>
        <w:spacing w:after="0" w:line="240" w:lineRule="auto"/>
        <w:rPr>
          <w:rFonts w:eastAsia="Calibri" w:cstheme="minorHAnsi"/>
          <w:b/>
          <w:bCs/>
          <w:sz w:val="24"/>
          <w:szCs w:val="24"/>
        </w:rPr>
      </w:pPr>
    </w:p>
    <w:p w14:paraId="6FBC6F49" w14:textId="77777777" w:rsidR="00923E51" w:rsidRDefault="00923E51" w:rsidP="00C8231F">
      <w:pPr>
        <w:spacing w:after="0" w:line="240" w:lineRule="auto"/>
        <w:rPr>
          <w:rFonts w:eastAsia="Calibri" w:cstheme="minorHAnsi"/>
          <w:b/>
          <w:bCs/>
          <w:sz w:val="24"/>
          <w:szCs w:val="24"/>
        </w:rPr>
      </w:pPr>
    </w:p>
    <w:p w14:paraId="2A77B9C9" w14:textId="2B0625A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6FBF705D" w:rsidR="009901E5" w:rsidRPr="009E3356" w:rsidRDefault="005C1E4E" w:rsidP="001E20CC">
      <w:pPr>
        <w:pStyle w:val="ListParagraph"/>
        <w:numPr>
          <w:ilvl w:val="0"/>
          <w:numId w:val="3"/>
        </w:numPr>
        <w:spacing w:after="0" w:line="240" w:lineRule="auto"/>
        <w:rPr>
          <w:rFonts w:eastAsia="Calibri" w:cstheme="minorHAnsi"/>
          <w:b/>
          <w:bCs/>
          <w:sz w:val="24"/>
          <w:szCs w:val="24"/>
        </w:rPr>
      </w:pPr>
      <w:bookmarkStart w:id="7" w:name="_Hlk213838474"/>
      <w:bookmarkStart w:id="8" w:name="_Hlk210820128"/>
      <w:r w:rsidRPr="009E3356">
        <w:rPr>
          <w:rFonts w:eastAsia="Calibri" w:cstheme="minorHAnsi"/>
          <w:sz w:val="24"/>
          <w:szCs w:val="24"/>
        </w:rPr>
        <w:t xml:space="preserve">Divide </w:t>
      </w:r>
      <w:r w:rsidR="00C43363" w:rsidRPr="009E3356">
        <w:rPr>
          <w:rFonts w:eastAsia="Calibri" w:cstheme="minorHAnsi"/>
          <w:sz w:val="24"/>
          <w:szCs w:val="24"/>
        </w:rPr>
        <w:t>the class</w:t>
      </w:r>
      <w:r w:rsidRPr="009E3356">
        <w:rPr>
          <w:rFonts w:eastAsia="Calibri" w:cstheme="minorHAnsi"/>
          <w:sz w:val="24"/>
          <w:szCs w:val="24"/>
        </w:rPr>
        <w:t xml:space="preserve"> int</w:t>
      </w:r>
      <w:r w:rsidR="00E7236D" w:rsidRPr="009E3356">
        <w:rPr>
          <w:rFonts w:eastAsia="Calibri" w:cstheme="minorHAnsi"/>
          <w:sz w:val="24"/>
          <w:szCs w:val="24"/>
        </w:rPr>
        <w:t>o</w:t>
      </w:r>
      <w:r w:rsidRPr="009E3356">
        <w:rPr>
          <w:rFonts w:eastAsia="Calibri" w:cstheme="minorHAnsi"/>
          <w:sz w:val="24"/>
          <w:szCs w:val="24"/>
        </w:rPr>
        <w:t xml:space="preserve"> small groups of </w:t>
      </w:r>
      <w:r w:rsidR="00E7236D" w:rsidRPr="009E3356">
        <w:rPr>
          <w:rFonts w:eastAsia="Calibri" w:cstheme="minorHAnsi"/>
          <w:sz w:val="24"/>
          <w:szCs w:val="24"/>
        </w:rPr>
        <w:t>3</w:t>
      </w:r>
      <w:r w:rsidR="002E3FC0" w:rsidRPr="009E3356">
        <w:rPr>
          <w:rFonts w:eastAsia="Calibri" w:cstheme="minorHAnsi"/>
          <w:sz w:val="24"/>
          <w:szCs w:val="24"/>
        </w:rPr>
        <w:t>-</w:t>
      </w:r>
      <w:r w:rsidR="001E007D" w:rsidRPr="009E3356">
        <w:rPr>
          <w:rFonts w:eastAsia="Calibri" w:cstheme="minorHAnsi"/>
          <w:sz w:val="24"/>
          <w:szCs w:val="24"/>
        </w:rPr>
        <w:t>4</w:t>
      </w:r>
      <w:r w:rsidRPr="009E3356">
        <w:rPr>
          <w:rFonts w:eastAsia="Calibri" w:cstheme="minorHAnsi"/>
          <w:sz w:val="24"/>
          <w:szCs w:val="24"/>
        </w:rPr>
        <w:t xml:space="preserve"> students each. </w:t>
      </w:r>
      <w:bookmarkEnd w:id="6"/>
    </w:p>
    <w:p w14:paraId="1BA88D67" w14:textId="11C42C7C" w:rsidR="00B414BF" w:rsidRDefault="009C78B0" w:rsidP="002E67C3">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 xml:space="preserve">Ask </w:t>
      </w:r>
      <w:bookmarkStart w:id="9" w:name="_Hlk213838552"/>
      <w:bookmarkEnd w:id="7"/>
      <w:r w:rsidR="002E67C3">
        <w:rPr>
          <w:rFonts w:eastAsia="Calibri" w:cstheme="minorHAnsi"/>
          <w:sz w:val="24"/>
          <w:szCs w:val="24"/>
        </w:rPr>
        <w:t xml:space="preserve">students: Think about the last time you saw something online that made you angry, scared, or upset. </w:t>
      </w:r>
      <w:r w:rsidR="005F7B3F">
        <w:rPr>
          <w:rFonts w:eastAsia="Calibri" w:cstheme="minorHAnsi"/>
          <w:sz w:val="24"/>
          <w:szCs w:val="24"/>
        </w:rPr>
        <w:t>What was your first reaction</w:t>
      </w:r>
      <w:r w:rsidR="002E67C3">
        <w:rPr>
          <w:rFonts w:eastAsia="Calibri" w:cstheme="minorHAnsi"/>
          <w:sz w:val="24"/>
          <w:szCs w:val="24"/>
        </w:rPr>
        <w:t xml:space="preserve">? Have students discuss in their groups and be ready to </w:t>
      </w:r>
      <w:r w:rsidR="005F7B3F">
        <w:rPr>
          <w:rFonts w:eastAsia="Calibri" w:cstheme="minorHAnsi"/>
          <w:sz w:val="24"/>
          <w:szCs w:val="24"/>
        </w:rPr>
        <w:t>share one example</w:t>
      </w:r>
      <w:r w:rsidR="002E67C3">
        <w:rPr>
          <w:rFonts w:eastAsia="Calibri" w:cstheme="minorHAnsi"/>
          <w:sz w:val="24"/>
          <w:szCs w:val="24"/>
        </w:rPr>
        <w:t>.</w:t>
      </w:r>
    </w:p>
    <w:p w14:paraId="2FABDC5F" w14:textId="3B8217B6" w:rsidR="005F209B" w:rsidRDefault="002E67C3" w:rsidP="00A6316A">
      <w:pPr>
        <w:pStyle w:val="ListParagraph"/>
        <w:spacing w:after="0" w:line="240" w:lineRule="auto"/>
        <w:rPr>
          <w:rFonts w:eastAsia="Calibri" w:cstheme="minorHAnsi"/>
          <w:sz w:val="24"/>
          <w:szCs w:val="24"/>
        </w:rPr>
      </w:pPr>
      <w:r>
        <w:rPr>
          <w:rFonts w:eastAsia="Calibri" w:cstheme="minorHAnsi"/>
          <w:sz w:val="24"/>
          <w:szCs w:val="24"/>
        </w:rPr>
        <w:t xml:space="preserve">Facilitator Note: Possible follow up questions- Did you want to comment right away? </w:t>
      </w:r>
      <w:r w:rsidR="00B20ACE">
        <w:rPr>
          <w:rFonts w:eastAsia="Calibri" w:cstheme="minorHAnsi"/>
          <w:sz w:val="24"/>
          <w:szCs w:val="24"/>
        </w:rPr>
        <w:t xml:space="preserve">Did anyone ever regret reposting or replying too </w:t>
      </w:r>
      <w:r w:rsidR="005F7B3F">
        <w:rPr>
          <w:rFonts w:eastAsia="Calibri" w:cstheme="minorHAnsi"/>
          <w:sz w:val="24"/>
          <w:szCs w:val="24"/>
        </w:rPr>
        <w:t>quickly</w:t>
      </w:r>
      <w:r w:rsidR="00B20ACE">
        <w:rPr>
          <w:rFonts w:eastAsia="Calibri" w:cstheme="minorHAnsi"/>
          <w:sz w:val="24"/>
          <w:szCs w:val="24"/>
        </w:rPr>
        <w:t>?</w:t>
      </w:r>
    </w:p>
    <w:p w14:paraId="132DF937" w14:textId="4A93ABAC" w:rsidR="00CF3509" w:rsidRDefault="00CF3509" w:rsidP="00A6316A">
      <w:pPr>
        <w:pStyle w:val="ListParagraph"/>
        <w:numPr>
          <w:ilvl w:val="0"/>
          <w:numId w:val="3"/>
        </w:numPr>
        <w:spacing w:after="0" w:line="240" w:lineRule="auto"/>
        <w:rPr>
          <w:rFonts w:eastAsia="Calibri" w:cstheme="minorHAnsi"/>
          <w:sz w:val="24"/>
          <w:szCs w:val="24"/>
        </w:rPr>
      </w:pPr>
      <w:r>
        <w:rPr>
          <w:rFonts w:eastAsia="Calibri" w:cstheme="minorHAnsi"/>
          <w:sz w:val="24"/>
          <w:szCs w:val="24"/>
        </w:rPr>
        <w:t>Explain: T</w:t>
      </w:r>
      <w:r w:rsidRPr="00CF3509">
        <w:rPr>
          <w:rFonts w:eastAsia="Calibri" w:cstheme="minorHAnsi"/>
          <w:sz w:val="24"/>
          <w:szCs w:val="24"/>
        </w:rPr>
        <w:t>oday we’re going to talk about something we all experience</w:t>
      </w:r>
      <w:r>
        <w:rPr>
          <w:rFonts w:eastAsia="Calibri" w:cstheme="minorHAnsi"/>
          <w:sz w:val="24"/>
          <w:szCs w:val="24"/>
        </w:rPr>
        <w:t xml:space="preserve">- </w:t>
      </w:r>
      <w:r w:rsidRPr="00CF3509">
        <w:rPr>
          <w:rFonts w:eastAsia="Calibri" w:cstheme="minorHAnsi"/>
          <w:sz w:val="24"/>
          <w:szCs w:val="24"/>
        </w:rPr>
        <w:t>seeing something online that makes us angry, upset, or shocked, like a harmful post, rumor, or bullying. Our first reaction is often emotional, and reacting quickly can make things worse. That’s why we’re going to practice a strategy called S.T.O.P.</w:t>
      </w:r>
    </w:p>
    <w:p w14:paraId="46714888" w14:textId="0FA39F96" w:rsidR="005F209B" w:rsidRPr="00A6316A" w:rsidRDefault="005F7B3F" w:rsidP="00A6316A">
      <w:pPr>
        <w:pStyle w:val="ListParagraph"/>
        <w:numPr>
          <w:ilvl w:val="0"/>
          <w:numId w:val="3"/>
        </w:numPr>
        <w:spacing w:after="0" w:line="240" w:lineRule="auto"/>
        <w:rPr>
          <w:rFonts w:eastAsia="Calibri" w:cstheme="minorHAnsi"/>
          <w:sz w:val="24"/>
          <w:szCs w:val="24"/>
        </w:rPr>
      </w:pPr>
      <w:r>
        <w:rPr>
          <w:rFonts w:ascii="Calibri" w:eastAsia="Cambria" w:hAnsi="Calibri" w:cs="Calibri"/>
          <w:sz w:val="24"/>
          <w:szCs w:val="24"/>
        </w:rPr>
        <w:t>Introduce the</w:t>
      </w:r>
      <w:r w:rsidR="005F209B" w:rsidRPr="005F209B">
        <w:rPr>
          <w:rFonts w:ascii="Calibri" w:eastAsia="Cambria" w:hAnsi="Calibri" w:cs="Calibri"/>
          <w:sz w:val="24"/>
          <w:szCs w:val="24"/>
        </w:rPr>
        <w:t xml:space="preserve"> </w:t>
      </w:r>
      <w:r w:rsidR="005F209B">
        <w:rPr>
          <w:rFonts w:ascii="Calibri" w:eastAsia="Cambria" w:hAnsi="Calibri" w:cs="Calibri"/>
          <w:b/>
          <w:bCs/>
          <w:sz w:val="24"/>
          <w:szCs w:val="24"/>
        </w:rPr>
        <w:t>S.T.O.P Routine</w:t>
      </w:r>
      <w:r>
        <w:rPr>
          <w:rFonts w:ascii="Calibri" w:eastAsia="Cambria" w:hAnsi="Calibri" w:cs="Calibri"/>
          <w:sz w:val="24"/>
          <w:szCs w:val="24"/>
        </w:rPr>
        <w:t xml:space="preserve"> and explain</w:t>
      </w:r>
      <w:r w:rsidR="00AA6879">
        <w:rPr>
          <w:rFonts w:ascii="Calibri" w:eastAsia="Cambria" w:hAnsi="Calibri" w:cs="Calibri"/>
          <w:sz w:val="24"/>
          <w:szCs w:val="24"/>
        </w:rPr>
        <w:t xml:space="preserve"> using the </w:t>
      </w:r>
      <w:r w:rsidR="00AA6879" w:rsidRPr="00AA6879">
        <w:rPr>
          <w:rFonts w:ascii="Calibri" w:eastAsia="Cambria" w:hAnsi="Calibri" w:cs="Calibri"/>
          <w:b/>
          <w:bCs/>
          <w:sz w:val="24"/>
          <w:szCs w:val="24"/>
        </w:rPr>
        <w:t>facilitators’ guide</w:t>
      </w:r>
      <w:r w:rsidR="00AA6879">
        <w:rPr>
          <w:rFonts w:ascii="Calibri" w:eastAsia="Cambria" w:hAnsi="Calibri" w:cs="Calibri"/>
          <w:sz w:val="24"/>
          <w:szCs w:val="24"/>
        </w:rPr>
        <w:t>.</w:t>
      </w:r>
      <w:r>
        <w:rPr>
          <w:rFonts w:ascii="Calibri" w:eastAsia="Cambria" w:hAnsi="Calibri" w:cs="Calibri"/>
          <w:sz w:val="24"/>
          <w:szCs w:val="24"/>
        </w:rPr>
        <w:t xml:space="preserve"> </w:t>
      </w:r>
    </w:p>
    <w:p w14:paraId="1974B40D" w14:textId="27700A76" w:rsidR="00A6316A" w:rsidRPr="00A6316A" w:rsidRDefault="00945573" w:rsidP="00A6316A">
      <w:pPr>
        <w:numPr>
          <w:ilvl w:val="0"/>
          <w:numId w:val="3"/>
        </w:numPr>
        <w:spacing w:after="0" w:line="240" w:lineRule="auto"/>
        <w:rPr>
          <w:rFonts w:eastAsia="Calibri" w:cstheme="minorHAnsi"/>
          <w:sz w:val="24"/>
          <w:szCs w:val="24"/>
        </w:rPr>
      </w:pPr>
      <w:r>
        <w:rPr>
          <w:rFonts w:eastAsia="Calibri" w:cstheme="minorHAnsi"/>
          <w:sz w:val="24"/>
          <w:szCs w:val="24"/>
        </w:rPr>
        <w:t>Now groups</w:t>
      </w:r>
      <w:r w:rsidR="00A6316A">
        <w:rPr>
          <w:rFonts w:eastAsia="Calibri" w:cstheme="minorHAnsi"/>
          <w:sz w:val="24"/>
          <w:szCs w:val="24"/>
        </w:rPr>
        <w:t xml:space="preserve"> will practice responding</w:t>
      </w:r>
      <w:r w:rsidR="00324D77">
        <w:rPr>
          <w:rFonts w:eastAsia="Calibri" w:cstheme="minorHAnsi"/>
          <w:sz w:val="24"/>
          <w:szCs w:val="24"/>
        </w:rPr>
        <w:t xml:space="preserve"> </w:t>
      </w:r>
      <w:r>
        <w:rPr>
          <w:rFonts w:eastAsia="Calibri" w:cstheme="minorHAnsi"/>
          <w:sz w:val="24"/>
          <w:szCs w:val="24"/>
        </w:rPr>
        <w:t>safely to harmful posts</w:t>
      </w:r>
      <w:r w:rsidR="00A6316A">
        <w:rPr>
          <w:rFonts w:eastAsia="Calibri" w:cstheme="minorHAnsi"/>
          <w:sz w:val="24"/>
          <w:szCs w:val="24"/>
        </w:rPr>
        <w:t xml:space="preserve">. </w:t>
      </w:r>
    </w:p>
    <w:p w14:paraId="0D1438A5" w14:textId="49511598" w:rsidR="00A6316A" w:rsidRPr="004A676A" w:rsidRDefault="00A6316A" w:rsidP="00A6316A">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Distribute a </w:t>
      </w:r>
      <w:r w:rsidRPr="00EE5CD0">
        <w:rPr>
          <w:rFonts w:eastAsia="Calibri" w:cstheme="minorHAnsi"/>
          <w:b/>
          <w:bCs/>
          <w:sz w:val="24"/>
          <w:szCs w:val="24"/>
        </w:rPr>
        <w:t>scenario</w:t>
      </w:r>
      <w:r>
        <w:rPr>
          <w:rFonts w:eastAsia="Calibri" w:cstheme="minorHAnsi"/>
          <w:b/>
          <w:bCs/>
          <w:sz w:val="24"/>
          <w:szCs w:val="24"/>
        </w:rPr>
        <w:t xml:space="preserve"> post</w:t>
      </w:r>
      <w:r>
        <w:rPr>
          <w:rFonts w:eastAsia="Calibri" w:cstheme="minorHAnsi"/>
          <w:sz w:val="24"/>
          <w:szCs w:val="24"/>
        </w:rPr>
        <w:t xml:space="preserve"> to each group. </w:t>
      </w:r>
    </w:p>
    <w:p w14:paraId="48088D4B" w14:textId="094569B5" w:rsidR="00324D77" w:rsidRDefault="00324D77" w:rsidP="00324D7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that their job is to work together to come up with a safe and calm </w:t>
      </w:r>
      <w:r w:rsidR="00923E51">
        <w:rPr>
          <w:rFonts w:eastAsia="Calibri" w:cstheme="minorHAnsi"/>
          <w:sz w:val="24"/>
          <w:szCs w:val="24"/>
        </w:rPr>
        <w:t>response</w:t>
      </w:r>
      <w:r>
        <w:rPr>
          <w:rFonts w:eastAsia="Calibri" w:cstheme="minorHAnsi"/>
          <w:sz w:val="24"/>
          <w:szCs w:val="24"/>
        </w:rPr>
        <w:t xml:space="preserve"> they could say in that situation. </w:t>
      </w:r>
      <w:r w:rsidR="00923E51">
        <w:rPr>
          <w:rFonts w:eastAsia="Calibri" w:cstheme="minorHAnsi"/>
          <w:sz w:val="24"/>
          <w:szCs w:val="24"/>
        </w:rPr>
        <w:t>Remind them to use the S.T.O.P routine that was just discussed.</w:t>
      </w:r>
    </w:p>
    <w:p w14:paraId="0B214BE5" w14:textId="065C6127" w:rsidR="00324D77" w:rsidRPr="00A43762" w:rsidRDefault="00324D77" w:rsidP="00324D77">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Have each group </w:t>
      </w:r>
      <w:proofErr w:type="gramStart"/>
      <w:r>
        <w:rPr>
          <w:rFonts w:eastAsia="Calibri" w:cstheme="minorHAnsi"/>
          <w:sz w:val="24"/>
          <w:szCs w:val="24"/>
        </w:rPr>
        <w:t>share</w:t>
      </w:r>
      <w:proofErr w:type="gramEnd"/>
      <w:r>
        <w:rPr>
          <w:rFonts w:eastAsia="Calibri" w:cstheme="minorHAnsi"/>
          <w:sz w:val="24"/>
          <w:szCs w:val="24"/>
        </w:rPr>
        <w:t xml:space="preserve"> their scenario and response.</w:t>
      </w:r>
    </w:p>
    <w:p w14:paraId="70EEDC41" w14:textId="77777777" w:rsidR="003370CB" w:rsidRPr="00C17131" w:rsidRDefault="003370CB" w:rsidP="003370CB">
      <w:pPr>
        <w:pStyle w:val="ListParagraph"/>
        <w:numPr>
          <w:ilvl w:val="0"/>
          <w:numId w:val="3"/>
        </w:numPr>
        <w:spacing w:after="160" w:line="240" w:lineRule="auto"/>
        <w:rPr>
          <w:rFonts w:cstheme="minorHAnsi"/>
          <w:sz w:val="24"/>
          <w:szCs w:val="24"/>
        </w:rPr>
      </w:pPr>
      <w:r w:rsidRPr="00C17131">
        <w:rPr>
          <w:rFonts w:cstheme="minorHAnsi"/>
          <w:sz w:val="24"/>
          <w:szCs w:val="24"/>
        </w:rPr>
        <w:t xml:space="preserve">Have students </w:t>
      </w:r>
      <w:r>
        <w:rPr>
          <w:rFonts w:cstheme="minorHAnsi"/>
          <w:sz w:val="24"/>
          <w:szCs w:val="24"/>
        </w:rPr>
        <w:t xml:space="preserve">discuss in their groups and </w:t>
      </w:r>
      <w:proofErr w:type="gramStart"/>
      <w:r>
        <w:rPr>
          <w:rFonts w:cstheme="minorHAnsi"/>
          <w:sz w:val="24"/>
          <w:szCs w:val="24"/>
        </w:rPr>
        <w:t>share out</w:t>
      </w:r>
      <w:proofErr w:type="gramEnd"/>
      <w:r w:rsidRPr="00C17131">
        <w:rPr>
          <w:rFonts w:cstheme="minorHAnsi"/>
          <w:sz w:val="24"/>
          <w:szCs w:val="24"/>
        </w:rPr>
        <w:t xml:space="preserve"> </w:t>
      </w:r>
      <w:r>
        <w:rPr>
          <w:rFonts w:cstheme="minorHAnsi"/>
          <w:sz w:val="24"/>
          <w:szCs w:val="24"/>
        </w:rPr>
        <w:t>responses to</w:t>
      </w:r>
      <w:r w:rsidRPr="00C17131">
        <w:rPr>
          <w:rFonts w:cstheme="minorHAnsi"/>
          <w:sz w:val="24"/>
          <w:szCs w:val="24"/>
        </w:rPr>
        <w:t xml:space="preserve"> the following questions:</w:t>
      </w:r>
    </w:p>
    <w:p w14:paraId="168496DD" w14:textId="78EDD30D" w:rsidR="003370CB" w:rsidRPr="008B416F" w:rsidRDefault="003370CB" w:rsidP="003370CB">
      <w:pPr>
        <w:pStyle w:val="ListParagraph"/>
        <w:numPr>
          <w:ilvl w:val="0"/>
          <w:numId w:val="32"/>
        </w:numPr>
        <w:spacing w:after="160" w:line="240" w:lineRule="auto"/>
        <w:rPr>
          <w:rFonts w:cstheme="minorHAnsi"/>
          <w:sz w:val="24"/>
          <w:szCs w:val="24"/>
        </w:rPr>
      </w:pPr>
      <w:r>
        <w:rPr>
          <w:rFonts w:eastAsia="Calibri" w:cstheme="minorHAnsi"/>
          <w:sz w:val="24"/>
          <w:szCs w:val="24"/>
        </w:rPr>
        <w:t xml:space="preserve">How would reacting without checking the information affect you or others? </w:t>
      </w:r>
    </w:p>
    <w:p w14:paraId="52B4F7A1" w14:textId="77777777" w:rsidR="003370CB" w:rsidRDefault="003370CB" w:rsidP="003370CB">
      <w:pPr>
        <w:pStyle w:val="ListParagraph"/>
        <w:spacing w:after="0" w:line="240" w:lineRule="auto"/>
        <w:rPr>
          <w:rFonts w:eastAsia="Calibri" w:cstheme="minorHAnsi"/>
          <w:sz w:val="24"/>
          <w:szCs w:val="24"/>
        </w:rPr>
      </w:pPr>
      <w:r>
        <w:rPr>
          <w:rFonts w:eastAsia="Calibri" w:cstheme="minorHAnsi"/>
          <w:sz w:val="24"/>
          <w:szCs w:val="24"/>
        </w:rPr>
        <w:t>Facilitator Note: Possible Responses- could spread panic, cause confusion, get someone in trouble</w:t>
      </w:r>
    </w:p>
    <w:p w14:paraId="41BB4860" w14:textId="6FBF1355" w:rsidR="003370CB" w:rsidRPr="008747E8" w:rsidRDefault="003370CB" w:rsidP="003370CB">
      <w:pPr>
        <w:pStyle w:val="ListParagraph"/>
        <w:numPr>
          <w:ilvl w:val="1"/>
          <w:numId w:val="3"/>
        </w:numPr>
        <w:spacing w:after="160" w:line="240" w:lineRule="auto"/>
        <w:rPr>
          <w:rFonts w:cstheme="minorHAnsi"/>
          <w:sz w:val="24"/>
          <w:szCs w:val="24"/>
        </w:rPr>
      </w:pPr>
      <w:r>
        <w:rPr>
          <w:rFonts w:eastAsia="Calibri" w:cstheme="minorHAnsi"/>
          <w:sz w:val="24"/>
          <w:szCs w:val="24"/>
        </w:rPr>
        <w:t xml:space="preserve">How could reacting quickly affect you or others? </w:t>
      </w:r>
    </w:p>
    <w:p w14:paraId="48D46550" w14:textId="2E9D8ABB" w:rsidR="003370CB" w:rsidRPr="003370CB" w:rsidRDefault="003370CB" w:rsidP="003370CB">
      <w:pPr>
        <w:pStyle w:val="ListParagraph"/>
        <w:spacing w:after="0" w:line="240" w:lineRule="auto"/>
        <w:rPr>
          <w:rFonts w:eastAsia="Calibri" w:cstheme="minorHAnsi"/>
          <w:sz w:val="24"/>
          <w:szCs w:val="24"/>
        </w:rPr>
      </w:pPr>
      <w:r>
        <w:rPr>
          <w:rFonts w:eastAsia="Calibri" w:cstheme="minorHAnsi"/>
          <w:sz w:val="24"/>
          <w:szCs w:val="24"/>
        </w:rPr>
        <w:t>Facilitator Note: Possible Responses- could escalate conflict, cause regret, hurt someone’s feelings</w:t>
      </w:r>
    </w:p>
    <w:p w14:paraId="173F911F" w14:textId="09BC2184" w:rsidR="003370CB" w:rsidRPr="008747E8" w:rsidRDefault="003370CB" w:rsidP="003370CB">
      <w:pPr>
        <w:pStyle w:val="ListParagraph"/>
        <w:numPr>
          <w:ilvl w:val="1"/>
          <w:numId w:val="3"/>
        </w:numPr>
        <w:spacing w:after="160" w:line="240" w:lineRule="auto"/>
        <w:rPr>
          <w:rFonts w:cstheme="minorHAnsi"/>
          <w:sz w:val="24"/>
          <w:szCs w:val="24"/>
        </w:rPr>
      </w:pPr>
      <w:r>
        <w:rPr>
          <w:rFonts w:eastAsia="Calibri" w:cstheme="minorHAnsi"/>
          <w:sz w:val="24"/>
          <w:szCs w:val="24"/>
        </w:rPr>
        <w:t>How could thinking before reacting change the outcome?</w:t>
      </w:r>
    </w:p>
    <w:p w14:paraId="3BEFA3CF" w14:textId="0D49C2AF" w:rsidR="007B3CF5" w:rsidRPr="00677B4B" w:rsidRDefault="007B3CF5" w:rsidP="007B3CF5">
      <w:pPr>
        <w:pStyle w:val="ListParagraph"/>
        <w:spacing w:after="0" w:line="240" w:lineRule="auto"/>
        <w:rPr>
          <w:rFonts w:eastAsia="Calibri" w:cstheme="minorHAnsi"/>
          <w:sz w:val="24"/>
          <w:szCs w:val="24"/>
        </w:rPr>
      </w:pPr>
      <w:r>
        <w:rPr>
          <w:rFonts w:eastAsia="Calibri" w:cstheme="minorHAnsi"/>
          <w:sz w:val="24"/>
          <w:szCs w:val="24"/>
        </w:rPr>
        <w:t>Facilitator Note: Possible Responses- could prevent arguments or escalation, prevent danger or harm</w:t>
      </w:r>
    </w:p>
    <w:p w14:paraId="1A1775EE" w14:textId="4DCFED88" w:rsidR="00191BD3" w:rsidRPr="009E3356" w:rsidRDefault="00191BD3" w:rsidP="002E67C3">
      <w:pPr>
        <w:pStyle w:val="ListParagraph"/>
        <w:numPr>
          <w:ilvl w:val="0"/>
          <w:numId w:val="3"/>
        </w:numPr>
        <w:spacing w:after="0" w:line="240" w:lineRule="auto"/>
        <w:rPr>
          <w:rFonts w:eastAsia="Calibri" w:cstheme="minorHAnsi"/>
          <w:sz w:val="24"/>
          <w:szCs w:val="24"/>
        </w:rPr>
      </w:pPr>
      <w:bookmarkStart w:id="10" w:name="_Hlk213840728"/>
      <w:bookmarkEnd w:id="9"/>
      <w:r w:rsidRPr="009E3356">
        <w:rPr>
          <w:rFonts w:eastAsia="Calibri" w:cstheme="minorHAnsi"/>
          <w:sz w:val="24"/>
          <w:szCs w:val="24"/>
        </w:rPr>
        <w:t>Tell</w:t>
      </w:r>
      <w:r w:rsidR="009C78B0" w:rsidRPr="009E3356">
        <w:rPr>
          <w:rFonts w:eastAsia="Calibri" w:cstheme="minorHAnsi"/>
          <w:sz w:val="24"/>
          <w:szCs w:val="24"/>
        </w:rPr>
        <w:t xml:space="preserve"> the class </w:t>
      </w:r>
      <w:r w:rsidRPr="009E3356">
        <w:rPr>
          <w:rFonts w:eastAsia="Calibri" w:cstheme="minorHAnsi"/>
          <w:sz w:val="24"/>
          <w:szCs w:val="24"/>
        </w:rPr>
        <w:t>the importance of reporting when someone might be in danger</w:t>
      </w:r>
      <w:r w:rsidR="009C78B0" w:rsidRPr="009E3356">
        <w:rPr>
          <w:rFonts w:eastAsia="Calibri" w:cstheme="minorHAnsi"/>
          <w:sz w:val="24"/>
          <w:szCs w:val="24"/>
        </w:rPr>
        <w:t xml:space="preserve">. </w:t>
      </w:r>
    </w:p>
    <w:bookmarkEnd w:id="10"/>
    <w:p w14:paraId="353C61DD" w14:textId="77777777" w:rsidR="00191BD3" w:rsidRPr="009E3356" w:rsidRDefault="00191BD3" w:rsidP="002E67C3">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Then, have students discuss in their groups the potential consequences of not reporting situations where someone could get hurt.</w:t>
      </w:r>
    </w:p>
    <w:p w14:paraId="1C5C3C80" w14:textId="77777777" w:rsidR="00191BD3" w:rsidRPr="009E3356" w:rsidRDefault="00191BD3" w:rsidP="002E67C3">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Call on a few</w:t>
      </w:r>
      <w:r w:rsidR="009C78B0" w:rsidRPr="009E3356">
        <w:rPr>
          <w:rFonts w:eastAsia="Calibri" w:cstheme="minorHAnsi"/>
          <w:sz w:val="24"/>
          <w:szCs w:val="24"/>
        </w:rPr>
        <w:t xml:space="preserve"> group</w:t>
      </w:r>
      <w:r w:rsidRPr="009E3356">
        <w:rPr>
          <w:rFonts w:eastAsia="Calibri" w:cstheme="minorHAnsi"/>
          <w:sz w:val="24"/>
          <w:szCs w:val="24"/>
        </w:rPr>
        <w:t>s to</w:t>
      </w:r>
      <w:r w:rsidR="009C78B0" w:rsidRPr="009E3356">
        <w:rPr>
          <w:rFonts w:eastAsia="Calibri" w:cstheme="minorHAnsi"/>
          <w:sz w:val="24"/>
          <w:szCs w:val="24"/>
        </w:rPr>
        <w:t xml:space="preserve"> </w:t>
      </w:r>
      <w:r w:rsidRPr="009E3356">
        <w:rPr>
          <w:rFonts w:eastAsia="Calibri" w:cstheme="minorHAnsi"/>
          <w:sz w:val="24"/>
          <w:szCs w:val="24"/>
        </w:rPr>
        <w:t>share</w:t>
      </w:r>
      <w:r w:rsidR="009C78B0" w:rsidRPr="009E3356">
        <w:rPr>
          <w:rFonts w:eastAsia="Calibri" w:cstheme="minorHAnsi"/>
          <w:sz w:val="24"/>
          <w:szCs w:val="24"/>
        </w:rPr>
        <w:t xml:space="preserve"> what they discussed. </w:t>
      </w:r>
    </w:p>
    <w:p w14:paraId="2A933E3B" w14:textId="4D9FDB74" w:rsidR="009C78B0" w:rsidRPr="009E3356" w:rsidRDefault="00191BD3" w:rsidP="00191BD3">
      <w:pPr>
        <w:pStyle w:val="ListParagraph"/>
        <w:spacing w:after="0" w:line="240" w:lineRule="auto"/>
        <w:rPr>
          <w:rFonts w:eastAsia="Calibri" w:cstheme="minorHAnsi"/>
          <w:sz w:val="24"/>
          <w:szCs w:val="24"/>
        </w:rPr>
      </w:pPr>
      <w:r w:rsidRPr="00556422">
        <w:rPr>
          <w:rFonts w:eastAsia="Calibri" w:cstheme="minorHAnsi"/>
          <w:sz w:val="24"/>
          <w:szCs w:val="24"/>
        </w:rPr>
        <w:t>Facilitator Note:</w:t>
      </w:r>
      <w:r w:rsidRPr="009E3356">
        <w:rPr>
          <w:rFonts w:eastAsia="Calibri" w:cstheme="minorHAnsi"/>
          <w:sz w:val="24"/>
          <w:szCs w:val="24"/>
        </w:rPr>
        <w:t xml:space="preserve"> P</w:t>
      </w:r>
      <w:r w:rsidR="009C78B0" w:rsidRPr="009E3356">
        <w:rPr>
          <w:rFonts w:eastAsia="Calibri" w:cstheme="minorHAnsi"/>
          <w:sz w:val="24"/>
          <w:szCs w:val="24"/>
        </w:rPr>
        <w:t xml:space="preserve">ossible </w:t>
      </w:r>
      <w:r w:rsidR="00556422">
        <w:rPr>
          <w:rFonts w:eastAsia="Calibri" w:cstheme="minorHAnsi"/>
          <w:sz w:val="24"/>
          <w:szCs w:val="24"/>
        </w:rPr>
        <w:t>responses</w:t>
      </w:r>
      <w:r w:rsidRPr="009E3356">
        <w:rPr>
          <w:rFonts w:eastAsia="Calibri" w:cstheme="minorHAnsi"/>
          <w:sz w:val="24"/>
          <w:szCs w:val="24"/>
        </w:rPr>
        <w:t>- could save lives, stop a dangerous situation before it escalates, or ensure that those who need help receive it.</w:t>
      </w:r>
    </w:p>
    <w:p w14:paraId="49A95208" w14:textId="3CD86A0D" w:rsidR="009C78B0" w:rsidRPr="009E3356" w:rsidRDefault="009C78B0" w:rsidP="005F209B">
      <w:pPr>
        <w:pStyle w:val="ListParagraph"/>
        <w:numPr>
          <w:ilvl w:val="0"/>
          <w:numId w:val="3"/>
        </w:numPr>
        <w:spacing w:after="0" w:line="240" w:lineRule="auto"/>
        <w:rPr>
          <w:rFonts w:eastAsia="Calibri" w:cstheme="minorHAnsi"/>
          <w:sz w:val="24"/>
          <w:szCs w:val="24"/>
        </w:rPr>
      </w:pPr>
      <w:bookmarkStart w:id="11" w:name="_Hlk213840895"/>
      <w:bookmarkStart w:id="12" w:name="_Hlk213852501"/>
      <w:r w:rsidRPr="009E3356">
        <w:rPr>
          <w:rFonts w:eastAsia="Calibri" w:cstheme="minorHAnsi"/>
          <w:sz w:val="24"/>
          <w:szCs w:val="24"/>
        </w:rPr>
        <w:t xml:space="preserve">Explain </w:t>
      </w:r>
      <w:r w:rsidR="002F117D" w:rsidRPr="009E3356">
        <w:rPr>
          <w:rFonts w:eastAsia="Calibri" w:cstheme="minorHAnsi"/>
          <w:sz w:val="24"/>
          <w:szCs w:val="24"/>
        </w:rPr>
        <w:t>who you should report it to</w:t>
      </w:r>
      <w:r w:rsidRPr="009E3356">
        <w:rPr>
          <w:rFonts w:eastAsia="Calibri" w:cstheme="minorHAnsi"/>
          <w:sz w:val="24"/>
          <w:szCs w:val="24"/>
        </w:rPr>
        <w:t>:</w:t>
      </w:r>
    </w:p>
    <w:bookmarkEnd w:id="11"/>
    <w:p w14:paraId="7FBCEBCC" w14:textId="31024BAD" w:rsidR="009C78B0" w:rsidRPr="009E3356" w:rsidRDefault="009C78B0" w:rsidP="005F7B3F">
      <w:pPr>
        <w:pStyle w:val="ListParagraph"/>
        <w:numPr>
          <w:ilvl w:val="0"/>
          <w:numId w:val="24"/>
        </w:numPr>
        <w:spacing w:after="0" w:line="240" w:lineRule="auto"/>
        <w:rPr>
          <w:rFonts w:eastAsia="Calibri" w:cstheme="minorHAnsi"/>
          <w:sz w:val="24"/>
          <w:szCs w:val="24"/>
        </w:rPr>
      </w:pPr>
      <w:r w:rsidRPr="009E3356">
        <w:rPr>
          <w:rFonts w:eastAsia="Calibri" w:cstheme="minorHAnsi"/>
          <w:sz w:val="24"/>
          <w:szCs w:val="24"/>
        </w:rPr>
        <w:t>Go to your trustworthy adult.</w:t>
      </w:r>
      <w:r w:rsidR="002F117D" w:rsidRPr="009E3356">
        <w:rPr>
          <w:rFonts w:eastAsia="Calibri" w:cstheme="minorHAnsi"/>
          <w:sz w:val="24"/>
          <w:szCs w:val="24"/>
        </w:rPr>
        <w:t xml:space="preserve"> (Teacher, School Resource Officer, School Counselor, Principal</w:t>
      </w:r>
      <w:r w:rsidR="00707E96">
        <w:rPr>
          <w:rFonts w:eastAsia="Calibri" w:cstheme="minorHAnsi"/>
          <w:sz w:val="24"/>
          <w:szCs w:val="24"/>
        </w:rPr>
        <w:t>, Parent, Coach</w:t>
      </w:r>
      <w:r w:rsidR="002F117D" w:rsidRPr="009E3356">
        <w:rPr>
          <w:rFonts w:eastAsia="Calibri" w:cstheme="minorHAnsi"/>
          <w:sz w:val="24"/>
          <w:szCs w:val="24"/>
        </w:rPr>
        <w:t xml:space="preserve">) </w:t>
      </w:r>
    </w:p>
    <w:p w14:paraId="4668375B" w14:textId="77777777" w:rsidR="005F7B3F" w:rsidRDefault="005F7B3F" w:rsidP="005F7B3F">
      <w:pPr>
        <w:pStyle w:val="ListParagraph"/>
        <w:numPr>
          <w:ilvl w:val="0"/>
          <w:numId w:val="24"/>
        </w:numPr>
        <w:spacing w:after="0" w:line="240" w:lineRule="auto"/>
        <w:rPr>
          <w:rFonts w:eastAsia="Calibri" w:cstheme="minorHAnsi"/>
          <w:sz w:val="24"/>
          <w:szCs w:val="24"/>
        </w:rPr>
      </w:pPr>
      <w:r w:rsidRPr="005F7B3F">
        <w:rPr>
          <w:rFonts w:eastAsia="Calibri" w:cstheme="minorHAnsi"/>
          <w:sz w:val="24"/>
          <w:szCs w:val="24"/>
        </w:rPr>
        <w:t>Explain that you have an important concern and provide context or evidence (screenshots, posts).</w:t>
      </w:r>
    </w:p>
    <w:p w14:paraId="25D7EAE1" w14:textId="77777777" w:rsidR="005F7B3F" w:rsidRDefault="009C78B0" w:rsidP="005F7B3F">
      <w:pPr>
        <w:pStyle w:val="ListParagraph"/>
        <w:numPr>
          <w:ilvl w:val="0"/>
          <w:numId w:val="24"/>
        </w:numPr>
        <w:spacing w:after="0" w:line="240" w:lineRule="auto"/>
        <w:rPr>
          <w:rFonts w:eastAsia="Calibri" w:cstheme="minorHAnsi"/>
          <w:sz w:val="24"/>
          <w:szCs w:val="24"/>
        </w:rPr>
      </w:pPr>
      <w:r w:rsidRPr="005F7B3F">
        <w:rPr>
          <w:rFonts w:eastAsia="Calibri" w:cstheme="minorHAnsi"/>
          <w:sz w:val="24"/>
          <w:szCs w:val="24"/>
        </w:rPr>
        <w:t xml:space="preserve">Regardless of the outcome, you can ensure that you have done the right thing by informing an adult to ensure you and your peers are safe. </w:t>
      </w:r>
    </w:p>
    <w:p w14:paraId="66E984FE" w14:textId="18C0B2A3" w:rsidR="002F117D" w:rsidRPr="005F7B3F" w:rsidRDefault="009C78B0" w:rsidP="005F7B3F">
      <w:pPr>
        <w:pStyle w:val="ListParagraph"/>
        <w:numPr>
          <w:ilvl w:val="0"/>
          <w:numId w:val="24"/>
        </w:numPr>
        <w:spacing w:after="0" w:line="240" w:lineRule="auto"/>
        <w:rPr>
          <w:rFonts w:eastAsia="Calibri" w:cstheme="minorHAnsi"/>
          <w:sz w:val="24"/>
          <w:szCs w:val="24"/>
        </w:rPr>
      </w:pPr>
      <w:r w:rsidRPr="005F7B3F">
        <w:rPr>
          <w:rFonts w:eastAsia="Calibri" w:cstheme="minorHAnsi"/>
          <w:sz w:val="24"/>
          <w:szCs w:val="24"/>
        </w:rPr>
        <w:t xml:space="preserve">Even if the situation does not escalate, you did the right thing by reporting </w:t>
      </w:r>
      <w:r w:rsidR="007D68EE" w:rsidRPr="005F7B3F">
        <w:rPr>
          <w:rFonts w:eastAsia="Calibri" w:cstheme="minorHAnsi"/>
          <w:sz w:val="24"/>
          <w:szCs w:val="24"/>
        </w:rPr>
        <w:t>it and</w:t>
      </w:r>
      <w:r w:rsidRPr="005F7B3F">
        <w:rPr>
          <w:rFonts w:eastAsia="Calibri" w:cstheme="minorHAnsi"/>
          <w:sz w:val="24"/>
          <w:szCs w:val="24"/>
        </w:rPr>
        <w:t xml:space="preserve"> let the situation get investigated to determine what is the best way to keep everyone safe. </w:t>
      </w:r>
    </w:p>
    <w:bookmarkEnd w:id="8"/>
    <w:bookmarkEnd w:id="12"/>
    <w:p w14:paraId="6E8FCBF3" w14:textId="299671CB" w:rsidR="005F209B" w:rsidRDefault="005F209B" w:rsidP="005F209B">
      <w:pPr>
        <w:pStyle w:val="ListParagraph"/>
        <w:numPr>
          <w:ilvl w:val="0"/>
          <w:numId w:val="3"/>
        </w:numPr>
        <w:spacing w:after="160" w:line="240" w:lineRule="auto"/>
        <w:rPr>
          <w:rFonts w:cstheme="minorHAnsi"/>
          <w:sz w:val="24"/>
          <w:szCs w:val="24"/>
        </w:rPr>
      </w:pPr>
      <w:r w:rsidRPr="00F904B9">
        <w:rPr>
          <w:rFonts w:cstheme="minorHAnsi"/>
          <w:sz w:val="24"/>
          <w:szCs w:val="24"/>
        </w:rPr>
        <w:t xml:space="preserve">Debrief the lesson by having students complete the sentence on a </w:t>
      </w:r>
      <w:r w:rsidRPr="00F904B9">
        <w:rPr>
          <w:rFonts w:cstheme="minorHAnsi"/>
          <w:b/>
          <w:bCs/>
          <w:sz w:val="24"/>
          <w:szCs w:val="24"/>
        </w:rPr>
        <w:t>sticky note:</w:t>
      </w:r>
      <w:r w:rsidRPr="00F904B9">
        <w:rPr>
          <w:rFonts w:cstheme="minorHAnsi"/>
          <w:sz w:val="24"/>
          <w:szCs w:val="24"/>
        </w:rPr>
        <w:t xml:space="preserve"> “</w:t>
      </w:r>
      <w:r w:rsidR="005F7B3F">
        <w:rPr>
          <w:rFonts w:cstheme="minorHAnsi"/>
          <w:sz w:val="24"/>
          <w:szCs w:val="24"/>
        </w:rPr>
        <w:t>Today I learned that before I react online, I will</w:t>
      </w:r>
      <w:r w:rsidRPr="00F904B9">
        <w:rPr>
          <w:rFonts w:cstheme="minorHAnsi"/>
          <w:sz w:val="24"/>
          <w:szCs w:val="24"/>
        </w:rPr>
        <w:t>…”</w:t>
      </w:r>
    </w:p>
    <w:p w14:paraId="1D9018C6" w14:textId="77777777" w:rsidR="005F209B" w:rsidRPr="00F81852" w:rsidRDefault="005F209B" w:rsidP="005F209B">
      <w:pPr>
        <w:pStyle w:val="ListParagraph"/>
        <w:numPr>
          <w:ilvl w:val="0"/>
          <w:numId w:val="3"/>
        </w:numPr>
        <w:spacing w:after="160" w:line="240" w:lineRule="auto"/>
        <w:rPr>
          <w:rFonts w:cstheme="minorHAnsi"/>
          <w:sz w:val="24"/>
          <w:szCs w:val="24"/>
        </w:rPr>
      </w:pPr>
      <w:r w:rsidRPr="00F904B9">
        <w:rPr>
          <w:rFonts w:cstheme="minorHAnsi"/>
          <w:sz w:val="24"/>
          <w:szCs w:val="24"/>
        </w:rPr>
        <w:t xml:space="preserve">Collect sticky notes as students exit the class and review the fact to ensure they understand the content.  </w:t>
      </w:r>
    </w:p>
    <w:p w14:paraId="1E9B948F" w14:textId="77777777" w:rsidR="00DA5D16" w:rsidRDefault="00DA5D16" w:rsidP="00DA5D16">
      <w:pPr>
        <w:spacing w:after="160" w:line="256" w:lineRule="auto"/>
        <w:rPr>
          <w:sz w:val="24"/>
          <w:szCs w:val="24"/>
        </w:rPr>
      </w:pPr>
    </w:p>
    <w:p w14:paraId="5880D082" w14:textId="77777777" w:rsidR="00DA5D16" w:rsidRDefault="00DA5D16" w:rsidP="00DA5D16">
      <w:pPr>
        <w:spacing w:after="160" w:line="256" w:lineRule="auto"/>
        <w:rPr>
          <w:sz w:val="24"/>
          <w:szCs w:val="24"/>
        </w:rPr>
      </w:pPr>
    </w:p>
    <w:p w14:paraId="4C7175CC" w14:textId="77777777" w:rsidR="009C78B0" w:rsidRDefault="009C78B0"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674ED920" w14:textId="77777777" w:rsidR="0056426F" w:rsidRDefault="0056426F" w:rsidP="0056426F">
      <w:pPr>
        <w:spacing w:after="0" w:line="240" w:lineRule="auto"/>
        <w:jc w:val="center"/>
        <w:rPr>
          <w:rFonts w:eastAsia="Calibri" w:cstheme="minorHAnsi"/>
          <w:b/>
          <w:bCs/>
          <w:sz w:val="24"/>
          <w:szCs w:val="24"/>
        </w:rPr>
      </w:pPr>
      <w:r>
        <w:rPr>
          <w:rFonts w:eastAsia="Calibri" w:cstheme="minorHAnsi"/>
          <w:b/>
          <w:bCs/>
          <w:sz w:val="24"/>
          <w:szCs w:val="24"/>
        </w:rPr>
        <w:t>Evaluating Online Communication and Its Impact Academy</w:t>
      </w:r>
    </w:p>
    <w:p w14:paraId="56EC9E94" w14:textId="77777777" w:rsidR="0056426F" w:rsidRDefault="0056426F" w:rsidP="0056426F">
      <w:pPr>
        <w:spacing w:after="0" w:line="240" w:lineRule="auto"/>
        <w:jc w:val="center"/>
        <w:rPr>
          <w:rFonts w:eastAsia="Calibri" w:cstheme="minorHAnsi"/>
          <w:bCs/>
          <w:sz w:val="24"/>
          <w:szCs w:val="24"/>
        </w:rPr>
      </w:pPr>
      <w:r>
        <w:rPr>
          <w:rFonts w:eastAsia="Calibri" w:cstheme="minorHAnsi"/>
          <w:bCs/>
          <w:sz w:val="24"/>
          <w:szCs w:val="24"/>
        </w:rPr>
        <w:t>(Middle/High School)</w:t>
      </w:r>
    </w:p>
    <w:p w14:paraId="4E8C7A91" w14:textId="77777777" w:rsidR="0056426F" w:rsidRDefault="0056426F" w:rsidP="005642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Smart Responses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1C4D3381" w14:textId="77777777" w:rsidR="009C78B0" w:rsidRDefault="009C78B0" w:rsidP="009C78B0">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0266A483" w14:textId="77777777" w:rsidR="009C78B0" w:rsidRDefault="009C78B0" w:rsidP="009C78B0">
      <w:pPr>
        <w:spacing w:after="0" w:line="240" w:lineRule="auto"/>
        <w:rPr>
          <w:rFonts w:eastAsia="Calibri" w:cstheme="minorHAnsi"/>
          <w:sz w:val="24"/>
          <w:szCs w:val="24"/>
        </w:rPr>
      </w:pPr>
    </w:p>
    <w:p w14:paraId="36C1EFCF" w14:textId="77777777" w:rsidR="009C78B0" w:rsidRPr="00D36A6B" w:rsidRDefault="009C78B0" w:rsidP="009C78B0">
      <w:pPr>
        <w:spacing w:after="0" w:line="240" w:lineRule="auto"/>
        <w:rPr>
          <w:rFonts w:eastAsia="Calibri" w:cstheme="minorHAnsi"/>
          <w:b/>
          <w:bCs/>
          <w:sz w:val="24"/>
          <w:szCs w:val="24"/>
        </w:rPr>
      </w:pPr>
      <w:r w:rsidRPr="00D36A6B">
        <w:rPr>
          <w:rFonts w:eastAsia="Calibri" w:cstheme="minorHAnsi"/>
          <w:b/>
          <w:bCs/>
          <w:sz w:val="24"/>
          <w:szCs w:val="24"/>
        </w:rPr>
        <w:t>Reading</w:t>
      </w:r>
    </w:p>
    <w:p w14:paraId="4919B736" w14:textId="77777777" w:rsidR="009C78B0" w:rsidRDefault="009C78B0" w:rsidP="009C78B0">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27C31C99" w14:textId="77777777" w:rsidR="0056426F" w:rsidRPr="0056426F" w:rsidRDefault="0056426F" w:rsidP="0056426F">
      <w:pPr>
        <w:rPr>
          <w:rFonts w:eastAsia="Calibri" w:cstheme="minorHAnsi"/>
          <w:sz w:val="24"/>
          <w:szCs w:val="24"/>
        </w:rPr>
      </w:pPr>
    </w:p>
    <w:p w14:paraId="588718D4" w14:textId="4B92964A" w:rsidR="0056426F" w:rsidRPr="0056426F" w:rsidRDefault="0056426F" w:rsidP="0056426F">
      <w:pPr>
        <w:tabs>
          <w:tab w:val="left" w:pos="7650"/>
        </w:tabs>
        <w:rPr>
          <w:rFonts w:eastAsia="Calibri" w:cstheme="minorHAnsi"/>
          <w:sz w:val="24"/>
          <w:szCs w:val="24"/>
        </w:rPr>
      </w:pPr>
    </w:p>
    <w:sectPr w:rsidR="0056426F" w:rsidRPr="0056426F"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E6F60C" w14:textId="77777777" w:rsidR="003D40A5" w:rsidRDefault="003D40A5" w:rsidP="00DD3CC7">
      <w:pPr>
        <w:spacing w:after="0" w:line="240" w:lineRule="auto"/>
      </w:pPr>
      <w:r>
        <w:separator/>
      </w:r>
    </w:p>
  </w:endnote>
  <w:endnote w:type="continuationSeparator" w:id="0">
    <w:p w14:paraId="7E2901EF" w14:textId="77777777" w:rsidR="003D40A5" w:rsidRDefault="003D40A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C4C183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w:t>
    </w:r>
    <w:r w:rsidR="0056426F">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939907" w14:textId="77777777" w:rsidR="003D40A5" w:rsidRDefault="003D40A5" w:rsidP="00DD3CC7">
      <w:pPr>
        <w:spacing w:after="0" w:line="240" w:lineRule="auto"/>
      </w:pPr>
      <w:r>
        <w:separator/>
      </w:r>
    </w:p>
  </w:footnote>
  <w:footnote w:type="continuationSeparator" w:id="0">
    <w:p w14:paraId="4FCBC252" w14:textId="77777777" w:rsidR="003D40A5" w:rsidRDefault="003D40A5"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8B268C"/>
    <w:multiLevelType w:val="multilevel"/>
    <w:tmpl w:val="E092D6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15697F"/>
    <w:multiLevelType w:val="hybridMultilevel"/>
    <w:tmpl w:val="A2EE1F88"/>
    <w:lvl w:ilvl="0" w:tplc="1B2CE1B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907B9B"/>
    <w:multiLevelType w:val="multilevel"/>
    <w:tmpl w:val="7E96ABC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B9A4183"/>
    <w:multiLevelType w:val="hybridMultilevel"/>
    <w:tmpl w:val="F006B5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65F0971"/>
    <w:multiLevelType w:val="multilevel"/>
    <w:tmpl w:val="1C8CACE2"/>
    <w:lvl w:ilvl="0">
      <w:start w:val="1"/>
      <w:numFmt w:val="decimal"/>
      <w:lvlText w:val="%1."/>
      <w:lvlJc w:val="left"/>
      <w:pPr>
        <w:tabs>
          <w:tab w:val="num" w:pos="720"/>
        </w:tabs>
        <w:ind w:left="720" w:hanging="360"/>
      </w:pPr>
      <w:rPr>
        <w:b w:val="0"/>
        <w:bCs w:val="0"/>
      </w:rPr>
    </w:lvl>
    <w:lvl w:ilvl="1">
      <w:start w:val="1"/>
      <w:numFmt w:val="bullet"/>
      <w:lvlText w:val=""/>
      <w:lvlJc w:val="left"/>
      <w:pPr>
        <w:ind w:left="1440" w:hanging="360"/>
      </w:pPr>
      <w:rPr>
        <w:rFonts w:ascii="Symbol" w:hAnsi="Symbol" w:hint="default"/>
      </w:rPr>
    </w:lvl>
    <w:lvl w:ilvl="2">
      <w:start w:val="1"/>
      <w:numFmt w:val="upp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005949"/>
    <w:multiLevelType w:val="hybridMultilevel"/>
    <w:tmpl w:val="C936C8C0"/>
    <w:lvl w:ilvl="0" w:tplc="49444CE0">
      <w:start w:val="1"/>
      <w:numFmt w:val="decimal"/>
      <w:lvlText w:val="%1."/>
      <w:lvlJc w:val="left"/>
      <w:pPr>
        <w:ind w:left="720" w:hanging="360"/>
      </w:pPr>
      <w:rPr>
        <w:b w:val="0"/>
        <w:bCs w:val="0"/>
        <w:i w:val="0"/>
        <w:iCs w:val="0"/>
      </w:rPr>
    </w:lvl>
    <w:lvl w:ilvl="1" w:tplc="04090001">
      <w:start w:val="1"/>
      <w:numFmt w:val="bullet"/>
      <w:lvlText w:val=""/>
      <w:lvlJc w:val="left"/>
      <w:pPr>
        <w:ind w:left="180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6"/>
  </w:num>
  <w:num w:numId="2" w16cid:durableId="1345598185">
    <w:abstractNumId w:val="18"/>
  </w:num>
  <w:num w:numId="3" w16cid:durableId="843592318">
    <w:abstractNumId w:val="31"/>
  </w:num>
  <w:num w:numId="4" w16cid:durableId="1486125867">
    <w:abstractNumId w:val="0"/>
  </w:num>
  <w:num w:numId="5" w16cid:durableId="2010206926">
    <w:abstractNumId w:val="28"/>
  </w:num>
  <w:num w:numId="6" w16cid:durableId="1425568478">
    <w:abstractNumId w:val="24"/>
  </w:num>
  <w:num w:numId="7" w16cid:durableId="265042014">
    <w:abstractNumId w:val="3"/>
  </w:num>
  <w:num w:numId="8" w16cid:durableId="2133815192">
    <w:abstractNumId w:val="7"/>
  </w:num>
  <w:num w:numId="9" w16cid:durableId="512384444">
    <w:abstractNumId w:val="8"/>
  </w:num>
  <w:num w:numId="10" w16cid:durableId="302776394">
    <w:abstractNumId w:val="19"/>
  </w:num>
  <w:num w:numId="11" w16cid:durableId="307980689">
    <w:abstractNumId w:val="32"/>
  </w:num>
  <w:num w:numId="12" w16cid:durableId="1232040603">
    <w:abstractNumId w:val="30"/>
  </w:num>
  <w:num w:numId="13" w16cid:durableId="2088113009">
    <w:abstractNumId w:val="5"/>
  </w:num>
  <w:num w:numId="14" w16cid:durableId="540098934">
    <w:abstractNumId w:val="27"/>
  </w:num>
  <w:num w:numId="15" w16cid:durableId="1956062626">
    <w:abstractNumId w:val="21"/>
  </w:num>
  <w:num w:numId="16" w16cid:durableId="463041213">
    <w:abstractNumId w:val="25"/>
  </w:num>
  <w:num w:numId="17" w16cid:durableId="1489133243">
    <w:abstractNumId w:val="11"/>
  </w:num>
  <w:num w:numId="18" w16cid:durableId="1835343075">
    <w:abstractNumId w:val="23"/>
  </w:num>
  <w:num w:numId="19" w16cid:durableId="227690196">
    <w:abstractNumId w:val="10"/>
  </w:num>
  <w:num w:numId="20" w16cid:durableId="1691645001">
    <w:abstractNumId w:val="4"/>
  </w:num>
  <w:num w:numId="21" w16cid:durableId="1896425443">
    <w:abstractNumId w:val="9"/>
  </w:num>
  <w:num w:numId="22" w16cid:durableId="180552525">
    <w:abstractNumId w:val="16"/>
  </w:num>
  <w:num w:numId="23" w16cid:durableId="2001077248">
    <w:abstractNumId w:val="13"/>
  </w:num>
  <w:num w:numId="24" w16cid:durableId="1377698333">
    <w:abstractNumId w:val="22"/>
  </w:num>
  <w:num w:numId="25" w16cid:durableId="1629818291">
    <w:abstractNumId w:val="14"/>
  </w:num>
  <w:num w:numId="26" w16cid:durableId="1595019375">
    <w:abstractNumId w:val="17"/>
  </w:num>
  <w:num w:numId="27" w16cid:durableId="467162104">
    <w:abstractNumId w:val="12"/>
  </w:num>
  <w:num w:numId="28" w16cid:durableId="345639643">
    <w:abstractNumId w:val="15"/>
  </w:num>
  <w:num w:numId="29" w16cid:durableId="1503084561">
    <w:abstractNumId w:val="6"/>
  </w:num>
  <w:num w:numId="30" w16cid:durableId="378864045">
    <w:abstractNumId w:val="2"/>
  </w:num>
  <w:num w:numId="31" w16cid:durableId="913586441">
    <w:abstractNumId w:val="29"/>
  </w:num>
  <w:num w:numId="32" w16cid:durableId="1530995815">
    <w:abstractNumId w:val="20"/>
  </w:num>
  <w:num w:numId="33" w16cid:durableId="347681794">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27E75"/>
    <w:rsid w:val="00031B31"/>
    <w:rsid w:val="00036283"/>
    <w:rsid w:val="00052A2C"/>
    <w:rsid w:val="00057E1B"/>
    <w:rsid w:val="0006498E"/>
    <w:rsid w:val="00073638"/>
    <w:rsid w:val="00080B14"/>
    <w:rsid w:val="00090CD7"/>
    <w:rsid w:val="000937F4"/>
    <w:rsid w:val="000A6533"/>
    <w:rsid w:val="000B335E"/>
    <w:rsid w:val="000C2FB9"/>
    <w:rsid w:val="000C6291"/>
    <w:rsid w:val="000D345C"/>
    <w:rsid w:val="000D498B"/>
    <w:rsid w:val="00106BF7"/>
    <w:rsid w:val="0010781D"/>
    <w:rsid w:val="001257DE"/>
    <w:rsid w:val="001339AE"/>
    <w:rsid w:val="00135563"/>
    <w:rsid w:val="00136A53"/>
    <w:rsid w:val="001449C9"/>
    <w:rsid w:val="00154CB5"/>
    <w:rsid w:val="00160A11"/>
    <w:rsid w:val="0016105F"/>
    <w:rsid w:val="00191BD3"/>
    <w:rsid w:val="001A7902"/>
    <w:rsid w:val="001B57D3"/>
    <w:rsid w:val="001D322F"/>
    <w:rsid w:val="001E007D"/>
    <w:rsid w:val="001E20CC"/>
    <w:rsid w:val="001F3FAB"/>
    <w:rsid w:val="001F7F87"/>
    <w:rsid w:val="00201227"/>
    <w:rsid w:val="0020314B"/>
    <w:rsid w:val="00205985"/>
    <w:rsid w:val="00211499"/>
    <w:rsid w:val="002323F1"/>
    <w:rsid w:val="00256479"/>
    <w:rsid w:val="00267BAD"/>
    <w:rsid w:val="00271FC6"/>
    <w:rsid w:val="00280645"/>
    <w:rsid w:val="00282F65"/>
    <w:rsid w:val="002861F2"/>
    <w:rsid w:val="00294D3B"/>
    <w:rsid w:val="002973FB"/>
    <w:rsid w:val="002A468F"/>
    <w:rsid w:val="002A533A"/>
    <w:rsid w:val="002A566F"/>
    <w:rsid w:val="002B16F1"/>
    <w:rsid w:val="002C2C9A"/>
    <w:rsid w:val="002D0660"/>
    <w:rsid w:val="002D2243"/>
    <w:rsid w:val="002D52B2"/>
    <w:rsid w:val="002E3FC0"/>
    <w:rsid w:val="002E67C3"/>
    <w:rsid w:val="002F117D"/>
    <w:rsid w:val="002F4051"/>
    <w:rsid w:val="002F592B"/>
    <w:rsid w:val="0030094F"/>
    <w:rsid w:val="003032CB"/>
    <w:rsid w:val="0030592E"/>
    <w:rsid w:val="003206A4"/>
    <w:rsid w:val="00324D77"/>
    <w:rsid w:val="00330489"/>
    <w:rsid w:val="00335958"/>
    <w:rsid w:val="003370CB"/>
    <w:rsid w:val="003425EC"/>
    <w:rsid w:val="00346335"/>
    <w:rsid w:val="00350316"/>
    <w:rsid w:val="003508C6"/>
    <w:rsid w:val="0035619C"/>
    <w:rsid w:val="00362B38"/>
    <w:rsid w:val="00365682"/>
    <w:rsid w:val="00366011"/>
    <w:rsid w:val="003746EA"/>
    <w:rsid w:val="003864BE"/>
    <w:rsid w:val="003909D8"/>
    <w:rsid w:val="00391C14"/>
    <w:rsid w:val="003A3C56"/>
    <w:rsid w:val="003C58D3"/>
    <w:rsid w:val="003D1026"/>
    <w:rsid w:val="003D40A5"/>
    <w:rsid w:val="00401FA3"/>
    <w:rsid w:val="00402126"/>
    <w:rsid w:val="00407C2B"/>
    <w:rsid w:val="00412D98"/>
    <w:rsid w:val="004409AB"/>
    <w:rsid w:val="00441985"/>
    <w:rsid w:val="00447F51"/>
    <w:rsid w:val="00466D48"/>
    <w:rsid w:val="00467D85"/>
    <w:rsid w:val="00471CB9"/>
    <w:rsid w:val="0048370B"/>
    <w:rsid w:val="00484497"/>
    <w:rsid w:val="004903A8"/>
    <w:rsid w:val="004C1842"/>
    <w:rsid w:val="004C3A07"/>
    <w:rsid w:val="004C4E8D"/>
    <w:rsid w:val="004C78EF"/>
    <w:rsid w:val="004E5DF2"/>
    <w:rsid w:val="004F3387"/>
    <w:rsid w:val="00504898"/>
    <w:rsid w:val="0051704E"/>
    <w:rsid w:val="00517F35"/>
    <w:rsid w:val="005423B3"/>
    <w:rsid w:val="0054297A"/>
    <w:rsid w:val="00556422"/>
    <w:rsid w:val="0056426F"/>
    <w:rsid w:val="005738D7"/>
    <w:rsid w:val="00580D73"/>
    <w:rsid w:val="00582C01"/>
    <w:rsid w:val="005C1A5A"/>
    <w:rsid w:val="005C1E4E"/>
    <w:rsid w:val="005D1DFF"/>
    <w:rsid w:val="005D543A"/>
    <w:rsid w:val="005E369F"/>
    <w:rsid w:val="005F209B"/>
    <w:rsid w:val="005F7A1E"/>
    <w:rsid w:val="005F7B3F"/>
    <w:rsid w:val="006046EB"/>
    <w:rsid w:val="006057A5"/>
    <w:rsid w:val="00613078"/>
    <w:rsid w:val="006172F8"/>
    <w:rsid w:val="00623DEA"/>
    <w:rsid w:val="0062679B"/>
    <w:rsid w:val="00627053"/>
    <w:rsid w:val="00633211"/>
    <w:rsid w:val="006333CD"/>
    <w:rsid w:val="006349C5"/>
    <w:rsid w:val="00634BCB"/>
    <w:rsid w:val="00637E53"/>
    <w:rsid w:val="00644CD8"/>
    <w:rsid w:val="00654ACD"/>
    <w:rsid w:val="00660D53"/>
    <w:rsid w:val="0066398A"/>
    <w:rsid w:val="006642E6"/>
    <w:rsid w:val="0066538A"/>
    <w:rsid w:val="0067693C"/>
    <w:rsid w:val="00677B4B"/>
    <w:rsid w:val="00683535"/>
    <w:rsid w:val="00692680"/>
    <w:rsid w:val="00692A50"/>
    <w:rsid w:val="006C0B0C"/>
    <w:rsid w:val="006F063F"/>
    <w:rsid w:val="00702EF8"/>
    <w:rsid w:val="00703E26"/>
    <w:rsid w:val="00707E96"/>
    <w:rsid w:val="00757F51"/>
    <w:rsid w:val="00770754"/>
    <w:rsid w:val="007811E4"/>
    <w:rsid w:val="0079382D"/>
    <w:rsid w:val="00793882"/>
    <w:rsid w:val="007962B0"/>
    <w:rsid w:val="007A79EF"/>
    <w:rsid w:val="007B3CF5"/>
    <w:rsid w:val="007B461E"/>
    <w:rsid w:val="007C6B03"/>
    <w:rsid w:val="007D30A2"/>
    <w:rsid w:val="007D68EE"/>
    <w:rsid w:val="007E1D03"/>
    <w:rsid w:val="007E53A7"/>
    <w:rsid w:val="007E574B"/>
    <w:rsid w:val="007F0944"/>
    <w:rsid w:val="007F2C6A"/>
    <w:rsid w:val="007F6B68"/>
    <w:rsid w:val="00801AC3"/>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E4160"/>
    <w:rsid w:val="008F42C0"/>
    <w:rsid w:val="009006DD"/>
    <w:rsid w:val="009070E8"/>
    <w:rsid w:val="00923E51"/>
    <w:rsid w:val="00927399"/>
    <w:rsid w:val="009302B3"/>
    <w:rsid w:val="00930B90"/>
    <w:rsid w:val="0094008F"/>
    <w:rsid w:val="00944671"/>
    <w:rsid w:val="00945573"/>
    <w:rsid w:val="0094601E"/>
    <w:rsid w:val="0095152E"/>
    <w:rsid w:val="00953B06"/>
    <w:rsid w:val="0096500A"/>
    <w:rsid w:val="0096504A"/>
    <w:rsid w:val="00971B3C"/>
    <w:rsid w:val="009753F0"/>
    <w:rsid w:val="00977A39"/>
    <w:rsid w:val="00984185"/>
    <w:rsid w:val="009901E5"/>
    <w:rsid w:val="009A2EBF"/>
    <w:rsid w:val="009A4E25"/>
    <w:rsid w:val="009B25EF"/>
    <w:rsid w:val="009C0F69"/>
    <w:rsid w:val="009C12E6"/>
    <w:rsid w:val="009C3556"/>
    <w:rsid w:val="009C5929"/>
    <w:rsid w:val="009C7775"/>
    <w:rsid w:val="009C78B0"/>
    <w:rsid w:val="009D0224"/>
    <w:rsid w:val="009E1D55"/>
    <w:rsid w:val="009E3356"/>
    <w:rsid w:val="009F0F50"/>
    <w:rsid w:val="009F1C82"/>
    <w:rsid w:val="00A01395"/>
    <w:rsid w:val="00A0384F"/>
    <w:rsid w:val="00A1490D"/>
    <w:rsid w:val="00A31305"/>
    <w:rsid w:val="00A344A4"/>
    <w:rsid w:val="00A417A9"/>
    <w:rsid w:val="00A41FF8"/>
    <w:rsid w:val="00A44C66"/>
    <w:rsid w:val="00A47A9B"/>
    <w:rsid w:val="00A567E2"/>
    <w:rsid w:val="00A5798A"/>
    <w:rsid w:val="00A6083E"/>
    <w:rsid w:val="00A6316A"/>
    <w:rsid w:val="00A6454B"/>
    <w:rsid w:val="00A90BE2"/>
    <w:rsid w:val="00A94926"/>
    <w:rsid w:val="00A97866"/>
    <w:rsid w:val="00AA27C5"/>
    <w:rsid w:val="00AA6879"/>
    <w:rsid w:val="00AB4FB7"/>
    <w:rsid w:val="00AC26D2"/>
    <w:rsid w:val="00AD4EE8"/>
    <w:rsid w:val="00AE4C84"/>
    <w:rsid w:val="00AE5552"/>
    <w:rsid w:val="00AE615C"/>
    <w:rsid w:val="00AE6D1D"/>
    <w:rsid w:val="00AF6422"/>
    <w:rsid w:val="00B02B89"/>
    <w:rsid w:val="00B12631"/>
    <w:rsid w:val="00B16605"/>
    <w:rsid w:val="00B20ACE"/>
    <w:rsid w:val="00B25894"/>
    <w:rsid w:val="00B2747B"/>
    <w:rsid w:val="00B414BF"/>
    <w:rsid w:val="00B52E2D"/>
    <w:rsid w:val="00B57020"/>
    <w:rsid w:val="00B71A83"/>
    <w:rsid w:val="00B76E65"/>
    <w:rsid w:val="00B809FF"/>
    <w:rsid w:val="00B9763A"/>
    <w:rsid w:val="00BA11E0"/>
    <w:rsid w:val="00BA1AFE"/>
    <w:rsid w:val="00BB336D"/>
    <w:rsid w:val="00BC1420"/>
    <w:rsid w:val="00BD373F"/>
    <w:rsid w:val="00BD69B5"/>
    <w:rsid w:val="00BE1B92"/>
    <w:rsid w:val="00BE23CC"/>
    <w:rsid w:val="00BE317A"/>
    <w:rsid w:val="00BE6086"/>
    <w:rsid w:val="00C0030B"/>
    <w:rsid w:val="00C039D3"/>
    <w:rsid w:val="00C22813"/>
    <w:rsid w:val="00C347FB"/>
    <w:rsid w:val="00C43363"/>
    <w:rsid w:val="00C43654"/>
    <w:rsid w:val="00C622DA"/>
    <w:rsid w:val="00C63EFC"/>
    <w:rsid w:val="00C652CC"/>
    <w:rsid w:val="00C6562B"/>
    <w:rsid w:val="00C8231F"/>
    <w:rsid w:val="00CA1FDF"/>
    <w:rsid w:val="00CA5040"/>
    <w:rsid w:val="00CB0DF8"/>
    <w:rsid w:val="00CB1976"/>
    <w:rsid w:val="00CB429A"/>
    <w:rsid w:val="00CB5106"/>
    <w:rsid w:val="00CB5393"/>
    <w:rsid w:val="00CB6106"/>
    <w:rsid w:val="00CB6EBF"/>
    <w:rsid w:val="00CD7F5B"/>
    <w:rsid w:val="00CF3509"/>
    <w:rsid w:val="00CF6F52"/>
    <w:rsid w:val="00D06DB1"/>
    <w:rsid w:val="00D15ACF"/>
    <w:rsid w:val="00D32C21"/>
    <w:rsid w:val="00D467B0"/>
    <w:rsid w:val="00D468D3"/>
    <w:rsid w:val="00D55F75"/>
    <w:rsid w:val="00D6505C"/>
    <w:rsid w:val="00D6590C"/>
    <w:rsid w:val="00D670CB"/>
    <w:rsid w:val="00D73D03"/>
    <w:rsid w:val="00D833C0"/>
    <w:rsid w:val="00D84C28"/>
    <w:rsid w:val="00D84C8D"/>
    <w:rsid w:val="00D858BC"/>
    <w:rsid w:val="00D95427"/>
    <w:rsid w:val="00DA5D16"/>
    <w:rsid w:val="00DB777F"/>
    <w:rsid w:val="00DC0544"/>
    <w:rsid w:val="00DC7F18"/>
    <w:rsid w:val="00DD2252"/>
    <w:rsid w:val="00DD3CC7"/>
    <w:rsid w:val="00DD6C1A"/>
    <w:rsid w:val="00DD7F10"/>
    <w:rsid w:val="00DE0895"/>
    <w:rsid w:val="00DE0E60"/>
    <w:rsid w:val="00DE0E88"/>
    <w:rsid w:val="00DF2927"/>
    <w:rsid w:val="00E00A0D"/>
    <w:rsid w:val="00E221C5"/>
    <w:rsid w:val="00E234BC"/>
    <w:rsid w:val="00E26288"/>
    <w:rsid w:val="00E2785B"/>
    <w:rsid w:val="00E35E15"/>
    <w:rsid w:val="00E7236D"/>
    <w:rsid w:val="00E73995"/>
    <w:rsid w:val="00E753D6"/>
    <w:rsid w:val="00E842CC"/>
    <w:rsid w:val="00E8540B"/>
    <w:rsid w:val="00E87132"/>
    <w:rsid w:val="00E9344E"/>
    <w:rsid w:val="00E962DD"/>
    <w:rsid w:val="00E9635D"/>
    <w:rsid w:val="00E976B8"/>
    <w:rsid w:val="00EA328C"/>
    <w:rsid w:val="00EA37F0"/>
    <w:rsid w:val="00EB0D8E"/>
    <w:rsid w:val="00EC1199"/>
    <w:rsid w:val="00EC6AB3"/>
    <w:rsid w:val="00ED3F4B"/>
    <w:rsid w:val="00ED40C7"/>
    <w:rsid w:val="00EE1815"/>
    <w:rsid w:val="00EE3AF1"/>
    <w:rsid w:val="00EF3E2B"/>
    <w:rsid w:val="00F05208"/>
    <w:rsid w:val="00F10B54"/>
    <w:rsid w:val="00F11A3E"/>
    <w:rsid w:val="00F129EC"/>
    <w:rsid w:val="00F16AD8"/>
    <w:rsid w:val="00F16FB9"/>
    <w:rsid w:val="00F26D13"/>
    <w:rsid w:val="00F30645"/>
    <w:rsid w:val="00F35472"/>
    <w:rsid w:val="00F50DF2"/>
    <w:rsid w:val="00F748ED"/>
    <w:rsid w:val="00F90C94"/>
    <w:rsid w:val="00F923FC"/>
    <w:rsid w:val="00FC36B0"/>
    <w:rsid w:val="00FC669D"/>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037932"/>
    <w:rsid w:val="00052A2C"/>
    <w:rsid w:val="002B16F1"/>
    <w:rsid w:val="002D2243"/>
    <w:rsid w:val="003032CB"/>
    <w:rsid w:val="00335958"/>
    <w:rsid w:val="00366011"/>
    <w:rsid w:val="004B121B"/>
    <w:rsid w:val="006333CD"/>
    <w:rsid w:val="00654ACD"/>
    <w:rsid w:val="00722F4E"/>
    <w:rsid w:val="007811E4"/>
    <w:rsid w:val="00801AC3"/>
    <w:rsid w:val="00824D64"/>
    <w:rsid w:val="0094521D"/>
    <w:rsid w:val="00A47A9B"/>
    <w:rsid w:val="00B76E65"/>
    <w:rsid w:val="00BB336D"/>
    <w:rsid w:val="00CB1976"/>
    <w:rsid w:val="00CB5393"/>
    <w:rsid w:val="00CD7F5B"/>
    <w:rsid w:val="00D467B0"/>
    <w:rsid w:val="00DC2F0F"/>
    <w:rsid w:val="00F11A3E"/>
    <w:rsid w:val="00F90C94"/>
    <w:rsid w:val="00FC6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1334</TotalTime>
  <Pages>3</Pages>
  <Words>907</Words>
  <Characters>5084</Characters>
  <Application>Microsoft Office Word</Application>
  <DocSecurity>0</DocSecurity>
  <Lines>112</Lines>
  <Paragraphs>61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25</cp:revision>
  <dcterms:created xsi:type="dcterms:W3CDTF">2026-01-26T21:23:00Z</dcterms:created>
  <dcterms:modified xsi:type="dcterms:W3CDTF">2026-02-13T20:45:00Z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