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1016A0" w14:textId="77777777" w:rsidR="00D525BC" w:rsidRDefault="00DD3CC7" w:rsidP="00DD3CC7">
      <w:pPr>
        <w:jc w:val="center"/>
      </w:pPr>
      <w:r>
        <w:rPr>
          <w:rFonts w:ascii="Tahoma" w:hAnsi="Tahoma" w:cs="Tahoma"/>
          <w:b/>
          <w:noProof/>
        </w:rPr>
        <w:drawing>
          <wp:inline distT="0" distB="0" distL="0" distR="0" wp14:anchorId="607D7050" wp14:editId="474A9F6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40B69D"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1AA919B" w14:textId="77777777" w:rsidR="0088048E" w:rsidRDefault="0088048E" w:rsidP="00DD3CC7">
      <w:pPr>
        <w:spacing w:after="0" w:line="240" w:lineRule="auto"/>
        <w:jc w:val="center"/>
        <w:rPr>
          <w:rFonts w:ascii="Calibri" w:eastAsia="Calibri" w:hAnsi="Calibri" w:cs="Calibri"/>
          <w:b/>
          <w:bCs/>
          <w:sz w:val="24"/>
          <w:szCs w:val="24"/>
          <w:u w:val="single"/>
        </w:rPr>
      </w:pPr>
    </w:p>
    <w:p w14:paraId="37A0C8CB" w14:textId="57FEAB74" w:rsidR="006F791E" w:rsidRPr="00802BD0" w:rsidRDefault="006F791E" w:rsidP="006F791E">
      <w:pPr>
        <w:spacing w:after="0" w:line="240" w:lineRule="auto"/>
        <w:jc w:val="center"/>
        <w:rPr>
          <w:b/>
          <w:bCs/>
          <w:sz w:val="24"/>
          <w:szCs w:val="24"/>
        </w:rPr>
      </w:pPr>
      <w:r>
        <w:rPr>
          <w:b/>
          <w:bCs/>
          <w:sz w:val="24"/>
          <w:szCs w:val="24"/>
        </w:rPr>
        <w:t>“</w:t>
      </w:r>
      <w:r w:rsidR="00487773">
        <w:rPr>
          <w:b/>
          <w:bCs/>
          <w:sz w:val="24"/>
          <w:szCs w:val="24"/>
        </w:rPr>
        <w:t xml:space="preserve">Socializing in a </w:t>
      </w:r>
      <w:r w:rsidR="00BC4124">
        <w:rPr>
          <w:b/>
          <w:bCs/>
          <w:sz w:val="24"/>
          <w:szCs w:val="24"/>
        </w:rPr>
        <w:t>W</w:t>
      </w:r>
      <w:r w:rsidR="00487773">
        <w:rPr>
          <w:b/>
          <w:bCs/>
          <w:sz w:val="24"/>
          <w:szCs w:val="24"/>
        </w:rPr>
        <w:t>orld of Technology</w:t>
      </w:r>
      <w:r>
        <w:rPr>
          <w:b/>
          <w:bCs/>
          <w:sz w:val="24"/>
          <w:szCs w:val="24"/>
        </w:rPr>
        <w:t>”</w:t>
      </w:r>
      <w:r w:rsidRPr="00802BD0">
        <w:rPr>
          <w:b/>
          <w:bCs/>
          <w:sz w:val="24"/>
          <w:szCs w:val="24"/>
        </w:rPr>
        <w:t xml:space="preserve"> Academy</w:t>
      </w:r>
    </w:p>
    <w:p w14:paraId="2E43D35D" w14:textId="77777777" w:rsidR="006F791E" w:rsidRDefault="00487773" w:rsidP="006F791E">
      <w:pPr>
        <w:spacing w:after="0" w:line="240" w:lineRule="auto"/>
        <w:jc w:val="center"/>
        <w:rPr>
          <w:bCs/>
          <w:sz w:val="24"/>
          <w:szCs w:val="24"/>
        </w:rPr>
      </w:pPr>
      <w:r>
        <w:rPr>
          <w:bCs/>
          <w:sz w:val="24"/>
          <w:szCs w:val="24"/>
        </w:rPr>
        <w:t>Middle/High</w:t>
      </w:r>
    </w:p>
    <w:p w14:paraId="7B10526D" w14:textId="77777777" w:rsidR="006F791E" w:rsidRDefault="00067BA3" w:rsidP="006F791E">
      <w:pPr>
        <w:widowControl w:val="0"/>
        <w:autoSpaceDE w:val="0"/>
        <w:autoSpaceDN w:val="0"/>
        <w:adjustRightInd w:val="0"/>
        <w:spacing w:after="0" w:line="240" w:lineRule="auto"/>
        <w:ind w:left="1710" w:hanging="1710"/>
        <w:jc w:val="center"/>
        <w:rPr>
          <w:b/>
          <w:bCs/>
        </w:rPr>
      </w:pPr>
      <w:r>
        <w:rPr>
          <w:b/>
          <w:bCs/>
        </w:rPr>
        <w:t xml:space="preserve">Cyber Possibilities </w:t>
      </w:r>
      <w:r w:rsidR="006F791E">
        <w:rPr>
          <w:b/>
          <w:bCs/>
        </w:rPr>
        <w:t>Lesson Plan</w:t>
      </w:r>
    </w:p>
    <w:p w14:paraId="3C370FEA" w14:textId="77777777" w:rsidR="00AB36B4" w:rsidRDefault="00AB36B4" w:rsidP="006F791E">
      <w:pPr>
        <w:spacing w:after="0" w:line="240" w:lineRule="auto"/>
        <w:rPr>
          <w:b/>
          <w:bCs/>
          <w:sz w:val="24"/>
          <w:szCs w:val="24"/>
        </w:rPr>
      </w:pPr>
    </w:p>
    <w:p w14:paraId="276A68A3" w14:textId="77777777"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14:paraId="383D0CE2" w14:textId="77777777" w:rsidR="00067BA3" w:rsidRPr="003C24AA" w:rsidRDefault="00067BA3" w:rsidP="00067BA3">
      <w:pPr>
        <w:pStyle w:val="ListParagraph"/>
        <w:numPr>
          <w:ilvl w:val="0"/>
          <w:numId w:val="7"/>
        </w:numPr>
        <w:spacing w:after="0"/>
        <w:rPr>
          <w:bCs/>
          <w:sz w:val="24"/>
          <w:szCs w:val="24"/>
        </w:rPr>
      </w:pPr>
      <w:r w:rsidRPr="003C24AA">
        <w:rPr>
          <w:bCs/>
          <w:sz w:val="24"/>
          <w:szCs w:val="24"/>
        </w:rPr>
        <w:t>Explore the present benefits and future possibilities of social media</w:t>
      </w:r>
    </w:p>
    <w:p w14:paraId="19240183" w14:textId="0C355EE0" w:rsidR="00067BA3" w:rsidRPr="003C24AA" w:rsidRDefault="00067BA3" w:rsidP="00067BA3">
      <w:pPr>
        <w:pStyle w:val="ListParagraph"/>
        <w:numPr>
          <w:ilvl w:val="0"/>
          <w:numId w:val="7"/>
        </w:numPr>
        <w:spacing w:after="0"/>
        <w:rPr>
          <w:bCs/>
          <w:sz w:val="24"/>
          <w:szCs w:val="24"/>
        </w:rPr>
      </w:pPr>
      <w:r w:rsidRPr="003C24AA">
        <w:rPr>
          <w:bCs/>
          <w:sz w:val="24"/>
          <w:szCs w:val="24"/>
        </w:rPr>
        <w:t xml:space="preserve">Understand the challenges laws </w:t>
      </w:r>
      <w:r w:rsidR="00106888">
        <w:rPr>
          <w:bCs/>
          <w:sz w:val="24"/>
          <w:szCs w:val="24"/>
        </w:rPr>
        <w:t>face to</w:t>
      </w:r>
      <w:r w:rsidRPr="003C24AA">
        <w:rPr>
          <w:bCs/>
          <w:sz w:val="24"/>
          <w:szCs w:val="24"/>
        </w:rPr>
        <w:t xml:space="preserve"> </w:t>
      </w:r>
      <w:r w:rsidR="00106888">
        <w:rPr>
          <w:bCs/>
          <w:sz w:val="24"/>
          <w:szCs w:val="24"/>
        </w:rPr>
        <w:t>remain current</w:t>
      </w:r>
      <w:r w:rsidRPr="003C24AA">
        <w:rPr>
          <w:bCs/>
          <w:sz w:val="24"/>
          <w:szCs w:val="24"/>
        </w:rPr>
        <w:t xml:space="preserve"> with changes in technology</w:t>
      </w:r>
    </w:p>
    <w:p w14:paraId="155AB60A" w14:textId="77777777" w:rsidR="00067BA3" w:rsidRDefault="00067BA3" w:rsidP="006F791E">
      <w:pPr>
        <w:spacing w:after="0" w:line="240" w:lineRule="auto"/>
        <w:rPr>
          <w:b/>
          <w:bCs/>
          <w:sz w:val="24"/>
          <w:szCs w:val="24"/>
        </w:rPr>
      </w:pPr>
    </w:p>
    <w:p w14:paraId="540660FE" w14:textId="77777777" w:rsidR="006F791E" w:rsidRPr="00D41984" w:rsidRDefault="006F791E" w:rsidP="006F791E">
      <w:pPr>
        <w:spacing w:after="0"/>
        <w:rPr>
          <w:b/>
          <w:bCs/>
          <w:sz w:val="24"/>
          <w:szCs w:val="24"/>
        </w:rPr>
      </w:pPr>
      <w:r w:rsidRPr="00D41984">
        <w:rPr>
          <w:b/>
          <w:bCs/>
          <w:sz w:val="24"/>
          <w:szCs w:val="24"/>
        </w:rPr>
        <w:t>Materials:</w:t>
      </w:r>
    </w:p>
    <w:p w14:paraId="13C3D56E" w14:textId="77777777" w:rsidR="0059728A" w:rsidRDefault="0059728A" w:rsidP="00C74F17">
      <w:pPr>
        <w:pStyle w:val="ListParagraph"/>
        <w:numPr>
          <w:ilvl w:val="0"/>
          <w:numId w:val="8"/>
        </w:numPr>
        <w:spacing w:after="0"/>
        <w:rPr>
          <w:bCs/>
          <w:sz w:val="24"/>
          <w:szCs w:val="24"/>
        </w:rPr>
      </w:pPr>
      <w:r>
        <w:rPr>
          <w:bCs/>
          <w:sz w:val="24"/>
          <w:szCs w:val="24"/>
        </w:rPr>
        <w:t>Large poster paper and markers</w:t>
      </w:r>
    </w:p>
    <w:p w14:paraId="5ADF98AD" w14:textId="77777777" w:rsidR="00DE7FA7" w:rsidRDefault="00DE7FA7" w:rsidP="00C74F17">
      <w:pPr>
        <w:pStyle w:val="ListParagraph"/>
        <w:numPr>
          <w:ilvl w:val="0"/>
          <w:numId w:val="8"/>
        </w:numPr>
        <w:spacing w:after="0"/>
        <w:rPr>
          <w:bCs/>
          <w:sz w:val="24"/>
          <w:szCs w:val="24"/>
        </w:rPr>
      </w:pPr>
      <w:r>
        <w:rPr>
          <w:bCs/>
          <w:sz w:val="24"/>
          <w:szCs w:val="24"/>
        </w:rPr>
        <w:t>Labels:  Helpful-Harmful-Illegal</w:t>
      </w:r>
    </w:p>
    <w:p w14:paraId="4EF11C22" w14:textId="77777777" w:rsidR="002B0851" w:rsidRDefault="002B0851" w:rsidP="00C74F17">
      <w:pPr>
        <w:pStyle w:val="ListParagraph"/>
        <w:numPr>
          <w:ilvl w:val="0"/>
          <w:numId w:val="8"/>
        </w:numPr>
        <w:spacing w:after="0"/>
        <w:rPr>
          <w:bCs/>
          <w:sz w:val="24"/>
          <w:szCs w:val="24"/>
        </w:rPr>
      </w:pPr>
      <w:r>
        <w:rPr>
          <w:bCs/>
          <w:sz w:val="24"/>
          <w:szCs w:val="24"/>
        </w:rPr>
        <w:t>Set of at least 6 Sticky Notes  of a different color for each group</w:t>
      </w:r>
    </w:p>
    <w:p w14:paraId="12D124CA" w14:textId="77777777" w:rsidR="006F791E" w:rsidRDefault="003C24AA" w:rsidP="00C74F17">
      <w:pPr>
        <w:pStyle w:val="ListParagraph"/>
        <w:numPr>
          <w:ilvl w:val="0"/>
          <w:numId w:val="8"/>
        </w:numPr>
        <w:spacing w:after="0"/>
        <w:rPr>
          <w:bCs/>
          <w:sz w:val="24"/>
          <w:szCs w:val="24"/>
        </w:rPr>
      </w:pPr>
      <w:r w:rsidRPr="003C24AA">
        <w:rPr>
          <w:bCs/>
          <w:sz w:val="24"/>
          <w:szCs w:val="24"/>
        </w:rPr>
        <w:t>Facilitator Guide</w:t>
      </w:r>
      <w:r w:rsidR="001A398C">
        <w:rPr>
          <w:bCs/>
          <w:sz w:val="24"/>
          <w:szCs w:val="24"/>
        </w:rPr>
        <w:t>s</w:t>
      </w:r>
      <w:r w:rsidRPr="003C24AA">
        <w:rPr>
          <w:bCs/>
          <w:sz w:val="24"/>
          <w:szCs w:val="24"/>
        </w:rPr>
        <w:t>:  Social Media</w:t>
      </w:r>
      <w:r w:rsidR="001A398C">
        <w:rPr>
          <w:bCs/>
          <w:sz w:val="24"/>
          <w:szCs w:val="24"/>
        </w:rPr>
        <w:t xml:space="preserve"> and AZ Cyber Laws</w:t>
      </w:r>
    </w:p>
    <w:p w14:paraId="7C7D0417" w14:textId="77777777" w:rsidR="001A398C" w:rsidRPr="003C24AA" w:rsidRDefault="001A398C" w:rsidP="00C74F17">
      <w:pPr>
        <w:pStyle w:val="ListParagraph"/>
        <w:numPr>
          <w:ilvl w:val="0"/>
          <w:numId w:val="8"/>
        </w:numPr>
        <w:spacing w:after="0"/>
        <w:rPr>
          <w:bCs/>
          <w:sz w:val="24"/>
          <w:szCs w:val="24"/>
        </w:rPr>
      </w:pPr>
      <w:r>
        <w:rPr>
          <w:sz w:val="24"/>
          <w:szCs w:val="24"/>
        </w:rPr>
        <w:t xml:space="preserve">Cyber Snooping  </w:t>
      </w:r>
      <w:r w:rsidR="0059728A">
        <w:rPr>
          <w:sz w:val="24"/>
          <w:szCs w:val="24"/>
        </w:rPr>
        <w:t>Scenario</w:t>
      </w:r>
    </w:p>
    <w:p w14:paraId="6312D4B9" w14:textId="77777777" w:rsidR="002B0851" w:rsidRDefault="002B0851" w:rsidP="006F791E">
      <w:pPr>
        <w:spacing w:after="0"/>
        <w:rPr>
          <w:b/>
          <w:bCs/>
          <w:sz w:val="24"/>
          <w:szCs w:val="24"/>
        </w:rPr>
      </w:pPr>
    </w:p>
    <w:p w14:paraId="6477AC79"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2B0851">
        <w:rPr>
          <w:b/>
          <w:bCs/>
          <w:sz w:val="24"/>
          <w:szCs w:val="24"/>
        </w:rPr>
        <w:t>50 minutes</w:t>
      </w:r>
    </w:p>
    <w:p w14:paraId="5E20940B" w14:textId="77777777" w:rsidR="006F791E" w:rsidRPr="00805EB5" w:rsidRDefault="006F791E" w:rsidP="006F791E">
      <w:pPr>
        <w:spacing w:after="0"/>
        <w:rPr>
          <w:b/>
          <w:bCs/>
        </w:rPr>
      </w:pPr>
      <w:r w:rsidRPr="00315452">
        <w:rPr>
          <w:b/>
          <w:bCs/>
          <w:sz w:val="24"/>
          <w:szCs w:val="24"/>
        </w:rPr>
        <w:t>Activity</w:t>
      </w:r>
      <w:r w:rsidRPr="00805EB5">
        <w:rPr>
          <w:b/>
          <w:bCs/>
        </w:rPr>
        <w:t xml:space="preserve">: </w:t>
      </w:r>
    </w:p>
    <w:p w14:paraId="22DC4E07" w14:textId="77777777" w:rsidR="006F791E" w:rsidRDefault="006F791E" w:rsidP="006F791E">
      <w:pPr>
        <w:widowControl w:val="0"/>
        <w:numPr>
          <w:ilvl w:val="3"/>
          <w:numId w:val="4"/>
        </w:numPr>
        <w:autoSpaceDE w:val="0"/>
        <w:autoSpaceDN w:val="0"/>
        <w:adjustRightInd w:val="0"/>
        <w:spacing w:after="0" w:line="240" w:lineRule="auto"/>
        <w:ind w:left="1080"/>
        <w:rPr>
          <w:sz w:val="24"/>
          <w:szCs w:val="24"/>
        </w:rPr>
      </w:pPr>
      <w:r w:rsidRPr="00E171E0">
        <w:rPr>
          <w:sz w:val="24"/>
          <w:szCs w:val="24"/>
        </w:rPr>
        <w:t>Begin by dividing participants into groups of 4-5</w:t>
      </w:r>
      <w:r w:rsidR="00AB36B4">
        <w:rPr>
          <w:sz w:val="24"/>
          <w:szCs w:val="24"/>
        </w:rPr>
        <w:t xml:space="preserve"> students in each</w:t>
      </w:r>
      <w:r w:rsidRPr="00E171E0">
        <w:rPr>
          <w:sz w:val="24"/>
          <w:szCs w:val="24"/>
        </w:rPr>
        <w:t>.</w:t>
      </w:r>
    </w:p>
    <w:p w14:paraId="78AA28D3" w14:textId="77777777" w:rsidR="00C74F17" w:rsidRDefault="00170FEB" w:rsidP="00C74F17">
      <w:pPr>
        <w:widowControl w:val="0"/>
        <w:numPr>
          <w:ilvl w:val="3"/>
          <w:numId w:val="4"/>
        </w:numPr>
        <w:autoSpaceDE w:val="0"/>
        <w:autoSpaceDN w:val="0"/>
        <w:adjustRightInd w:val="0"/>
        <w:spacing w:after="0" w:line="240" w:lineRule="auto"/>
        <w:ind w:left="1080"/>
        <w:rPr>
          <w:sz w:val="24"/>
          <w:szCs w:val="24"/>
        </w:rPr>
      </w:pPr>
      <w:r>
        <w:rPr>
          <w:sz w:val="24"/>
          <w:szCs w:val="24"/>
        </w:rPr>
        <w:t xml:space="preserve">Have groups brainstorm as many social media sites they can think of in the time given and record on large poster paper; be ready to report out.  </w:t>
      </w:r>
      <w:r w:rsidR="005D2A9E" w:rsidRPr="005D2A9E">
        <w:rPr>
          <w:sz w:val="24"/>
          <w:szCs w:val="24"/>
        </w:rPr>
        <w:t xml:space="preserve"> </w:t>
      </w:r>
      <w:r w:rsidR="005D2A9E" w:rsidRPr="00003A36">
        <w:rPr>
          <w:sz w:val="24"/>
          <w:szCs w:val="24"/>
        </w:rPr>
        <w:t>(see facilitator guide:  Social Media)</w:t>
      </w:r>
    </w:p>
    <w:p w14:paraId="32ED0F07" w14:textId="77777777" w:rsidR="004C25F1" w:rsidRDefault="00170FEB" w:rsidP="00C74F17">
      <w:pPr>
        <w:widowControl w:val="0"/>
        <w:numPr>
          <w:ilvl w:val="3"/>
          <w:numId w:val="4"/>
        </w:numPr>
        <w:autoSpaceDE w:val="0"/>
        <w:autoSpaceDN w:val="0"/>
        <w:adjustRightInd w:val="0"/>
        <w:spacing w:after="0" w:line="240" w:lineRule="auto"/>
        <w:ind w:left="1080"/>
        <w:rPr>
          <w:sz w:val="24"/>
          <w:szCs w:val="24"/>
        </w:rPr>
      </w:pPr>
      <w:r w:rsidRPr="004C25F1">
        <w:rPr>
          <w:sz w:val="24"/>
          <w:szCs w:val="24"/>
        </w:rPr>
        <w:t xml:space="preserve">Next </w:t>
      </w:r>
      <w:r w:rsidR="004C25F1" w:rsidRPr="004C25F1">
        <w:rPr>
          <w:sz w:val="24"/>
          <w:szCs w:val="24"/>
        </w:rPr>
        <w:t xml:space="preserve">post two labels on the wall:  </w:t>
      </w:r>
      <w:r w:rsidR="00B9394A">
        <w:rPr>
          <w:sz w:val="24"/>
          <w:szCs w:val="24"/>
        </w:rPr>
        <w:t>Help</w:t>
      </w:r>
      <w:bookmarkStart w:id="0" w:name="_GoBack"/>
      <w:bookmarkEnd w:id="0"/>
      <w:r w:rsidR="00B9394A">
        <w:rPr>
          <w:sz w:val="24"/>
          <w:szCs w:val="24"/>
        </w:rPr>
        <w:t xml:space="preserve">ful </w:t>
      </w:r>
      <w:r w:rsidR="00B9394A" w:rsidRPr="004C25F1">
        <w:rPr>
          <w:sz w:val="24"/>
          <w:szCs w:val="24"/>
        </w:rPr>
        <w:t>and</w:t>
      </w:r>
      <w:r w:rsidR="004C25F1" w:rsidRPr="004C25F1">
        <w:rPr>
          <w:sz w:val="24"/>
          <w:szCs w:val="24"/>
        </w:rPr>
        <w:t xml:space="preserve"> </w:t>
      </w:r>
      <w:r w:rsidR="00B9394A">
        <w:rPr>
          <w:sz w:val="24"/>
          <w:szCs w:val="24"/>
        </w:rPr>
        <w:t>Harmful</w:t>
      </w:r>
      <w:r w:rsidR="004C25F1" w:rsidRPr="004C25F1">
        <w:rPr>
          <w:sz w:val="24"/>
          <w:szCs w:val="24"/>
        </w:rPr>
        <w:t xml:space="preserve">.  </w:t>
      </w:r>
      <w:r w:rsidR="004C25F1">
        <w:rPr>
          <w:sz w:val="24"/>
          <w:szCs w:val="24"/>
        </w:rPr>
        <w:t>Instruct the groups</w:t>
      </w:r>
      <w:r w:rsidRPr="004C25F1">
        <w:rPr>
          <w:sz w:val="24"/>
          <w:szCs w:val="24"/>
        </w:rPr>
        <w:t xml:space="preserve"> </w:t>
      </w:r>
      <w:r w:rsidR="004C25F1">
        <w:rPr>
          <w:sz w:val="24"/>
          <w:szCs w:val="24"/>
        </w:rPr>
        <w:t>to discuss the ways social media could</w:t>
      </w:r>
      <w:r w:rsidRPr="004C25F1">
        <w:rPr>
          <w:sz w:val="24"/>
          <w:szCs w:val="24"/>
        </w:rPr>
        <w:t xml:space="preserve"> be helpful </w:t>
      </w:r>
      <w:r w:rsidR="00B9394A">
        <w:rPr>
          <w:sz w:val="24"/>
          <w:szCs w:val="24"/>
        </w:rPr>
        <w:t xml:space="preserve">or beneficial </w:t>
      </w:r>
      <w:r w:rsidRPr="004C25F1">
        <w:rPr>
          <w:sz w:val="24"/>
          <w:szCs w:val="24"/>
        </w:rPr>
        <w:t>to society and how it could be potentially harmful to society</w:t>
      </w:r>
      <w:r w:rsidR="004C25F1">
        <w:rPr>
          <w:sz w:val="24"/>
          <w:szCs w:val="24"/>
        </w:rPr>
        <w:t xml:space="preserve">.  Then record each idea on a different sticky note and post under the correct label on the wall.  </w:t>
      </w:r>
      <w:r w:rsidRPr="004C25F1">
        <w:rPr>
          <w:sz w:val="24"/>
          <w:szCs w:val="24"/>
        </w:rPr>
        <w:t xml:space="preserve"> </w:t>
      </w:r>
      <w:r w:rsidR="004C25F1">
        <w:rPr>
          <w:sz w:val="24"/>
          <w:szCs w:val="24"/>
        </w:rPr>
        <w:t xml:space="preserve">Each group should try to write at least three ideas for each.  </w:t>
      </w:r>
    </w:p>
    <w:p w14:paraId="4B665A6E" w14:textId="77777777" w:rsidR="00656221" w:rsidRDefault="00656221" w:rsidP="00656221">
      <w:pPr>
        <w:widowControl w:val="0"/>
        <w:autoSpaceDE w:val="0"/>
        <w:autoSpaceDN w:val="0"/>
        <w:adjustRightInd w:val="0"/>
        <w:spacing w:after="0" w:line="240" w:lineRule="auto"/>
        <w:ind w:left="1440"/>
        <w:rPr>
          <w:sz w:val="24"/>
          <w:szCs w:val="24"/>
        </w:rPr>
      </w:pPr>
      <w:r w:rsidRPr="00DE7FA7">
        <w:rPr>
          <w:b/>
          <w:sz w:val="24"/>
          <w:szCs w:val="24"/>
        </w:rPr>
        <w:t>Helpful:</w:t>
      </w:r>
      <w:r>
        <w:rPr>
          <w:sz w:val="24"/>
          <w:szCs w:val="24"/>
        </w:rPr>
        <w:t xml:space="preserve">  Share common interests, </w:t>
      </w:r>
      <w:r w:rsidR="00AB36B4">
        <w:rPr>
          <w:sz w:val="24"/>
          <w:szCs w:val="24"/>
        </w:rPr>
        <w:t>s</w:t>
      </w:r>
      <w:r>
        <w:rPr>
          <w:sz w:val="24"/>
          <w:szCs w:val="24"/>
        </w:rPr>
        <w:t>tay in touch with people you meet or know, be informed of places and events</w:t>
      </w:r>
    </w:p>
    <w:p w14:paraId="30A81477" w14:textId="77777777" w:rsidR="00DE7FA7" w:rsidRDefault="00656221" w:rsidP="00DE7FA7">
      <w:pPr>
        <w:widowControl w:val="0"/>
        <w:autoSpaceDE w:val="0"/>
        <w:autoSpaceDN w:val="0"/>
        <w:adjustRightInd w:val="0"/>
        <w:spacing w:after="0" w:line="240" w:lineRule="auto"/>
        <w:ind w:left="1440"/>
        <w:rPr>
          <w:sz w:val="24"/>
          <w:szCs w:val="24"/>
        </w:rPr>
      </w:pPr>
      <w:r w:rsidRPr="00DE7FA7">
        <w:rPr>
          <w:b/>
          <w:sz w:val="24"/>
          <w:szCs w:val="24"/>
        </w:rPr>
        <w:t>Harmful:</w:t>
      </w:r>
      <w:r>
        <w:rPr>
          <w:sz w:val="24"/>
          <w:szCs w:val="24"/>
        </w:rPr>
        <w:t xml:space="preserve">  identity theft, bullying, </w:t>
      </w:r>
      <w:r w:rsidR="00DE7FA7">
        <w:rPr>
          <w:sz w:val="24"/>
          <w:szCs w:val="24"/>
        </w:rPr>
        <w:t xml:space="preserve">threats, harassment, </w:t>
      </w:r>
      <w:r>
        <w:rPr>
          <w:sz w:val="24"/>
          <w:szCs w:val="24"/>
        </w:rPr>
        <w:t>stalking</w:t>
      </w:r>
    </w:p>
    <w:p w14:paraId="3B25DF4A" w14:textId="77777777" w:rsidR="00DE7FA7" w:rsidRDefault="00DE7FA7" w:rsidP="00003A36">
      <w:pPr>
        <w:widowControl w:val="0"/>
        <w:numPr>
          <w:ilvl w:val="3"/>
          <w:numId w:val="4"/>
        </w:numPr>
        <w:autoSpaceDE w:val="0"/>
        <w:autoSpaceDN w:val="0"/>
        <w:adjustRightInd w:val="0"/>
        <w:spacing w:after="0" w:line="240" w:lineRule="auto"/>
        <w:ind w:left="1080"/>
        <w:rPr>
          <w:sz w:val="24"/>
          <w:szCs w:val="24"/>
        </w:rPr>
      </w:pPr>
      <w:r>
        <w:rPr>
          <w:sz w:val="24"/>
          <w:szCs w:val="24"/>
        </w:rPr>
        <w:t xml:space="preserve">Post a third label: </w:t>
      </w:r>
      <w:r w:rsidR="002B0851">
        <w:rPr>
          <w:sz w:val="24"/>
          <w:szCs w:val="24"/>
        </w:rPr>
        <w:t>‘</w:t>
      </w:r>
      <w:r>
        <w:rPr>
          <w:sz w:val="24"/>
          <w:szCs w:val="24"/>
        </w:rPr>
        <w:t>Illegal</w:t>
      </w:r>
      <w:r w:rsidR="002B0851">
        <w:rPr>
          <w:sz w:val="24"/>
          <w:szCs w:val="24"/>
        </w:rPr>
        <w:t>’</w:t>
      </w:r>
      <w:r>
        <w:rPr>
          <w:sz w:val="24"/>
          <w:szCs w:val="24"/>
        </w:rPr>
        <w:t xml:space="preserve"> ask </w:t>
      </w:r>
      <w:r w:rsidR="002B0851">
        <w:rPr>
          <w:sz w:val="24"/>
          <w:szCs w:val="24"/>
        </w:rPr>
        <w:t>a volunteer to read the notes under ‘H</w:t>
      </w:r>
      <w:r>
        <w:rPr>
          <w:sz w:val="24"/>
          <w:szCs w:val="24"/>
        </w:rPr>
        <w:t>elpful</w:t>
      </w:r>
      <w:r w:rsidR="002B0851">
        <w:rPr>
          <w:sz w:val="24"/>
          <w:szCs w:val="24"/>
        </w:rPr>
        <w:t>’ then</w:t>
      </w:r>
      <w:r>
        <w:rPr>
          <w:sz w:val="24"/>
          <w:szCs w:val="24"/>
        </w:rPr>
        <w:t xml:space="preserve"> check to see if everyone agrees; ask another </w:t>
      </w:r>
      <w:r w:rsidR="002B0851">
        <w:rPr>
          <w:sz w:val="24"/>
          <w:szCs w:val="24"/>
        </w:rPr>
        <w:t>volunteer to read the notes under ‘H</w:t>
      </w:r>
      <w:r>
        <w:rPr>
          <w:sz w:val="24"/>
          <w:szCs w:val="24"/>
        </w:rPr>
        <w:t>armful</w:t>
      </w:r>
      <w:r w:rsidR="002B0851">
        <w:rPr>
          <w:sz w:val="24"/>
          <w:szCs w:val="24"/>
        </w:rPr>
        <w:t xml:space="preserve">’ </w:t>
      </w:r>
      <w:r>
        <w:rPr>
          <w:sz w:val="24"/>
          <w:szCs w:val="24"/>
        </w:rPr>
        <w:t xml:space="preserve"> and check to see if everyone agrees,  then ask if any of these notes have </w:t>
      </w:r>
      <w:r w:rsidR="002B0851">
        <w:rPr>
          <w:sz w:val="24"/>
          <w:szCs w:val="24"/>
        </w:rPr>
        <w:t xml:space="preserve">an </w:t>
      </w:r>
      <w:r>
        <w:rPr>
          <w:sz w:val="24"/>
          <w:szCs w:val="24"/>
        </w:rPr>
        <w:t>illegal behavior on them, if so move under the ‘Illegal’ heading.</w:t>
      </w:r>
    </w:p>
    <w:p w14:paraId="36F3ED5B" w14:textId="77777777" w:rsidR="00293521" w:rsidRPr="00003A36" w:rsidRDefault="004C25F1" w:rsidP="00003A36">
      <w:pPr>
        <w:widowControl w:val="0"/>
        <w:numPr>
          <w:ilvl w:val="3"/>
          <w:numId w:val="4"/>
        </w:numPr>
        <w:autoSpaceDE w:val="0"/>
        <w:autoSpaceDN w:val="0"/>
        <w:adjustRightInd w:val="0"/>
        <w:spacing w:after="0" w:line="240" w:lineRule="auto"/>
        <w:ind w:left="1080"/>
        <w:rPr>
          <w:sz w:val="24"/>
          <w:szCs w:val="24"/>
        </w:rPr>
      </w:pPr>
      <w:r>
        <w:rPr>
          <w:sz w:val="24"/>
          <w:szCs w:val="24"/>
        </w:rPr>
        <w:t xml:space="preserve">Next ask students to think about what laws may be </w:t>
      </w:r>
      <w:r w:rsidR="00293521">
        <w:rPr>
          <w:sz w:val="24"/>
          <w:szCs w:val="24"/>
        </w:rPr>
        <w:t xml:space="preserve">in effect </w:t>
      </w:r>
      <w:r>
        <w:rPr>
          <w:sz w:val="24"/>
          <w:szCs w:val="24"/>
        </w:rPr>
        <w:t xml:space="preserve">to protect </w:t>
      </w:r>
      <w:r w:rsidR="00200B3B">
        <w:rPr>
          <w:sz w:val="24"/>
          <w:szCs w:val="24"/>
        </w:rPr>
        <w:t>youth</w:t>
      </w:r>
      <w:r>
        <w:rPr>
          <w:sz w:val="24"/>
          <w:szCs w:val="24"/>
        </w:rPr>
        <w:t xml:space="preserve"> from getting harmed </w:t>
      </w:r>
      <w:r w:rsidR="00DE7FA7">
        <w:rPr>
          <w:sz w:val="24"/>
          <w:szCs w:val="24"/>
        </w:rPr>
        <w:t>on</w:t>
      </w:r>
      <w:r>
        <w:rPr>
          <w:sz w:val="24"/>
          <w:szCs w:val="24"/>
        </w:rPr>
        <w:t xml:space="preserve"> social media.  </w:t>
      </w:r>
      <w:r w:rsidR="00DE7FA7">
        <w:rPr>
          <w:sz w:val="24"/>
          <w:szCs w:val="24"/>
        </w:rPr>
        <w:t xml:space="preserve">Write on the board any responses from students; use the </w:t>
      </w:r>
      <w:r w:rsidR="00003A36">
        <w:rPr>
          <w:sz w:val="24"/>
          <w:szCs w:val="24"/>
        </w:rPr>
        <w:t>fa</w:t>
      </w:r>
      <w:r w:rsidR="00DE7FA7">
        <w:rPr>
          <w:sz w:val="24"/>
          <w:szCs w:val="24"/>
        </w:rPr>
        <w:t xml:space="preserve">cilitator guide:  AZ Cyber Laws to add to student’s responses.  </w:t>
      </w:r>
    </w:p>
    <w:p w14:paraId="46E57CDF" w14:textId="3BDAD993" w:rsidR="00B9394A" w:rsidRDefault="00B9394A" w:rsidP="00C74F17">
      <w:pPr>
        <w:widowControl w:val="0"/>
        <w:numPr>
          <w:ilvl w:val="3"/>
          <w:numId w:val="4"/>
        </w:numPr>
        <w:autoSpaceDE w:val="0"/>
        <w:autoSpaceDN w:val="0"/>
        <w:adjustRightInd w:val="0"/>
        <w:spacing w:after="0" w:line="240" w:lineRule="auto"/>
        <w:ind w:left="1080"/>
        <w:rPr>
          <w:sz w:val="24"/>
          <w:szCs w:val="24"/>
        </w:rPr>
      </w:pPr>
      <w:r>
        <w:rPr>
          <w:sz w:val="24"/>
          <w:szCs w:val="24"/>
        </w:rPr>
        <w:t>Now ask students to think about what the future might be like with social media</w:t>
      </w:r>
      <w:r w:rsidR="00994445">
        <w:rPr>
          <w:sz w:val="24"/>
          <w:szCs w:val="24"/>
        </w:rPr>
        <w:t xml:space="preserve"> technology</w:t>
      </w:r>
      <w:r>
        <w:rPr>
          <w:sz w:val="24"/>
          <w:szCs w:val="24"/>
        </w:rPr>
        <w:t xml:space="preserve">.  Have them consider what society needs and what does society want.  Allow time for groups to discuss </w:t>
      </w:r>
      <w:r>
        <w:rPr>
          <w:sz w:val="24"/>
          <w:szCs w:val="24"/>
        </w:rPr>
        <w:lastRenderedPageBreak/>
        <w:t xml:space="preserve">social media possibilities for an appropriate time period such as three minutes.  </w:t>
      </w:r>
    </w:p>
    <w:p w14:paraId="6CF4556B" w14:textId="77777777" w:rsidR="00B9394A" w:rsidRDefault="00B9394A" w:rsidP="00C74F17">
      <w:pPr>
        <w:widowControl w:val="0"/>
        <w:numPr>
          <w:ilvl w:val="3"/>
          <w:numId w:val="4"/>
        </w:numPr>
        <w:autoSpaceDE w:val="0"/>
        <w:autoSpaceDN w:val="0"/>
        <w:adjustRightInd w:val="0"/>
        <w:spacing w:after="0" w:line="240" w:lineRule="auto"/>
        <w:ind w:left="1080"/>
        <w:rPr>
          <w:sz w:val="24"/>
          <w:szCs w:val="24"/>
        </w:rPr>
      </w:pPr>
      <w:r>
        <w:rPr>
          <w:sz w:val="24"/>
          <w:szCs w:val="24"/>
        </w:rPr>
        <w:t xml:space="preserve">Next, ask groups to illustrate their ideas of the future with social media on large paper and be ready to share.  </w:t>
      </w:r>
      <w:r w:rsidR="00293521">
        <w:rPr>
          <w:sz w:val="24"/>
          <w:szCs w:val="24"/>
        </w:rPr>
        <w:t xml:space="preserve">As groups are working have </w:t>
      </w:r>
      <w:r w:rsidR="001A398C">
        <w:rPr>
          <w:sz w:val="24"/>
          <w:szCs w:val="24"/>
        </w:rPr>
        <w:t>students</w:t>
      </w:r>
      <w:r w:rsidR="00293521">
        <w:rPr>
          <w:sz w:val="24"/>
          <w:szCs w:val="24"/>
        </w:rPr>
        <w:t xml:space="preserve"> consider what laws are needed or </w:t>
      </w:r>
      <w:r w:rsidR="002B0851">
        <w:rPr>
          <w:sz w:val="24"/>
          <w:szCs w:val="24"/>
        </w:rPr>
        <w:t xml:space="preserve">what </w:t>
      </w:r>
      <w:r w:rsidR="00293521">
        <w:rPr>
          <w:sz w:val="24"/>
          <w:szCs w:val="24"/>
        </w:rPr>
        <w:t>amendments with existing laws are needed to ensure public safety</w:t>
      </w:r>
      <w:r w:rsidR="002B0851">
        <w:rPr>
          <w:sz w:val="24"/>
          <w:szCs w:val="24"/>
        </w:rPr>
        <w:t>, freedom of speech</w:t>
      </w:r>
      <w:r w:rsidR="00293521">
        <w:rPr>
          <w:sz w:val="24"/>
          <w:szCs w:val="24"/>
        </w:rPr>
        <w:t xml:space="preserve"> and </w:t>
      </w:r>
      <w:r w:rsidR="002B0851">
        <w:rPr>
          <w:sz w:val="24"/>
          <w:szCs w:val="24"/>
        </w:rPr>
        <w:t xml:space="preserve">protection of unreasonable searches and </w:t>
      </w:r>
      <w:r w:rsidR="00293521">
        <w:rPr>
          <w:sz w:val="24"/>
          <w:szCs w:val="24"/>
        </w:rPr>
        <w:t xml:space="preserve">be ready to add that information to their </w:t>
      </w:r>
      <w:r w:rsidR="001A398C">
        <w:rPr>
          <w:sz w:val="24"/>
          <w:szCs w:val="24"/>
        </w:rPr>
        <w:t xml:space="preserve">group’s </w:t>
      </w:r>
      <w:r w:rsidR="00293521">
        <w:rPr>
          <w:sz w:val="24"/>
          <w:szCs w:val="24"/>
        </w:rPr>
        <w:t>report.</w:t>
      </w:r>
    </w:p>
    <w:p w14:paraId="747DE4FA" w14:textId="77777777" w:rsidR="00293521" w:rsidRDefault="00293521" w:rsidP="00C74F17">
      <w:pPr>
        <w:widowControl w:val="0"/>
        <w:numPr>
          <w:ilvl w:val="3"/>
          <w:numId w:val="4"/>
        </w:numPr>
        <w:autoSpaceDE w:val="0"/>
        <w:autoSpaceDN w:val="0"/>
        <w:adjustRightInd w:val="0"/>
        <w:spacing w:after="0" w:line="240" w:lineRule="auto"/>
        <w:ind w:left="1080"/>
        <w:rPr>
          <w:sz w:val="24"/>
          <w:szCs w:val="24"/>
        </w:rPr>
      </w:pPr>
      <w:r>
        <w:rPr>
          <w:sz w:val="24"/>
          <w:szCs w:val="24"/>
        </w:rPr>
        <w:t xml:space="preserve">For this last activity, </w:t>
      </w:r>
      <w:r w:rsidR="008B6B40">
        <w:rPr>
          <w:sz w:val="24"/>
          <w:szCs w:val="24"/>
        </w:rPr>
        <w:t>explain</w:t>
      </w:r>
      <w:r>
        <w:rPr>
          <w:sz w:val="24"/>
          <w:szCs w:val="24"/>
        </w:rPr>
        <w:t xml:space="preserve"> to </w:t>
      </w:r>
      <w:r w:rsidR="008B6B40">
        <w:rPr>
          <w:sz w:val="24"/>
          <w:szCs w:val="24"/>
        </w:rPr>
        <w:t>students</w:t>
      </w:r>
      <w:r>
        <w:rPr>
          <w:sz w:val="24"/>
          <w:szCs w:val="24"/>
        </w:rPr>
        <w:t xml:space="preserve"> that they will participate in a </w:t>
      </w:r>
      <w:r w:rsidR="008B6B40">
        <w:rPr>
          <w:sz w:val="24"/>
          <w:szCs w:val="24"/>
        </w:rPr>
        <w:t>forum discussing the benefits or harm of schools’ hiring companies to ‘Cyber Snoop’.  Give each group a copy of the scenario and explain that as a group they need to create an argument for and against cyber snooping.  And be ready to share.</w:t>
      </w:r>
      <w:r w:rsidR="001A398C">
        <w:rPr>
          <w:sz w:val="24"/>
          <w:szCs w:val="24"/>
        </w:rPr>
        <w:t xml:space="preserve"> (see Cyber Snooping  </w:t>
      </w:r>
      <w:r w:rsidR="0059728A">
        <w:rPr>
          <w:sz w:val="24"/>
          <w:szCs w:val="24"/>
        </w:rPr>
        <w:t>Scenario</w:t>
      </w:r>
      <w:r w:rsidR="001A398C">
        <w:rPr>
          <w:sz w:val="24"/>
          <w:szCs w:val="24"/>
        </w:rPr>
        <w:t>)</w:t>
      </w:r>
    </w:p>
    <w:p w14:paraId="1CC63572" w14:textId="77777777" w:rsidR="005233FB" w:rsidRDefault="008B6B40" w:rsidP="00C74F17">
      <w:pPr>
        <w:widowControl w:val="0"/>
        <w:numPr>
          <w:ilvl w:val="3"/>
          <w:numId w:val="4"/>
        </w:numPr>
        <w:autoSpaceDE w:val="0"/>
        <w:autoSpaceDN w:val="0"/>
        <w:adjustRightInd w:val="0"/>
        <w:spacing w:after="0" w:line="240" w:lineRule="auto"/>
        <w:ind w:left="1080"/>
        <w:rPr>
          <w:sz w:val="24"/>
          <w:szCs w:val="24"/>
        </w:rPr>
      </w:pPr>
      <w:r w:rsidRPr="005233FB">
        <w:rPr>
          <w:sz w:val="24"/>
          <w:szCs w:val="24"/>
        </w:rPr>
        <w:t xml:space="preserve">Place two chairs at the </w:t>
      </w:r>
      <w:r w:rsidR="00830675" w:rsidRPr="005233FB">
        <w:rPr>
          <w:sz w:val="24"/>
          <w:szCs w:val="24"/>
        </w:rPr>
        <w:t>fron</w:t>
      </w:r>
      <w:r w:rsidRPr="005233FB">
        <w:rPr>
          <w:sz w:val="24"/>
          <w:szCs w:val="24"/>
        </w:rPr>
        <w:t xml:space="preserve">t of the room and explain that one chair is for the need to cyber snoop, and one chair is for the harm of cyber snooping. Ask two volunteers to sit in the chairs and share their reasoning.  Then other classmates are invited to take their chair and continue the discussion until most arguments have been presented.  </w:t>
      </w:r>
    </w:p>
    <w:p w14:paraId="7AFD1C2B" w14:textId="77777777" w:rsidR="005233FB" w:rsidRDefault="005233FB" w:rsidP="00C74F17">
      <w:pPr>
        <w:widowControl w:val="0"/>
        <w:numPr>
          <w:ilvl w:val="3"/>
          <w:numId w:val="4"/>
        </w:numPr>
        <w:autoSpaceDE w:val="0"/>
        <w:autoSpaceDN w:val="0"/>
        <w:adjustRightInd w:val="0"/>
        <w:spacing w:after="0" w:line="240" w:lineRule="auto"/>
        <w:ind w:left="1080"/>
        <w:rPr>
          <w:sz w:val="24"/>
          <w:szCs w:val="24"/>
        </w:rPr>
      </w:pPr>
      <w:r>
        <w:rPr>
          <w:sz w:val="24"/>
          <w:szCs w:val="24"/>
        </w:rPr>
        <w:t>Debrief the lesson by asking the following:</w:t>
      </w:r>
    </w:p>
    <w:p w14:paraId="5B2EA1F1" w14:textId="77777777" w:rsidR="005233FB" w:rsidRDefault="005233FB" w:rsidP="005233FB">
      <w:pPr>
        <w:pStyle w:val="ListParagraph"/>
        <w:widowControl w:val="0"/>
        <w:numPr>
          <w:ilvl w:val="0"/>
          <w:numId w:val="21"/>
        </w:numPr>
        <w:autoSpaceDE w:val="0"/>
        <w:autoSpaceDN w:val="0"/>
        <w:adjustRightInd w:val="0"/>
        <w:spacing w:after="0" w:line="240" w:lineRule="auto"/>
        <w:rPr>
          <w:sz w:val="24"/>
          <w:szCs w:val="24"/>
        </w:rPr>
      </w:pPr>
      <w:r>
        <w:rPr>
          <w:sz w:val="24"/>
          <w:szCs w:val="24"/>
        </w:rPr>
        <w:t>What challenges are there in keeping up with changing technology?</w:t>
      </w:r>
    </w:p>
    <w:p w14:paraId="2707925D" w14:textId="77777777" w:rsidR="005233FB" w:rsidRDefault="003D30BC" w:rsidP="005233FB">
      <w:pPr>
        <w:pStyle w:val="ListParagraph"/>
        <w:widowControl w:val="0"/>
        <w:numPr>
          <w:ilvl w:val="0"/>
          <w:numId w:val="21"/>
        </w:numPr>
        <w:autoSpaceDE w:val="0"/>
        <w:autoSpaceDN w:val="0"/>
        <w:adjustRightInd w:val="0"/>
        <w:spacing w:after="0" w:line="240" w:lineRule="auto"/>
        <w:rPr>
          <w:sz w:val="24"/>
          <w:szCs w:val="24"/>
        </w:rPr>
      </w:pPr>
      <w:r>
        <w:rPr>
          <w:sz w:val="24"/>
          <w:szCs w:val="24"/>
        </w:rPr>
        <w:t>What laws are needed to ensure on-line safety?</w:t>
      </w:r>
    </w:p>
    <w:p w14:paraId="6886BE44" w14:textId="77777777" w:rsidR="003D30BC" w:rsidRPr="005233FB" w:rsidRDefault="003D30BC" w:rsidP="005233FB">
      <w:pPr>
        <w:pStyle w:val="ListParagraph"/>
        <w:widowControl w:val="0"/>
        <w:numPr>
          <w:ilvl w:val="0"/>
          <w:numId w:val="21"/>
        </w:numPr>
        <w:autoSpaceDE w:val="0"/>
        <w:autoSpaceDN w:val="0"/>
        <w:adjustRightInd w:val="0"/>
        <w:spacing w:after="0" w:line="240" w:lineRule="auto"/>
        <w:rPr>
          <w:sz w:val="24"/>
          <w:szCs w:val="24"/>
        </w:rPr>
      </w:pPr>
      <w:r>
        <w:rPr>
          <w:sz w:val="24"/>
          <w:szCs w:val="24"/>
        </w:rPr>
        <w:t xml:space="preserve">What </w:t>
      </w:r>
      <w:r w:rsidR="0087453E">
        <w:rPr>
          <w:sz w:val="24"/>
          <w:szCs w:val="24"/>
        </w:rPr>
        <w:t xml:space="preserve">can schools do to ensure a safe learning environment with tomorrow’s social media abilities?  </w:t>
      </w:r>
    </w:p>
    <w:p w14:paraId="143E37A8" w14:textId="77777777" w:rsidR="005233FB" w:rsidRPr="005233FB" w:rsidRDefault="005233FB">
      <w:pPr>
        <w:rPr>
          <w:sz w:val="24"/>
          <w:szCs w:val="24"/>
        </w:rPr>
      </w:pPr>
      <w:r w:rsidRPr="005233FB">
        <w:rPr>
          <w:sz w:val="24"/>
          <w:szCs w:val="24"/>
        </w:rPr>
        <w:br w:type="page"/>
      </w:r>
    </w:p>
    <w:p w14:paraId="31E9F2A9" w14:textId="77777777" w:rsidR="005233FB" w:rsidRDefault="005233FB" w:rsidP="005233FB">
      <w:pPr>
        <w:widowControl w:val="0"/>
        <w:autoSpaceDE w:val="0"/>
        <w:autoSpaceDN w:val="0"/>
        <w:adjustRightInd w:val="0"/>
        <w:spacing w:after="0" w:line="240" w:lineRule="auto"/>
        <w:ind w:left="1080"/>
        <w:rPr>
          <w:sz w:val="24"/>
          <w:szCs w:val="24"/>
          <w:highlight w:val="yellow"/>
        </w:rPr>
      </w:pPr>
    </w:p>
    <w:p w14:paraId="770F13EF" w14:textId="77777777" w:rsidR="003C24AA" w:rsidRDefault="003C24AA" w:rsidP="003C24AA">
      <w:pPr>
        <w:jc w:val="center"/>
      </w:pPr>
      <w:r>
        <w:rPr>
          <w:rFonts w:ascii="Tahoma" w:hAnsi="Tahoma" w:cs="Tahoma"/>
          <w:b/>
          <w:noProof/>
        </w:rPr>
        <w:drawing>
          <wp:inline distT="0" distB="0" distL="0" distR="0" wp14:anchorId="14D2134E" wp14:editId="5A3B457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7CB029" w14:textId="77777777" w:rsidR="003C24AA" w:rsidRPr="00DD3CC7" w:rsidRDefault="003C24AA" w:rsidP="003C24AA">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27EE3F3" w14:textId="77777777" w:rsidR="003C24AA" w:rsidRDefault="003C24AA" w:rsidP="003C24AA">
      <w:pPr>
        <w:spacing w:after="0" w:line="240" w:lineRule="auto"/>
        <w:jc w:val="center"/>
        <w:rPr>
          <w:rFonts w:ascii="Calibri" w:eastAsia="Calibri" w:hAnsi="Calibri" w:cs="Calibri"/>
          <w:b/>
          <w:bCs/>
          <w:sz w:val="24"/>
          <w:szCs w:val="24"/>
          <w:u w:val="single"/>
        </w:rPr>
      </w:pPr>
    </w:p>
    <w:p w14:paraId="58FB8697" w14:textId="25509C42" w:rsidR="003C24AA" w:rsidRPr="00802BD0" w:rsidRDefault="003C24AA" w:rsidP="003C24AA">
      <w:pPr>
        <w:spacing w:after="0" w:line="240" w:lineRule="auto"/>
        <w:jc w:val="center"/>
        <w:rPr>
          <w:b/>
          <w:bCs/>
          <w:sz w:val="24"/>
          <w:szCs w:val="24"/>
        </w:rPr>
      </w:pPr>
      <w:r>
        <w:rPr>
          <w:b/>
          <w:bCs/>
          <w:sz w:val="24"/>
          <w:szCs w:val="24"/>
        </w:rPr>
        <w:t xml:space="preserve">“Socializing in a </w:t>
      </w:r>
      <w:r w:rsidR="00BC4124">
        <w:rPr>
          <w:b/>
          <w:bCs/>
          <w:sz w:val="24"/>
          <w:szCs w:val="24"/>
        </w:rPr>
        <w:t>W</w:t>
      </w:r>
      <w:r>
        <w:rPr>
          <w:b/>
          <w:bCs/>
          <w:sz w:val="24"/>
          <w:szCs w:val="24"/>
        </w:rPr>
        <w:t>orld of Technology”</w:t>
      </w:r>
      <w:r w:rsidRPr="00802BD0">
        <w:rPr>
          <w:b/>
          <w:bCs/>
          <w:sz w:val="24"/>
          <w:szCs w:val="24"/>
        </w:rPr>
        <w:t xml:space="preserve"> Academy</w:t>
      </w:r>
    </w:p>
    <w:p w14:paraId="44673A3B" w14:textId="77777777" w:rsidR="003C24AA" w:rsidRDefault="003C24AA" w:rsidP="003C24AA">
      <w:pPr>
        <w:spacing w:after="0" w:line="240" w:lineRule="auto"/>
        <w:jc w:val="center"/>
        <w:rPr>
          <w:bCs/>
          <w:sz w:val="24"/>
          <w:szCs w:val="24"/>
        </w:rPr>
      </w:pPr>
      <w:r>
        <w:rPr>
          <w:bCs/>
          <w:sz w:val="24"/>
          <w:szCs w:val="24"/>
        </w:rPr>
        <w:t>Middle/High</w:t>
      </w:r>
    </w:p>
    <w:p w14:paraId="4731BF14" w14:textId="77777777" w:rsidR="003C24AA" w:rsidRDefault="003C24AA" w:rsidP="003C24AA">
      <w:pPr>
        <w:widowControl w:val="0"/>
        <w:autoSpaceDE w:val="0"/>
        <w:autoSpaceDN w:val="0"/>
        <w:adjustRightInd w:val="0"/>
        <w:spacing w:after="0" w:line="240" w:lineRule="auto"/>
        <w:ind w:left="1710" w:hanging="1710"/>
        <w:jc w:val="center"/>
        <w:rPr>
          <w:b/>
          <w:bCs/>
        </w:rPr>
      </w:pPr>
      <w:r>
        <w:rPr>
          <w:b/>
          <w:bCs/>
        </w:rPr>
        <w:t>Cyber Possibilities Lesson Plan</w:t>
      </w:r>
    </w:p>
    <w:p w14:paraId="5A7C2D58" w14:textId="77777777" w:rsidR="00C74F17" w:rsidRDefault="00C74F17" w:rsidP="005D2A9E">
      <w:pPr>
        <w:widowControl w:val="0"/>
        <w:autoSpaceDE w:val="0"/>
        <w:autoSpaceDN w:val="0"/>
        <w:adjustRightInd w:val="0"/>
        <w:spacing w:after="0" w:line="240" w:lineRule="auto"/>
        <w:jc w:val="center"/>
        <w:rPr>
          <w:sz w:val="24"/>
          <w:szCs w:val="24"/>
        </w:rPr>
      </w:pPr>
    </w:p>
    <w:p w14:paraId="68E462F5" w14:textId="77777777" w:rsidR="00C74F17" w:rsidRDefault="003C24AA" w:rsidP="003C24AA">
      <w:pPr>
        <w:widowControl w:val="0"/>
        <w:autoSpaceDE w:val="0"/>
        <w:autoSpaceDN w:val="0"/>
        <w:adjustRightInd w:val="0"/>
        <w:spacing w:after="0" w:line="240" w:lineRule="auto"/>
        <w:jc w:val="center"/>
        <w:rPr>
          <w:sz w:val="24"/>
          <w:szCs w:val="24"/>
        </w:rPr>
      </w:pPr>
      <w:r>
        <w:rPr>
          <w:sz w:val="24"/>
          <w:szCs w:val="24"/>
        </w:rPr>
        <w:t>Facilitator Guide:  Social Media</w:t>
      </w:r>
    </w:p>
    <w:p w14:paraId="1CB5309D" w14:textId="77777777" w:rsidR="005D2A9E" w:rsidRDefault="005D2A9E" w:rsidP="003C24AA">
      <w:pPr>
        <w:widowControl w:val="0"/>
        <w:autoSpaceDE w:val="0"/>
        <w:autoSpaceDN w:val="0"/>
        <w:adjustRightInd w:val="0"/>
        <w:spacing w:after="0" w:line="240" w:lineRule="auto"/>
        <w:jc w:val="center"/>
        <w:rPr>
          <w:sz w:val="24"/>
          <w:szCs w:val="24"/>
        </w:rPr>
      </w:pPr>
      <w:r>
        <w:rPr>
          <w:sz w:val="24"/>
          <w:szCs w:val="24"/>
        </w:rPr>
        <w:t>(</w:t>
      </w:r>
      <w:r w:rsidR="001A398C">
        <w:rPr>
          <w:sz w:val="24"/>
          <w:szCs w:val="24"/>
        </w:rPr>
        <w:t>Not intended for student knowledge</w:t>
      </w:r>
      <w:r>
        <w:rPr>
          <w:sz w:val="24"/>
          <w:szCs w:val="24"/>
        </w:rPr>
        <w:t>)</w:t>
      </w:r>
    </w:p>
    <w:p w14:paraId="6E16C82E" w14:textId="77777777" w:rsidR="00EB4E00" w:rsidRDefault="005D2A9E" w:rsidP="003C24AA">
      <w:pPr>
        <w:widowControl w:val="0"/>
        <w:autoSpaceDE w:val="0"/>
        <w:autoSpaceDN w:val="0"/>
        <w:adjustRightInd w:val="0"/>
        <w:spacing w:after="0" w:line="240" w:lineRule="auto"/>
        <w:jc w:val="center"/>
        <w:rPr>
          <w:sz w:val="24"/>
          <w:szCs w:val="24"/>
        </w:rPr>
      </w:pPr>
      <w:r>
        <w:rPr>
          <w:sz w:val="24"/>
          <w:szCs w:val="24"/>
        </w:rPr>
        <w:t xml:space="preserve">Source:  </w:t>
      </w:r>
      <w:r w:rsidR="00A9612F">
        <w:rPr>
          <w:rStyle w:val="apple-converted-space"/>
          <w:rFonts w:ascii="Trebuchet MS" w:hAnsi="Trebuchet MS"/>
          <w:color w:val="333333"/>
          <w:sz w:val="20"/>
          <w:szCs w:val="20"/>
          <w:shd w:val="clear" w:color="auto" w:fill="FFFFFF"/>
        </w:rPr>
        <w:t xml:space="preserve"> 2012 </w:t>
      </w:r>
      <w:r w:rsidR="00A9612F">
        <w:rPr>
          <w:rFonts w:ascii="Trebuchet MS" w:hAnsi="Trebuchet MS"/>
          <w:color w:val="333333"/>
          <w:sz w:val="20"/>
          <w:szCs w:val="20"/>
          <w:shd w:val="clear" w:color="auto" w:fill="FFFFFF"/>
        </w:rPr>
        <w:t>Pew Research Internet Project</w:t>
      </w:r>
      <w:r w:rsidR="00003A36">
        <w:rPr>
          <w:rFonts w:ascii="Trebuchet MS" w:hAnsi="Trebuchet MS"/>
          <w:color w:val="333333"/>
          <w:sz w:val="20"/>
          <w:szCs w:val="20"/>
          <w:shd w:val="clear" w:color="auto" w:fill="FFFFFF"/>
        </w:rPr>
        <w:t xml:space="preserve"> and </w:t>
      </w:r>
      <w:r w:rsidR="00003A36" w:rsidRPr="00003A36">
        <w:rPr>
          <w:rFonts w:ascii="Trebuchet MS" w:hAnsi="Trebuchet MS"/>
          <w:color w:val="333333"/>
          <w:sz w:val="20"/>
          <w:szCs w:val="20"/>
          <w:u w:val="single"/>
          <w:shd w:val="clear" w:color="auto" w:fill="FFFFFF"/>
        </w:rPr>
        <w:t>Bullying Beyond the Schoolyard</w:t>
      </w:r>
    </w:p>
    <w:p w14:paraId="7B0A820C" w14:textId="77777777" w:rsidR="00EB4E00" w:rsidRDefault="00EB4E00" w:rsidP="003C24AA">
      <w:pPr>
        <w:widowControl w:val="0"/>
        <w:autoSpaceDE w:val="0"/>
        <w:autoSpaceDN w:val="0"/>
        <w:adjustRightInd w:val="0"/>
        <w:spacing w:after="0" w:line="240" w:lineRule="auto"/>
        <w:jc w:val="center"/>
        <w:rPr>
          <w:sz w:val="24"/>
          <w:szCs w:val="24"/>
        </w:rPr>
      </w:pPr>
    </w:p>
    <w:p w14:paraId="5D2BF195" w14:textId="77777777" w:rsidR="003B41B6" w:rsidRDefault="003B41B6" w:rsidP="00EB4E00">
      <w:pPr>
        <w:widowControl w:val="0"/>
        <w:autoSpaceDE w:val="0"/>
        <w:autoSpaceDN w:val="0"/>
        <w:adjustRightInd w:val="0"/>
        <w:spacing w:after="0" w:line="240" w:lineRule="auto"/>
        <w:rPr>
          <w:sz w:val="24"/>
          <w:szCs w:val="24"/>
        </w:rPr>
      </w:pPr>
    </w:p>
    <w:p w14:paraId="79DFB844" w14:textId="77777777" w:rsidR="00EB4E00" w:rsidRDefault="00A50C5D" w:rsidP="00EB4E00">
      <w:pPr>
        <w:widowControl w:val="0"/>
        <w:autoSpaceDE w:val="0"/>
        <w:autoSpaceDN w:val="0"/>
        <w:adjustRightInd w:val="0"/>
        <w:spacing w:after="0" w:line="240" w:lineRule="auto"/>
        <w:rPr>
          <w:sz w:val="24"/>
          <w:szCs w:val="24"/>
        </w:rPr>
      </w:pPr>
      <w:r>
        <w:rPr>
          <w:sz w:val="24"/>
          <w:szCs w:val="24"/>
        </w:rPr>
        <w:t>Examples of forms of social media:</w:t>
      </w:r>
    </w:p>
    <w:p w14:paraId="16AD126D" w14:textId="77777777" w:rsidR="00A50C5D" w:rsidRDefault="00A50C5D" w:rsidP="00EB4E00">
      <w:pPr>
        <w:widowControl w:val="0"/>
        <w:autoSpaceDE w:val="0"/>
        <w:autoSpaceDN w:val="0"/>
        <w:adjustRightInd w:val="0"/>
        <w:spacing w:after="0" w:line="240" w:lineRule="auto"/>
        <w:rPr>
          <w:sz w:val="24"/>
          <w:szCs w:val="24"/>
        </w:rPr>
      </w:pPr>
    </w:p>
    <w:p w14:paraId="08A88DAF" w14:textId="77777777" w:rsidR="00A50C5D" w:rsidRDefault="00A50C5D"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Social Networking</w:t>
      </w:r>
    </w:p>
    <w:p w14:paraId="45501AE3" w14:textId="77777777" w:rsidR="00A50C5D" w:rsidRDefault="00A50C5D"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Forums</w:t>
      </w:r>
    </w:p>
    <w:p w14:paraId="2D2445AA" w14:textId="77777777" w:rsidR="00A50C5D" w:rsidRDefault="00A50C5D"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Blogging/Microblogging</w:t>
      </w:r>
    </w:p>
    <w:p w14:paraId="6391645F" w14:textId="77777777" w:rsidR="00A50C5D" w:rsidRDefault="00A50C5D"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Bookmarking</w:t>
      </w:r>
    </w:p>
    <w:p w14:paraId="5BC473A4" w14:textId="77777777" w:rsidR="00A50C5D" w:rsidRDefault="00A50C5D"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Video Sites</w:t>
      </w:r>
    </w:p>
    <w:p w14:paraId="1A954055" w14:textId="77777777" w:rsidR="00A50C5D" w:rsidRDefault="00A50C5D"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Search Engines</w:t>
      </w:r>
    </w:p>
    <w:p w14:paraId="6AD1C9FA" w14:textId="77777777" w:rsidR="00A9612F" w:rsidRDefault="00A9612F"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Apps</w:t>
      </w:r>
    </w:p>
    <w:p w14:paraId="0D3E7881" w14:textId="77777777" w:rsidR="00A9612F" w:rsidRDefault="00A9612F" w:rsidP="00EB4E00">
      <w:pPr>
        <w:pStyle w:val="ListParagraph"/>
        <w:widowControl w:val="0"/>
        <w:numPr>
          <w:ilvl w:val="0"/>
          <w:numId w:val="10"/>
        </w:numPr>
        <w:autoSpaceDE w:val="0"/>
        <w:autoSpaceDN w:val="0"/>
        <w:adjustRightInd w:val="0"/>
        <w:spacing w:after="0" w:line="240" w:lineRule="auto"/>
        <w:rPr>
          <w:sz w:val="24"/>
          <w:szCs w:val="24"/>
        </w:rPr>
      </w:pPr>
      <w:r>
        <w:rPr>
          <w:sz w:val="24"/>
          <w:szCs w:val="24"/>
        </w:rPr>
        <w:t>Gaming networks</w:t>
      </w:r>
    </w:p>
    <w:p w14:paraId="30A1A9EE" w14:textId="77777777" w:rsidR="00A50C5D" w:rsidRDefault="00A50C5D" w:rsidP="00A50C5D">
      <w:pPr>
        <w:pStyle w:val="ListParagraph"/>
        <w:widowControl w:val="0"/>
        <w:autoSpaceDE w:val="0"/>
        <w:autoSpaceDN w:val="0"/>
        <w:adjustRightInd w:val="0"/>
        <w:spacing w:after="0" w:line="240" w:lineRule="auto"/>
        <w:rPr>
          <w:sz w:val="24"/>
          <w:szCs w:val="24"/>
        </w:rPr>
      </w:pPr>
    </w:p>
    <w:p w14:paraId="4500EAB9" w14:textId="77777777" w:rsidR="00A50C5D" w:rsidRPr="002B0851" w:rsidRDefault="00A50C5D" w:rsidP="00A50C5D">
      <w:pPr>
        <w:widowControl w:val="0"/>
        <w:autoSpaceDE w:val="0"/>
        <w:autoSpaceDN w:val="0"/>
        <w:adjustRightInd w:val="0"/>
        <w:spacing w:after="0" w:line="240" w:lineRule="auto"/>
        <w:rPr>
          <w:color w:val="FF0000"/>
          <w:sz w:val="24"/>
          <w:szCs w:val="24"/>
        </w:rPr>
      </w:pPr>
      <w:r>
        <w:rPr>
          <w:sz w:val="24"/>
          <w:szCs w:val="24"/>
        </w:rPr>
        <w:t xml:space="preserve">Examples of </w:t>
      </w:r>
      <w:r w:rsidR="00A9612F">
        <w:rPr>
          <w:sz w:val="24"/>
          <w:szCs w:val="24"/>
        </w:rPr>
        <w:t xml:space="preserve">Social Media sites:  </w:t>
      </w:r>
      <w:r w:rsidR="002B0851" w:rsidRPr="002B0851">
        <w:rPr>
          <w:color w:val="FF0000"/>
          <w:sz w:val="24"/>
          <w:szCs w:val="24"/>
        </w:rPr>
        <w:t>(red indicates top sites used by youth)</w:t>
      </w:r>
    </w:p>
    <w:p w14:paraId="4F399E30" w14:textId="77777777" w:rsidR="00A50C5D" w:rsidRPr="00A50C5D" w:rsidRDefault="00A50C5D" w:rsidP="00A50C5D">
      <w:pPr>
        <w:widowControl w:val="0"/>
        <w:autoSpaceDE w:val="0"/>
        <w:autoSpaceDN w:val="0"/>
        <w:adjustRightInd w:val="0"/>
        <w:spacing w:after="0" w:line="240" w:lineRule="auto"/>
        <w:rPr>
          <w:sz w:val="24"/>
          <w:szCs w:val="24"/>
        </w:rPr>
      </w:pPr>
    </w:p>
    <w:p w14:paraId="70766F40" w14:textId="77777777" w:rsidR="00003A36" w:rsidRDefault="00003A36" w:rsidP="00785D79">
      <w:pPr>
        <w:pStyle w:val="ListParagraph"/>
        <w:widowControl w:val="0"/>
        <w:numPr>
          <w:ilvl w:val="0"/>
          <w:numId w:val="16"/>
        </w:numPr>
        <w:autoSpaceDE w:val="0"/>
        <w:autoSpaceDN w:val="0"/>
        <w:adjustRightInd w:val="0"/>
        <w:spacing w:after="0" w:line="240" w:lineRule="auto"/>
        <w:rPr>
          <w:sz w:val="24"/>
          <w:szCs w:val="24"/>
        </w:rPr>
        <w:sectPr w:rsidR="00003A36"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0A96E5F6" w14:textId="77777777" w:rsidR="00A9612F" w:rsidRDefault="00003A36" w:rsidP="00785D79">
      <w:pPr>
        <w:pStyle w:val="ListParagraph"/>
        <w:widowControl w:val="0"/>
        <w:numPr>
          <w:ilvl w:val="0"/>
          <w:numId w:val="16"/>
        </w:numPr>
        <w:autoSpaceDE w:val="0"/>
        <w:autoSpaceDN w:val="0"/>
        <w:adjustRightInd w:val="0"/>
        <w:spacing w:after="0" w:line="240" w:lineRule="auto"/>
        <w:rPr>
          <w:sz w:val="24"/>
          <w:szCs w:val="24"/>
        </w:rPr>
      </w:pPr>
      <w:proofErr w:type="spellStart"/>
      <w:r>
        <w:rPr>
          <w:sz w:val="24"/>
          <w:szCs w:val="24"/>
        </w:rPr>
        <w:lastRenderedPageBreak/>
        <w:t>Ask.</w:t>
      </w:r>
      <w:r w:rsidR="00A9612F">
        <w:rPr>
          <w:sz w:val="24"/>
          <w:szCs w:val="24"/>
        </w:rPr>
        <w:t>Fm</w:t>
      </w:r>
      <w:proofErr w:type="spellEnd"/>
    </w:p>
    <w:p w14:paraId="5A00BDA5"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proofErr w:type="spellStart"/>
      <w:r>
        <w:rPr>
          <w:sz w:val="24"/>
          <w:szCs w:val="24"/>
        </w:rPr>
        <w:t>ClassMates</w:t>
      </w:r>
      <w:proofErr w:type="spellEnd"/>
    </w:p>
    <w:p w14:paraId="69785461" w14:textId="77777777" w:rsidR="00A9612F" w:rsidRPr="00A9612F" w:rsidRDefault="00A9612F" w:rsidP="00EB4E00">
      <w:pPr>
        <w:pStyle w:val="ListParagraph"/>
        <w:widowControl w:val="0"/>
        <w:numPr>
          <w:ilvl w:val="0"/>
          <w:numId w:val="10"/>
        </w:numPr>
        <w:autoSpaceDE w:val="0"/>
        <w:autoSpaceDN w:val="0"/>
        <w:adjustRightInd w:val="0"/>
        <w:spacing w:after="0" w:line="240" w:lineRule="auto"/>
        <w:rPr>
          <w:color w:val="FF0000"/>
          <w:sz w:val="24"/>
          <w:szCs w:val="24"/>
        </w:rPr>
      </w:pPr>
      <w:r w:rsidRPr="00A9612F">
        <w:rPr>
          <w:color w:val="FF0000"/>
          <w:sz w:val="24"/>
          <w:szCs w:val="24"/>
        </w:rPr>
        <w:t>Facebook</w:t>
      </w:r>
    </w:p>
    <w:p w14:paraId="484A0D97" w14:textId="77777777" w:rsidR="00A9612F" w:rsidRDefault="00A9612F" w:rsidP="00EB4E00">
      <w:pPr>
        <w:pStyle w:val="ListParagraph"/>
        <w:widowControl w:val="0"/>
        <w:numPr>
          <w:ilvl w:val="0"/>
          <w:numId w:val="12"/>
        </w:numPr>
        <w:autoSpaceDE w:val="0"/>
        <w:autoSpaceDN w:val="0"/>
        <w:adjustRightInd w:val="0"/>
        <w:spacing w:after="0" w:line="240" w:lineRule="auto"/>
        <w:rPr>
          <w:sz w:val="24"/>
          <w:szCs w:val="24"/>
        </w:rPr>
      </w:pPr>
      <w:r>
        <w:rPr>
          <w:sz w:val="24"/>
          <w:szCs w:val="24"/>
        </w:rPr>
        <w:t>Flickr</w:t>
      </w:r>
    </w:p>
    <w:p w14:paraId="5BF83976"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r>
        <w:rPr>
          <w:sz w:val="24"/>
          <w:szCs w:val="24"/>
        </w:rPr>
        <w:t>Gmail</w:t>
      </w:r>
    </w:p>
    <w:p w14:paraId="5CC15B60"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r>
        <w:rPr>
          <w:sz w:val="24"/>
          <w:szCs w:val="24"/>
        </w:rPr>
        <w:t>Google+</w:t>
      </w:r>
    </w:p>
    <w:p w14:paraId="00DB6738" w14:textId="77777777" w:rsidR="00A9612F" w:rsidRPr="00A9612F" w:rsidRDefault="00A9612F" w:rsidP="00EB4E00">
      <w:pPr>
        <w:pStyle w:val="ListParagraph"/>
        <w:widowControl w:val="0"/>
        <w:numPr>
          <w:ilvl w:val="0"/>
          <w:numId w:val="10"/>
        </w:numPr>
        <w:autoSpaceDE w:val="0"/>
        <w:autoSpaceDN w:val="0"/>
        <w:adjustRightInd w:val="0"/>
        <w:spacing w:after="0" w:line="240" w:lineRule="auto"/>
        <w:rPr>
          <w:color w:val="FF0000"/>
          <w:sz w:val="24"/>
          <w:szCs w:val="24"/>
        </w:rPr>
      </w:pPr>
      <w:r w:rsidRPr="00A9612F">
        <w:rPr>
          <w:color w:val="FF0000"/>
          <w:sz w:val="24"/>
          <w:szCs w:val="24"/>
        </w:rPr>
        <w:t>Instagram</w:t>
      </w:r>
    </w:p>
    <w:p w14:paraId="7C136DB0"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proofErr w:type="spellStart"/>
      <w:r>
        <w:rPr>
          <w:sz w:val="24"/>
          <w:szCs w:val="24"/>
        </w:rPr>
        <w:t>Kik</w:t>
      </w:r>
      <w:proofErr w:type="spellEnd"/>
    </w:p>
    <w:p w14:paraId="1063E86F" w14:textId="77777777" w:rsidR="00A9612F" w:rsidRPr="00785D79" w:rsidRDefault="00A9612F" w:rsidP="00785D79">
      <w:pPr>
        <w:pStyle w:val="ListParagraph"/>
        <w:widowControl w:val="0"/>
        <w:numPr>
          <w:ilvl w:val="0"/>
          <w:numId w:val="10"/>
        </w:numPr>
        <w:autoSpaceDE w:val="0"/>
        <w:autoSpaceDN w:val="0"/>
        <w:adjustRightInd w:val="0"/>
        <w:spacing w:after="0" w:line="240" w:lineRule="auto"/>
        <w:rPr>
          <w:sz w:val="24"/>
          <w:szCs w:val="24"/>
        </w:rPr>
      </w:pPr>
      <w:proofErr w:type="spellStart"/>
      <w:r>
        <w:rPr>
          <w:sz w:val="24"/>
          <w:szCs w:val="24"/>
        </w:rPr>
        <w:t>Meetme</w:t>
      </w:r>
      <w:proofErr w:type="spellEnd"/>
    </w:p>
    <w:p w14:paraId="63D8B420"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proofErr w:type="spellStart"/>
      <w:r w:rsidRPr="00785D79">
        <w:rPr>
          <w:sz w:val="24"/>
          <w:szCs w:val="24"/>
        </w:rPr>
        <w:t>MySpace</w:t>
      </w:r>
      <w:proofErr w:type="spellEnd"/>
    </w:p>
    <w:p w14:paraId="0B832C9C"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proofErr w:type="spellStart"/>
      <w:r>
        <w:rPr>
          <w:sz w:val="24"/>
          <w:szCs w:val="24"/>
        </w:rPr>
        <w:t>myYearbook</w:t>
      </w:r>
      <w:proofErr w:type="spellEnd"/>
    </w:p>
    <w:p w14:paraId="42530F40" w14:textId="77777777" w:rsidR="00A9612F" w:rsidRPr="00F07D12" w:rsidRDefault="00A9612F" w:rsidP="00EB4E00">
      <w:pPr>
        <w:pStyle w:val="ListParagraph"/>
        <w:widowControl w:val="0"/>
        <w:numPr>
          <w:ilvl w:val="0"/>
          <w:numId w:val="12"/>
        </w:numPr>
        <w:autoSpaceDE w:val="0"/>
        <w:autoSpaceDN w:val="0"/>
        <w:adjustRightInd w:val="0"/>
        <w:spacing w:after="0" w:line="240" w:lineRule="auto"/>
        <w:rPr>
          <w:sz w:val="24"/>
          <w:szCs w:val="24"/>
        </w:rPr>
      </w:pPr>
      <w:r>
        <w:rPr>
          <w:sz w:val="24"/>
          <w:szCs w:val="24"/>
        </w:rPr>
        <w:t>Picasa</w:t>
      </w:r>
    </w:p>
    <w:p w14:paraId="077CD508"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r>
        <w:rPr>
          <w:sz w:val="24"/>
          <w:szCs w:val="24"/>
        </w:rPr>
        <w:t>Pinterest</w:t>
      </w:r>
    </w:p>
    <w:p w14:paraId="5B055205" w14:textId="77777777" w:rsidR="00A9612F" w:rsidRPr="00A9612F" w:rsidRDefault="00A9612F" w:rsidP="00EB4E00">
      <w:pPr>
        <w:pStyle w:val="ListParagraph"/>
        <w:widowControl w:val="0"/>
        <w:numPr>
          <w:ilvl w:val="0"/>
          <w:numId w:val="10"/>
        </w:numPr>
        <w:autoSpaceDE w:val="0"/>
        <w:autoSpaceDN w:val="0"/>
        <w:adjustRightInd w:val="0"/>
        <w:spacing w:after="0" w:line="240" w:lineRule="auto"/>
        <w:rPr>
          <w:color w:val="FF0000"/>
          <w:sz w:val="24"/>
          <w:szCs w:val="24"/>
        </w:rPr>
      </w:pPr>
      <w:r w:rsidRPr="00A9612F">
        <w:rPr>
          <w:color w:val="FF0000"/>
          <w:sz w:val="24"/>
          <w:szCs w:val="24"/>
        </w:rPr>
        <w:lastRenderedPageBreak/>
        <w:t>Snapchat</w:t>
      </w:r>
    </w:p>
    <w:p w14:paraId="762879E8"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r>
        <w:rPr>
          <w:sz w:val="24"/>
          <w:szCs w:val="24"/>
        </w:rPr>
        <w:t>Tagged</w:t>
      </w:r>
    </w:p>
    <w:p w14:paraId="09D9AF4C"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r>
        <w:rPr>
          <w:sz w:val="24"/>
          <w:szCs w:val="24"/>
        </w:rPr>
        <w:t>Tumblr</w:t>
      </w:r>
    </w:p>
    <w:p w14:paraId="7F26AD61" w14:textId="77777777" w:rsidR="00A9612F" w:rsidRPr="00A9612F" w:rsidRDefault="00A9612F" w:rsidP="00EB4E00">
      <w:pPr>
        <w:pStyle w:val="ListParagraph"/>
        <w:widowControl w:val="0"/>
        <w:numPr>
          <w:ilvl w:val="0"/>
          <w:numId w:val="10"/>
        </w:numPr>
        <w:autoSpaceDE w:val="0"/>
        <w:autoSpaceDN w:val="0"/>
        <w:adjustRightInd w:val="0"/>
        <w:spacing w:after="0" w:line="240" w:lineRule="auto"/>
        <w:rPr>
          <w:color w:val="FF0000"/>
          <w:sz w:val="24"/>
          <w:szCs w:val="24"/>
        </w:rPr>
      </w:pPr>
      <w:r w:rsidRPr="00A9612F">
        <w:rPr>
          <w:color w:val="FF0000"/>
          <w:sz w:val="24"/>
          <w:szCs w:val="24"/>
        </w:rPr>
        <w:t>Twitter</w:t>
      </w:r>
    </w:p>
    <w:p w14:paraId="09D659FA"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r>
        <w:rPr>
          <w:sz w:val="24"/>
          <w:szCs w:val="24"/>
        </w:rPr>
        <w:t>Viber</w:t>
      </w:r>
    </w:p>
    <w:p w14:paraId="7F46897C"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r>
        <w:rPr>
          <w:sz w:val="24"/>
          <w:szCs w:val="24"/>
        </w:rPr>
        <w:t>Vine</w:t>
      </w:r>
    </w:p>
    <w:p w14:paraId="501546B1"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r>
        <w:rPr>
          <w:sz w:val="24"/>
          <w:szCs w:val="24"/>
        </w:rPr>
        <w:t>VK</w:t>
      </w:r>
    </w:p>
    <w:p w14:paraId="5B45DCD3" w14:textId="77777777" w:rsidR="00A9612F" w:rsidRPr="003C24AA" w:rsidRDefault="00A9612F" w:rsidP="00785D79">
      <w:pPr>
        <w:pStyle w:val="ListParagraph"/>
        <w:widowControl w:val="0"/>
        <w:numPr>
          <w:ilvl w:val="0"/>
          <w:numId w:val="16"/>
        </w:numPr>
        <w:autoSpaceDE w:val="0"/>
        <w:autoSpaceDN w:val="0"/>
        <w:adjustRightInd w:val="0"/>
        <w:spacing w:after="0" w:line="240" w:lineRule="auto"/>
        <w:rPr>
          <w:sz w:val="24"/>
          <w:szCs w:val="24"/>
        </w:rPr>
      </w:pPr>
      <w:proofErr w:type="spellStart"/>
      <w:r>
        <w:rPr>
          <w:sz w:val="24"/>
          <w:szCs w:val="24"/>
        </w:rPr>
        <w:t>Voxer</w:t>
      </w:r>
      <w:proofErr w:type="spellEnd"/>
    </w:p>
    <w:p w14:paraId="22357367"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proofErr w:type="spellStart"/>
      <w:r>
        <w:rPr>
          <w:sz w:val="24"/>
          <w:szCs w:val="24"/>
        </w:rPr>
        <w:t>Whatapp</w:t>
      </w:r>
      <w:proofErr w:type="spellEnd"/>
    </w:p>
    <w:p w14:paraId="77990DB5"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r>
        <w:rPr>
          <w:sz w:val="24"/>
          <w:szCs w:val="24"/>
        </w:rPr>
        <w:t>Yahoo</w:t>
      </w:r>
    </w:p>
    <w:p w14:paraId="45AFCA0C" w14:textId="77777777" w:rsidR="00A9612F" w:rsidRDefault="00A9612F" w:rsidP="00785D79">
      <w:pPr>
        <w:pStyle w:val="ListParagraph"/>
        <w:widowControl w:val="0"/>
        <w:numPr>
          <w:ilvl w:val="0"/>
          <w:numId w:val="16"/>
        </w:numPr>
        <w:autoSpaceDE w:val="0"/>
        <w:autoSpaceDN w:val="0"/>
        <w:adjustRightInd w:val="0"/>
        <w:spacing w:after="0" w:line="240" w:lineRule="auto"/>
        <w:rPr>
          <w:sz w:val="24"/>
          <w:szCs w:val="24"/>
        </w:rPr>
      </w:pPr>
      <w:proofErr w:type="spellStart"/>
      <w:r>
        <w:rPr>
          <w:sz w:val="24"/>
          <w:szCs w:val="24"/>
        </w:rPr>
        <w:t>YikYak</w:t>
      </w:r>
      <w:proofErr w:type="spellEnd"/>
    </w:p>
    <w:p w14:paraId="03E6FA6A" w14:textId="77777777" w:rsidR="00A9612F" w:rsidRDefault="00A9612F" w:rsidP="00785D79">
      <w:pPr>
        <w:pStyle w:val="ListParagraph"/>
        <w:widowControl w:val="0"/>
        <w:numPr>
          <w:ilvl w:val="0"/>
          <w:numId w:val="10"/>
        </w:numPr>
        <w:autoSpaceDE w:val="0"/>
        <w:autoSpaceDN w:val="0"/>
        <w:adjustRightInd w:val="0"/>
        <w:spacing w:after="0" w:line="240" w:lineRule="auto"/>
        <w:rPr>
          <w:sz w:val="24"/>
          <w:szCs w:val="24"/>
        </w:rPr>
      </w:pPr>
      <w:r w:rsidRPr="00785D79">
        <w:rPr>
          <w:sz w:val="24"/>
          <w:szCs w:val="24"/>
        </w:rPr>
        <w:t>YouTube</w:t>
      </w:r>
    </w:p>
    <w:p w14:paraId="4F2175FF" w14:textId="77777777" w:rsidR="00003A36" w:rsidRDefault="00003A36" w:rsidP="00C74F17">
      <w:pPr>
        <w:widowControl w:val="0"/>
        <w:autoSpaceDE w:val="0"/>
        <w:autoSpaceDN w:val="0"/>
        <w:adjustRightInd w:val="0"/>
        <w:spacing w:after="0" w:line="240" w:lineRule="auto"/>
        <w:rPr>
          <w:sz w:val="24"/>
          <w:szCs w:val="24"/>
        </w:rPr>
        <w:sectPr w:rsidR="00003A36" w:rsidSect="00003A3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51B88809" w14:textId="77777777" w:rsidR="00C74F17" w:rsidRPr="00E171E0" w:rsidRDefault="00C74F17" w:rsidP="00C74F17">
      <w:pPr>
        <w:widowControl w:val="0"/>
        <w:autoSpaceDE w:val="0"/>
        <w:autoSpaceDN w:val="0"/>
        <w:adjustRightInd w:val="0"/>
        <w:spacing w:after="0" w:line="240" w:lineRule="auto"/>
        <w:rPr>
          <w:sz w:val="24"/>
          <w:szCs w:val="24"/>
        </w:rPr>
      </w:pPr>
    </w:p>
    <w:p w14:paraId="2F47974A" w14:textId="77777777" w:rsidR="00003A36" w:rsidRDefault="00003A36" w:rsidP="001A398C">
      <w:pPr>
        <w:jc w:val="center"/>
      </w:pPr>
      <w:r>
        <w:rPr>
          <w:rFonts w:ascii="Calibri" w:eastAsia="Calibri" w:hAnsi="Calibri" w:cs="Calibri"/>
          <w:b/>
          <w:bCs/>
          <w:sz w:val="24"/>
          <w:szCs w:val="24"/>
        </w:rPr>
        <w:br w:type="page"/>
      </w:r>
      <w:r>
        <w:rPr>
          <w:rFonts w:ascii="Tahoma" w:hAnsi="Tahoma" w:cs="Tahoma"/>
          <w:b/>
          <w:noProof/>
        </w:rPr>
        <w:lastRenderedPageBreak/>
        <w:drawing>
          <wp:inline distT="0" distB="0" distL="0" distR="0" wp14:anchorId="2EE5C86B" wp14:editId="40467BF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883B970" w14:textId="77777777" w:rsidR="00003A36" w:rsidRPr="00DD3CC7" w:rsidRDefault="00003A36" w:rsidP="00003A36">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06DE970" w14:textId="77777777" w:rsidR="00003A36" w:rsidRDefault="00003A36" w:rsidP="00003A36">
      <w:pPr>
        <w:spacing w:after="0" w:line="240" w:lineRule="auto"/>
        <w:jc w:val="center"/>
        <w:rPr>
          <w:rFonts w:ascii="Calibri" w:eastAsia="Calibri" w:hAnsi="Calibri" w:cs="Calibri"/>
          <w:b/>
          <w:bCs/>
          <w:sz w:val="24"/>
          <w:szCs w:val="24"/>
          <w:u w:val="single"/>
        </w:rPr>
      </w:pPr>
    </w:p>
    <w:p w14:paraId="33A128CF" w14:textId="0394C3E4" w:rsidR="00003A36" w:rsidRPr="00802BD0" w:rsidRDefault="00003A36" w:rsidP="00003A36">
      <w:pPr>
        <w:spacing w:after="0" w:line="240" w:lineRule="auto"/>
        <w:jc w:val="center"/>
        <w:rPr>
          <w:b/>
          <w:bCs/>
          <w:sz w:val="24"/>
          <w:szCs w:val="24"/>
        </w:rPr>
      </w:pPr>
      <w:r>
        <w:rPr>
          <w:b/>
          <w:bCs/>
          <w:sz w:val="24"/>
          <w:szCs w:val="24"/>
        </w:rPr>
        <w:t xml:space="preserve">“Socializing in a </w:t>
      </w:r>
      <w:r w:rsidR="00BC4124">
        <w:rPr>
          <w:b/>
          <w:bCs/>
          <w:sz w:val="24"/>
          <w:szCs w:val="24"/>
        </w:rPr>
        <w:t>W</w:t>
      </w:r>
      <w:r>
        <w:rPr>
          <w:b/>
          <w:bCs/>
          <w:sz w:val="24"/>
          <w:szCs w:val="24"/>
        </w:rPr>
        <w:t>orld of Technology”</w:t>
      </w:r>
      <w:r w:rsidRPr="00802BD0">
        <w:rPr>
          <w:b/>
          <w:bCs/>
          <w:sz w:val="24"/>
          <w:szCs w:val="24"/>
        </w:rPr>
        <w:t xml:space="preserve"> Academy</w:t>
      </w:r>
    </w:p>
    <w:p w14:paraId="48A74CBD" w14:textId="77777777" w:rsidR="00003A36" w:rsidRDefault="00003A36" w:rsidP="00003A36">
      <w:pPr>
        <w:spacing w:after="0" w:line="240" w:lineRule="auto"/>
        <w:jc w:val="center"/>
        <w:rPr>
          <w:bCs/>
          <w:sz w:val="24"/>
          <w:szCs w:val="24"/>
        </w:rPr>
      </w:pPr>
      <w:r>
        <w:rPr>
          <w:bCs/>
          <w:sz w:val="24"/>
          <w:szCs w:val="24"/>
        </w:rPr>
        <w:t>Middle/High</w:t>
      </w:r>
    </w:p>
    <w:p w14:paraId="5537C9B2" w14:textId="77777777" w:rsidR="00003A36" w:rsidRDefault="00003A36" w:rsidP="00003A36">
      <w:pPr>
        <w:widowControl w:val="0"/>
        <w:autoSpaceDE w:val="0"/>
        <w:autoSpaceDN w:val="0"/>
        <w:adjustRightInd w:val="0"/>
        <w:spacing w:after="0" w:line="240" w:lineRule="auto"/>
        <w:ind w:left="1710" w:hanging="1710"/>
        <w:jc w:val="center"/>
        <w:rPr>
          <w:b/>
          <w:bCs/>
        </w:rPr>
      </w:pPr>
      <w:r>
        <w:rPr>
          <w:b/>
          <w:bCs/>
        </w:rPr>
        <w:t>Cyber Possibilities Lesson Plan</w:t>
      </w:r>
    </w:p>
    <w:p w14:paraId="5841A61A" w14:textId="77777777" w:rsidR="00003A36" w:rsidRDefault="00003A36" w:rsidP="00003A36">
      <w:pPr>
        <w:widowControl w:val="0"/>
        <w:autoSpaceDE w:val="0"/>
        <w:autoSpaceDN w:val="0"/>
        <w:adjustRightInd w:val="0"/>
        <w:spacing w:after="0" w:line="240" w:lineRule="auto"/>
        <w:jc w:val="center"/>
        <w:rPr>
          <w:sz w:val="24"/>
          <w:szCs w:val="24"/>
        </w:rPr>
      </w:pPr>
    </w:p>
    <w:p w14:paraId="698E179F" w14:textId="77777777" w:rsidR="003408FC" w:rsidRDefault="00003A36" w:rsidP="003408FC">
      <w:pPr>
        <w:jc w:val="center"/>
        <w:rPr>
          <w:sz w:val="24"/>
          <w:szCs w:val="24"/>
        </w:rPr>
      </w:pPr>
      <w:r>
        <w:rPr>
          <w:sz w:val="24"/>
          <w:szCs w:val="24"/>
        </w:rPr>
        <w:t>Facilitator Guide: AZ Cyber Laws</w:t>
      </w:r>
      <w:r w:rsidR="003408FC">
        <w:rPr>
          <w:sz w:val="24"/>
          <w:szCs w:val="24"/>
        </w:rPr>
        <w:br/>
        <w:t xml:space="preserve">Source:  </w:t>
      </w:r>
      <w:hyperlink r:id="rId9" w:history="1">
        <w:r w:rsidR="003408FC" w:rsidRPr="00AD2C43">
          <w:rPr>
            <w:rStyle w:val="Hyperlink"/>
            <w:sz w:val="24"/>
            <w:szCs w:val="24"/>
          </w:rPr>
          <w:t>www.azleg.state.az.us</w:t>
        </w:r>
      </w:hyperlink>
      <w:r w:rsidR="003408FC">
        <w:rPr>
          <w:sz w:val="24"/>
          <w:szCs w:val="24"/>
        </w:rPr>
        <w:t xml:space="preserve"> </w:t>
      </w:r>
    </w:p>
    <w:p w14:paraId="0B2D2959" w14:textId="77777777" w:rsidR="003408FC" w:rsidRPr="003408FC" w:rsidRDefault="001A398C" w:rsidP="003408FC">
      <w:pPr>
        <w:spacing w:before="100" w:beforeAutospacing="1" w:after="100" w:afterAutospacing="1" w:line="240" w:lineRule="auto"/>
        <w:rPr>
          <w:rFonts w:eastAsia="Times New Roman" w:cs="Times New Roman"/>
          <w:sz w:val="20"/>
          <w:szCs w:val="20"/>
        </w:rPr>
      </w:pPr>
      <w:r w:rsidRPr="001A398C">
        <w:rPr>
          <w:rFonts w:eastAsia="Times New Roman" w:cs="Times New Roman"/>
          <w:sz w:val="20"/>
          <w:szCs w:val="20"/>
        </w:rPr>
        <w:t xml:space="preserve">ARS </w:t>
      </w:r>
      <w:r w:rsidR="003408FC" w:rsidRPr="003408FC">
        <w:rPr>
          <w:rFonts w:eastAsia="Times New Roman" w:cs="Times New Roman"/>
          <w:sz w:val="20"/>
          <w:szCs w:val="20"/>
        </w:rPr>
        <w:t>13-2916.</w:t>
      </w:r>
      <w:r w:rsidR="003408FC" w:rsidRPr="001A398C">
        <w:rPr>
          <w:rFonts w:eastAsia="Times New Roman" w:cs="Times New Roman"/>
          <w:sz w:val="20"/>
          <w:szCs w:val="20"/>
        </w:rPr>
        <w:t> </w:t>
      </w:r>
      <w:r w:rsidR="003408FC" w:rsidRPr="003408FC">
        <w:rPr>
          <w:rFonts w:eastAsia="Times New Roman" w:cs="Times New Roman"/>
          <w:sz w:val="20"/>
          <w:szCs w:val="20"/>
        </w:rPr>
        <w:t>Use of an electronic communication to terrify, intimidate, threaten or harass; applicability; classification; definition</w:t>
      </w:r>
    </w:p>
    <w:p w14:paraId="5E97F51A" w14:textId="77777777" w:rsidR="00003A36" w:rsidRPr="001A398C" w:rsidRDefault="001A398C" w:rsidP="003408FC">
      <w:pPr>
        <w:rPr>
          <w:sz w:val="20"/>
          <w:szCs w:val="20"/>
        </w:rPr>
      </w:pPr>
      <w:r w:rsidRPr="001A398C">
        <w:rPr>
          <w:sz w:val="20"/>
          <w:szCs w:val="20"/>
        </w:rPr>
        <w:t>ARS 13-2921.</w:t>
      </w:r>
      <w:r w:rsidR="00003A36" w:rsidRPr="001A398C">
        <w:rPr>
          <w:sz w:val="20"/>
          <w:szCs w:val="20"/>
        </w:rPr>
        <w:t>Harassment</w:t>
      </w:r>
      <w:r w:rsidR="003408FC" w:rsidRPr="001A398C">
        <w:rPr>
          <w:sz w:val="20"/>
          <w:szCs w:val="20"/>
        </w:rPr>
        <w:t xml:space="preserve">, </w:t>
      </w:r>
      <w:r w:rsidR="00003A36" w:rsidRPr="001A398C">
        <w:rPr>
          <w:sz w:val="20"/>
          <w:szCs w:val="20"/>
        </w:rPr>
        <w:t>Threatening or intimidating another</w:t>
      </w:r>
      <w:r w:rsidR="003408FC" w:rsidRPr="001A398C">
        <w:rPr>
          <w:sz w:val="20"/>
          <w:szCs w:val="20"/>
        </w:rPr>
        <w:t xml:space="preserve">, </w:t>
      </w:r>
      <w:r w:rsidR="00003A36" w:rsidRPr="001A398C">
        <w:rPr>
          <w:sz w:val="20"/>
          <w:szCs w:val="20"/>
        </w:rPr>
        <w:t xml:space="preserve">Aggravated </w:t>
      </w:r>
      <w:r w:rsidR="003408FC" w:rsidRPr="001A398C">
        <w:rPr>
          <w:sz w:val="20"/>
          <w:szCs w:val="20"/>
        </w:rPr>
        <w:t>H</w:t>
      </w:r>
      <w:r w:rsidR="00003A36" w:rsidRPr="001A398C">
        <w:rPr>
          <w:sz w:val="20"/>
          <w:szCs w:val="20"/>
        </w:rPr>
        <w:t>arassment</w:t>
      </w:r>
    </w:p>
    <w:p w14:paraId="06A2C203" w14:textId="77777777" w:rsidR="003408FC" w:rsidRPr="001A398C" w:rsidRDefault="00003A36" w:rsidP="00003A36">
      <w:pPr>
        <w:rPr>
          <w:sz w:val="20"/>
          <w:szCs w:val="20"/>
        </w:rPr>
      </w:pPr>
      <w:r w:rsidRPr="001A398C">
        <w:rPr>
          <w:sz w:val="20"/>
          <w:szCs w:val="20"/>
        </w:rPr>
        <w:t xml:space="preserve">The penalty for misdemeanor is a maximum sentence of six months in jail, a fine of $2,500, or both. (Ariz. Rev. Stat. Ann. §§ 13-707, 13-802.) </w:t>
      </w:r>
    </w:p>
    <w:p w14:paraId="2CF99F38" w14:textId="77777777" w:rsidR="00003A36" w:rsidRPr="001A398C" w:rsidRDefault="00003A36" w:rsidP="00003A36">
      <w:pPr>
        <w:rPr>
          <w:sz w:val="20"/>
          <w:szCs w:val="20"/>
        </w:rPr>
      </w:pPr>
      <w:r w:rsidRPr="001A398C">
        <w:rPr>
          <w:sz w:val="20"/>
          <w:szCs w:val="20"/>
        </w:rPr>
        <w:t>Aggravated harassment</w:t>
      </w:r>
    </w:p>
    <w:p w14:paraId="7F5DEEAC" w14:textId="77777777" w:rsidR="003408FC" w:rsidRPr="001A398C" w:rsidRDefault="00003A36" w:rsidP="00003A36">
      <w:pPr>
        <w:rPr>
          <w:sz w:val="20"/>
          <w:szCs w:val="20"/>
        </w:rPr>
      </w:pPr>
      <w:r w:rsidRPr="001A398C">
        <w:rPr>
          <w:sz w:val="20"/>
          <w:szCs w:val="20"/>
        </w:rPr>
        <w:t xml:space="preserve">The penalty for felony is a sentence of a minimum of six months and a maximum of two years in prison, a fine of $150,000, or both. (Ariz. Rev. Stat. Ann. §§ 13-702, 13-801.) </w:t>
      </w:r>
    </w:p>
    <w:p w14:paraId="519A39B0" w14:textId="77777777" w:rsidR="00003A36" w:rsidRPr="001A398C" w:rsidRDefault="00003A36" w:rsidP="00003A36">
      <w:pPr>
        <w:rPr>
          <w:sz w:val="20"/>
          <w:szCs w:val="20"/>
        </w:rPr>
      </w:pPr>
      <w:r w:rsidRPr="001A398C">
        <w:rPr>
          <w:sz w:val="20"/>
          <w:szCs w:val="20"/>
        </w:rPr>
        <w:t>Obligation of Schools</w:t>
      </w:r>
    </w:p>
    <w:p w14:paraId="24A402DC" w14:textId="77777777" w:rsidR="00003A36" w:rsidRPr="001A398C" w:rsidRDefault="00003A36" w:rsidP="00003A36">
      <w:pPr>
        <w:rPr>
          <w:sz w:val="20"/>
          <w:szCs w:val="20"/>
        </w:rPr>
      </w:pPr>
      <w:r w:rsidRPr="001A398C">
        <w:rPr>
          <w:sz w:val="20"/>
          <w:szCs w:val="20"/>
        </w:rPr>
        <w:t>Arizona law requires schools to enact and enforce policies and procedures that prohibit students from harassing, intimidating, and bullying other students on school property or school buses, and at school-sponsored activities or events “through the use of electronic technology, communications, networks, forums, or mailing lists. (Ariz. Rev. Stat. Ann. § 15-341.)</w:t>
      </w:r>
    </w:p>
    <w:p w14:paraId="430E774E" w14:textId="77777777" w:rsidR="00003A36" w:rsidRPr="001A398C" w:rsidRDefault="00003A36" w:rsidP="003408FC">
      <w:pPr>
        <w:spacing w:after="0" w:line="240" w:lineRule="auto"/>
        <w:rPr>
          <w:sz w:val="20"/>
          <w:szCs w:val="20"/>
        </w:rPr>
      </w:pPr>
      <w:r w:rsidRPr="001A398C">
        <w:rPr>
          <w:sz w:val="20"/>
          <w:szCs w:val="20"/>
        </w:rPr>
        <w:t>Such policies must include:</w:t>
      </w:r>
    </w:p>
    <w:p w14:paraId="1D03CCD2" w14:textId="77777777" w:rsidR="00003A36" w:rsidRPr="001A398C" w:rsidRDefault="00003A36" w:rsidP="003408FC">
      <w:pPr>
        <w:numPr>
          <w:ilvl w:val="0"/>
          <w:numId w:val="20"/>
        </w:numPr>
        <w:spacing w:after="0" w:line="240" w:lineRule="auto"/>
        <w:rPr>
          <w:sz w:val="20"/>
          <w:szCs w:val="20"/>
        </w:rPr>
      </w:pPr>
      <w:r w:rsidRPr="001A398C">
        <w:rPr>
          <w:sz w:val="20"/>
          <w:szCs w:val="20"/>
        </w:rPr>
        <w:t>a procedure for students, parents, or school employees to confidentially report bullying</w:t>
      </w:r>
    </w:p>
    <w:p w14:paraId="35D553D4" w14:textId="77777777" w:rsidR="00003A36" w:rsidRPr="001A398C" w:rsidRDefault="00003A36" w:rsidP="003408FC">
      <w:pPr>
        <w:numPr>
          <w:ilvl w:val="0"/>
          <w:numId w:val="20"/>
        </w:numPr>
        <w:spacing w:after="0" w:line="240" w:lineRule="auto"/>
        <w:rPr>
          <w:sz w:val="20"/>
          <w:szCs w:val="20"/>
        </w:rPr>
      </w:pPr>
      <w:r w:rsidRPr="001A398C">
        <w:rPr>
          <w:sz w:val="20"/>
          <w:szCs w:val="20"/>
        </w:rPr>
        <w:t>authorized forms for students, parents, or school employees to use to make reports</w:t>
      </w:r>
    </w:p>
    <w:p w14:paraId="53FDC70D" w14:textId="77777777" w:rsidR="00003A36" w:rsidRPr="001A398C" w:rsidRDefault="00003A36" w:rsidP="003408FC">
      <w:pPr>
        <w:numPr>
          <w:ilvl w:val="0"/>
          <w:numId w:val="20"/>
        </w:numPr>
        <w:spacing w:after="0" w:line="240" w:lineRule="auto"/>
        <w:rPr>
          <w:sz w:val="20"/>
          <w:szCs w:val="20"/>
        </w:rPr>
      </w:pPr>
      <w:r w:rsidRPr="001A398C">
        <w:rPr>
          <w:sz w:val="20"/>
          <w:szCs w:val="20"/>
        </w:rPr>
        <w:t>a requirement that school district employees report suspected bullying incidents to appropriate school officials,</w:t>
      </w:r>
    </w:p>
    <w:p w14:paraId="49CA3229" w14:textId="77777777" w:rsidR="00003A36" w:rsidRPr="001A398C" w:rsidRDefault="00003A36" w:rsidP="003408FC">
      <w:pPr>
        <w:numPr>
          <w:ilvl w:val="0"/>
          <w:numId w:val="20"/>
        </w:numPr>
        <w:spacing w:after="0" w:line="240" w:lineRule="auto"/>
        <w:rPr>
          <w:sz w:val="20"/>
          <w:szCs w:val="20"/>
        </w:rPr>
      </w:pPr>
      <w:r w:rsidRPr="001A398C">
        <w:rPr>
          <w:sz w:val="20"/>
          <w:szCs w:val="20"/>
        </w:rPr>
        <w:t>a requirement that the school provide in writing to all students at the beginning of each school year a list of rights, protections, and support services available to students</w:t>
      </w:r>
    </w:p>
    <w:p w14:paraId="6CF33312" w14:textId="77777777" w:rsidR="00003A36" w:rsidRPr="001A398C" w:rsidRDefault="00003A36" w:rsidP="003408FC">
      <w:pPr>
        <w:numPr>
          <w:ilvl w:val="0"/>
          <w:numId w:val="20"/>
        </w:numPr>
        <w:spacing w:after="0" w:line="240" w:lineRule="auto"/>
        <w:rPr>
          <w:sz w:val="20"/>
          <w:szCs w:val="20"/>
        </w:rPr>
      </w:pPr>
      <w:r w:rsidRPr="001A398C">
        <w:rPr>
          <w:sz w:val="20"/>
          <w:szCs w:val="20"/>
        </w:rPr>
        <w:t>a requirement that the school provide this list of rights, protections, and support services to each victim of alleged bullying</w:t>
      </w:r>
    </w:p>
    <w:p w14:paraId="48FB341F" w14:textId="77777777" w:rsidR="00003A36" w:rsidRPr="001A398C" w:rsidRDefault="00003A36" w:rsidP="003408FC">
      <w:pPr>
        <w:numPr>
          <w:ilvl w:val="0"/>
          <w:numId w:val="20"/>
        </w:numPr>
        <w:spacing w:after="0" w:line="240" w:lineRule="auto"/>
        <w:rPr>
          <w:sz w:val="20"/>
          <w:szCs w:val="20"/>
        </w:rPr>
      </w:pPr>
      <w:r w:rsidRPr="001A398C">
        <w:rPr>
          <w:sz w:val="20"/>
          <w:szCs w:val="20"/>
        </w:rPr>
        <w:t>the process for documenting bullying incidents</w:t>
      </w:r>
    </w:p>
    <w:p w14:paraId="680B6965" w14:textId="77777777" w:rsidR="00003A36" w:rsidRPr="001A398C" w:rsidRDefault="00003A36" w:rsidP="003408FC">
      <w:pPr>
        <w:numPr>
          <w:ilvl w:val="0"/>
          <w:numId w:val="20"/>
        </w:numPr>
        <w:spacing w:after="0" w:line="240" w:lineRule="auto"/>
        <w:rPr>
          <w:sz w:val="20"/>
          <w:szCs w:val="20"/>
        </w:rPr>
      </w:pPr>
      <w:r w:rsidRPr="001A398C">
        <w:rPr>
          <w:sz w:val="20"/>
          <w:szCs w:val="20"/>
        </w:rPr>
        <w:t>the process for investigating suspected incidents</w:t>
      </w:r>
    </w:p>
    <w:p w14:paraId="18D72342" w14:textId="77777777" w:rsidR="00003A36" w:rsidRPr="001A398C" w:rsidRDefault="00003A36" w:rsidP="003408FC">
      <w:pPr>
        <w:numPr>
          <w:ilvl w:val="0"/>
          <w:numId w:val="20"/>
        </w:numPr>
        <w:spacing w:after="0" w:line="240" w:lineRule="auto"/>
        <w:rPr>
          <w:sz w:val="20"/>
          <w:szCs w:val="20"/>
        </w:rPr>
      </w:pPr>
      <w:r w:rsidRPr="001A398C">
        <w:rPr>
          <w:sz w:val="20"/>
          <w:szCs w:val="20"/>
        </w:rPr>
        <w:t>the discipline that may be imposed on students found to have engaged in bullying</w:t>
      </w:r>
    </w:p>
    <w:p w14:paraId="10704D1B" w14:textId="77777777" w:rsidR="00003A36" w:rsidRPr="001A398C" w:rsidRDefault="00003A36" w:rsidP="003408FC">
      <w:pPr>
        <w:numPr>
          <w:ilvl w:val="0"/>
          <w:numId w:val="20"/>
        </w:numPr>
        <w:spacing w:after="0" w:line="240" w:lineRule="auto"/>
        <w:rPr>
          <w:sz w:val="20"/>
          <w:szCs w:val="20"/>
        </w:rPr>
      </w:pPr>
      <w:r w:rsidRPr="001A398C">
        <w:rPr>
          <w:sz w:val="20"/>
          <w:szCs w:val="20"/>
        </w:rPr>
        <w:t>the consequences to students who submit false reports of bullying</w:t>
      </w:r>
    </w:p>
    <w:p w14:paraId="3F4ACC24" w14:textId="77777777" w:rsidR="00003A36" w:rsidRPr="001A398C" w:rsidRDefault="00003A36" w:rsidP="003408FC">
      <w:pPr>
        <w:numPr>
          <w:ilvl w:val="0"/>
          <w:numId w:val="20"/>
        </w:numPr>
        <w:spacing w:after="0" w:line="240" w:lineRule="auto"/>
        <w:rPr>
          <w:sz w:val="20"/>
          <w:szCs w:val="20"/>
        </w:rPr>
      </w:pPr>
      <w:r w:rsidRPr="001A398C">
        <w:rPr>
          <w:sz w:val="20"/>
          <w:szCs w:val="20"/>
        </w:rPr>
        <w:t>procedures to protect students who are physically harmed by incidents of bullying, and</w:t>
      </w:r>
    </w:p>
    <w:p w14:paraId="338657EC" w14:textId="77777777" w:rsidR="00003A36" w:rsidRPr="001A398C" w:rsidRDefault="00003A36" w:rsidP="003408FC">
      <w:pPr>
        <w:numPr>
          <w:ilvl w:val="0"/>
          <w:numId w:val="20"/>
        </w:numPr>
        <w:spacing w:after="0" w:line="240" w:lineRule="auto"/>
        <w:rPr>
          <w:sz w:val="20"/>
          <w:szCs w:val="20"/>
        </w:rPr>
      </w:pPr>
      <w:r w:rsidRPr="001A398C">
        <w:rPr>
          <w:sz w:val="20"/>
          <w:szCs w:val="20"/>
        </w:rPr>
        <w:t>definitions of bullying, intimidation, and harassment.</w:t>
      </w:r>
    </w:p>
    <w:p w14:paraId="43E7C037" w14:textId="77777777" w:rsidR="00003A36" w:rsidRPr="001A398C" w:rsidRDefault="00003A36" w:rsidP="00003A36">
      <w:pPr>
        <w:rPr>
          <w:sz w:val="20"/>
          <w:szCs w:val="20"/>
        </w:rPr>
      </w:pPr>
    </w:p>
    <w:p w14:paraId="2CC5E2C3" w14:textId="77777777" w:rsidR="001A398C" w:rsidRDefault="001A398C">
      <w:pPr>
        <w:rPr>
          <w:sz w:val="20"/>
          <w:szCs w:val="20"/>
        </w:rPr>
      </w:pPr>
      <w:r>
        <w:rPr>
          <w:sz w:val="20"/>
          <w:szCs w:val="20"/>
        </w:rPr>
        <w:br w:type="page"/>
      </w:r>
    </w:p>
    <w:p w14:paraId="3E991214" w14:textId="77777777" w:rsidR="001A398C" w:rsidRDefault="001A398C" w:rsidP="001A398C">
      <w:pPr>
        <w:jc w:val="center"/>
      </w:pPr>
      <w:r>
        <w:rPr>
          <w:rFonts w:ascii="Tahoma" w:hAnsi="Tahoma" w:cs="Tahoma"/>
          <w:b/>
          <w:noProof/>
        </w:rPr>
        <w:lastRenderedPageBreak/>
        <w:drawing>
          <wp:inline distT="0" distB="0" distL="0" distR="0" wp14:anchorId="6B0DF344" wp14:editId="113A575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576ECC" w14:textId="77777777" w:rsidR="001A398C" w:rsidRPr="00DD3CC7" w:rsidRDefault="001A398C" w:rsidP="001A398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242404E" w14:textId="77777777" w:rsidR="001A398C" w:rsidRDefault="001A398C" w:rsidP="001A398C">
      <w:pPr>
        <w:spacing w:after="0" w:line="240" w:lineRule="auto"/>
        <w:jc w:val="center"/>
        <w:rPr>
          <w:rFonts w:ascii="Calibri" w:eastAsia="Calibri" w:hAnsi="Calibri" w:cs="Calibri"/>
          <w:b/>
          <w:bCs/>
          <w:sz w:val="24"/>
          <w:szCs w:val="24"/>
          <w:u w:val="single"/>
        </w:rPr>
      </w:pPr>
    </w:p>
    <w:p w14:paraId="22A9D305" w14:textId="0EDA79E7" w:rsidR="001A398C" w:rsidRPr="00802BD0" w:rsidRDefault="001A398C" w:rsidP="001A398C">
      <w:pPr>
        <w:spacing w:after="0" w:line="240" w:lineRule="auto"/>
        <w:jc w:val="center"/>
        <w:rPr>
          <w:b/>
          <w:bCs/>
          <w:sz w:val="24"/>
          <w:szCs w:val="24"/>
        </w:rPr>
      </w:pPr>
      <w:r>
        <w:rPr>
          <w:b/>
          <w:bCs/>
          <w:sz w:val="24"/>
          <w:szCs w:val="24"/>
        </w:rPr>
        <w:t xml:space="preserve">“Socializing in a </w:t>
      </w:r>
      <w:r w:rsidR="00BC4124">
        <w:rPr>
          <w:b/>
          <w:bCs/>
          <w:sz w:val="24"/>
          <w:szCs w:val="24"/>
        </w:rPr>
        <w:t>W</w:t>
      </w:r>
      <w:r>
        <w:rPr>
          <w:b/>
          <w:bCs/>
          <w:sz w:val="24"/>
          <w:szCs w:val="24"/>
        </w:rPr>
        <w:t>orld of Technology”</w:t>
      </w:r>
      <w:r w:rsidRPr="00802BD0">
        <w:rPr>
          <w:b/>
          <w:bCs/>
          <w:sz w:val="24"/>
          <w:szCs w:val="24"/>
        </w:rPr>
        <w:t xml:space="preserve"> Academy</w:t>
      </w:r>
    </w:p>
    <w:p w14:paraId="681122C2" w14:textId="77777777" w:rsidR="001A398C" w:rsidRDefault="001A398C" w:rsidP="001A398C">
      <w:pPr>
        <w:spacing w:after="0" w:line="240" w:lineRule="auto"/>
        <w:jc w:val="center"/>
        <w:rPr>
          <w:bCs/>
          <w:sz w:val="24"/>
          <w:szCs w:val="24"/>
        </w:rPr>
      </w:pPr>
      <w:r>
        <w:rPr>
          <w:bCs/>
          <w:sz w:val="24"/>
          <w:szCs w:val="24"/>
        </w:rPr>
        <w:t>Middle/High</w:t>
      </w:r>
    </w:p>
    <w:p w14:paraId="746F524D" w14:textId="77777777" w:rsidR="001A398C" w:rsidRDefault="001A398C" w:rsidP="001A398C">
      <w:pPr>
        <w:widowControl w:val="0"/>
        <w:autoSpaceDE w:val="0"/>
        <w:autoSpaceDN w:val="0"/>
        <w:adjustRightInd w:val="0"/>
        <w:spacing w:after="0" w:line="240" w:lineRule="auto"/>
        <w:ind w:left="1710" w:hanging="1710"/>
        <w:jc w:val="center"/>
        <w:rPr>
          <w:b/>
          <w:bCs/>
        </w:rPr>
      </w:pPr>
      <w:r>
        <w:rPr>
          <w:b/>
          <w:bCs/>
        </w:rPr>
        <w:t>Cyber Possibilities Lesson Plan</w:t>
      </w:r>
    </w:p>
    <w:p w14:paraId="6DB54E67" w14:textId="77777777" w:rsidR="001A398C" w:rsidRDefault="001A398C" w:rsidP="001A398C">
      <w:pPr>
        <w:widowControl w:val="0"/>
        <w:autoSpaceDE w:val="0"/>
        <w:autoSpaceDN w:val="0"/>
        <w:adjustRightInd w:val="0"/>
        <w:spacing w:after="0" w:line="240" w:lineRule="auto"/>
        <w:jc w:val="center"/>
        <w:rPr>
          <w:sz w:val="24"/>
          <w:szCs w:val="24"/>
        </w:rPr>
      </w:pPr>
    </w:p>
    <w:p w14:paraId="5F8DBE20" w14:textId="406BBDC1" w:rsidR="001A398C" w:rsidRDefault="001A398C" w:rsidP="001A398C">
      <w:pPr>
        <w:jc w:val="center"/>
        <w:rPr>
          <w:sz w:val="24"/>
          <w:szCs w:val="24"/>
        </w:rPr>
      </w:pPr>
      <w:r>
        <w:rPr>
          <w:sz w:val="24"/>
          <w:szCs w:val="24"/>
        </w:rPr>
        <w:t>Facilitator Guide</w:t>
      </w:r>
      <w:r w:rsidR="004218DD">
        <w:rPr>
          <w:sz w:val="24"/>
          <w:szCs w:val="24"/>
        </w:rPr>
        <w:t xml:space="preserve">: </w:t>
      </w:r>
      <w:r>
        <w:rPr>
          <w:sz w:val="24"/>
          <w:szCs w:val="24"/>
        </w:rPr>
        <w:br/>
      </w:r>
      <w:r w:rsidR="0059728A">
        <w:rPr>
          <w:sz w:val="24"/>
          <w:szCs w:val="24"/>
        </w:rPr>
        <w:t>Cyber Snooping Scenario</w:t>
      </w:r>
      <w:r>
        <w:rPr>
          <w:sz w:val="24"/>
          <w:szCs w:val="24"/>
        </w:rPr>
        <w:br/>
        <w:t xml:space="preserve">Source:  </w:t>
      </w:r>
      <w:hyperlink r:id="rId10" w:history="1">
        <w:r w:rsidRPr="00AD2C43">
          <w:rPr>
            <w:rStyle w:val="Hyperlink"/>
            <w:sz w:val="24"/>
            <w:szCs w:val="24"/>
          </w:rPr>
          <w:t>http://www.politico.com/story/2015/03/cyber-snoops-track-students-116276.html</w:t>
        </w:r>
      </w:hyperlink>
      <w:r>
        <w:rPr>
          <w:sz w:val="24"/>
          <w:szCs w:val="24"/>
        </w:rPr>
        <w:t xml:space="preserve"> </w:t>
      </w:r>
    </w:p>
    <w:p w14:paraId="5BC3C371" w14:textId="20D69CF3" w:rsidR="003D30BC" w:rsidRDefault="003D30BC" w:rsidP="003D30BC">
      <w:pPr>
        <w:rPr>
          <w:sz w:val="24"/>
          <w:szCs w:val="24"/>
        </w:rPr>
      </w:pPr>
      <w:r>
        <w:rPr>
          <w:sz w:val="24"/>
          <w:szCs w:val="24"/>
        </w:rPr>
        <w:t xml:space="preserve">A school is considering hiring </w:t>
      </w:r>
      <w:r w:rsidR="002B0851">
        <w:rPr>
          <w:sz w:val="24"/>
          <w:szCs w:val="24"/>
        </w:rPr>
        <w:t>a private on-line company</w:t>
      </w:r>
      <w:r>
        <w:rPr>
          <w:sz w:val="24"/>
          <w:szCs w:val="24"/>
        </w:rPr>
        <w:t xml:space="preserve"> to monitor online activity from the student population</w:t>
      </w:r>
      <w:r w:rsidR="00081841">
        <w:rPr>
          <w:sz w:val="24"/>
          <w:szCs w:val="24"/>
        </w:rPr>
        <w:t>.</w:t>
      </w:r>
      <w:r>
        <w:rPr>
          <w:sz w:val="24"/>
          <w:szCs w:val="24"/>
        </w:rPr>
        <w:t xml:space="preserve"> Administrators would be notified of students’ posts </w:t>
      </w:r>
      <w:r w:rsidR="00081841">
        <w:rPr>
          <w:sz w:val="24"/>
          <w:szCs w:val="24"/>
        </w:rPr>
        <w:t xml:space="preserve">and emails </w:t>
      </w:r>
      <w:r>
        <w:rPr>
          <w:sz w:val="24"/>
          <w:szCs w:val="24"/>
        </w:rPr>
        <w:t xml:space="preserve">regarding bullying, violence or depression; harm of reputation, planning delinquent behavior, misconduct or cheating.  The company hired would </w:t>
      </w:r>
      <w:r w:rsidR="007C3C27">
        <w:rPr>
          <w:sz w:val="24"/>
          <w:szCs w:val="24"/>
        </w:rPr>
        <w:t>also monitor</w:t>
      </w:r>
      <w:r>
        <w:rPr>
          <w:sz w:val="24"/>
          <w:szCs w:val="24"/>
        </w:rPr>
        <w:t xml:space="preserve"> </w:t>
      </w:r>
      <w:r w:rsidR="002B0851">
        <w:rPr>
          <w:sz w:val="24"/>
          <w:szCs w:val="24"/>
        </w:rPr>
        <w:t xml:space="preserve">activity with </w:t>
      </w:r>
      <w:r>
        <w:rPr>
          <w:sz w:val="24"/>
          <w:szCs w:val="24"/>
        </w:rPr>
        <w:t>on-line textbooks, gaming and homework and they would track and log keyboard activity</w:t>
      </w:r>
      <w:r w:rsidR="002B0851">
        <w:rPr>
          <w:sz w:val="24"/>
          <w:szCs w:val="24"/>
        </w:rPr>
        <w:t xml:space="preserve"> as well</w:t>
      </w:r>
      <w:r>
        <w:rPr>
          <w:sz w:val="24"/>
          <w:szCs w:val="24"/>
        </w:rPr>
        <w:t xml:space="preserve">.    Students would be advised that their on-line activity will be monitored.  </w:t>
      </w:r>
    </w:p>
    <w:p w14:paraId="002D9C86" w14:textId="77777777" w:rsidR="001A398C" w:rsidRDefault="003D30BC" w:rsidP="001A398C">
      <w:pPr>
        <w:rPr>
          <w:sz w:val="24"/>
          <w:szCs w:val="24"/>
        </w:rPr>
      </w:pPr>
      <w:r>
        <w:rPr>
          <w:sz w:val="24"/>
          <w:szCs w:val="24"/>
        </w:rPr>
        <w:t xml:space="preserve">Would this use of </w:t>
      </w:r>
      <w:r w:rsidR="002B0851">
        <w:rPr>
          <w:sz w:val="24"/>
          <w:szCs w:val="24"/>
        </w:rPr>
        <w:t xml:space="preserve">cyber snooping </w:t>
      </w:r>
      <w:r>
        <w:rPr>
          <w:sz w:val="24"/>
          <w:szCs w:val="24"/>
        </w:rPr>
        <w:t xml:space="preserve">technology be helpful or harmful to </w:t>
      </w:r>
      <w:r w:rsidR="002B0851">
        <w:rPr>
          <w:sz w:val="24"/>
          <w:szCs w:val="24"/>
        </w:rPr>
        <w:t xml:space="preserve">a </w:t>
      </w:r>
      <w:r>
        <w:rPr>
          <w:sz w:val="24"/>
          <w:szCs w:val="24"/>
        </w:rPr>
        <w:t xml:space="preserve">student’s use of social media?  </w:t>
      </w:r>
    </w:p>
    <w:p w14:paraId="70DA6551" w14:textId="77777777" w:rsidR="00FE7D83" w:rsidRDefault="00FE7D83" w:rsidP="001A398C">
      <w:pPr>
        <w:rPr>
          <w:sz w:val="24"/>
          <w:szCs w:val="24"/>
        </w:rPr>
      </w:pPr>
    </w:p>
    <w:p w14:paraId="056DCDD1" w14:textId="77777777" w:rsidR="00FE7D83" w:rsidRDefault="00FE7D83" w:rsidP="001A398C">
      <w:pPr>
        <w:rPr>
          <w:sz w:val="24"/>
          <w:szCs w:val="24"/>
        </w:rPr>
      </w:pPr>
    </w:p>
    <w:p w14:paraId="03F4FDE5" w14:textId="77777777" w:rsidR="00F1183E" w:rsidRDefault="00F1183E" w:rsidP="001A398C">
      <w:pPr>
        <w:rPr>
          <w:sz w:val="24"/>
          <w:szCs w:val="24"/>
        </w:rPr>
      </w:pPr>
    </w:p>
    <w:p w14:paraId="68BCF1B6" w14:textId="77777777" w:rsidR="00F1183E" w:rsidRDefault="00F1183E" w:rsidP="001A398C">
      <w:pPr>
        <w:rPr>
          <w:sz w:val="24"/>
          <w:szCs w:val="24"/>
        </w:rPr>
      </w:pPr>
    </w:p>
    <w:p w14:paraId="3391C3CF" w14:textId="77777777" w:rsidR="00F1183E" w:rsidRDefault="00F1183E" w:rsidP="001A398C">
      <w:pPr>
        <w:rPr>
          <w:sz w:val="24"/>
          <w:szCs w:val="24"/>
        </w:rPr>
      </w:pPr>
    </w:p>
    <w:p w14:paraId="7A11BD3A" w14:textId="77777777" w:rsidR="00F1183E" w:rsidRDefault="00F1183E" w:rsidP="001A398C">
      <w:pPr>
        <w:rPr>
          <w:sz w:val="24"/>
          <w:szCs w:val="24"/>
        </w:rPr>
      </w:pPr>
    </w:p>
    <w:p w14:paraId="159562E4" w14:textId="77777777" w:rsidR="00F1183E" w:rsidRDefault="00F1183E" w:rsidP="001A398C">
      <w:pPr>
        <w:rPr>
          <w:sz w:val="24"/>
          <w:szCs w:val="24"/>
        </w:rPr>
      </w:pPr>
    </w:p>
    <w:p w14:paraId="1EFF923B" w14:textId="77777777" w:rsidR="00F1183E" w:rsidRDefault="00F1183E" w:rsidP="001A398C">
      <w:pPr>
        <w:rPr>
          <w:sz w:val="24"/>
          <w:szCs w:val="24"/>
        </w:rPr>
      </w:pPr>
    </w:p>
    <w:p w14:paraId="4D99AD43" w14:textId="77777777" w:rsidR="00F1183E" w:rsidRDefault="00F1183E" w:rsidP="001A398C">
      <w:pPr>
        <w:rPr>
          <w:sz w:val="24"/>
          <w:szCs w:val="24"/>
        </w:rPr>
      </w:pPr>
    </w:p>
    <w:p w14:paraId="1B98B64A" w14:textId="77777777" w:rsidR="00F1183E" w:rsidRDefault="00F1183E" w:rsidP="001A398C">
      <w:pPr>
        <w:rPr>
          <w:sz w:val="24"/>
          <w:szCs w:val="24"/>
        </w:rPr>
      </w:pPr>
    </w:p>
    <w:p w14:paraId="4C95EB48" w14:textId="77777777" w:rsidR="00F1183E" w:rsidRDefault="00F1183E" w:rsidP="001A398C">
      <w:pPr>
        <w:rPr>
          <w:sz w:val="24"/>
          <w:szCs w:val="24"/>
        </w:rPr>
      </w:pPr>
    </w:p>
    <w:p w14:paraId="2E6FFE0D" w14:textId="77777777" w:rsidR="00F1183E" w:rsidRDefault="00F1183E" w:rsidP="001A398C">
      <w:pPr>
        <w:rPr>
          <w:sz w:val="24"/>
          <w:szCs w:val="24"/>
        </w:rPr>
      </w:pPr>
    </w:p>
    <w:p w14:paraId="5A9089B9" w14:textId="77777777" w:rsidR="00F1183E" w:rsidRPr="00F1183E" w:rsidRDefault="00F1183E" w:rsidP="00F1183E">
      <w:pPr>
        <w:jc w:val="center"/>
      </w:pPr>
      <w:r w:rsidRPr="00F1183E">
        <w:rPr>
          <w:rFonts w:ascii="Tahoma" w:hAnsi="Tahoma" w:cs="Tahoma"/>
          <w:b/>
          <w:noProof/>
        </w:rPr>
        <w:lastRenderedPageBreak/>
        <w:drawing>
          <wp:inline distT="0" distB="0" distL="0" distR="0" wp14:anchorId="429A9578" wp14:editId="3F64F53C">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005652" w14:textId="77777777" w:rsidR="00F1183E" w:rsidRPr="00F1183E" w:rsidRDefault="00F1183E" w:rsidP="00F1183E">
      <w:pPr>
        <w:pBdr>
          <w:bottom w:val="single" w:sz="4" w:space="2" w:color="auto"/>
        </w:pBdr>
        <w:spacing w:after="0" w:line="240" w:lineRule="auto"/>
        <w:jc w:val="center"/>
        <w:rPr>
          <w:rFonts w:ascii="Calibri" w:eastAsia="Calibri" w:hAnsi="Calibri" w:cs="Calibri"/>
          <w:sz w:val="18"/>
          <w:szCs w:val="18"/>
        </w:rPr>
      </w:pPr>
      <w:r w:rsidRPr="00F1183E">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5FC7902" w14:textId="77777777" w:rsidR="00F1183E" w:rsidRPr="00F1183E" w:rsidRDefault="00F1183E" w:rsidP="00F1183E">
      <w:pPr>
        <w:spacing w:after="0" w:line="240" w:lineRule="auto"/>
        <w:jc w:val="center"/>
        <w:rPr>
          <w:rFonts w:ascii="Calibri" w:eastAsia="Calibri" w:hAnsi="Calibri" w:cs="Calibri"/>
          <w:b/>
          <w:bCs/>
          <w:sz w:val="24"/>
          <w:szCs w:val="24"/>
          <w:u w:val="single"/>
        </w:rPr>
      </w:pPr>
    </w:p>
    <w:p w14:paraId="41BB06E3" w14:textId="3D36221B" w:rsidR="00F1183E" w:rsidRPr="00F1183E" w:rsidRDefault="00F1183E" w:rsidP="00F1183E">
      <w:pPr>
        <w:spacing w:after="0" w:line="240" w:lineRule="auto"/>
        <w:jc w:val="center"/>
        <w:rPr>
          <w:b/>
          <w:bCs/>
          <w:sz w:val="24"/>
          <w:szCs w:val="24"/>
        </w:rPr>
      </w:pPr>
      <w:r w:rsidRPr="00F1183E">
        <w:rPr>
          <w:b/>
          <w:bCs/>
          <w:sz w:val="24"/>
          <w:szCs w:val="24"/>
        </w:rPr>
        <w:t xml:space="preserve">“Socializing in a </w:t>
      </w:r>
      <w:r w:rsidR="00BC4124">
        <w:rPr>
          <w:b/>
          <w:bCs/>
          <w:sz w:val="24"/>
          <w:szCs w:val="24"/>
        </w:rPr>
        <w:t>W</w:t>
      </w:r>
      <w:r w:rsidRPr="00F1183E">
        <w:rPr>
          <w:b/>
          <w:bCs/>
          <w:sz w:val="24"/>
          <w:szCs w:val="24"/>
        </w:rPr>
        <w:t>orld of Technology” Academy</w:t>
      </w:r>
    </w:p>
    <w:p w14:paraId="3F03FF0B" w14:textId="77777777" w:rsidR="00F1183E" w:rsidRPr="00F1183E" w:rsidRDefault="00F1183E" w:rsidP="00F1183E">
      <w:pPr>
        <w:spacing w:after="0" w:line="240" w:lineRule="auto"/>
        <w:jc w:val="center"/>
        <w:rPr>
          <w:bCs/>
          <w:sz w:val="24"/>
          <w:szCs w:val="24"/>
        </w:rPr>
      </w:pPr>
      <w:r w:rsidRPr="00F1183E">
        <w:rPr>
          <w:bCs/>
          <w:sz w:val="24"/>
          <w:szCs w:val="24"/>
        </w:rPr>
        <w:t>Middle/High</w:t>
      </w:r>
    </w:p>
    <w:p w14:paraId="175C14E7" w14:textId="1064C087" w:rsidR="00F1183E" w:rsidRPr="00F1183E" w:rsidRDefault="00F1183E" w:rsidP="00F1183E">
      <w:pPr>
        <w:widowControl w:val="0"/>
        <w:autoSpaceDE w:val="0"/>
        <w:autoSpaceDN w:val="0"/>
        <w:adjustRightInd w:val="0"/>
        <w:spacing w:after="0" w:line="240" w:lineRule="auto"/>
        <w:ind w:left="1710" w:hanging="1710"/>
        <w:jc w:val="center"/>
        <w:rPr>
          <w:b/>
          <w:bCs/>
        </w:rPr>
      </w:pPr>
      <w:r w:rsidRPr="00F1183E">
        <w:rPr>
          <w:b/>
          <w:bCs/>
        </w:rPr>
        <w:t xml:space="preserve">Cyber Possibilities </w:t>
      </w:r>
    </w:p>
    <w:p w14:paraId="19720AD9" w14:textId="77777777" w:rsidR="00F1183E" w:rsidRDefault="00F1183E" w:rsidP="00F1183E">
      <w:pPr>
        <w:jc w:val="center"/>
        <w:rPr>
          <w:sz w:val="24"/>
          <w:szCs w:val="24"/>
        </w:rPr>
      </w:pPr>
    </w:p>
    <w:p w14:paraId="043AB26B" w14:textId="2F48469E" w:rsidR="00F1183E" w:rsidRDefault="00F1183E" w:rsidP="00F1183E">
      <w:pPr>
        <w:jc w:val="center"/>
        <w:rPr>
          <w:sz w:val="24"/>
          <w:szCs w:val="24"/>
        </w:rPr>
      </w:pPr>
      <w:r>
        <w:rPr>
          <w:sz w:val="24"/>
          <w:szCs w:val="24"/>
        </w:rPr>
        <w:t>Correlations</w:t>
      </w:r>
    </w:p>
    <w:p w14:paraId="137A50BB" w14:textId="77777777" w:rsidR="00F1183E" w:rsidRPr="00F1183E" w:rsidRDefault="00F1183E" w:rsidP="00F1183E">
      <w:pPr>
        <w:spacing w:line="240" w:lineRule="auto"/>
        <w:rPr>
          <w:rFonts w:ascii="Calibri" w:eastAsia="Calibri" w:hAnsi="Calibri" w:cs="Calibri"/>
          <w:bCs/>
          <w:sz w:val="24"/>
          <w:szCs w:val="24"/>
        </w:rPr>
      </w:pPr>
      <w:r w:rsidRPr="00F1183E">
        <w:rPr>
          <w:rFonts w:ascii="Calibri" w:eastAsia="Calibri" w:hAnsi="Calibri" w:cs="Calibri"/>
          <w:bCs/>
          <w:sz w:val="24"/>
          <w:szCs w:val="24"/>
        </w:rPr>
        <w:t>AZ State Standards</w:t>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r w:rsidRPr="00F1183E">
        <w:rPr>
          <w:rFonts w:ascii="Calibri" w:eastAsia="Calibri" w:hAnsi="Calibri" w:cs="Calibri"/>
          <w:bCs/>
          <w:sz w:val="24"/>
          <w:szCs w:val="24"/>
        </w:rPr>
        <w:tab/>
      </w:r>
    </w:p>
    <w:tbl>
      <w:tblPr>
        <w:tblStyle w:val="TableGrid"/>
        <w:tblW w:w="10773" w:type="dxa"/>
        <w:tblInd w:w="108" w:type="dxa"/>
        <w:tblLook w:val="04A0" w:firstRow="1" w:lastRow="0" w:firstColumn="1" w:lastColumn="0" w:noHBand="0" w:noVBand="1"/>
      </w:tblPr>
      <w:tblGrid>
        <w:gridCol w:w="3378"/>
        <w:gridCol w:w="3282"/>
        <w:gridCol w:w="4113"/>
      </w:tblGrid>
      <w:tr w:rsidR="004631F1" w:rsidRPr="00F1183E" w14:paraId="1D1A2627" w14:textId="77777777" w:rsidTr="00395E1D">
        <w:trPr>
          <w:trHeight w:val="306"/>
        </w:trPr>
        <w:tc>
          <w:tcPr>
            <w:tcW w:w="3378" w:type="dxa"/>
          </w:tcPr>
          <w:p w14:paraId="5677D52C" w14:textId="77777777" w:rsidR="004631F1" w:rsidRPr="00F1183E" w:rsidRDefault="004631F1" w:rsidP="00F1183E">
            <w:pPr>
              <w:jc w:val="center"/>
              <w:rPr>
                <w:b/>
                <w:sz w:val="24"/>
                <w:szCs w:val="24"/>
              </w:rPr>
            </w:pPr>
            <w:r w:rsidRPr="00F1183E">
              <w:rPr>
                <w:b/>
                <w:sz w:val="24"/>
                <w:szCs w:val="24"/>
              </w:rPr>
              <w:t>Civics and Government</w:t>
            </w:r>
          </w:p>
        </w:tc>
        <w:tc>
          <w:tcPr>
            <w:tcW w:w="3282" w:type="dxa"/>
          </w:tcPr>
          <w:p w14:paraId="2F12179E" w14:textId="05CB4E61" w:rsidR="004631F1" w:rsidRPr="00F1183E" w:rsidRDefault="004631F1" w:rsidP="00F1183E">
            <w:pPr>
              <w:jc w:val="center"/>
              <w:rPr>
                <w:rFonts w:ascii="Calibri" w:eastAsia="Calibri" w:hAnsi="Calibri" w:cs="Calibri"/>
                <w:b/>
                <w:sz w:val="24"/>
                <w:szCs w:val="24"/>
              </w:rPr>
            </w:pPr>
            <w:r>
              <w:rPr>
                <w:rFonts w:ascii="Calibri" w:eastAsia="Calibri" w:hAnsi="Calibri" w:cs="Calibri"/>
                <w:b/>
                <w:sz w:val="24"/>
                <w:szCs w:val="24"/>
              </w:rPr>
              <w:t>Technology</w:t>
            </w:r>
          </w:p>
        </w:tc>
        <w:tc>
          <w:tcPr>
            <w:tcW w:w="4113" w:type="dxa"/>
          </w:tcPr>
          <w:p w14:paraId="4E39DE83" w14:textId="3900A858" w:rsidR="004631F1" w:rsidRPr="00F1183E" w:rsidRDefault="0053330E" w:rsidP="00F1183E">
            <w:pPr>
              <w:jc w:val="center"/>
              <w:rPr>
                <w:rFonts w:ascii="Calibri" w:eastAsia="Calibri" w:hAnsi="Calibri" w:cs="Calibri"/>
                <w:bCs/>
                <w:sz w:val="24"/>
                <w:szCs w:val="24"/>
              </w:rPr>
            </w:pPr>
            <w:r>
              <w:rPr>
                <w:rFonts w:ascii="Calibri" w:eastAsia="Calibri" w:hAnsi="Calibri" w:cs="Calibri"/>
                <w:b/>
                <w:sz w:val="24"/>
                <w:szCs w:val="24"/>
              </w:rPr>
              <w:t xml:space="preserve">Visual </w:t>
            </w:r>
            <w:r w:rsidR="004631F1">
              <w:rPr>
                <w:rFonts w:ascii="Calibri" w:eastAsia="Calibri" w:hAnsi="Calibri" w:cs="Calibri"/>
                <w:b/>
                <w:sz w:val="24"/>
                <w:szCs w:val="24"/>
              </w:rPr>
              <w:t>Art</w:t>
            </w:r>
          </w:p>
        </w:tc>
      </w:tr>
      <w:tr w:rsidR="004631F1" w:rsidRPr="00F1183E" w14:paraId="770826F1" w14:textId="77777777" w:rsidTr="00395E1D">
        <w:trPr>
          <w:trHeight w:val="950"/>
        </w:trPr>
        <w:tc>
          <w:tcPr>
            <w:tcW w:w="3378" w:type="dxa"/>
          </w:tcPr>
          <w:p w14:paraId="0F36627D" w14:textId="59EA9247" w:rsidR="004631F1" w:rsidRPr="00F1183E" w:rsidRDefault="004631F1" w:rsidP="00F1183E">
            <w:pPr>
              <w:rPr>
                <w:sz w:val="24"/>
                <w:szCs w:val="24"/>
              </w:rPr>
            </w:pPr>
            <w:r w:rsidRPr="00F1183E">
              <w:rPr>
                <w:sz w:val="24"/>
                <w:szCs w:val="24"/>
              </w:rPr>
              <w:t>Explain the obligations and responsibilities of citizenship</w:t>
            </w:r>
            <w:r>
              <w:rPr>
                <w:sz w:val="24"/>
                <w:szCs w:val="24"/>
              </w:rPr>
              <w:t xml:space="preserve">: obeying the </w:t>
            </w:r>
            <w:r w:rsidR="00395E1D">
              <w:rPr>
                <w:sz w:val="24"/>
                <w:szCs w:val="24"/>
              </w:rPr>
              <w:t>law.</w:t>
            </w:r>
            <w:r>
              <w:rPr>
                <w:sz w:val="24"/>
                <w:szCs w:val="24"/>
              </w:rPr>
              <w:br/>
              <w:t>(7-8 S3C4 PO4; HS S3C4 PO3c.</w:t>
            </w:r>
            <w:r w:rsidRPr="00F1183E">
              <w:rPr>
                <w:sz w:val="24"/>
                <w:szCs w:val="24"/>
              </w:rPr>
              <w:t>)</w:t>
            </w:r>
          </w:p>
        </w:tc>
        <w:tc>
          <w:tcPr>
            <w:tcW w:w="3282" w:type="dxa"/>
          </w:tcPr>
          <w:p w14:paraId="08ECF6F8" w14:textId="78D29E99" w:rsidR="004631F1" w:rsidRPr="004631F1" w:rsidRDefault="004631F1" w:rsidP="004631F1">
            <w:pPr>
              <w:spacing w:after="200" w:line="276" w:lineRule="auto"/>
              <w:rPr>
                <w:rFonts w:ascii="Calibri" w:hAnsi="Calibri"/>
              </w:rPr>
            </w:pPr>
            <w:r w:rsidRPr="004631F1">
              <w:rPr>
                <w:rFonts w:ascii="Calibri" w:hAnsi="Calibri"/>
              </w:rPr>
              <w:t xml:space="preserve">Promote </w:t>
            </w:r>
            <w:r w:rsidRPr="004631F1">
              <w:rPr>
                <w:rFonts w:ascii="Calibri" w:hAnsi="Calibri"/>
                <w:i/>
              </w:rPr>
              <w:t>and exhibit digital</w:t>
            </w:r>
            <w:r w:rsidRPr="004631F1">
              <w:rPr>
                <w:rFonts w:ascii="Calibri" w:hAnsi="Calibri"/>
              </w:rPr>
              <w:t xml:space="preserve"> citizenship by consistently leading by example and advocating social and civic responsibility to others.</w:t>
            </w:r>
            <w:r>
              <w:rPr>
                <w:rFonts w:ascii="Calibri" w:hAnsi="Calibri"/>
              </w:rPr>
              <w:br/>
              <w:t>(6-12 S5C2 PO1)</w:t>
            </w:r>
          </w:p>
          <w:p w14:paraId="5A1E8C27" w14:textId="77777777" w:rsidR="004631F1" w:rsidRPr="004631F1" w:rsidRDefault="004631F1" w:rsidP="00F1183E">
            <w:pPr>
              <w:rPr>
                <w:sz w:val="24"/>
                <w:szCs w:val="24"/>
              </w:rPr>
            </w:pPr>
          </w:p>
        </w:tc>
        <w:tc>
          <w:tcPr>
            <w:tcW w:w="4113" w:type="dxa"/>
          </w:tcPr>
          <w:p w14:paraId="5F0B9654" w14:textId="14141658" w:rsidR="004631F1" w:rsidRPr="004631F1" w:rsidRDefault="004631F1" w:rsidP="004631F1">
            <w:pPr>
              <w:spacing w:after="200" w:line="276" w:lineRule="auto"/>
              <w:rPr>
                <w:rFonts w:ascii="Calibri" w:hAnsi="Calibri"/>
              </w:rPr>
            </w:pPr>
            <w:r w:rsidRPr="004631F1">
              <w:rPr>
                <w:rFonts w:ascii="Calibri" w:hAnsi="Calibri"/>
              </w:rPr>
              <w:t>Create artwork that communicate substantive meanings or achieve intended purposes (e.g., cultural, political, personal, spiritual, and</w:t>
            </w:r>
            <w:r w:rsidR="00395E1D">
              <w:rPr>
                <w:rFonts w:ascii="Calibri" w:hAnsi="Calibri"/>
              </w:rPr>
              <w:t xml:space="preserve"> </w:t>
            </w:r>
            <w:r w:rsidRPr="004631F1">
              <w:rPr>
                <w:rFonts w:ascii="Calibri" w:hAnsi="Calibri"/>
              </w:rPr>
              <w:t>commercial).</w:t>
            </w:r>
            <w:r>
              <w:rPr>
                <w:rFonts w:ascii="Calibri" w:hAnsi="Calibri"/>
              </w:rPr>
              <w:br/>
              <w:t>(</w:t>
            </w:r>
            <w:r w:rsidRPr="004631F1">
              <w:rPr>
                <w:rFonts w:ascii="Calibri" w:hAnsi="Calibri"/>
              </w:rPr>
              <w:t>S1C4</w:t>
            </w:r>
            <w:r>
              <w:rPr>
                <w:rFonts w:ascii="Calibri" w:hAnsi="Calibri"/>
              </w:rPr>
              <w:t xml:space="preserve"> PO</w:t>
            </w:r>
            <w:r w:rsidRPr="004631F1">
              <w:rPr>
                <w:rFonts w:ascii="Calibri" w:hAnsi="Calibri"/>
              </w:rPr>
              <w:t>302</w:t>
            </w:r>
            <w:r>
              <w:rPr>
                <w:rFonts w:ascii="Calibri" w:hAnsi="Calibri"/>
              </w:rPr>
              <w:t>)</w:t>
            </w:r>
          </w:p>
          <w:p w14:paraId="5A92F1CD" w14:textId="77777777" w:rsidR="004631F1" w:rsidRPr="004631F1" w:rsidRDefault="004631F1" w:rsidP="004631F1">
            <w:pPr>
              <w:autoSpaceDE w:val="0"/>
              <w:autoSpaceDN w:val="0"/>
              <w:adjustRightInd w:val="0"/>
              <w:spacing w:after="200" w:line="276" w:lineRule="auto"/>
              <w:rPr>
                <w:rFonts w:ascii="Calibri" w:hAnsi="Calibri" w:cs="Calibri"/>
              </w:rPr>
            </w:pPr>
          </w:p>
          <w:p w14:paraId="3C71DBC0" w14:textId="77777777" w:rsidR="004631F1" w:rsidRPr="00F1183E" w:rsidRDefault="004631F1" w:rsidP="00F1183E">
            <w:pPr>
              <w:rPr>
                <w:rFonts w:ascii="Calibri" w:eastAsia="Calibri" w:hAnsi="Calibri" w:cs="Calibri"/>
                <w:bCs/>
                <w:sz w:val="24"/>
                <w:szCs w:val="24"/>
              </w:rPr>
            </w:pPr>
          </w:p>
        </w:tc>
      </w:tr>
    </w:tbl>
    <w:p w14:paraId="0ECAF5B9" w14:textId="77777777" w:rsidR="00F1183E" w:rsidRPr="00F1183E" w:rsidRDefault="00F1183E" w:rsidP="00F1183E">
      <w:pPr>
        <w:spacing w:line="240" w:lineRule="auto"/>
        <w:rPr>
          <w:rFonts w:ascii="Calibri" w:eastAsia="Calibri" w:hAnsi="Calibri" w:cs="Calibri"/>
          <w:bCs/>
          <w:sz w:val="24"/>
          <w:szCs w:val="24"/>
        </w:rPr>
      </w:pPr>
    </w:p>
    <w:p w14:paraId="1B416B96" w14:textId="7B338986" w:rsidR="00F1183E" w:rsidRPr="00F1183E" w:rsidRDefault="00225F9D" w:rsidP="00F1183E">
      <w:pPr>
        <w:spacing w:line="240" w:lineRule="auto"/>
        <w:rPr>
          <w:rFonts w:ascii="Calibri" w:eastAsia="Calibri" w:hAnsi="Calibri" w:cs="Calibri"/>
          <w:color w:val="FF0000"/>
          <w:sz w:val="20"/>
          <w:szCs w:val="20"/>
        </w:rPr>
      </w:pPr>
      <w:r>
        <w:rPr>
          <w:rFonts w:ascii="Calibri" w:eastAsia="Calibri" w:hAnsi="Calibri" w:cs="Calibri"/>
          <w:bCs/>
          <w:sz w:val="24"/>
          <w:szCs w:val="24"/>
        </w:rPr>
        <w:t>AZ College and C</w:t>
      </w:r>
      <w:r w:rsidR="00F1183E" w:rsidRPr="00F1183E">
        <w:rPr>
          <w:rFonts w:ascii="Calibri" w:eastAsia="Calibri" w:hAnsi="Calibri" w:cs="Calibri"/>
          <w:bCs/>
          <w:sz w:val="24"/>
          <w:szCs w:val="24"/>
        </w:rPr>
        <w:t>areer Ready Standards</w:t>
      </w:r>
    </w:p>
    <w:tbl>
      <w:tblPr>
        <w:tblStyle w:val="TableGrid"/>
        <w:tblW w:w="0" w:type="auto"/>
        <w:tblInd w:w="108" w:type="dxa"/>
        <w:tblLook w:val="04A0" w:firstRow="1" w:lastRow="0" w:firstColumn="1" w:lastColumn="0" w:noHBand="0" w:noVBand="1"/>
      </w:tblPr>
      <w:tblGrid>
        <w:gridCol w:w="6075"/>
        <w:gridCol w:w="4697"/>
      </w:tblGrid>
      <w:tr w:rsidR="00F1183E" w:rsidRPr="00F1183E" w14:paraId="3B095257" w14:textId="77777777" w:rsidTr="00395E1D">
        <w:trPr>
          <w:trHeight w:val="264"/>
        </w:trPr>
        <w:tc>
          <w:tcPr>
            <w:tcW w:w="6075" w:type="dxa"/>
          </w:tcPr>
          <w:p w14:paraId="37C927DE" w14:textId="77777777" w:rsidR="00F1183E" w:rsidRPr="00F1183E" w:rsidRDefault="00F1183E" w:rsidP="00F1183E">
            <w:pPr>
              <w:jc w:val="center"/>
              <w:rPr>
                <w:rFonts w:ascii="Calibri" w:eastAsia="Calibri" w:hAnsi="Calibri" w:cs="Calibri"/>
                <w:color w:val="FF0000"/>
                <w:sz w:val="20"/>
                <w:szCs w:val="20"/>
              </w:rPr>
            </w:pPr>
            <w:r w:rsidRPr="00F1183E">
              <w:rPr>
                <w:rFonts w:ascii="Calibri" w:eastAsia="Calibri" w:hAnsi="Calibri" w:cs="Calibri"/>
                <w:b/>
              </w:rPr>
              <w:t>Comprehension and Collaboration</w:t>
            </w:r>
          </w:p>
        </w:tc>
        <w:tc>
          <w:tcPr>
            <w:tcW w:w="4697" w:type="dxa"/>
          </w:tcPr>
          <w:p w14:paraId="3B0B4957" w14:textId="77777777" w:rsidR="00F1183E" w:rsidRPr="00F1183E" w:rsidRDefault="00F1183E" w:rsidP="00F1183E">
            <w:pPr>
              <w:jc w:val="center"/>
              <w:rPr>
                <w:rFonts w:ascii="Calibri" w:eastAsia="Calibri" w:hAnsi="Calibri" w:cs="Calibri"/>
                <w:color w:val="FF0000"/>
                <w:sz w:val="20"/>
                <w:szCs w:val="20"/>
              </w:rPr>
            </w:pPr>
            <w:r w:rsidRPr="00F1183E">
              <w:rPr>
                <w:rFonts w:ascii="Calibri" w:eastAsia="Times New Roman" w:hAnsi="Calibri" w:cs="Times New Roman"/>
                <w:b/>
              </w:rPr>
              <w:t>Production and Distribution of Writing</w:t>
            </w:r>
          </w:p>
        </w:tc>
      </w:tr>
      <w:tr w:rsidR="00F1183E" w:rsidRPr="00F1183E" w14:paraId="6F6A4524" w14:textId="77777777" w:rsidTr="00395E1D">
        <w:trPr>
          <w:trHeight w:val="1925"/>
        </w:trPr>
        <w:tc>
          <w:tcPr>
            <w:tcW w:w="6075" w:type="dxa"/>
          </w:tcPr>
          <w:p w14:paraId="6FA8B53C" w14:textId="77777777" w:rsidR="00F1183E" w:rsidRPr="00F1183E" w:rsidRDefault="00F1183E" w:rsidP="00F1183E">
            <w:r w:rsidRPr="00F1183E">
              <w:rPr>
                <w:i/>
              </w:rPr>
              <w:t>Engage, initiate, and participate</w:t>
            </w:r>
            <w:r w:rsidRPr="00F1183E">
              <w:t xml:space="preserve"> effectively in a range of collaborative discussions (one-on-one, in groups, and teacher-led) with diverse partners on grade </w:t>
            </w:r>
            <w:r w:rsidRPr="00F1183E">
              <w:rPr>
                <w:i/>
              </w:rPr>
              <w:t>appropriate</w:t>
            </w:r>
            <w:r w:rsidRPr="00F1183E">
              <w:t xml:space="preserve"> topics, texts, and issues, building on others’ ideas and expressing their own clearly. </w:t>
            </w:r>
          </w:p>
          <w:p w14:paraId="363DB2A3" w14:textId="77777777" w:rsidR="00F1183E" w:rsidRPr="00F1183E" w:rsidRDefault="00F1183E" w:rsidP="00F1183E">
            <w:r w:rsidRPr="00F1183E">
              <w:t>(6-12 SL.1.)</w:t>
            </w:r>
          </w:p>
          <w:p w14:paraId="77FAEA02" w14:textId="77777777" w:rsidR="00F1183E" w:rsidRPr="00F1183E" w:rsidRDefault="00F1183E" w:rsidP="00F1183E">
            <w:pPr>
              <w:rPr>
                <w:rFonts w:ascii="Calibri" w:eastAsia="Calibri" w:hAnsi="Calibri" w:cs="Calibri"/>
                <w:color w:val="FF0000"/>
                <w:sz w:val="20"/>
                <w:szCs w:val="20"/>
              </w:rPr>
            </w:pPr>
          </w:p>
        </w:tc>
        <w:tc>
          <w:tcPr>
            <w:tcW w:w="4697" w:type="dxa"/>
          </w:tcPr>
          <w:p w14:paraId="16FAA143" w14:textId="77777777" w:rsidR="00395E1D" w:rsidRDefault="00F1183E" w:rsidP="00F1183E">
            <w:pPr>
              <w:rPr>
                <w:rFonts w:ascii="Calibri" w:eastAsia="Times New Roman" w:hAnsi="Calibri" w:cs="Times New Roman"/>
              </w:rPr>
            </w:pPr>
            <w:r w:rsidRPr="00F1183E">
              <w:rPr>
                <w:rFonts w:ascii="Calibri" w:eastAsia="Times New Roman" w:hAnsi="Calibri" w:cs="Times New Roman"/>
              </w:rPr>
              <w:t>Produce clear and coherent writing in which the development, organization, and style are appropriate to task, purpose, and audience.</w:t>
            </w:r>
          </w:p>
          <w:p w14:paraId="6FF043E9" w14:textId="049B1BAE" w:rsidR="00F1183E" w:rsidRPr="00F1183E" w:rsidRDefault="00F1183E" w:rsidP="00F1183E">
            <w:pPr>
              <w:rPr>
                <w:rFonts w:ascii="Calibri" w:eastAsia="Calibri" w:hAnsi="Calibri" w:cs="Calibri"/>
                <w:color w:val="FF0000"/>
                <w:sz w:val="20"/>
                <w:szCs w:val="20"/>
              </w:rPr>
            </w:pPr>
            <w:r w:rsidRPr="00F1183E">
              <w:rPr>
                <w:rFonts w:ascii="Calibri" w:eastAsia="Times New Roman" w:hAnsi="Calibri" w:cs="Times New Roman"/>
              </w:rPr>
              <w:t>(6‐12.WHST.4)</w:t>
            </w:r>
          </w:p>
        </w:tc>
      </w:tr>
    </w:tbl>
    <w:p w14:paraId="5ADB6F43" w14:textId="77777777" w:rsidR="00F1183E" w:rsidRPr="00F1183E" w:rsidRDefault="00F1183E" w:rsidP="00F1183E">
      <w:pPr>
        <w:jc w:val="center"/>
        <w:rPr>
          <w:sz w:val="24"/>
          <w:szCs w:val="24"/>
        </w:rPr>
      </w:pPr>
    </w:p>
    <w:sectPr w:rsidR="00F1183E" w:rsidRPr="00F1183E" w:rsidSect="00003A3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C97346" w14:textId="77777777" w:rsidR="00067BA3" w:rsidRDefault="00067BA3" w:rsidP="00DD3CC7">
      <w:pPr>
        <w:spacing w:after="0" w:line="240" w:lineRule="auto"/>
      </w:pPr>
      <w:r>
        <w:separator/>
      </w:r>
    </w:p>
  </w:endnote>
  <w:endnote w:type="continuationSeparator" w:id="0">
    <w:p w14:paraId="5AEF7365" w14:textId="77777777" w:rsidR="00067BA3" w:rsidRDefault="00067BA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E38FD4"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399F">
      <w:rPr>
        <w:rFonts w:asciiTheme="majorHAnsi" w:eastAsiaTheme="majorEastAsia" w:hAnsiTheme="majorHAnsi" w:cstheme="majorBidi"/>
      </w:rPr>
      <w:t>April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315452" w:rsidRPr="00315452">
      <w:rPr>
        <w:rFonts w:asciiTheme="majorHAnsi" w:eastAsiaTheme="majorEastAsia" w:hAnsiTheme="majorHAnsi" w:cstheme="majorBidi"/>
        <w:noProof/>
      </w:rPr>
      <w:t>1</w:t>
    </w:r>
    <w:r w:rsidR="00CA35B5">
      <w:rPr>
        <w:rFonts w:asciiTheme="majorHAnsi" w:eastAsiaTheme="majorEastAsia" w:hAnsiTheme="majorHAnsi" w:cstheme="majorBidi"/>
        <w:noProof/>
      </w:rPr>
      <w:fldChar w:fldCharType="end"/>
    </w:r>
  </w:p>
  <w:p w14:paraId="6D11727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009598" w14:textId="77777777" w:rsidR="00067BA3" w:rsidRDefault="00067BA3" w:rsidP="00DD3CC7">
      <w:pPr>
        <w:spacing w:after="0" w:line="240" w:lineRule="auto"/>
      </w:pPr>
      <w:r>
        <w:separator/>
      </w:r>
    </w:p>
  </w:footnote>
  <w:footnote w:type="continuationSeparator" w:id="0">
    <w:p w14:paraId="633ABAB6" w14:textId="77777777" w:rsidR="00067BA3" w:rsidRDefault="00067BA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712157"/>
    <w:multiLevelType w:val="hybridMultilevel"/>
    <w:tmpl w:val="8ADEC90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5D7E66"/>
    <w:multiLevelType w:val="multilevel"/>
    <w:tmpl w:val="A3C68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BA4B31"/>
    <w:multiLevelType w:val="hybridMultilevel"/>
    <w:tmpl w:val="915A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BB6B96"/>
    <w:multiLevelType w:val="hybridMultilevel"/>
    <w:tmpl w:val="7D78D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88A3C48"/>
    <w:multiLevelType w:val="multilevel"/>
    <w:tmpl w:val="CD4C9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F063E8"/>
    <w:multiLevelType w:val="multilevel"/>
    <w:tmpl w:val="106E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AEB1112"/>
    <w:multiLevelType w:val="hybridMultilevel"/>
    <w:tmpl w:val="EAC08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4697E8A"/>
    <w:multiLevelType w:val="hybridMultilevel"/>
    <w:tmpl w:val="8EFA7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154AEF"/>
    <w:multiLevelType w:val="hybridMultilevel"/>
    <w:tmpl w:val="F49E16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63492653"/>
    <w:multiLevelType w:val="hybridMultilevel"/>
    <w:tmpl w:val="DD268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C0033C"/>
    <w:multiLevelType w:val="multilevel"/>
    <w:tmpl w:val="89EEE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6" w15:restartNumberingAfterBreak="0">
    <w:nsid w:val="6F167361"/>
    <w:multiLevelType w:val="hybridMultilevel"/>
    <w:tmpl w:val="3162E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F47887"/>
    <w:multiLevelType w:val="hybridMultilevel"/>
    <w:tmpl w:val="5A96A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2A62BB1"/>
    <w:multiLevelType w:val="hybridMultilevel"/>
    <w:tmpl w:val="B2084B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19"/>
  </w:num>
  <w:num w:numId="4">
    <w:abstractNumId w:val="18"/>
  </w:num>
  <w:num w:numId="5">
    <w:abstractNumId w:val="15"/>
  </w:num>
  <w:num w:numId="6">
    <w:abstractNumId w:val="4"/>
  </w:num>
  <w:num w:numId="7">
    <w:abstractNumId w:val="20"/>
  </w:num>
  <w:num w:numId="8">
    <w:abstractNumId w:val="9"/>
  </w:num>
  <w:num w:numId="9">
    <w:abstractNumId w:val="13"/>
  </w:num>
  <w:num w:numId="10">
    <w:abstractNumId w:val="3"/>
  </w:num>
  <w:num w:numId="11">
    <w:abstractNumId w:val="16"/>
  </w:num>
  <w:num w:numId="12">
    <w:abstractNumId w:val="2"/>
  </w:num>
  <w:num w:numId="13">
    <w:abstractNumId w:val="8"/>
  </w:num>
  <w:num w:numId="14">
    <w:abstractNumId w:val="17"/>
  </w:num>
  <w:num w:numId="15">
    <w:abstractNumId w:val="11"/>
  </w:num>
  <w:num w:numId="16">
    <w:abstractNumId w:val="0"/>
  </w:num>
  <w:num w:numId="17">
    <w:abstractNumId w:val="14"/>
  </w:num>
  <w:num w:numId="18">
    <w:abstractNumId w:val="5"/>
  </w:num>
  <w:num w:numId="19">
    <w:abstractNumId w:val="6"/>
  </w:num>
  <w:num w:numId="20">
    <w:abstractNumId w:val="1"/>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BA3"/>
    <w:rsid w:val="00003A36"/>
    <w:rsid w:val="00067BA3"/>
    <w:rsid w:val="00081841"/>
    <w:rsid w:val="00106888"/>
    <w:rsid w:val="00170FEB"/>
    <w:rsid w:val="001A398C"/>
    <w:rsid w:val="00200B3B"/>
    <w:rsid w:val="00211499"/>
    <w:rsid w:val="00225F9D"/>
    <w:rsid w:val="00293521"/>
    <w:rsid w:val="002B0851"/>
    <w:rsid w:val="00315452"/>
    <w:rsid w:val="003408FC"/>
    <w:rsid w:val="00395E1D"/>
    <w:rsid w:val="003B41B6"/>
    <w:rsid w:val="003C24AA"/>
    <w:rsid w:val="003D30BC"/>
    <w:rsid w:val="004218DD"/>
    <w:rsid w:val="004631F1"/>
    <w:rsid w:val="00487773"/>
    <w:rsid w:val="004C25F1"/>
    <w:rsid w:val="005233FB"/>
    <w:rsid w:val="0053330E"/>
    <w:rsid w:val="0059728A"/>
    <w:rsid w:val="005D2A9E"/>
    <w:rsid w:val="00656221"/>
    <w:rsid w:val="006F791E"/>
    <w:rsid w:val="00785D79"/>
    <w:rsid w:val="007C3C27"/>
    <w:rsid w:val="00830675"/>
    <w:rsid w:val="0087453E"/>
    <w:rsid w:val="0088048E"/>
    <w:rsid w:val="008B6B40"/>
    <w:rsid w:val="00994445"/>
    <w:rsid w:val="00A131C5"/>
    <w:rsid w:val="00A50C5D"/>
    <w:rsid w:val="00A9612F"/>
    <w:rsid w:val="00AB36B4"/>
    <w:rsid w:val="00B9394A"/>
    <w:rsid w:val="00BC4124"/>
    <w:rsid w:val="00C74F17"/>
    <w:rsid w:val="00CA35B5"/>
    <w:rsid w:val="00D7399F"/>
    <w:rsid w:val="00DD3CC7"/>
    <w:rsid w:val="00DE7FA7"/>
    <w:rsid w:val="00EB4E00"/>
    <w:rsid w:val="00F07D12"/>
    <w:rsid w:val="00F1183E"/>
    <w:rsid w:val="00FD115E"/>
    <w:rsid w:val="00FE7D8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169C7"/>
  <w15:docId w15:val="{22E35DAB-62D2-4E1D-81D0-F6C362203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183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9612F"/>
  </w:style>
  <w:style w:type="character" w:styleId="CommentReference">
    <w:name w:val="annotation reference"/>
    <w:basedOn w:val="DefaultParagraphFont"/>
    <w:uiPriority w:val="99"/>
    <w:semiHidden/>
    <w:unhideWhenUsed/>
    <w:rsid w:val="00AB36B4"/>
    <w:rPr>
      <w:sz w:val="16"/>
      <w:szCs w:val="16"/>
    </w:rPr>
  </w:style>
  <w:style w:type="paragraph" w:styleId="CommentText">
    <w:name w:val="annotation text"/>
    <w:basedOn w:val="Normal"/>
    <w:link w:val="CommentTextChar"/>
    <w:uiPriority w:val="99"/>
    <w:semiHidden/>
    <w:unhideWhenUsed/>
    <w:rsid w:val="00AB36B4"/>
    <w:pPr>
      <w:spacing w:line="240" w:lineRule="auto"/>
    </w:pPr>
    <w:rPr>
      <w:sz w:val="20"/>
      <w:szCs w:val="20"/>
    </w:rPr>
  </w:style>
  <w:style w:type="character" w:customStyle="1" w:styleId="CommentTextChar">
    <w:name w:val="Comment Text Char"/>
    <w:basedOn w:val="DefaultParagraphFont"/>
    <w:link w:val="CommentText"/>
    <w:uiPriority w:val="99"/>
    <w:semiHidden/>
    <w:rsid w:val="00AB36B4"/>
    <w:rPr>
      <w:sz w:val="20"/>
      <w:szCs w:val="20"/>
    </w:rPr>
  </w:style>
  <w:style w:type="paragraph" w:styleId="CommentSubject">
    <w:name w:val="annotation subject"/>
    <w:basedOn w:val="CommentText"/>
    <w:next w:val="CommentText"/>
    <w:link w:val="CommentSubjectChar"/>
    <w:uiPriority w:val="99"/>
    <w:semiHidden/>
    <w:unhideWhenUsed/>
    <w:rsid w:val="00AB36B4"/>
    <w:rPr>
      <w:b/>
      <w:bCs/>
    </w:rPr>
  </w:style>
  <w:style w:type="character" w:customStyle="1" w:styleId="CommentSubjectChar">
    <w:name w:val="Comment Subject Char"/>
    <w:basedOn w:val="CommentTextChar"/>
    <w:link w:val="CommentSubject"/>
    <w:uiPriority w:val="99"/>
    <w:semiHidden/>
    <w:rsid w:val="00AB36B4"/>
    <w:rPr>
      <w:b/>
      <w:bCs/>
      <w:sz w:val="20"/>
      <w:szCs w:val="20"/>
    </w:rPr>
  </w:style>
  <w:style w:type="table" w:styleId="TableGrid">
    <w:name w:val="Table Grid"/>
    <w:basedOn w:val="TableNormal"/>
    <w:uiPriority w:val="59"/>
    <w:rsid w:val="00F1183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566201">
      <w:bodyDiv w:val="1"/>
      <w:marLeft w:val="0"/>
      <w:marRight w:val="0"/>
      <w:marTop w:val="0"/>
      <w:marBottom w:val="0"/>
      <w:divBdr>
        <w:top w:val="none" w:sz="0" w:space="0" w:color="auto"/>
        <w:left w:val="none" w:sz="0" w:space="0" w:color="auto"/>
        <w:bottom w:val="none" w:sz="0" w:space="0" w:color="auto"/>
        <w:right w:val="none" w:sz="0" w:space="0" w:color="auto"/>
      </w:divBdr>
    </w:div>
    <w:div w:id="991105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politico.com/story/2015/03/cyber-snoops-track-students-116276.html" TargetMode="External"/><Relationship Id="rId4" Type="http://schemas.openxmlformats.org/officeDocument/2006/relationships/webSettings" Target="webSettings.xml"/><Relationship Id="rId9" Type="http://schemas.openxmlformats.org/officeDocument/2006/relationships/hyperlink" Target="http://www.azleg.state.az.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295</TotalTime>
  <Pages>6</Pages>
  <Words>1392</Words>
  <Characters>7937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16</cp:revision>
  <dcterms:created xsi:type="dcterms:W3CDTF">2015-03-23T16:41:00Z</dcterms:created>
  <dcterms:modified xsi:type="dcterms:W3CDTF">2015-07-01T22:23:00Z</dcterms:modified>
</cp:coreProperties>
</file>