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D525BC" w:rsidRPr="004802DB" w:rsidRDefault="00DD3CC7" w:rsidP="004802DB">
      <w:pPr>
        <w:spacing w:line="240" w:lineRule="auto"/>
        <w:jc w:val="center"/>
        <w:rPr>
          <w:rFonts w:cstheme="minorHAnsi"/>
          <w:sz w:val="24"/>
          <w:szCs w:val="24"/>
        </w:rPr>
      </w:pPr>
      <w:bookmarkStart w:id="0" w:name="_Hlk113214389"/>
      <w:bookmarkEnd w:id="0"/>
      <w:r w:rsidRPr="004802DB">
        <w:rPr>
          <w:rFonts w:cstheme="minorHAnsi"/>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D633EFE" w14:textId="77777777" w:rsidR="003C113C" w:rsidRPr="004802DB" w:rsidRDefault="003C113C" w:rsidP="004802DB">
      <w:pPr>
        <w:pBdr>
          <w:bottom w:val="single" w:sz="4" w:space="1" w:color="auto"/>
        </w:pBdr>
        <w:spacing w:after="0" w:line="240" w:lineRule="auto"/>
        <w:jc w:val="center"/>
        <w:rPr>
          <w:rFonts w:eastAsia="Calibri" w:cstheme="minorHAnsi"/>
          <w:sz w:val="24"/>
          <w:szCs w:val="24"/>
        </w:rPr>
      </w:pPr>
      <w:r w:rsidRPr="004802DB">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5F3A04F6" w14:textId="77777777" w:rsidR="00DD3CC7" w:rsidRPr="004802DB" w:rsidRDefault="00DD3CC7" w:rsidP="004802DB">
      <w:pPr>
        <w:spacing w:after="0" w:line="240" w:lineRule="auto"/>
        <w:jc w:val="center"/>
        <w:rPr>
          <w:rFonts w:eastAsia="Calibri" w:cstheme="minorHAnsi"/>
          <w:b/>
          <w:bCs/>
          <w:sz w:val="24"/>
          <w:szCs w:val="24"/>
          <w:u w:val="single"/>
        </w:rPr>
      </w:pPr>
    </w:p>
    <w:p w14:paraId="4FDD2AE8" w14:textId="64260F86" w:rsidR="00DD3CC7" w:rsidRPr="004802DB" w:rsidRDefault="00DC7F18" w:rsidP="004802DB">
      <w:pPr>
        <w:spacing w:after="0" w:line="240" w:lineRule="auto"/>
        <w:jc w:val="center"/>
        <w:rPr>
          <w:rFonts w:eastAsia="Calibri" w:cstheme="minorHAnsi"/>
          <w:b/>
          <w:bCs/>
          <w:sz w:val="24"/>
          <w:szCs w:val="24"/>
        </w:rPr>
      </w:pPr>
      <w:r w:rsidRPr="004802DB">
        <w:rPr>
          <w:rFonts w:eastAsia="Calibri" w:cstheme="minorHAnsi"/>
          <w:b/>
          <w:bCs/>
          <w:sz w:val="24"/>
          <w:szCs w:val="24"/>
        </w:rPr>
        <w:t>“</w:t>
      </w:r>
      <w:r w:rsidR="00383EE1" w:rsidRPr="004802DB">
        <w:rPr>
          <w:rFonts w:eastAsia="Calibri" w:cstheme="minorHAnsi"/>
          <w:b/>
          <w:bCs/>
          <w:sz w:val="24"/>
          <w:szCs w:val="24"/>
        </w:rPr>
        <w:t>Technology Use and School</w:t>
      </w:r>
      <w:r w:rsidRPr="004802DB">
        <w:rPr>
          <w:rFonts w:eastAsia="Calibri" w:cstheme="minorHAnsi"/>
          <w:b/>
          <w:bCs/>
          <w:sz w:val="24"/>
          <w:szCs w:val="24"/>
        </w:rPr>
        <w:t>”</w:t>
      </w:r>
      <w:r w:rsidR="00DD3CC7" w:rsidRPr="004802DB">
        <w:rPr>
          <w:rFonts w:eastAsia="Calibri" w:cstheme="minorHAnsi"/>
          <w:b/>
          <w:bCs/>
          <w:sz w:val="24"/>
          <w:szCs w:val="24"/>
        </w:rPr>
        <w:t xml:space="preserve"> Academy</w:t>
      </w:r>
    </w:p>
    <w:p w14:paraId="72C3E271" w14:textId="1BAA36D4" w:rsidR="00DD3CC7" w:rsidRPr="004802DB" w:rsidRDefault="00EB0D8E" w:rsidP="004802DB">
      <w:pPr>
        <w:spacing w:after="0" w:line="240" w:lineRule="auto"/>
        <w:jc w:val="center"/>
        <w:rPr>
          <w:rFonts w:eastAsia="Calibri" w:cstheme="minorHAnsi"/>
          <w:bCs/>
          <w:sz w:val="24"/>
          <w:szCs w:val="24"/>
        </w:rPr>
      </w:pPr>
      <w:r w:rsidRPr="004802DB">
        <w:rPr>
          <w:rFonts w:eastAsia="Calibri" w:cstheme="minorHAnsi"/>
          <w:bCs/>
          <w:sz w:val="24"/>
          <w:szCs w:val="24"/>
        </w:rPr>
        <w:t>(</w:t>
      </w:r>
      <w:r w:rsidR="00383EE1" w:rsidRPr="004802DB">
        <w:rPr>
          <w:rFonts w:eastAsia="Calibri" w:cstheme="minorHAnsi"/>
          <w:bCs/>
          <w:sz w:val="24"/>
          <w:szCs w:val="24"/>
        </w:rPr>
        <w:t>Middle/High</w:t>
      </w:r>
      <w:r w:rsidRPr="004802DB">
        <w:rPr>
          <w:rFonts w:eastAsia="Calibri" w:cstheme="minorHAnsi"/>
          <w:bCs/>
          <w:sz w:val="24"/>
          <w:szCs w:val="24"/>
        </w:rPr>
        <w:t>)</w:t>
      </w:r>
    </w:p>
    <w:p w14:paraId="3ABE3AE6" w14:textId="43F4BAEC" w:rsidR="00DD3CC7" w:rsidRPr="004802DB" w:rsidRDefault="00C2384B" w:rsidP="004802DB">
      <w:pPr>
        <w:widowControl w:val="0"/>
        <w:autoSpaceDE w:val="0"/>
        <w:autoSpaceDN w:val="0"/>
        <w:adjustRightInd w:val="0"/>
        <w:spacing w:after="0" w:line="240" w:lineRule="auto"/>
        <w:ind w:left="1710" w:hanging="1710"/>
        <w:jc w:val="center"/>
        <w:rPr>
          <w:rFonts w:eastAsia="Calibri" w:cstheme="minorHAnsi"/>
          <w:b/>
          <w:bCs/>
          <w:sz w:val="24"/>
          <w:szCs w:val="24"/>
        </w:rPr>
      </w:pPr>
      <w:r w:rsidRPr="004802DB">
        <w:rPr>
          <w:rFonts w:eastAsia="Calibri" w:cstheme="minorHAnsi"/>
          <w:b/>
          <w:bCs/>
          <w:sz w:val="24"/>
          <w:szCs w:val="24"/>
        </w:rPr>
        <w:t xml:space="preserve">Digital Respect with </w:t>
      </w:r>
      <w:r w:rsidR="003312A3" w:rsidRPr="004802DB">
        <w:rPr>
          <w:rFonts w:eastAsia="Calibri" w:cstheme="minorHAnsi"/>
          <w:b/>
          <w:bCs/>
          <w:sz w:val="24"/>
          <w:szCs w:val="24"/>
        </w:rPr>
        <w:t xml:space="preserve">the Works of Others </w:t>
      </w:r>
      <w:r w:rsidR="00DC7F18" w:rsidRPr="004802DB">
        <w:rPr>
          <w:rFonts w:eastAsia="Calibri" w:cstheme="minorHAnsi"/>
          <w:b/>
          <w:bCs/>
          <w:sz w:val="24"/>
          <w:szCs w:val="24"/>
        </w:rPr>
        <w:t>Lesson Plan</w:t>
      </w:r>
    </w:p>
    <w:p w14:paraId="2EE66A5D" w14:textId="60A75910" w:rsidR="00205985" w:rsidRPr="004802DB" w:rsidRDefault="00E9344E" w:rsidP="004802DB">
      <w:pPr>
        <w:spacing w:after="0" w:line="240" w:lineRule="auto"/>
        <w:jc w:val="center"/>
        <w:rPr>
          <w:rFonts w:eastAsia="Calibri" w:cstheme="minorHAnsi"/>
          <w:bCs/>
          <w:i/>
          <w:sz w:val="24"/>
          <w:szCs w:val="24"/>
        </w:rPr>
      </w:pPr>
      <w:r w:rsidRPr="004802DB">
        <w:rPr>
          <w:rFonts w:eastAsia="Calibri" w:cstheme="minorHAnsi"/>
          <w:bCs/>
          <w:i/>
          <w:sz w:val="24"/>
          <w:szCs w:val="24"/>
        </w:rPr>
        <w:t>Please obtain administrator approval prior to implementing this lesson.</w:t>
      </w:r>
    </w:p>
    <w:p w14:paraId="588B3F56" w14:textId="77777777" w:rsidR="00160A11" w:rsidRPr="004802DB" w:rsidRDefault="00160A11" w:rsidP="004802DB">
      <w:pPr>
        <w:spacing w:after="0" w:line="240" w:lineRule="auto"/>
        <w:rPr>
          <w:rFonts w:eastAsia="Calibri" w:cstheme="minorHAnsi"/>
          <w:b/>
          <w:bCs/>
          <w:sz w:val="24"/>
          <w:szCs w:val="24"/>
        </w:rPr>
      </w:pPr>
    </w:p>
    <w:p w14:paraId="7109A001" w14:textId="1DE4B793" w:rsidR="00DD3CC7" w:rsidRPr="004802DB" w:rsidRDefault="00EB0D8E" w:rsidP="004802DB">
      <w:pPr>
        <w:spacing w:after="0" w:line="240" w:lineRule="auto"/>
        <w:rPr>
          <w:rFonts w:eastAsia="Calibri" w:cstheme="minorHAnsi"/>
          <w:b/>
          <w:bCs/>
          <w:sz w:val="24"/>
          <w:szCs w:val="24"/>
        </w:rPr>
      </w:pPr>
      <w:r w:rsidRPr="004802DB">
        <w:rPr>
          <w:rFonts w:eastAsia="Calibri" w:cstheme="minorHAnsi"/>
          <w:b/>
          <w:bCs/>
          <w:sz w:val="24"/>
          <w:szCs w:val="24"/>
        </w:rPr>
        <w:t>O</w:t>
      </w:r>
      <w:r w:rsidR="00DD3CC7" w:rsidRPr="004802DB">
        <w:rPr>
          <w:rFonts w:eastAsia="Calibri" w:cstheme="minorHAnsi"/>
          <w:b/>
          <w:bCs/>
          <w:sz w:val="24"/>
          <w:szCs w:val="24"/>
        </w:rPr>
        <w:t xml:space="preserve">bjectives: </w:t>
      </w:r>
      <w:r w:rsidR="00205985" w:rsidRPr="004802DB">
        <w:rPr>
          <w:rFonts w:eastAsia="Calibri" w:cstheme="minorHAnsi"/>
          <w:b/>
          <w:bCs/>
          <w:sz w:val="24"/>
          <w:szCs w:val="24"/>
        </w:rPr>
        <w:t>Students will…</w:t>
      </w:r>
    </w:p>
    <w:p w14:paraId="194C376F" w14:textId="537C3CA8" w:rsidR="00160A11" w:rsidRPr="004802DB" w:rsidRDefault="00725037" w:rsidP="004802DB">
      <w:pPr>
        <w:pStyle w:val="ListParagraph"/>
        <w:numPr>
          <w:ilvl w:val="0"/>
          <w:numId w:val="4"/>
        </w:numPr>
        <w:spacing w:after="0" w:line="240" w:lineRule="auto"/>
        <w:rPr>
          <w:rFonts w:eastAsia="Calibri" w:cstheme="minorHAnsi"/>
          <w:sz w:val="24"/>
          <w:szCs w:val="24"/>
        </w:rPr>
      </w:pPr>
      <w:r w:rsidRPr="004802DB">
        <w:rPr>
          <w:rFonts w:eastAsia="Calibri" w:cstheme="minorHAnsi"/>
          <w:sz w:val="24"/>
          <w:szCs w:val="24"/>
        </w:rPr>
        <w:t>u</w:t>
      </w:r>
      <w:r w:rsidR="00F52EC3" w:rsidRPr="004802DB">
        <w:rPr>
          <w:rFonts w:eastAsia="Calibri" w:cstheme="minorHAnsi"/>
          <w:sz w:val="24"/>
          <w:szCs w:val="24"/>
        </w:rPr>
        <w:t xml:space="preserve">nderstand the </w:t>
      </w:r>
      <w:r w:rsidRPr="004802DB">
        <w:rPr>
          <w:rFonts w:eastAsia="Calibri" w:cstheme="minorHAnsi"/>
          <w:sz w:val="24"/>
          <w:szCs w:val="24"/>
        </w:rPr>
        <w:t>respect of giving credit to authors</w:t>
      </w:r>
      <w:r w:rsidR="00D468D3" w:rsidRPr="004802DB">
        <w:rPr>
          <w:rFonts w:eastAsia="Calibri" w:cstheme="minorHAnsi"/>
          <w:sz w:val="24"/>
          <w:szCs w:val="24"/>
        </w:rPr>
        <w:t>.</w:t>
      </w:r>
    </w:p>
    <w:p w14:paraId="7DB2BAB9" w14:textId="170F355E" w:rsidR="00D468D3" w:rsidRPr="004802DB" w:rsidRDefault="00725037" w:rsidP="004802DB">
      <w:pPr>
        <w:pStyle w:val="ListParagraph"/>
        <w:numPr>
          <w:ilvl w:val="0"/>
          <w:numId w:val="4"/>
        </w:numPr>
        <w:spacing w:after="0" w:line="240" w:lineRule="auto"/>
        <w:rPr>
          <w:rFonts w:eastAsia="Calibri" w:cstheme="minorHAnsi"/>
          <w:sz w:val="24"/>
          <w:szCs w:val="24"/>
        </w:rPr>
      </w:pPr>
      <w:r w:rsidRPr="004802DB">
        <w:rPr>
          <w:rFonts w:eastAsia="Calibri" w:cstheme="minorHAnsi"/>
          <w:sz w:val="24"/>
          <w:szCs w:val="24"/>
        </w:rPr>
        <w:t>l</w:t>
      </w:r>
      <w:r w:rsidR="00F52EC3" w:rsidRPr="004802DB">
        <w:rPr>
          <w:rFonts w:eastAsia="Calibri" w:cstheme="minorHAnsi"/>
          <w:sz w:val="24"/>
          <w:szCs w:val="24"/>
        </w:rPr>
        <w:t xml:space="preserve">earn </w:t>
      </w:r>
      <w:r w:rsidR="0007452B" w:rsidRPr="004802DB">
        <w:rPr>
          <w:rFonts w:eastAsia="Calibri" w:cstheme="minorHAnsi"/>
          <w:sz w:val="24"/>
          <w:szCs w:val="24"/>
        </w:rPr>
        <w:t>consequences</w:t>
      </w:r>
      <w:r w:rsidR="00F52EC3" w:rsidRPr="004802DB">
        <w:rPr>
          <w:rFonts w:eastAsia="Calibri" w:cstheme="minorHAnsi"/>
          <w:sz w:val="24"/>
          <w:szCs w:val="24"/>
        </w:rPr>
        <w:t xml:space="preserve"> </w:t>
      </w:r>
      <w:r w:rsidRPr="004802DB">
        <w:rPr>
          <w:rFonts w:eastAsia="Calibri" w:cstheme="minorHAnsi"/>
          <w:sz w:val="24"/>
          <w:szCs w:val="24"/>
        </w:rPr>
        <w:t>for copyright violations</w:t>
      </w:r>
      <w:r w:rsidR="0007452B" w:rsidRPr="004802DB">
        <w:rPr>
          <w:rFonts w:eastAsia="Calibri" w:cstheme="minorHAnsi"/>
          <w:sz w:val="24"/>
          <w:szCs w:val="24"/>
        </w:rPr>
        <w:t>.</w:t>
      </w:r>
    </w:p>
    <w:p w14:paraId="3EC11EF5" w14:textId="578D602D" w:rsidR="00634BCB" w:rsidRPr="004802DB" w:rsidRDefault="00467018" w:rsidP="004802DB">
      <w:pPr>
        <w:pStyle w:val="ListParagraph"/>
        <w:numPr>
          <w:ilvl w:val="0"/>
          <w:numId w:val="4"/>
        </w:numPr>
        <w:spacing w:after="0" w:line="240" w:lineRule="auto"/>
        <w:rPr>
          <w:rFonts w:eastAsia="Calibri" w:cstheme="minorHAnsi"/>
          <w:sz w:val="24"/>
          <w:szCs w:val="24"/>
        </w:rPr>
      </w:pPr>
      <w:r w:rsidRPr="004802DB">
        <w:rPr>
          <w:rFonts w:eastAsia="Calibri" w:cstheme="minorHAnsi"/>
          <w:sz w:val="24"/>
          <w:szCs w:val="24"/>
        </w:rPr>
        <w:t>determine when a copyright infringement has occurred.</w:t>
      </w:r>
    </w:p>
    <w:p w14:paraId="1BF7548D" w14:textId="62650838" w:rsidR="00DD3CC7" w:rsidRPr="004802DB" w:rsidRDefault="00DD3CC7" w:rsidP="004802DB">
      <w:pPr>
        <w:spacing w:after="0" w:line="240" w:lineRule="auto"/>
        <w:rPr>
          <w:rFonts w:eastAsia="Calibri" w:cstheme="minorHAnsi"/>
          <w:b/>
          <w:bCs/>
          <w:sz w:val="24"/>
          <w:szCs w:val="24"/>
        </w:rPr>
      </w:pPr>
    </w:p>
    <w:p w14:paraId="6A266024" w14:textId="3196C9ED" w:rsidR="002D52B2" w:rsidRPr="004802DB" w:rsidRDefault="002D52B2" w:rsidP="004802DB">
      <w:pPr>
        <w:spacing w:after="0" w:line="240" w:lineRule="auto"/>
        <w:contextualSpacing/>
        <w:rPr>
          <w:rFonts w:cstheme="minorHAnsi"/>
          <w:sz w:val="24"/>
          <w:szCs w:val="24"/>
        </w:rPr>
      </w:pPr>
      <w:r w:rsidRPr="004802DB">
        <w:rPr>
          <w:rFonts w:cstheme="minorHAnsi"/>
          <w:b/>
          <w:bCs/>
          <w:sz w:val="24"/>
          <w:szCs w:val="24"/>
        </w:rPr>
        <w:t>Protective Factor Developed:</w:t>
      </w:r>
      <w:r w:rsidRPr="004802DB">
        <w:rPr>
          <w:rFonts w:cstheme="minorHAnsi"/>
          <w:sz w:val="24"/>
          <w:szCs w:val="24"/>
        </w:rPr>
        <w:t xml:space="preserve"> </w:t>
      </w:r>
      <w:r w:rsidR="00BE46FA" w:rsidRPr="004802DB">
        <w:rPr>
          <w:rFonts w:cstheme="minorHAnsi"/>
          <w:sz w:val="24"/>
          <w:szCs w:val="24"/>
        </w:rPr>
        <w:t>Academic Achievement</w:t>
      </w:r>
      <w:r w:rsidRPr="004802DB">
        <w:rPr>
          <w:rFonts w:cstheme="minorHAnsi"/>
          <w:sz w:val="24"/>
          <w:szCs w:val="24"/>
        </w:rPr>
        <w:t xml:space="preserve"> </w:t>
      </w:r>
    </w:p>
    <w:p w14:paraId="58F92C53" w14:textId="77777777" w:rsidR="002D52B2" w:rsidRPr="004802DB" w:rsidRDefault="002D52B2" w:rsidP="004802DB">
      <w:pPr>
        <w:spacing w:after="0" w:line="240" w:lineRule="auto"/>
        <w:rPr>
          <w:rFonts w:eastAsia="Calibri" w:cstheme="minorHAnsi"/>
          <w:b/>
          <w:bCs/>
          <w:sz w:val="24"/>
          <w:szCs w:val="24"/>
        </w:rPr>
      </w:pPr>
    </w:p>
    <w:p w14:paraId="7A7353AD" w14:textId="77777777" w:rsidR="00DD3CC7" w:rsidRPr="004802DB" w:rsidRDefault="00DD3CC7" w:rsidP="004802DB">
      <w:pPr>
        <w:spacing w:after="0" w:line="240" w:lineRule="auto"/>
        <w:rPr>
          <w:rFonts w:eastAsia="Calibri" w:cstheme="minorHAnsi"/>
          <w:b/>
          <w:bCs/>
          <w:sz w:val="24"/>
          <w:szCs w:val="24"/>
        </w:rPr>
      </w:pPr>
      <w:r w:rsidRPr="004802DB">
        <w:rPr>
          <w:rFonts w:eastAsia="Calibri" w:cstheme="minorHAnsi"/>
          <w:b/>
          <w:bCs/>
          <w:sz w:val="24"/>
          <w:szCs w:val="24"/>
        </w:rPr>
        <w:t>Materials:</w:t>
      </w:r>
    </w:p>
    <w:p w14:paraId="78BB9F1F" w14:textId="2EF88F78" w:rsidR="00AB2490" w:rsidRPr="004802DB" w:rsidRDefault="00B7711E" w:rsidP="004802DB">
      <w:pPr>
        <w:numPr>
          <w:ilvl w:val="0"/>
          <w:numId w:val="1"/>
        </w:numPr>
        <w:spacing w:after="0" w:line="240" w:lineRule="auto"/>
        <w:rPr>
          <w:rFonts w:eastAsia="Calibri" w:cstheme="minorHAnsi"/>
          <w:sz w:val="24"/>
          <w:szCs w:val="24"/>
        </w:rPr>
      </w:pPr>
      <w:r w:rsidRPr="004802DB">
        <w:rPr>
          <w:rFonts w:eastAsia="Calibri" w:cstheme="minorHAnsi"/>
          <w:sz w:val="24"/>
          <w:szCs w:val="24"/>
        </w:rPr>
        <w:t>L</w:t>
      </w:r>
      <w:r w:rsidR="00AB2490" w:rsidRPr="004802DB">
        <w:rPr>
          <w:rFonts w:eastAsia="Calibri" w:cstheme="minorHAnsi"/>
          <w:sz w:val="24"/>
          <w:szCs w:val="24"/>
        </w:rPr>
        <w:t>arge poster paper and markers</w:t>
      </w:r>
      <w:r w:rsidR="00E10AB0" w:rsidRPr="004802DB">
        <w:rPr>
          <w:rFonts w:eastAsia="Calibri" w:cstheme="minorHAnsi"/>
          <w:sz w:val="24"/>
          <w:szCs w:val="24"/>
        </w:rPr>
        <w:t xml:space="preserve"> for each group</w:t>
      </w:r>
    </w:p>
    <w:p w14:paraId="15374710" w14:textId="77777777" w:rsidR="0050193B" w:rsidRPr="004802DB" w:rsidRDefault="0050193B" w:rsidP="004802DB">
      <w:pPr>
        <w:pStyle w:val="ListParagraph"/>
        <w:numPr>
          <w:ilvl w:val="0"/>
          <w:numId w:val="1"/>
        </w:numPr>
        <w:spacing w:after="0" w:line="240" w:lineRule="auto"/>
        <w:rPr>
          <w:rStyle w:val="Hyperlink"/>
          <w:rFonts w:eastAsia="Calibri" w:cstheme="minorHAnsi"/>
          <w:color w:val="auto"/>
          <w:sz w:val="24"/>
          <w:szCs w:val="24"/>
          <w:u w:val="none"/>
        </w:rPr>
      </w:pPr>
      <w:r w:rsidRPr="004802DB">
        <w:rPr>
          <w:rFonts w:eastAsia="Calibri" w:cstheme="minorHAnsi"/>
          <w:sz w:val="24"/>
          <w:szCs w:val="24"/>
        </w:rPr>
        <w:t xml:space="preserve">Commonsense Video: Creativity, Copyright and Fair Use: </w:t>
      </w:r>
      <w:hyperlink r:id="rId12">
        <w:r w:rsidRPr="004802DB">
          <w:rPr>
            <w:rStyle w:val="Hyperlink"/>
            <w:rFonts w:eastAsia="Calibri" w:cstheme="minorHAnsi"/>
            <w:sz w:val="24"/>
            <w:szCs w:val="24"/>
          </w:rPr>
          <w:t>https://www.commonsense.org/education/videos/creativity-copyright-and-fair-use</w:t>
        </w:r>
      </w:hyperlink>
    </w:p>
    <w:p w14:paraId="7936D27D" w14:textId="1875DDA3" w:rsidR="000F75EE" w:rsidRPr="004802DB" w:rsidRDefault="000F75EE" w:rsidP="004802DB">
      <w:pPr>
        <w:pStyle w:val="ListParagraph"/>
        <w:numPr>
          <w:ilvl w:val="0"/>
          <w:numId w:val="1"/>
        </w:numPr>
        <w:spacing w:after="0" w:line="240" w:lineRule="auto"/>
        <w:rPr>
          <w:rFonts w:eastAsia="Calibri" w:cstheme="minorHAnsi"/>
          <w:sz w:val="24"/>
          <w:szCs w:val="24"/>
        </w:rPr>
      </w:pPr>
      <w:r w:rsidRPr="004802DB">
        <w:rPr>
          <w:rFonts w:eastAsia="Calibri" w:cstheme="minorHAnsi"/>
          <w:sz w:val="24"/>
          <w:szCs w:val="24"/>
        </w:rPr>
        <w:t>Copies of the University of Arizona Copyright Guide for Students, pgs. 1-3</w:t>
      </w:r>
      <w:r w:rsidR="008D667E" w:rsidRPr="004802DB">
        <w:rPr>
          <w:rFonts w:eastAsia="Calibri" w:cstheme="minorHAnsi"/>
          <w:sz w:val="24"/>
          <w:szCs w:val="24"/>
        </w:rPr>
        <w:t>; 1-per group</w:t>
      </w:r>
      <w:r w:rsidR="0025145D" w:rsidRPr="004802DB">
        <w:rPr>
          <w:rFonts w:eastAsia="Calibri" w:cstheme="minorHAnsi"/>
          <w:sz w:val="24"/>
          <w:szCs w:val="24"/>
        </w:rPr>
        <w:t xml:space="preserve"> </w:t>
      </w:r>
      <w:hyperlink r:id="rId13" w:history="1">
        <w:r w:rsidR="0025145D" w:rsidRPr="004802DB">
          <w:rPr>
            <w:rStyle w:val="Hyperlink"/>
            <w:rFonts w:eastAsia="Calibri" w:cstheme="minorHAnsi"/>
            <w:sz w:val="24"/>
            <w:szCs w:val="24"/>
          </w:rPr>
          <w:t>https://arizona.app.box.com/s/5mjgd0wxuymll0lciujjko7f712h3g0s</w:t>
        </w:r>
      </w:hyperlink>
    </w:p>
    <w:p w14:paraId="0CE470F1" w14:textId="7B7B5F33" w:rsidR="0050193B" w:rsidRPr="004802DB" w:rsidRDefault="0050193B" w:rsidP="004802DB">
      <w:pPr>
        <w:pStyle w:val="ListParagraph"/>
        <w:numPr>
          <w:ilvl w:val="0"/>
          <w:numId w:val="1"/>
        </w:numPr>
        <w:spacing w:after="0" w:line="240" w:lineRule="auto"/>
        <w:rPr>
          <w:rFonts w:eastAsia="Calibri" w:cstheme="minorHAnsi"/>
          <w:sz w:val="24"/>
          <w:szCs w:val="24"/>
        </w:rPr>
      </w:pPr>
      <w:r w:rsidRPr="004802DB">
        <w:rPr>
          <w:rFonts w:eastAsia="Calibri" w:cstheme="minorHAnsi"/>
          <w:sz w:val="24"/>
          <w:szCs w:val="24"/>
        </w:rPr>
        <w:t>Copyright Crossword Puzzle Word List</w:t>
      </w:r>
      <w:r w:rsidR="009E1B23" w:rsidRPr="004802DB">
        <w:rPr>
          <w:rFonts w:eastAsia="Calibri" w:cstheme="minorHAnsi"/>
          <w:sz w:val="24"/>
          <w:szCs w:val="24"/>
        </w:rPr>
        <w:t xml:space="preserve"> pg. </w:t>
      </w:r>
      <w:r w:rsidR="00671BC5">
        <w:rPr>
          <w:rFonts w:eastAsia="Calibri" w:cstheme="minorHAnsi"/>
          <w:sz w:val="24"/>
          <w:szCs w:val="24"/>
        </w:rPr>
        <w:t>3</w:t>
      </w:r>
      <w:r w:rsidR="009E1B23" w:rsidRPr="004802DB">
        <w:rPr>
          <w:rFonts w:eastAsia="Calibri" w:cstheme="minorHAnsi"/>
          <w:sz w:val="24"/>
          <w:szCs w:val="24"/>
        </w:rPr>
        <w:t xml:space="preserve">, </w:t>
      </w:r>
      <w:r w:rsidR="00652E20" w:rsidRPr="004802DB">
        <w:rPr>
          <w:rFonts w:eastAsia="Calibri" w:cstheme="minorHAnsi"/>
          <w:sz w:val="24"/>
          <w:szCs w:val="24"/>
        </w:rPr>
        <w:t>1 per group</w:t>
      </w:r>
    </w:p>
    <w:p w14:paraId="56BD3A69" w14:textId="19BC313F" w:rsidR="00540FC1" w:rsidRPr="004802DB" w:rsidRDefault="00540FC1" w:rsidP="004802DB">
      <w:pPr>
        <w:pStyle w:val="ListParagraph"/>
        <w:numPr>
          <w:ilvl w:val="0"/>
          <w:numId w:val="1"/>
        </w:numPr>
        <w:spacing w:after="0" w:line="240" w:lineRule="auto"/>
        <w:rPr>
          <w:rFonts w:eastAsia="Calibri" w:cstheme="minorHAnsi"/>
          <w:sz w:val="24"/>
          <w:szCs w:val="24"/>
        </w:rPr>
      </w:pPr>
      <w:r w:rsidRPr="004802DB">
        <w:rPr>
          <w:rFonts w:eastAsia="Calibri" w:cstheme="minorHAnsi"/>
          <w:sz w:val="24"/>
          <w:szCs w:val="24"/>
        </w:rPr>
        <w:t>Copyright Crossword Puzzle</w:t>
      </w:r>
      <w:r w:rsidR="00FA6C46" w:rsidRPr="004802DB">
        <w:rPr>
          <w:rFonts w:eastAsia="Calibri" w:cstheme="minorHAnsi"/>
          <w:sz w:val="24"/>
          <w:szCs w:val="24"/>
        </w:rPr>
        <w:t xml:space="preserve">, see </w:t>
      </w:r>
      <w:r w:rsidR="003F1CC3" w:rsidRPr="004802DB">
        <w:rPr>
          <w:rFonts w:eastAsia="Calibri" w:cstheme="minorHAnsi"/>
          <w:sz w:val="24"/>
          <w:szCs w:val="24"/>
        </w:rPr>
        <w:t>p</w:t>
      </w:r>
      <w:r w:rsidR="002A3B2D" w:rsidRPr="004802DB">
        <w:rPr>
          <w:rFonts w:eastAsia="Calibri" w:cstheme="minorHAnsi"/>
          <w:sz w:val="24"/>
          <w:szCs w:val="24"/>
        </w:rPr>
        <w:t>df</w:t>
      </w:r>
      <w:r w:rsidR="00FA6C46" w:rsidRPr="004802DB">
        <w:rPr>
          <w:rFonts w:eastAsia="Calibri" w:cstheme="minorHAnsi"/>
          <w:sz w:val="24"/>
          <w:szCs w:val="24"/>
        </w:rPr>
        <w:t>,</w:t>
      </w:r>
      <w:r w:rsidRPr="004802DB">
        <w:rPr>
          <w:rFonts w:eastAsia="Calibri" w:cstheme="minorHAnsi"/>
          <w:sz w:val="24"/>
          <w:szCs w:val="24"/>
        </w:rPr>
        <w:t xml:space="preserve"> </w:t>
      </w:r>
      <w:r w:rsidR="00652E20" w:rsidRPr="004802DB">
        <w:rPr>
          <w:rFonts w:eastAsia="Calibri" w:cstheme="minorHAnsi"/>
          <w:sz w:val="24"/>
          <w:szCs w:val="24"/>
        </w:rPr>
        <w:t>1 per group</w:t>
      </w:r>
    </w:p>
    <w:p w14:paraId="74ECF43D" w14:textId="39420214" w:rsidR="000F75EE" w:rsidRPr="004802DB" w:rsidRDefault="00E40166" w:rsidP="004802DB">
      <w:pPr>
        <w:pStyle w:val="ListParagraph"/>
        <w:numPr>
          <w:ilvl w:val="0"/>
          <w:numId w:val="1"/>
        </w:numPr>
        <w:spacing w:after="0" w:line="240" w:lineRule="auto"/>
        <w:rPr>
          <w:rFonts w:eastAsia="Calibri" w:cstheme="minorHAnsi"/>
          <w:sz w:val="24"/>
          <w:szCs w:val="24"/>
        </w:rPr>
      </w:pPr>
      <w:r w:rsidRPr="004802DB">
        <w:rPr>
          <w:rFonts w:eastAsia="Calibri" w:cstheme="minorHAnsi"/>
          <w:sz w:val="24"/>
          <w:szCs w:val="24"/>
        </w:rPr>
        <w:t xml:space="preserve">Copyright Crossword Puzzle Key pg. </w:t>
      </w:r>
      <w:r w:rsidR="00A25FB9">
        <w:rPr>
          <w:rFonts w:eastAsia="Calibri" w:cstheme="minorHAnsi"/>
          <w:sz w:val="24"/>
          <w:szCs w:val="24"/>
        </w:rPr>
        <w:t>4</w:t>
      </w:r>
    </w:p>
    <w:p w14:paraId="2E72727F" w14:textId="3863F778" w:rsidR="00F81EE3" w:rsidRPr="004802DB" w:rsidRDefault="00F81EE3" w:rsidP="004802DB">
      <w:pPr>
        <w:pStyle w:val="ListParagraph"/>
        <w:numPr>
          <w:ilvl w:val="0"/>
          <w:numId w:val="1"/>
        </w:numPr>
        <w:spacing w:after="0" w:line="240" w:lineRule="auto"/>
        <w:rPr>
          <w:rFonts w:eastAsia="Calibri" w:cstheme="minorHAnsi"/>
          <w:sz w:val="24"/>
          <w:szCs w:val="24"/>
        </w:rPr>
      </w:pPr>
      <w:r w:rsidRPr="004802DB">
        <w:rPr>
          <w:rFonts w:eastAsia="Calibri" w:cstheme="minorHAnsi"/>
          <w:sz w:val="24"/>
          <w:szCs w:val="24"/>
        </w:rPr>
        <w:t>Copyright Scenarios, pg</w:t>
      </w:r>
      <w:r w:rsidR="002F720A" w:rsidRPr="004802DB">
        <w:rPr>
          <w:rFonts w:eastAsia="Calibri" w:cstheme="minorHAnsi"/>
          <w:sz w:val="24"/>
          <w:szCs w:val="24"/>
        </w:rPr>
        <w:t xml:space="preserve">. </w:t>
      </w:r>
      <w:r w:rsidR="00A25FB9">
        <w:rPr>
          <w:rFonts w:eastAsia="Calibri" w:cstheme="minorHAnsi"/>
          <w:sz w:val="24"/>
          <w:szCs w:val="24"/>
        </w:rPr>
        <w:t>5</w:t>
      </w:r>
      <w:r w:rsidRPr="004802DB">
        <w:rPr>
          <w:rFonts w:eastAsia="Calibri" w:cstheme="minorHAnsi"/>
          <w:sz w:val="24"/>
          <w:szCs w:val="24"/>
        </w:rPr>
        <w:t xml:space="preserve"> 1 </w:t>
      </w:r>
      <w:r w:rsidR="001F12BD" w:rsidRPr="004802DB">
        <w:rPr>
          <w:rFonts w:eastAsia="Calibri" w:cstheme="minorHAnsi"/>
          <w:sz w:val="24"/>
          <w:szCs w:val="24"/>
        </w:rPr>
        <w:t xml:space="preserve">scenario </w:t>
      </w:r>
      <w:r w:rsidRPr="004802DB">
        <w:rPr>
          <w:rFonts w:eastAsia="Calibri" w:cstheme="minorHAnsi"/>
          <w:sz w:val="24"/>
          <w:szCs w:val="24"/>
        </w:rPr>
        <w:t>per group</w:t>
      </w:r>
    </w:p>
    <w:p w14:paraId="36C8ECC5" w14:textId="64739341" w:rsidR="002F720A" w:rsidRPr="004802DB" w:rsidRDefault="00314C7F" w:rsidP="004802DB">
      <w:pPr>
        <w:pStyle w:val="ListParagraph"/>
        <w:numPr>
          <w:ilvl w:val="0"/>
          <w:numId w:val="1"/>
        </w:numPr>
        <w:spacing w:after="0" w:line="240" w:lineRule="auto"/>
        <w:rPr>
          <w:rStyle w:val="Hyperlink"/>
          <w:rFonts w:eastAsia="Calibri" w:cstheme="minorHAnsi"/>
          <w:color w:val="auto"/>
          <w:sz w:val="24"/>
          <w:szCs w:val="24"/>
          <w:u w:val="none"/>
        </w:rPr>
      </w:pPr>
      <w:r w:rsidRPr="004802DB">
        <w:rPr>
          <w:rStyle w:val="Hyperlink"/>
          <w:rFonts w:eastAsia="Calibri" w:cstheme="minorHAnsi"/>
          <w:color w:val="auto"/>
          <w:sz w:val="24"/>
          <w:szCs w:val="24"/>
          <w:u w:val="none"/>
        </w:rPr>
        <w:t xml:space="preserve">Copyright Scenarios Key pg. </w:t>
      </w:r>
      <w:r w:rsidR="00A25FB9">
        <w:rPr>
          <w:rStyle w:val="Hyperlink"/>
          <w:rFonts w:eastAsia="Calibri" w:cstheme="minorHAnsi"/>
          <w:color w:val="auto"/>
          <w:sz w:val="24"/>
          <w:szCs w:val="24"/>
          <w:u w:val="none"/>
        </w:rPr>
        <w:t>6</w:t>
      </w:r>
    </w:p>
    <w:p w14:paraId="59A8468E" w14:textId="77777777" w:rsidR="00B7711E" w:rsidRPr="004802DB" w:rsidRDefault="00B7711E" w:rsidP="004802DB">
      <w:pPr>
        <w:spacing w:after="0" w:line="240" w:lineRule="auto"/>
        <w:rPr>
          <w:rFonts w:eastAsia="Calibri" w:cstheme="minorHAnsi"/>
          <w:b/>
          <w:bCs/>
          <w:sz w:val="24"/>
          <w:szCs w:val="24"/>
        </w:rPr>
      </w:pPr>
    </w:p>
    <w:p w14:paraId="7A4CB161" w14:textId="03045E74" w:rsidR="00DD3CC7" w:rsidRPr="004802DB" w:rsidRDefault="00DD3CC7" w:rsidP="004802DB">
      <w:pPr>
        <w:spacing w:after="0" w:line="240" w:lineRule="auto"/>
        <w:rPr>
          <w:rFonts w:eastAsia="Calibri" w:cstheme="minorHAnsi"/>
          <w:b/>
          <w:bCs/>
          <w:sz w:val="24"/>
          <w:szCs w:val="24"/>
        </w:rPr>
      </w:pPr>
      <w:r w:rsidRPr="004802DB">
        <w:rPr>
          <w:rFonts w:eastAsia="Calibri" w:cstheme="minorHAnsi"/>
          <w:b/>
          <w:bCs/>
          <w:sz w:val="24"/>
          <w:szCs w:val="24"/>
        </w:rPr>
        <w:t xml:space="preserve">Timeframe: </w:t>
      </w:r>
      <w:r w:rsidR="00F854AB" w:rsidRPr="004802DB">
        <w:rPr>
          <w:rFonts w:eastAsia="Calibri" w:cstheme="minorHAnsi"/>
          <w:bCs/>
          <w:sz w:val="24"/>
          <w:szCs w:val="24"/>
        </w:rPr>
        <w:t>5</w:t>
      </w:r>
      <w:r w:rsidR="00C347FB" w:rsidRPr="004802DB">
        <w:rPr>
          <w:rFonts w:eastAsia="Calibri" w:cstheme="minorHAnsi"/>
          <w:bCs/>
          <w:sz w:val="24"/>
          <w:szCs w:val="24"/>
        </w:rPr>
        <w:t>0</w:t>
      </w:r>
      <w:r w:rsidR="00FC36B0" w:rsidRPr="004802DB">
        <w:rPr>
          <w:rFonts w:eastAsia="Calibri" w:cstheme="minorHAnsi"/>
          <w:bCs/>
          <w:sz w:val="24"/>
          <w:szCs w:val="24"/>
        </w:rPr>
        <w:t xml:space="preserve"> Minutes</w:t>
      </w:r>
    </w:p>
    <w:p w14:paraId="6B3DCA26" w14:textId="77777777" w:rsidR="00DD3CC7" w:rsidRPr="004802DB" w:rsidRDefault="00DD3CC7" w:rsidP="004802DB">
      <w:pPr>
        <w:spacing w:after="0" w:line="240" w:lineRule="auto"/>
        <w:rPr>
          <w:rFonts w:eastAsia="Calibri" w:cstheme="minorHAnsi"/>
          <w:b/>
          <w:bCs/>
          <w:sz w:val="24"/>
          <w:szCs w:val="24"/>
        </w:rPr>
      </w:pPr>
    </w:p>
    <w:p w14:paraId="3E3DB1CF" w14:textId="77777777" w:rsidR="00E10AB0" w:rsidRPr="004802DB" w:rsidRDefault="00E10AB0" w:rsidP="004802DB">
      <w:pPr>
        <w:spacing w:after="0" w:line="240" w:lineRule="auto"/>
        <w:rPr>
          <w:rFonts w:eastAsia="Calibri" w:cstheme="minorHAnsi"/>
          <w:sz w:val="24"/>
          <w:szCs w:val="24"/>
        </w:rPr>
      </w:pPr>
      <w:r w:rsidRPr="004802DB">
        <w:rPr>
          <w:rFonts w:eastAsia="Calibri" w:cstheme="minorHAnsi"/>
          <w:b/>
          <w:sz w:val="24"/>
          <w:szCs w:val="24"/>
        </w:rPr>
        <w:t>Team Teaching:</w:t>
      </w:r>
      <w:r w:rsidRPr="004802DB">
        <w:rPr>
          <w:rFonts w:eastAsia="Calibri" w:cstheme="minorHAnsi"/>
          <w:sz w:val="24"/>
          <w:szCs w:val="24"/>
        </w:rPr>
        <w:t xml:space="preserve">  For effective implementation of Law Related Education (LRE), team teach with the classroom teacher by…</w:t>
      </w:r>
    </w:p>
    <w:p w14:paraId="5FDB1F60" w14:textId="77777777" w:rsidR="00E10AB0" w:rsidRPr="004802DB" w:rsidRDefault="00E10AB0" w:rsidP="004802DB">
      <w:pPr>
        <w:numPr>
          <w:ilvl w:val="0"/>
          <w:numId w:val="12"/>
        </w:numPr>
        <w:spacing w:after="0" w:line="240" w:lineRule="auto"/>
        <w:rPr>
          <w:rFonts w:eastAsia="Calibri" w:cstheme="minorHAnsi"/>
          <w:sz w:val="24"/>
          <w:szCs w:val="24"/>
        </w:rPr>
      </w:pPr>
      <w:r w:rsidRPr="004802DB">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744F8328" w14:textId="77777777" w:rsidR="00E10AB0" w:rsidRPr="004802DB" w:rsidRDefault="00E10AB0" w:rsidP="004802DB">
      <w:pPr>
        <w:numPr>
          <w:ilvl w:val="0"/>
          <w:numId w:val="12"/>
        </w:numPr>
        <w:spacing w:after="0" w:line="240" w:lineRule="auto"/>
        <w:rPr>
          <w:rFonts w:eastAsia="Calibri" w:cstheme="minorHAnsi"/>
          <w:sz w:val="24"/>
          <w:szCs w:val="24"/>
        </w:rPr>
      </w:pPr>
      <w:r w:rsidRPr="004802DB">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9679B34" w14:textId="63DE5B8F" w:rsidR="00E10AB0" w:rsidRPr="004802DB" w:rsidRDefault="00E10AB0" w:rsidP="004802DB">
      <w:pPr>
        <w:numPr>
          <w:ilvl w:val="0"/>
          <w:numId w:val="12"/>
        </w:numPr>
        <w:pBdr>
          <w:top w:val="nil"/>
          <w:left w:val="nil"/>
          <w:bottom w:val="nil"/>
          <w:right w:val="nil"/>
          <w:between w:val="nil"/>
        </w:pBdr>
        <w:spacing w:after="0" w:line="240" w:lineRule="auto"/>
        <w:rPr>
          <w:rFonts w:eastAsia="Calibri" w:cstheme="minorHAnsi"/>
          <w:sz w:val="24"/>
          <w:szCs w:val="24"/>
        </w:rPr>
      </w:pPr>
      <w:r w:rsidRPr="004802DB">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w:t>
      </w:r>
      <w:r w:rsidRPr="004802DB">
        <w:rPr>
          <w:rFonts w:eastAsia="Calibri" w:cstheme="minorHAnsi"/>
          <w:sz w:val="24"/>
          <w:szCs w:val="24"/>
        </w:rPr>
        <w:lastRenderedPageBreak/>
        <w:t xml:space="preserve">Student attention can be </w:t>
      </w:r>
      <w:r w:rsidR="0055099F" w:rsidRPr="004802DB">
        <w:rPr>
          <w:rFonts w:eastAsia="Calibri" w:cstheme="minorHAnsi"/>
          <w:sz w:val="24"/>
          <w:szCs w:val="24"/>
        </w:rPr>
        <w:t>maintained more easily</w:t>
      </w:r>
      <w:r w:rsidRPr="004802DB">
        <w:rPr>
          <w:rFonts w:eastAsia="Calibri" w:cstheme="minorHAnsi"/>
          <w:sz w:val="24"/>
          <w:szCs w:val="24"/>
        </w:rPr>
        <w:t xml:space="preserve"> with different voices and personalities experienced throughout the lesson.</w:t>
      </w:r>
    </w:p>
    <w:p w14:paraId="23FEACDA" w14:textId="77777777" w:rsidR="00E10AB0" w:rsidRPr="004802DB" w:rsidRDefault="00E10AB0" w:rsidP="004802DB">
      <w:pPr>
        <w:spacing w:after="0" w:line="240" w:lineRule="auto"/>
        <w:rPr>
          <w:rFonts w:eastAsia="Calibri" w:cstheme="minorHAnsi"/>
          <w:b/>
          <w:bCs/>
          <w:sz w:val="24"/>
          <w:szCs w:val="24"/>
        </w:rPr>
      </w:pPr>
    </w:p>
    <w:p w14:paraId="51706BAE" w14:textId="73B0FE4C" w:rsidR="00627053" w:rsidRPr="004802DB" w:rsidRDefault="004E2522" w:rsidP="004802DB">
      <w:pPr>
        <w:spacing w:after="0" w:line="240" w:lineRule="auto"/>
        <w:rPr>
          <w:rFonts w:eastAsia="Calibri" w:cstheme="minorHAnsi"/>
          <w:b/>
          <w:bCs/>
          <w:sz w:val="24"/>
          <w:szCs w:val="24"/>
        </w:rPr>
      </w:pPr>
      <w:r w:rsidRPr="004802DB">
        <w:rPr>
          <w:rFonts w:eastAsia="Calibri" w:cstheme="minorHAnsi"/>
          <w:b/>
          <w:bCs/>
          <w:sz w:val="24"/>
          <w:szCs w:val="24"/>
        </w:rPr>
        <w:t>Warm-Up Act</w:t>
      </w:r>
      <w:r w:rsidR="000044EC" w:rsidRPr="004802DB">
        <w:rPr>
          <w:rFonts w:eastAsia="Calibri" w:cstheme="minorHAnsi"/>
          <w:b/>
          <w:bCs/>
          <w:sz w:val="24"/>
          <w:szCs w:val="24"/>
        </w:rPr>
        <w:t>ivity:</w:t>
      </w:r>
    </w:p>
    <w:p w14:paraId="426F1D57" w14:textId="7E641931" w:rsidR="00A44C66" w:rsidRPr="004802DB" w:rsidRDefault="00D9605A" w:rsidP="004802DB">
      <w:pPr>
        <w:pStyle w:val="ListParagraph"/>
        <w:numPr>
          <w:ilvl w:val="0"/>
          <w:numId w:val="10"/>
        </w:numPr>
        <w:spacing w:after="0" w:line="240" w:lineRule="auto"/>
        <w:rPr>
          <w:rFonts w:eastAsia="Calibri" w:cstheme="minorHAnsi"/>
          <w:sz w:val="24"/>
          <w:szCs w:val="24"/>
        </w:rPr>
      </w:pPr>
      <w:r w:rsidRPr="004802DB">
        <w:rPr>
          <w:rFonts w:eastAsia="Calibri" w:cstheme="minorHAnsi"/>
          <w:sz w:val="24"/>
          <w:szCs w:val="24"/>
        </w:rPr>
        <w:t xml:space="preserve">Divide students </w:t>
      </w:r>
      <w:r w:rsidR="00E248B6" w:rsidRPr="004802DB">
        <w:rPr>
          <w:rFonts w:eastAsia="Calibri" w:cstheme="minorHAnsi"/>
          <w:sz w:val="24"/>
          <w:szCs w:val="24"/>
        </w:rPr>
        <w:t>into</w:t>
      </w:r>
      <w:r w:rsidRPr="004802DB">
        <w:rPr>
          <w:rFonts w:eastAsia="Calibri" w:cstheme="minorHAnsi"/>
          <w:sz w:val="24"/>
          <w:szCs w:val="24"/>
        </w:rPr>
        <w:t xml:space="preserve"> small groups of 4 or 5 students in each. </w:t>
      </w:r>
      <w:r w:rsidR="00FB5EE2" w:rsidRPr="004802DB">
        <w:rPr>
          <w:rFonts w:eastAsia="Calibri" w:cstheme="minorHAnsi"/>
          <w:sz w:val="24"/>
          <w:szCs w:val="24"/>
        </w:rPr>
        <w:t>Assign each group a number</w:t>
      </w:r>
      <w:r w:rsidR="00E61F24" w:rsidRPr="004802DB">
        <w:rPr>
          <w:rFonts w:eastAsia="Calibri" w:cstheme="minorHAnsi"/>
          <w:sz w:val="24"/>
          <w:szCs w:val="24"/>
        </w:rPr>
        <w:t xml:space="preserve">. </w:t>
      </w:r>
      <w:r w:rsidR="00E248B6" w:rsidRPr="004802DB">
        <w:rPr>
          <w:rFonts w:eastAsia="Calibri" w:cstheme="minorHAnsi"/>
          <w:sz w:val="24"/>
          <w:szCs w:val="24"/>
        </w:rPr>
        <w:t xml:space="preserve">Provide </w:t>
      </w:r>
      <w:r w:rsidR="00E248B6" w:rsidRPr="004802DB">
        <w:rPr>
          <w:rFonts w:eastAsia="Calibri" w:cstheme="minorHAnsi"/>
          <w:b/>
          <w:bCs/>
          <w:sz w:val="24"/>
          <w:szCs w:val="24"/>
        </w:rPr>
        <w:t>large poster paper and markers</w:t>
      </w:r>
      <w:r w:rsidR="00E248B6" w:rsidRPr="004802DB">
        <w:rPr>
          <w:rFonts w:eastAsia="Calibri" w:cstheme="minorHAnsi"/>
          <w:sz w:val="24"/>
          <w:szCs w:val="24"/>
        </w:rPr>
        <w:t xml:space="preserve"> for each group. </w:t>
      </w:r>
    </w:p>
    <w:p w14:paraId="2E697F6B" w14:textId="13E661D9" w:rsidR="00F86863" w:rsidRPr="004802DB" w:rsidRDefault="00F86863" w:rsidP="004802DB">
      <w:pPr>
        <w:pStyle w:val="ListParagraph"/>
        <w:numPr>
          <w:ilvl w:val="0"/>
          <w:numId w:val="10"/>
        </w:numPr>
        <w:spacing w:after="0" w:line="240" w:lineRule="auto"/>
        <w:rPr>
          <w:rFonts w:eastAsia="Calibri" w:cstheme="minorHAnsi"/>
          <w:sz w:val="24"/>
          <w:szCs w:val="24"/>
        </w:rPr>
      </w:pPr>
      <w:r w:rsidRPr="004802DB">
        <w:rPr>
          <w:rFonts w:eastAsia="Calibri" w:cstheme="minorHAnsi"/>
          <w:sz w:val="24"/>
          <w:szCs w:val="24"/>
        </w:rPr>
        <w:t xml:space="preserve">Instruct the </w:t>
      </w:r>
      <w:r w:rsidR="00E61F24" w:rsidRPr="004802DB">
        <w:rPr>
          <w:rFonts w:eastAsia="Calibri" w:cstheme="minorHAnsi"/>
          <w:sz w:val="24"/>
          <w:szCs w:val="24"/>
        </w:rPr>
        <w:t>students</w:t>
      </w:r>
      <w:r w:rsidR="00E45A72" w:rsidRPr="004802DB">
        <w:rPr>
          <w:rFonts w:eastAsia="Calibri" w:cstheme="minorHAnsi"/>
          <w:sz w:val="24"/>
          <w:szCs w:val="24"/>
        </w:rPr>
        <w:t xml:space="preserve"> to </w:t>
      </w:r>
      <w:r w:rsidR="00180D28" w:rsidRPr="004802DB">
        <w:rPr>
          <w:rFonts w:eastAsia="Calibri" w:cstheme="minorHAnsi"/>
          <w:sz w:val="24"/>
          <w:szCs w:val="24"/>
        </w:rPr>
        <w:t xml:space="preserve">collaborate </w:t>
      </w:r>
      <w:r w:rsidR="00E61F24" w:rsidRPr="004802DB">
        <w:rPr>
          <w:rFonts w:eastAsia="Calibri" w:cstheme="minorHAnsi"/>
          <w:sz w:val="24"/>
          <w:szCs w:val="24"/>
        </w:rPr>
        <w:t>with their group to</w:t>
      </w:r>
      <w:r w:rsidR="00180D28" w:rsidRPr="004802DB">
        <w:rPr>
          <w:rFonts w:eastAsia="Calibri" w:cstheme="minorHAnsi"/>
          <w:sz w:val="24"/>
          <w:szCs w:val="24"/>
        </w:rPr>
        <w:t xml:space="preserve"> create a logo</w:t>
      </w:r>
      <w:r w:rsidR="069DB994" w:rsidRPr="004802DB">
        <w:rPr>
          <w:rFonts w:eastAsia="Calibri" w:cstheme="minorHAnsi"/>
          <w:sz w:val="24"/>
          <w:szCs w:val="24"/>
        </w:rPr>
        <w:t xml:space="preserve"> that represents their group</w:t>
      </w:r>
      <w:r w:rsidR="00180D28" w:rsidRPr="004802DB">
        <w:rPr>
          <w:rFonts w:eastAsia="Calibri" w:cstheme="minorHAnsi"/>
          <w:sz w:val="24"/>
          <w:szCs w:val="24"/>
        </w:rPr>
        <w:t xml:space="preserve">. Each member of the group should contribute </w:t>
      </w:r>
      <w:r w:rsidR="00CA11DF" w:rsidRPr="004802DB">
        <w:rPr>
          <w:rFonts w:eastAsia="Calibri" w:cstheme="minorHAnsi"/>
          <w:sz w:val="24"/>
          <w:szCs w:val="24"/>
        </w:rPr>
        <w:t xml:space="preserve">to the group logo in some way. Groups should also choose a </w:t>
      </w:r>
      <w:r w:rsidR="00FC780D" w:rsidRPr="004802DB">
        <w:rPr>
          <w:rFonts w:eastAsia="Calibri" w:cstheme="minorHAnsi"/>
          <w:sz w:val="24"/>
          <w:szCs w:val="24"/>
        </w:rPr>
        <w:t>presenter</w:t>
      </w:r>
      <w:r w:rsidR="00CA11DF" w:rsidRPr="004802DB">
        <w:rPr>
          <w:rFonts w:eastAsia="Calibri" w:cstheme="minorHAnsi"/>
          <w:sz w:val="24"/>
          <w:szCs w:val="24"/>
        </w:rPr>
        <w:t xml:space="preserve"> for the group who will present the group’s logo and be able to </w:t>
      </w:r>
      <w:r w:rsidR="00FC780D" w:rsidRPr="004802DB">
        <w:rPr>
          <w:rFonts w:eastAsia="Calibri" w:cstheme="minorHAnsi"/>
          <w:sz w:val="24"/>
          <w:szCs w:val="24"/>
        </w:rPr>
        <w:t>point out each group members</w:t>
      </w:r>
      <w:r w:rsidR="1C551D5E" w:rsidRPr="004802DB">
        <w:rPr>
          <w:rFonts w:eastAsia="Calibri" w:cstheme="minorHAnsi"/>
          <w:sz w:val="24"/>
          <w:szCs w:val="24"/>
        </w:rPr>
        <w:t>’</w:t>
      </w:r>
      <w:r w:rsidR="00FC780D" w:rsidRPr="004802DB">
        <w:rPr>
          <w:rFonts w:eastAsia="Calibri" w:cstheme="minorHAnsi"/>
          <w:sz w:val="24"/>
          <w:szCs w:val="24"/>
        </w:rPr>
        <w:t xml:space="preserve"> contribution. </w:t>
      </w:r>
    </w:p>
    <w:p w14:paraId="03907DAB" w14:textId="0531174F" w:rsidR="00311603" w:rsidRPr="004802DB" w:rsidRDefault="00C54DD4" w:rsidP="004802DB">
      <w:pPr>
        <w:pStyle w:val="ListParagraph"/>
        <w:numPr>
          <w:ilvl w:val="0"/>
          <w:numId w:val="10"/>
        </w:numPr>
        <w:spacing w:after="0" w:line="240" w:lineRule="auto"/>
        <w:rPr>
          <w:rFonts w:eastAsia="Calibri" w:cstheme="minorHAnsi"/>
          <w:sz w:val="24"/>
          <w:szCs w:val="24"/>
        </w:rPr>
      </w:pPr>
      <w:r w:rsidRPr="004802DB">
        <w:rPr>
          <w:rFonts w:eastAsia="Calibri" w:cstheme="minorHAnsi"/>
          <w:sz w:val="24"/>
          <w:szCs w:val="24"/>
        </w:rPr>
        <w:t xml:space="preserve">While groups are working, </w:t>
      </w:r>
      <w:r w:rsidR="00FB5EE2" w:rsidRPr="004802DB">
        <w:rPr>
          <w:rFonts w:eastAsia="Calibri" w:cstheme="minorHAnsi"/>
          <w:sz w:val="24"/>
          <w:szCs w:val="24"/>
        </w:rPr>
        <w:t xml:space="preserve">instruct </w:t>
      </w:r>
      <w:r w:rsidR="00260472" w:rsidRPr="004802DB">
        <w:rPr>
          <w:rFonts w:eastAsia="Calibri" w:cstheme="minorHAnsi"/>
          <w:sz w:val="24"/>
          <w:szCs w:val="24"/>
        </w:rPr>
        <w:t xml:space="preserve">the odd numbered groups to secretly listen and spy on the group numbered before them or in </w:t>
      </w:r>
      <w:r w:rsidR="00A33831" w:rsidRPr="004802DB">
        <w:rPr>
          <w:rFonts w:eastAsia="Calibri" w:cstheme="minorHAnsi"/>
          <w:sz w:val="24"/>
          <w:szCs w:val="24"/>
        </w:rPr>
        <w:t>proximity</w:t>
      </w:r>
      <w:r w:rsidR="00311603" w:rsidRPr="004802DB">
        <w:rPr>
          <w:rFonts w:eastAsia="Calibri" w:cstheme="minorHAnsi"/>
          <w:sz w:val="24"/>
          <w:szCs w:val="24"/>
        </w:rPr>
        <w:t xml:space="preserve"> and copy their work without them realizing it if possible.</w:t>
      </w:r>
      <w:r w:rsidR="4D5E36E0" w:rsidRPr="004802DB">
        <w:rPr>
          <w:rFonts w:eastAsia="Calibri" w:cstheme="minorHAnsi"/>
          <w:sz w:val="24"/>
          <w:szCs w:val="24"/>
        </w:rPr>
        <w:t xml:space="preserve"> If it is difficult for them to hear, secretly help get the logo information for them.</w:t>
      </w:r>
    </w:p>
    <w:p w14:paraId="47D18873" w14:textId="3151A494" w:rsidR="008533C1" w:rsidRPr="004802DB" w:rsidRDefault="00311603" w:rsidP="004802DB">
      <w:pPr>
        <w:pStyle w:val="ListParagraph"/>
        <w:numPr>
          <w:ilvl w:val="0"/>
          <w:numId w:val="10"/>
        </w:numPr>
        <w:spacing w:after="0" w:line="240" w:lineRule="auto"/>
        <w:rPr>
          <w:rFonts w:eastAsia="Calibri" w:cstheme="minorHAnsi"/>
          <w:sz w:val="24"/>
          <w:szCs w:val="24"/>
        </w:rPr>
      </w:pPr>
      <w:r w:rsidRPr="004802DB">
        <w:rPr>
          <w:rFonts w:eastAsia="Calibri" w:cstheme="minorHAnsi"/>
          <w:sz w:val="24"/>
          <w:szCs w:val="24"/>
        </w:rPr>
        <w:t xml:space="preserve">When it is time to present </w:t>
      </w:r>
      <w:r w:rsidR="00A33831" w:rsidRPr="004802DB">
        <w:rPr>
          <w:rFonts w:eastAsia="Calibri" w:cstheme="minorHAnsi"/>
          <w:sz w:val="24"/>
          <w:szCs w:val="24"/>
        </w:rPr>
        <w:t>the groups</w:t>
      </w:r>
      <w:r w:rsidR="33ACCEEE" w:rsidRPr="004802DB">
        <w:rPr>
          <w:rFonts w:eastAsia="Calibri" w:cstheme="minorHAnsi"/>
          <w:sz w:val="24"/>
          <w:szCs w:val="24"/>
        </w:rPr>
        <w:t>’</w:t>
      </w:r>
      <w:r w:rsidR="00A33831" w:rsidRPr="004802DB">
        <w:rPr>
          <w:rFonts w:eastAsia="Calibri" w:cstheme="minorHAnsi"/>
          <w:sz w:val="24"/>
          <w:szCs w:val="24"/>
        </w:rPr>
        <w:t xml:space="preserve"> logo creations. Call on an odd numbered group first</w:t>
      </w:r>
      <w:r w:rsidRPr="004802DB">
        <w:rPr>
          <w:rFonts w:eastAsia="Calibri" w:cstheme="minorHAnsi"/>
          <w:sz w:val="24"/>
          <w:szCs w:val="24"/>
        </w:rPr>
        <w:t xml:space="preserve"> </w:t>
      </w:r>
      <w:r w:rsidR="00A33831" w:rsidRPr="004802DB">
        <w:rPr>
          <w:rFonts w:eastAsia="Calibri" w:cstheme="minorHAnsi"/>
          <w:sz w:val="24"/>
          <w:szCs w:val="24"/>
        </w:rPr>
        <w:t xml:space="preserve">then their counterpart. </w:t>
      </w:r>
      <w:r w:rsidR="00B552C7" w:rsidRPr="004802DB">
        <w:rPr>
          <w:rFonts w:eastAsia="Calibri" w:cstheme="minorHAnsi"/>
          <w:sz w:val="24"/>
          <w:szCs w:val="24"/>
        </w:rPr>
        <w:t>Allow for reactions. Continue with the other groups in the same member, allowing for reactions. After the last group present</w:t>
      </w:r>
      <w:r w:rsidR="7E4205C4" w:rsidRPr="004802DB">
        <w:rPr>
          <w:rFonts w:eastAsia="Calibri" w:cstheme="minorHAnsi"/>
          <w:sz w:val="24"/>
          <w:szCs w:val="24"/>
        </w:rPr>
        <w:t>s</w:t>
      </w:r>
      <w:r w:rsidR="00B552C7" w:rsidRPr="004802DB">
        <w:rPr>
          <w:rFonts w:eastAsia="Calibri" w:cstheme="minorHAnsi"/>
          <w:sz w:val="24"/>
          <w:szCs w:val="24"/>
        </w:rPr>
        <w:t xml:space="preserve">, </w:t>
      </w:r>
      <w:r w:rsidR="004807C2" w:rsidRPr="004802DB">
        <w:rPr>
          <w:rFonts w:eastAsia="Calibri" w:cstheme="minorHAnsi"/>
          <w:sz w:val="24"/>
          <w:szCs w:val="24"/>
        </w:rPr>
        <w:t xml:space="preserve">ask the even numbered groups how it felt to have others take credit for their ideas. </w:t>
      </w:r>
    </w:p>
    <w:p w14:paraId="2A332948" w14:textId="27445652" w:rsidR="00E05930" w:rsidRPr="004802DB" w:rsidRDefault="00E05930" w:rsidP="004802DB">
      <w:pPr>
        <w:pStyle w:val="ListParagraph"/>
        <w:numPr>
          <w:ilvl w:val="0"/>
          <w:numId w:val="10"/>
        </w:numPr>
        <w:spacing w:after="0" w:line="240" w:lineRule="auto"/>
        <w:rPr>
          <w:rFonts w:eastAsia="Calibri" w:cstheme="minorHAnsi"/>
          <w:sz w:val="24"/>
          <w:szCs w:val="24"/>
        </w:rPr>
      </w:pPr>
      <w:r w:rsidRPr="004802DB">
        <w:rPr>
          <w:rFonts w:eastAsia="Calibri" w:cstheme="minorHAnsi"/>
          <w:sz w:val="24"/>
          <w:szCs w:val="24"/>
        </w:rPr>
        <w:t xml:space="preserve">Inform the class that </w:t>
      </w:r>
      <w:r w:rsidR="004000F1" w:rsidRPr="004802DB">
        <w:rPr>
          <w:rFonts w:eastAsia="Calibri" w:cstheme="minorHAnsi"/>
          <w:sz w:val="24"/>
          <w:szCs w:val="24"/>
        </w:rPr>
        <w:t>just as it is important to receive credit for you</w:t>
      </w:r>
      <w:r w:rsidR="00E65A63" w:rsidRPr="004802DB">
        <w:rPr>
          <w:rFonts w:eastAsia="Calibri" w:cstheme="minorHAnsi"/>
          <w:sz w:val="24"/>
          <w:szCs w:val="24"/>
        </w:rPr>
        <w:t>r</w:t>
      </w:r>
      <w:r w:rsidR="004000F1" w:rsidRPr="004802DB">
        <w:rPr>
          <w:rFonts w:eastAsia="Calibri" w:cstheme="minorHAnsi"/>
          <w:sz w:val="24"/>
          <w:szCs w:val="24"/>
        </w:rPr>
        <w:t xml:space="preserve"> work it is also important to give credit </w:t>
      </w:r>
      <w:r w:rsidR="0043132C" w:rsidRPr="004802DB">
        <w:rPr>
          <w:rFonts w:eastAsia="Calibri" w:cstheme="minorHAnsi"/>
          <w:sz w:val="24"/>
          <w:szCs w:val="24"/>
        </w:rPr>
        <w:t xml:space="preserve">to others. </w:t>
      </w:r>
      <w:r w:rsidR="00641264" w:rsidRPr="004802DB">
        <w:rPr>
          <w:rFonts w:eastAsia="Calibri" w:cstheme="minorHAnsi"/>
          <w:sz w:val="24"/>
          <w:szCs w:val="24"/>
        </w:rPr>
        <w:t xml:space="preserve">Giving credit where credit is due </w:t>
      </w:r>
      <w:r w:rsidR="00F14878" w:rsidRPr="004802DB">
        <w:rPr>
          <w:rFonts w:eastAsia="Calibri" w:cstheme="minorHAnsi"/>
          <w:sz w:val="24"/>
          <w:szCs w:val="24"/>
        </w:rPr>
        <w:t xml:space="preserve">shows respect and appreciation to others. </w:t>
      </w:r>
      <w:r w:rsidR="00641264" w:rsidRPr="004802DB">
        <w:rPr>
          <w:rFonts w:eastAsia="Calibri" w:cstheme="minorHAnsi"/>
          <w:sz w:val="24"/>
          <w:szCs w:val="24"/>
        </w:rPr>
        <w:t>Laws are enacted to protect the creations of others.</w:t>
      </w:r>
      <w:r w:rsidR="00E65A63" w:rsidRPr="004802DB">
        <w:rPr>
          <w:rFonts w:eastAsia="Calibri" w:cstheme="minorHAnsi"/>
          <w:sz w:val="24"/>
          <w:szCs w:val="24"/>
        </w:rPr>
        <w:t xml:space="preserve"> Copyright laws </w:t>
      </w:r>
      <w:r w:rsidR="003F69DA" w:rsidRPr="004802DB">
        <w:rPr>
          <w:rFonts w:eastAsia="Calibri" w:cstheme="minorHAnsi"/>
          <w:sz w:val="24"/>
          <w:szCs w:val="24"/>
        </w:rPr>
        <w:t xml:space="preserve">provide </w:t>
      </w:r>
      <w:r w:rsidR="000946B2" w:rsidRPr="004802DB">
        <w:rPr>
          <w:rFonts w:eastAsia="Calibri" w:cstheme="minorHAnsi"/>
          <w:sz w:val="24"/>
          <w:szCs w:val="24"/>
        </w:rPr>
        <w:t>an opportunity</w:t>
      </w:r>
      <w:r w:rsidR="003F69DA" w:rsidRPr="004802DB">
        <w:rPr>
          <w:rFonts w:eastAsia="Calibri" w:cstheme="minorHAnsi"/>
          <w:sz w:val="24"/>
          <w:szCs w:val="24"/>
        </w:rPr>
        <w:t xml:space="preserve"> for authors to decide how their work may be used. </w:t>
      </w:r>
      <w:r w:rsidR="00D0598E" w:rsidRPr="004802DB">
        <w:rPr>
          <w:rFonts w:eastAsia="Calibri" w:cstheme="minorHAnsi"/>
          <w:sz w:val="24"/>
          <w:szCs w:val="24"/>
        </w:rPr>
        <w:t xml:space="preserve">(see The Copyright Act of 1976: </w:t>
      </w:r>
      <w:hyperlink r:id="rId14" w:history="1">
        <w:r w:rsidR="00D0598E" w:rsidRPr="004802DB">
          <w:rPr>
            <w:rStyle w:val="Hyperlink"/>
            <w:rFonts w:eastAsia="Calibri" w:cstheme="minorHAnsi"/>
            <w:sz w:val="24"/>
            <w:szCs w:val="24"/>
          </w:rPr>
          <w:t>https://www.copyright.gov/title17/92appa.html</w:t>
        </w:r>
      </w:hyperlink>
      <w:r w:rsidR="00D0598E" w:rsidRPr="004802DB">
        <w:rPr>
          <w:rFonts w:eastAsia="Calibri" w:cstheme="minorHAnsi"/>
          <w:sz w:val="24"/>
          <w:szCs w:val="24"/>
        </w:rPr>
        <w:t xml:space="preserve"> )</w:t>
      </w:r>
    </w:p>
    <w:p w14:paraId="17E797BF" w14:textId="77777777" w:rsidR="002D3973" w:rsidRPr="004802DB" w:rsidRDefault="002D3973" w:rsidP="004802DB">
      <w:pPr>
        <w:spacing w:after="0" w:line="240" w:lineRule="auto"/>
        <w:rPr>
          <w:rFonts w:eastAsia="Calibri" w:cstheme="minorHAnsi"/>
          <w:sz w:val="24"/>
          <w:szCs w:val="24"/>
        </w:rPr>
      </w:pPr>
    </w:p>
    <w:p w14:paraId="6E5484A3" w14:textId="489F074B" w:rsidR="002D3973" w:rsidRPr="004802DB" w:rsidRDefault="002D3973" w:rsidP="004802DB">
      <w:pPr>
        <w:spacing w:after="0" w:line="240" w:lineRule="auto"/>
        <w:rPr>
          <w:rFonts w:eastAsia="Calibri" w:cstheme="minorHAnsi"/>
          <w:b/>
          <w:bCs/>
          <w:sz w:val="24"/>
          <w:szCs w:val="24"/>
        </w:rPr>
      </w:pPr>
      <w:r w:rsidRPr="004802DB">
        <w:rPr>
          <w:rFonts w:eastAsia="Calibri" w:cstheme="minorHAnsi"/>
          <w:b/>
          <w:bCs/>
          <w:sz w:val="24"/>
          <w:szCs w:val="24"/>
        </w:rPr>
        <w:t>Lesson:</w:t>
      </w:r>
    </w:p>
    <w:p w14:paraId="46935D19" w14:textId="5AC9B1D8" w:rsidR="008519A0" w:rsidRPr="004802DB" w:rsidRDefault="00044DE8" w:rsidP="004802DB">
      <w:pPr>
        <w:pStyle w:val="ListParagraph"/>
        <w:numPr>
          <w:ilvl w:val="0"/>
          <w:numId w:val="10"/>
        </w:numPr>
        <w:spacing w:after="0" w:line="240" w:lineRule="auto"/>
        <w:rPr>
          <w:rFonts w:eastAsia="Calibri" w:cstheme="minorHAnsi"/>
          <w:sz w:val="24"/>
          <w:szCs w:val="24"/>
        </w:rPr>
      </w:pPr>
      <w:r w:rsidRPr="004802DB">
        <w:rPr>
          <w:rFonts w:eastAsia="Calibri" w:cstheme="minorHAnsi"/>
          <w:sz w:val="24"/>
          <w:szCs w:val="24"/>
        </w:rPr>
        <w:t xml:space="preserve">Next, show the </w:t>
      </w:r>
      <w:r w:rsidR="00867228" w:rsidRPr="004802DB">
        <w:rPr>
          <w:rFonts w:eastAsia="Calibri" w:cstheme="minorHAnsi"/>
          <w:b/>
          <w:bCs/>
          <w:sz w:val="24"/>
          <w:szCs w:val="24"/>
        </w:rPr>
        <w:t>Commonsense</w:t>
      </w:r>
      <w:r w:rsidR="00051D9E" w:rsidRPr="004802DB">
        <w:rPr>
          <w:rFonts w:eastAsia="Calibri" w:cstheme="minorHAnsi"/>
          <w:b/>
          <w:bCs/>
          <w:sz w:val="24"/>
          <w:szCs w:val="24"/>
        </w:rPr>
        <w:t xml:space="preserve"> Video</w:t>
      </w:r>
      <w:r w:rsidR="003379BD" w:rsidRPr="004802DB">
        <w:rPr>
          <w:rFonts w:eastAsia="Calibri" w:cstheme="minorHAnsi"/>
          <w:b/>
          <w:bCs/>
          <w:sz w:val="24"/>
          <w:szCs w:val="24"/>
        </w:rPr>
        <w:t xml:space="preserve">: </w:t>
      </w:r>
      <w:r w:rsidR="00E42FF3" w:rsidRPr="004802DB">
        <w:rPr>
          <w:rFonts w:eastAsia="Calibri" w:cstheme="minorHAnsi"/>
          <w:b/>
          <w:bCs/>
          <w:sz w:val="24"/>
          <w:szCs w:val="24"/>
        </w:rPr>
        <w:t>Creativity, Copyright and Fair Use:</w:t>
      </w:r>
      <w:r w:rsidR="00E42FF3" w:rsidRPr="004802DB">
        <w:rPr>
          <w:rFonts w:eastAsia="Calibri" w:cstheme="minorHAnsi"/>
          <w:sz w:val="24"/>
          <w:szCs w:val="24"/>
        </w:rPr>
        <w:t xml:space="preserve"> </w:t>
      </w:r>
      <w:hyperlink r:id="rId15" w:history="1">
        <w:r w:rsidR="00E42FF3" w:rsidRPr="004802DB">
          <w:rPr>
            <w:rStyle w:val="Hyperlink"/>
            <w:rFonts w:eastAsia="Calibri" w:cstheme="minorHAnsi"/>
            <w:sz w:val="24"/>
            <w:szCs w:val="24"/>
          </w:rPr>
          <w:t>https://www.commonsense.org/education/videos/creativity-copyright-and-fair-use</w:t>
        </w:r>
      </w:hyperlink>
      <w:r w:rsidR="00E42FF3" w:rsidRPr="004802DB">
        <w:rPr>
          <w:rFonts w:eastAsia="Calibri" w:cstheme="minorHAnsi"/>
          <w:sz w:val="24"/>
          <w:szCs w:val="24"/>
        </w:rPr>
        <w:t xml:space="preserve"> </w:t>
      </w:r>
    </w:p>
    <w:p w14:paraId="7A5CA4B9" w14:textId="77777777" w:rsidR="0034541A" w:rsidRPr="004802DB" w:rsidRDefault="0034541A" w:rsidP="004802DB">
      <w:pPr>
        <w:pStyle w:val="ListParagraph"/>
        <w:numPr>
          <w:ilvl w:val="0"/>
          <w:numId w:val="10"/>
        </w:numPr>
        <w:spacing w:after="0" w:line="240" w:lineRule="auto"/>
        <w:rPr>
          <w:rFonts w:eastAsia="Calibri" w:cstheme="minorHAnsi"/>
          <w:sz w:val="24"/>
          <w:szCs w:val="24"/>
        </w:rPr>
      </w:pPr>
      <w:r w:rsidRPr="004802DB">
        <w:rPr>
          <w:rFonts w:eastAsia="Calibri" w:cstheme="minorHAnsi"/>
          <w:sz w:val="24"/>
          <w:szCs w:val="24"/>
        </w:rPr>
        <w:t xml:space="preserve">Next, provide each group with a </w:t>
      </w:r>
      <w:r w:rsidRPr="004802DB">
        <w:rPr>
          <w:rFonts w:eastAsia="Calibri" w:cstheme="minorHAnsi"/>
          <w:b/>
          <w:bCs/>
          <w:sz w:val="24"/>
          <w:szCs w:val="24"/>
        </w:rPr>
        <w:t>copy of the University of Arizona Copyright Guide for Students, pgs. 1-3:</w:t>
      </w:r>
      <w:r w:rsidRPr="004802DB">
        <w:rPr>
          <w:rFonts w:eastAsia="Calibri" w:cstheme="minorHAnsi"/>
          <w:sz w:val="24"/>
          <w:szCs w:val="24"/>
        </w:rPr>
        <w:t xml:space="preserve"> </w:t>
      </w:r>
      <w:bookmarkStart w:id="1" w:name="_Hlk107995049"/>
      <w:r w:rsidRPr="004802DB">
        <w:rPr>
          <w:rFonts w:eastAsia="Calibri" w:cstheme="minorHAnsi"/>
          <w:sz w:val="24"/>
          <w:szCs w:val="24"/>
        </w:rPr>
        <w:fldChar w:fldCharType="begin"/>
      </w:r>
      <w:r w:rsidRPr="004802DB">
        <w:rPr>
          <w:rFonts w:eastAsia="Calibri" w:cstheme="minorHAnsi"/>
          <w:sz w:val="24"/>
          <w:szCs w:val="24"/>
        </w:rPr>
        <w:instrText xml:space="preserve"> HYPERLINK "https://arizona.app.box.com/s/5mjgd0wxuymll0lciujjko7f712h3g0s" </w:instrText>
      </w:r>
      <w:r w:rsidRPr="004802DB">
        <w:rPr>
          <w:rFonts w:eastAsia="Calibri" w:cstheme="minorHAnsi"/>
          <w:sz w:val="24"/>
          <w:szCs w:val="24"/>
        </w:rPr>
      </w:r>
      <w:r w:rsidRPr="004802DB">
        <w:rPr>
          <w:rFonts w:eastAsia="Calibri" w:cstheme="minorHAnsi"/>
          <w:sz w:val="24"/>
          <w:szCs w:val="24"/>
        </w:rPr>
        <w:fldChar w:fldCharType="separate"/>
      </w:r>
      <w:r w:rsidRPr="004802DB">
        <w:rPr>
          <w:rStyle w:val="Hyperlink"/>
          <w:rFonts w:eastAsia="Calibri" w:cstheme="minorHAnsi"/>
          <w:sz w:val="24"/>
          <w:szCs w:val="24"/>
        </w:rPr>
        <w:t>https://arizona.app.box.com/s/5mjgd0wxuymll0lciujjko7f712h3g0s</w:t>
      </w:r>
      <w:r w:rsidRPr="004802DB">
        <w:rPr>
          <w:rFonts w:eastAsia="Calibri" w:cstheme="minorHAnsi"/>
          <w:sz w:val="24"/>
          <w:szCs w:val="24"/>
        </w:rPr>
        <w:fldChar w:fldCharType="end"/>
      </w:r>
      <w:bookmarkEnd w:id="1"/>
      <w:r w:rsidRPr="004802DB">
        <w:rPr>
          <w:rFonts w:eastAsia="Calibri" w:cstheme="minorHAnsi"/>
          <w:sz w:val="24"/>
          <w:szCs w:val="24"/>
        </w:rPr>
        <w:t xml:space="preserve">. Review briefly. </w:t>
      </w:r>
    </w:p>
    <w:p w14:paraId="30EB3BC2" w14:textId="58E0DC3C" w:rsidR="00404F50" w:rsidRPr="004802DB" w:rsidRDefault="0034541A" w:rsidP="004802DB">
      <w:pPr>
        <w:pStyle w:val="ListParagraph"/>
        <w:numPr>
          <w:ilvl w:val="0"/>
          <w:numId w:val="10"/>
        </w:numPr>
        <w:spacing w:after="0" w:line="240" w:lineRule="auto"/>
        <w:rPr>
          <w:rFonts w:eastAsia="Calibri" w:cstheme="minorHAnsi"/>
          <w:sz w:val="24"/>
          <w:szCs w:val="24"/>
        </w:rPr>
      </w:pPr>
      <w:r w:rsidRPr="004802DB">
        <w:rPr>
          <w:rFonts w:eastAsia="Calibri" w:cstheme="minorHAnsi"/>
          <w:sz w:val="24"/>
          <w:szCs w:val="24"/>
        </w:rPr>
        <w:t xml:space="preserve">Inform students that each group will </w:t>
      </w:r>
      <w:r w:rsidR="00357186" w:rsidRPr="004802DB">
        <w:rPr>
          <w:rFonts w:eastAsia="Calibri" w:cstheme="minorHAnsi"/>
          <w:sz w:val="24"/>
          <w:szCs w:val="24"/>
        </w:rPr>
        <w:t xml:space="preserve">collaborate to </w:t>
      </w:r>
      <w:r w:rsidRPr="004802DB">
        <w:rPr>
          <w:rFonts w:eastAsia="Calibri" w:cstheme="minorHAnsi"/>
          <w:sz w:val="24"/>
          <w:szCs w:val="24"/>
        </w:rPr>
        <w:t xml:space="preserve">work on a </w:t>
      </w:r>
      <w:r w:rsidR="00D96CBC" w:rsidRPr="004802DB">
        <w:rPr>
          <w:rFonts w:eastAsia="Calibri" w:cstheme="minorHAnsi"/>
          <w:sz w:val="24"/>
          <w:szCs w:val="24"/>
        </w:rPr>
        <w:t>c</w:t>
      </w:r>
      <w:r w:rsidRPr="004802DB">
        <w:rPr>
          <w:rFonts w:eastAsia="Calibri" w:cstheme="minorHAnsi"/>
          <w:sz w:val="24"/>
          <w:szCs w:val="24"/>
        </w:rPr>
        <w:t xml:space="preserve">rossword </w:t>
      </w:r>
      <w:r w:rsidR="00D96CBC" w:rsidRPr="004802DB">
        <w:rPr>
          <w:rFonts w:eastAsia="Calibri" w:cstheme="minorHAnsi"/>
          <w:sz w:val="24"/>
          <w:szCs w:val="24"/>
        </w:rPr>
        <w:t>p</w:t>
      </w:r>
      <w:r w:rsidRPr="004802DB">
        <w:rPr>
          <w:rFonts w:eastAsia="Calibri" w:cstheme="minorHAnsi"/>
          <w:sz w:val="24"/>
          <w:szCs w:val="24"/>
        </w:rPr>
        <w:t xml:space="preserve">uzzle to learn the meaning of terms regarding copyright issues. </w:t>
      </w:r>
      <w:r w:rsidR="00E15D07" w:rsidRPr="004802DB">
        <w:rPr>
          <w:rFonts w:eastAsia="Calibri" w:cstheme="minorHAnsi"/>
          <w:sz w:val="24"/>
          <w:szCs w:val="24"/>
        </w:rPr>
        <w:t xml:space="preserve">Provide each group with the </w:t>
      </w:r>
      <w:r w:rsidR="00E15D07" w:rsidRPr="004802DB">
        <w:rPr>
          <w:rFonts w:eastAsia="Calibri" w:cstheme="minorHAnsi"/>
          <w:b/>
          <w:bCs/>
          <w:sz w:val="24"/>
          <w:szCs w:val="24"/>
        </w:rPr>
        <w:t>Copyright Crossword Puzzle Word List</w:t>
      </w:r>
      <w:r w:rsidR="00CF2B00" w:rsidRPr="004802DB">
        <w:rPr>
          <w:rFonts w:eastAsia="Calibri" w:cstheme="minorHAnsi"/>
          <w:sz w:val="24"/>
          <w:szCs w:val="24"/>
        </w:rPr>
        <w:t xml:space="preserve"> </w:t>
      </w:r>
      <w:r w:rsidR="00407BFD">
        <w:rPr>
          <w:rFonts w:eastAsia="Calibri" w:cstheme="minorHAnsi"/>
          <w:sz w:val="24"/>
          <w:szCs w:val="24"/>
        </w:rPr>
        <w:t>(</w:t>
      </w:r>
      <w:r w:rsidR="00CF2B00" w:rsidRPr="004802DB">
        <w:rPr>
          <w:rFonts w:eastAsia="Calibri" w:cstheme="minorHAnsi"/>
          <w:b/>
          <w:bCs/>
          <w:sz w:val="24"/>
          <w:szCs w:val="24"/>
        </w:rPr>
        <w:t xml:space="preserve">pg. </w:t>
      </w:r>
      <w:r w:rsidR="00407BFD">
        <w:rPr>
          <w:rFonts w:eastAsia="Calibri" w:cstheme="minorHAnsi"/>
          <w:b/>
          <w:bCs/>
          <w:sz w:val="24"/>
          <w:szCs w:val="24"/>
        </w:rPr>
        <w:t>3)</w:t>
      </w:r>
      <w:r w:rsidR="009E1B23" w:rsidRPr="004802DB">
        <w:rPr>
          <w:rFonts w:eastAsia="Calibri" w:cstheme="minorHAnsi"/>
          <w:sz w:val="24"/>
          <w:szCs w:val="24"/>
        </w:rPr>
        <w:t xml:space="preserve"> </w:t>
      </w:r>
      <w:r w:rsidR="0002205D" w:rsidRPr="004802DB">
        <w:rPr>
          <w:rFonts w:eastAsia="Calibri" w:cstheme="minorHAnsi"/>
          <w:sz w:val="24"/>
          <w:szCs w:val="24"/>
        </w:rPr>
        <w:t xml:space="preserve">and </w:t>
      </w:r>
      <w:r w:rsidR="008F4716" w:rsidRPr="004802DB">
        <w:rPr>
          <w:rFonts w:eastAsia="Calibri" w:cstheme="minorHAnsi"/>
          <w:sz w:val="24"/>
          <w:szCs w:val="24"/>
        </w:rPr>
        <w:t>a</w:t>
      </w:r>
      <w:r w:rsidR="0002205D" w:rsidRPr="004802DB">
        <w:rPr>
          <w:rFonts w:eastAsia="Calibri" w:cstheme="minorHAnsi"/>
          <w:sz w:val="24"/>
          <w:szCs w:val="24"/>
        </w:rPr>
        <w:t xml:space="preserve"> copy of </w:t>
      </w:r>
      <w:r w:rsidRPr="004802DB">
        <w:rPr>
          <w:rFonts w:eastAsia="Calibri" w:cstheme="minorHAnsi"/>
          <w:sz w:val="24"/>
          <w:szCs w:val="24"/>
        </w:rPr>
        <w:t xml:space="preserve">the </w:t>
      </w:r>
      <w:r w:rsidR="0002205D" w:rsidRPr="004802DB">
        <w:rPr>
          <w:rFonts w:eastAsia="Calibri" w:cstheme="minorHAnsi"/>
          <w:b/>
          <w:bCs/>
          <w:sz w:val="24"/>
          <w:szCs w:val="24"/>
        </w:rPr>
        <w:t>Copyright Crossword Puzzle</w:t>
      </w:r>
      <w:r w:rsidR="00FA6C46" w:rsidRPr="004802DB">
        <w:rPr>
          <w:rFonts w:eastAsia="Calibri" w:cstheme="minorHAnsi"/>
          <w:b/>
          <w:bCs/>
          <w:sz w:val="24"/>
          <w:szCs w:val="24"/>
        </w:rPr>
        <w:t xml:space="preserve">, </w:t>
      </w:r>
      <w:r w:rsidR="008F4716">
        <w:rPr>
          <w:rFonts w:eastAsia="Calibri" w:cstheme="minorHAnsi"/>
          <w:b/>
          <w:bCs/>
          <w:sz w:val="24"/>
          <w:szCs w:val="24"/>
        </w:rPr>
        <w:t>(</w:t>
      </w:r>
      <w:r w:rsidR="003F1CC3" w:rsidRPr="004802DB">
        <w:rPr>
          <w:rFonts w:eastAsia="Calibri" w:cstheme="minorHAnsi"/>
          <w:b/>
          <w:bCs/>
          <w:sz w:val="24"/>
          <w:szCs w:val="24"/>
        </w:rPr>
        <w:t xml:space="preserve">see </w:t>
      </w:r>
      <w:r w:rsidR="002A3B2D" w:rsidRPr="004802DB">
        <w:rPr>
          <w:rFonts w:eastAsia="Calibri" w:cstheme="minorHAnsi"/>
          <w:b/>
          <w:bCs/>
          <w:sz w:val="24"/>
          <w:szCs w:val="24"/>
        </w:rPr>
        <w:t>pdf</w:t>
      </w:r>
      <w:r w:rsidR="008F4716">
        <w:rPr>
          <w:rFonts w:eastAsia="Calibri" w:cstheme="minorHAnsi"/>
          <w:b/>
          <w:bCs/>
          <w:sz w:val="24"/>
          <w:szCs w:val="24"/>
        </w:rPr>
        <w:t xml:space="preserve">) </w:t>
      </w:r>
      <w:r w:rsidRPr="004802DB">
        <w:rPr>
          <w:rFonts w:eastAsia="Calibri" w:cstheme="minorHAnsi"/>
          <w:sz w:val="24"/>
          <w:szCs w:val="24"/>
        </w:rPr>
        <w:t>to the online version.</w:t>
      </w:r>
    </w:p>
    <w:p w14:paraId="0F1F73B0" w14:textId="7EB54188" w:rsidR="0034541A" w:rsidRPr="004802DB" w:rsidRDefault="30B06E0C" w:rsidP="004802DB">
      <w:pPr>
        <w:pStyle w:val="ListParagraph"/>
        <w:numPr>
          <w:ilvl w:val="0"/>
          <w:numId w:val="10"/>
        </w:numPr>
        <w:spacing w:after="0" w:line="240" w:lineRule="auto"/>
        <w:rPr>
          <w:rFonts w:eastAsia="Calibri" w:cstheme="minorHAnsi"/>
          <w:sz w:val="24"/>
          <w:szCs w:val="24"/>
        </w:rPr>
      </w:pPr>
      <w:r w:rsidRPr="004802DB">
        <w:rPr>
          <w:rFonts w:eastAsia="Calibri" w:cstheme="minorHAnsi"/>
          <w:sz w:val="24"/>
          <w:szCs w:val="24"/>
        </w:rPr>
        <w:t>Facilitators</w:t>
      </w:r>
      <w:r w:rsidR="0034541A" w:rsidRPr="004802DB">
        <w:rPr>
          <w:rFonts w:eastAsia="Calibri" w:cstheme="minorHAnsi"/>
          <w:sz w:val="24"/>
          <w:szCs w:val="24"/>
        </w:rPr>
        <w:t xml:space="preserve"> should rotate to each group providing help as needed.</w:t>
      </w:r>
    </w:p>
    <w:p w14:paraId="44A5EA13" w14:textId="7934909F" w:rsidR="0034541A" w:rsidRPr="004802DB" w:rsidRDefault="00AF3B8F" w:rsidP="004802DB">
      <w:pPr>
        <w:pStyle w:val="ListParagraph"/>
        <w:numPr>
          <w:ilvl w:val="0"/>
          <w:numId w:val="10"/>
        </w:numPr>
        <w:spacing w:after="0" w:line="240" w:lineRule="auto"/>
        <w:rPr>
          <w:rFonts w:eastAsia="Calibri" w:cstheme="minorHAnsi"/>
          <w:sz w:val="24"/>
          <w:szCs w:val="24"/>
        </w:rPr>
      </w:pPr>
      <w:r w:rsidRPr="004802DB">
        <w:rPr>
          <w:rFonts w:eastAsia="Calibri" w:cstheme="minorHAnsi"/>
          <w:sz w:val="24"/>
          <w:szCs w:val="24"/>
        </w:rPr>
        <w:t xml:space="preserve"> After most groups have completed their puzzle, c</w:t>
      </w:r>
      <w:r w:rsidR="0034541A" w:rsidRPr="004802DB">
        <w:rPr>
          <w:rFonts w:eastAsia="Calibri" w:cstheme="minorHAnsi"/>
          <w:sz w:val="24"/>
          <w:szCs w:val="24"/>
        </w:rPr>
        <w:t>all out each clue</w:t>
      </w:r>
      <w:r w:rsidR="00A43227" w:rsidRPr="004802DB">
        <w:rPr>
          <w:rFonts w:eastAsia="Calibri" w:cstheme="minorHAnsi"/>
          <w:sz w:val="24"/>
          <w:szCs w:val="24"/>
        </w:rPr>
        <w:t>. Rotate to each group</w:t>
      </w:r>
      <w:r w:rsidR="0034541A" w:rsidRPr="004802DB">
        <w:rPr>
          <w:rFonts w:eastAsia="Calibri" w:cstheme="minorHAnsi"/>
          <w:sz w:val="24"/>
          <w:szCs w:val="24"/>
        </w:rPr>
        <w:t xml:space="preserve"> to provide the correct answer</w:t>
      </w:r>
      <w:r w:rsidR="00401523" w:rsidRPr="004802DB">
        <w:rPr>
          <w:rFonts w:eastAsia="Calibri" w:cstheme="minorHAnsi"/>
          <w:sz w:val="24"/>
          <w:szCs w:val="24"/>
        </w:rPr>
        <w:t xml:space="preserve"> by displaying their puzzle and explaining where it is located. </w:t>
      </w:r>
      <w:r w:rsidR="0002205D" w:rsidRPr="004802DB">
        <w:rPr>
          <w:rFonts w:eastAsia="Calibri" w:cstheme="minorHAnsi"/>
          <w:sz w:val="24"/>
          <w:szCs w:val="24"/>
        </w:rPr>
        <w:t xml:space="preserve">See </w:t>
      </w:r>
      <w:r w:rsidR="003A356B" w:rsidRPr="004802DB">
        <w:rPr>
          <w:rFonts w:eastAsia="Calibri" w:cstheme="minorHAnsi"/>
          <w:sz w:val="24"/>
          <w:szCs w:val="24"/>
        </w:rPr>
        <w:t xml:space="preserve">Copyright </w:t>
      </w:r>
      <w:r w:rsidR="00677418" w:rsidRPr="004802DB">
        <w:rPr>
          <w:rFonts w:eastAsia="Calibri" w:cstheme="minorHAnsi"/>
          <w:b/>
          <w:bCs/>
          <w:sz w:val="24"/>
          <w:szCs w:val="24"/>
        </w:rPr>
        <w:t>Crossword Puzzle Key</w:t>
      </w:r>
      <w:r w:rsidR="004923F1" w:rsidRPr="004802DB">
        <w:rPr>
          <w:rFonts w:eastAsia="Calibri" w:cstheme="minorHAnsi"/>
          <w:b/>
          <w:bCs/>
          <w:sz w:val="24"/>
          <w:szCs w:val="24"/>
        </w:rPr>
        <w:t xml:space="preserve"> </w:t>
      </w:r>
      <w:r w:rsidR="0002205D" w:rsidRPr="004802DB">
        <w:rPr>
          <w:rFonts w:eastAsia="Calibri" w:cstheme="minorHAnsi"/>
          <w:b/>
          <w:bCs/>
          <w:sz w:val="24"/>
          <w:szCs w:val="24"/>
        </w:rPr>
        <w:t>pg</w:t>
      </w:r>
      <w:r w:rsidR="000E7750" w:rsidRPr="004802DB">
        <w:rPr>
          <w:rFonts w:eastAsia="Calibri" w:cstheme="minorHAnsi"/>
          <w:b/>
          <w:bCs/>
          <w:sz w:val="24"/>
          <w:szCs w:val="24"/>
        </w:rPr>
        <w:t xml:space="preserve">. </w:t>
      </w:r>
      <w:r w:rsidR="008F4716">
        <w:rPr>
          <w:rFonts w:eastAsia="Calibri" w:cstheme="minorHAnsi"/>
          <w:b/>
          <w:bCs/>
          <w:sz w:val="24"/>
          <w:szCs w:val="24"/>
        </w:rPr>
        <w:t>4</w:t>
      </w:r>
      <w:r w:rsidR="0002205D" w:rsidRPr="004802DB">
        <w:rPr>
          <w:rFonts w:eastAsia="Calibri" w:cstheme="minorHAnsi"/>
          <w:sz w:val="24"/>
          <w:szCs w:val="24"/>
        </w:rPr>
        <w:t xml:space="preserve">. </w:t>
      </w:r>
    </w:p>
    <w:p w14:paraId="1D886D27" w14:textId="3E8FE186" w:rsidR="003A22B5" w:rsidRPr="004802DB" w:rsidRDefault="007B1416" w:rsidP="004802DB">
      <w:pPr>
        <w:pStyle w:val="ListParagraph"/>
        <w:numPr>
          <w:ilvl w:val="0"/>
          <w:numId w:val="10"/>
        </w:numPr>
        <w:spacing w:after="0" w:line="240" w:lineRule="auto"/>
        <w:rPr>
          <w:rFonts w:eastAsia="Calibri" w:cstheme="minorHAnsi"/>
          <w:sz w:val="24"/>
          <w:szCs w:val="24"/>
        </w:rPr>
      </w:pPr>
      <w:r w:rsidRPr="004802DB">
        <w:rPr>
          <w:rFonts w:eastAsia="Calibri" w:cstheme="minorHAnsi"/>
          <w:sz w:val="24"/>
          <w:szCs w:val="24"/>
        </w:rPr>
        <w:t xml:space="preserve">Now, assign each group a </w:t>
      </w:r>
      <w:r w:rsidRPr="004802DB">
        <w:rPr>
          <w:rFonts w:eastAsia="Calibri" w:cstheme="minorHAnsi"/>
          <w:b/>
          <w:bCs/>
          <w:sz w:val="24"/>
          <w:szCs w:val="24"/>
        </w:rPr>
        <w:t>Copyright Scenario</w:t>
      </w:r>
      <w:r w:rsidR="008F4716">
        <w:rPr>
          <w:rFonts w:eastAsia="Calibri" w:cstheme="minorHAnsi"/>
          <w:b/>
          <w:bCs/>
          <w:sz w:val="24"/>
          <w:szCs w:val="24"/>
        </w:rPr>
        <w:t xml:space="preserve"> (</w:t>
      </w:r>
      <w:r w:rsidRPr="004802DB">
        <w:rPr>
          <w:rFonts w:eastAsia="Calibri" w:cstheme="minorHAnsi"/>
          <w:b/>
          <w:bCs/>
          <w:sz w:val="24"/>
          <w:szCs w:val="24"/>
        </w:rPr>
        <w:t>pg</w:t>
      </w:r>
      <w:r w:rsidR="00F03BEE" w:rsidRPr="004802DB">
        <w:rPr>
          <w:rFonts w:eastAsia="Calibri" w:cstheme="minorHAnsi"/>
          <w:b/>
          <w:bCs/>
          <w:sz w:val="24"/>
          <w:szCs w:val="24"/>
        </w:rPr>
        <w:t xml:space="preserve">. </w:t>
      </w:r>
      <w:r w:rsidR="008F4716">
        <w:rPr>
          <w:rFonts w:eastAsia="Calibri" w:cstheme="minorHAnsi"/>
          <w:b/>
          <w:bCs/>
          <w:sz w:val="24"/>
          <w:szCs w:val="24"/>
        </w:rPr>
        <w:t>5)</w:t>
      </w:r>
      <w:r w:rsidRPr="004802DB">
        <w:rPr>
          <w:rFonts w:eastAsia="Calibri" w:cstheme="minorHAnsi"/>
          <w:b/>
          <w:bCs/>
          <w:sz w:val="24"/>
          <w:szCs w:val="24"/>
        </w:rPr>
        <w:t>.</w:t>
      </w:r>
      <w:r w:rsidRPr="004802DB">
        <w:rPr>
          <w:rFonts w:eastAsia="Calibri" w:cstheme="minorHAnsi"/>
          <w:sz w:val="24"/>
          <w:szCs w:val="24"/>
        </w:rPr>
        <w:t xml:space="preserve"> Instruct the groups to </w:t>
      </w:r>
      <w:r w:rsidR="00993933" w:rsidRPr="004802DB">
        <w:rPr>
          <w:rFonts w:eastAsia="Calibri" w:cstheme="minorHAnsi"/>
          <w:sz w:val="24"/>
          <w:szCs w:val="24"/>
        </w:rPr>
        <w:t>identify the term that best describes the scenario</w:t>
      </w:r>
      <w:r w:rsidR="00462FE6" w:rsidRPr="004802DB">
        <w:rPr>
          <w:rFonts w:eastAsia="Calibri" w:cstheme="minorHAnsi"/>
          <w:sz w:val="24"/>
          <w:szCs w:val="24"/>
        </w:rPr>
        <w:t xml:space="preserve">, using their </w:t>
      </w:r>
      <w:r w:rsidR="00462FE6" w:rsidRPr="004802DB">
        <w:rPr>
          <w:rFonts w:eastAsia="Calibri" w:cstheme="minorHAnsi"/>
          <w:b/>
          <w:bCs/>
          <w:sz w:val="24"/>
          <w:szCs w:val="24"/>
        </w:rPr>
        <w:t>Copyright word li</w:t>
      </w:r>
      <w:r w:rsidR="003E6BBA">
        <w:rPr>
          <w:rFonts w:eastAsia="Calibri" w:cstheme="minorHAnsi"/>
          <w:b/>
          <w:bCs/>
          <w:sz w:val="24"/>
          <w:szCs w:val="24"/>
        </w:rPr>
        <w:t xml:space="preserve">st (pg. </w:t>
      </w:r>
      <w:r w:rsidR="00402072" w:rsidRPr="004802DB">
        <w:rPr>
          <w:rFonts w:eastAsia="Calibri" w:cstheme="minorHAnsi"/>
          <w:b/>
          <w:bCs/>
          <w:sz w:val="24"/>
          <w:szCs w:val="24"/>
        </w:rPr>
        <w:t>4</w:t>
      </w:r>
      <w:r w:rsidR="003E6BBA">
        <w:rPr>
          <w:rFonts w:eastAsia="Calibri" w:cstheme="minorHAnsi"/>
          <w:b/>
          <w:bCs/>
          <w:sz w:val="24"/>
          <w:szCs w:val="24"/>
        </w:rPr>
        <w:t>)</w:t>
      </w:r>
      <w:r w:rsidR="00462FE6" w:rsidRPr="004802DB">
        <w:rPr>
          <w:rFonts w:eastAsia="Calibri" w:cstheme="minorHAnsi"/>
          <w:b/>
          <w:bCs/>
          <w:sz w:val="24"/>
          <w:szCs w:val="24"/>
        </w:rPr>
        <w:t>.</w:t>
      </w:r>
    </w:p>
    <w:p w14:paraId="36A43951" w14:textId="0608E5C6" w:rsidR="003A22B5" w:rsidRPr="004802DB" w:rsidRDefault="003A22B5" w:rsidP="004802DB">
      <w:pPr>
        <w:pStyle w:val="ListParagraph"/>
        <w:numPr>
          <w:ilvl w:val="0"/>
          <w:numId w:val="10"/>
        </w:numPr>
        <w:spacing w:after="0" w:line="240" w:lineRule="auto"/>
        <w:rPr>
          <w:rFonts w:eastAsia="Calibri" w:cstheme="minorHAnsi"/>
          <w:b/>
          <w:bCs/>
          <w:sz w:val="24"/>
          <w:szCs w:val="24"/>
        </w:rPr>
      </w:pPr>
      <w:r w:rsidRPr="004802DB">
        <w:rPr>
          <w:rFonts w:eastAsia="Calibri" w:cstheme="minorHAnsi"/>
          <w:sz w:val="24"/>
          <w:szCs w:val="24"/>
        </w:rPr>
        <w:t xml:space="preserve">Instruct each group to take turns presenting their scenario. Elaborate where needed, see </w:t>
      </w:r>
      <w:bookmarkStart w:id="2" w:name="_Hlk107995083"/>
      <w:r w:rsidR="00850DC5" w:rsidRPr="004802DB">
        <w:rPr>
          <w:rFonts w:eastAsia="Calibri" w:cstheme="minorHAnsi"/>
          <w:b/>
          <w:bCs/>
          <w:sz w:val="24"/>
          <w:szCs w:val="24"/>
        </w:rPr>
        <w:t>Copyright Scenarios Key</w:t>
      </w:r>
      <w:r w:rsidRPr="004802DB">
        <w:rPr>
          <w:rFonts w:eastAsia="Calibri" w:cstheme="minorHAnsi"/>
          <w:b/>
          <w:bCs/>
          <w:sz w:val="24"/>
          <w:szCs w:val="24"/>
        </w:rPr>
        <w:t xml:space="preserve"> </w:t>
      </w:r>
      <w:r w:rsidR="003E6BBA">
        <w:rPr>
          <w:rFonts w:eastAsia="Calibri" w:cstheme="minorHAnsi"/>
          <w:b/>
          <w:bCs/>
          <w:sz w:val="24"/>
          <w:szCs w:val="24"/>
        </w:rPr>
        <w:t>(pg. 6).</w:t>
      </w:r>
    </w:p>
    <w:bookmarkEnd w:id="2"/>
    <w:p w14:paraId="7ED5918B" w14:textId="6BCC4E41" w:rsidR="003417CF" w:rsidRPr="004802DB" w:rsidRDefault="00F20C15" w:rsidP="004802DB">
      <w:pPr>
        <w:pStyle w:val="ListParagraph"/>
        <w:numPr>
          <w:ilvl w:val="0"/>
          <w:numId w:val="10"/>
        </w:numPr>
        <w:spacing w:after="0" w:line="240" w:lineRule="auto"/>
        <w:rPr>
          <w:rFonts w:eastAsia="Calibri" w:cstheme="minorHAnsi"/>
          <w:sz w:val="24"/>
          <w:szCs w:val="24"/>
        </w:rPr>
      </w:pPr>
      <w:r w:rsidRPr="004802DB">
        <w:rPr>
          <w:rFonts w:eastAsia="Calibri" w:cstheme="minorHAnsi"/>
          <w:sz w:val="24"/>
          <w:szCs w:val="24"/>
        </w:rPr>
        <w:t xml:space="preserve">Debrief the lesson </w:t>
      </w:r>
      <w:r w:rsidR="00F83382" w:rsidRPr="004802DB">
        <w:rPr>
          <w:rFonts w:eastAsia="Calibri" w:cstheme="minorHAnsi"/>
          <w:sz w:val="24"/>
          <w:szCs w:val="24"/>
        </w:rPr>
        <w:t xml:space="preserve">by </w:t>
      </w:r>
      <w:r w:rsidR="00A20DD2" w:rsidRPr="004802DB">
        <w:rPr>
          <w:rFonts w:eastAsia="Calibri" w:cstheme="minorHAnsi"/>
          <w:sz w:val="24"/>
          <w:szCs w:val="24"/>
        </w:rPr>
        <w:t xml:space="preserve">illustrating </w:t>
      </w:r>
      <w:r w:rsidR="75BBE9A1" w:rsidRPr="004802DB">
        <w:rPr>
          <w:rFonts w:eastAsia="Calibri" w:cstheme="minorHAnsi"/>
          <w:sz w:val="24"/>
          <w:szCs w:val="24"/>
        </w:rPr>
        <w:t>a question mark, bell, and hand</w:t>
      </w:r>
      <w:r w:rsidR="00524E6E" w:rsidRPr="004802DB">
        <w:rPr>
          <w:rFonts w:eastAsia="Calibri" w:cstheme="minorHAnsi"/>
          <w:sz w:val="24"/>
          <w:szCs w:val="24"/>
        </w:rPr>
        <w:t xml:space="preserve"> on the board and instructing students to reflect on their own paper.</w:t>
      </w:r>
    </w:p>
    <w:p w14:paraId="5C4B5305" w14:textId="4B699483" w:rsidR="00771FF3" w:rsidRPr="004802DB" w:rsidRDefault="000E7AC6" w:rsidP="004802DB">
      <w:pPr>
        <w:spacing w:after="0" w:line="240" w:lineRule="auto"/>
        <w:ind w:left="1440"/>
        <w:rPr>
          <w:rFonts w:eastAsia="Calibri" w:cstheme="minorHAnsi"/>
          <w:sz w:val="24"/>
          <w:szCs w:val="24"/>
        </w:rPr>
      </w:pPr>
      <w:r w:rsidRPr="004802DB">
        <w:rPr>
          <w:rFonts w:eastAsia="Calibri" w:cstheme="minorHAnsi"/>
          <w:b/>
          <w:bCs/>
          <w:sz w:val="24"/>
          <w:szCs w:val="24"/>
        </w:rPr>
        <w:t>Question</w:t>
      </w:r>
      <w:r w:rsidR="00406CF3" w:rsidRPr="004802DB">
        <w:rPr>
          <w:rFonts w:eastAsia="Calibri" w:cstheme="minorHAnsi"/>
          <w:b/>
          <w:bCs/>
          <w:sz w:val="24"/>
          <w:szCs w:val="24"/>
        </w:rPr>
        <w:t xml:space="preserve"> Mark</w:t>
      </w:r>
      <w:r w:rsidR="00771FF3" w:rsidRPr="004802DB">
        <w:rPr>
          <w:rFonts w:eastAsia="Calibri" w:cstheme="minorHAnsi"/>
          <w:b/>
          <w:bCs/>
          <w:sz w:val="24"/>
          <w:szCs w:val="24"/>
        </w:rPr>
        <w:t>:</w:t>
      </w:r>
      <w:r w:rsidR="00A20DD2" w:rsidRPr="004802DB">
        <w:rPr>
          <w:rFonts w:eastAsia="Calibri" w:cstheme="minorHAnsi"/>
          <w:sz w:val="24"/>
          <w:szCs w:val="24"/>
        </w:rPr>
        <w:t xml:space="preserve"> What </w:t>
      </w:r>
      <w:r w:rsidR="001B66EB" w:rsidRPr="004802DB">
        <w:rPr>
          <w:rFonts w:eastAsia="Calibri" w:cstheme="minorHAnsi"/>
          <w:sz w:val="24"/>
          <w:szCs w:val="24"/>
        </w:rPr>
        <w:t>information</w:t>
      </w:r>
      <w:r w:rsidR="00A20DD2" w:rsidRPr="004802DB">
        <w:rPr>
          <w:rFonts w:eastAsia="Calibri" w:cstheme="minorHAnsi"/>
          <w:sz w:val="24"/>
          <w:szCs w:val="24"/>
        </w:rPr>
        <w:t xml:space="preserve"> is </w:t>
      </w:r>
      <w:r w:rsidR="001B66EB" w:rsidRPr="004802DB">
        <w:rPr>
          <w:rFonts w:eastAsia="Calibri" w:cstheme="minorHAnsi"/>
          <w:sz w:val="24"/>
          <w:szCs w:val="24"/>
        </w:rPr>
        <w:t>circling around your mind</w:t>
      </w:r>
      <w:r w:rsidR="5B051A87" w:rsidRPr="004802DB">
        <w:rPr>
          <w:rFonts w:eastAsia="Calibri" w:cstheme="minorHAnsi"/>
          <w:sz w:val="24"/>
          <w:szCs w:val="24"/>
        </w:rPr>
        <w:t>?</w:t>
      </w:r>
      <w:r w:rsidR="001E4EB0" w:rsidRPr="004802DB">
        <w:rPr>
          <w:rFonts w:eastAsia="Calibri" w:cstheme="minorHAnsi"/>
          <w:sz w:val="24"/>
          <w:szCs w:val="24"/>
        </w:rPr>
        <w:t xml:space="preserve"> D</w:t>
      </w:r>
      <w:r w:rsidR="00C8266B" w:rsidRPr="004802DB">
        <w:rPr>
          <w:rFonts w:eastAsia="Calibri" w:cstheme="minorHAnsi"/>
          <w:sz w:val="24"/>
          <w:szCs w:val="24"/>
        </w:rPr>
        <w:t>o you still have questions about</w:t>
      </w:r>
      <w:r w:rsidR="00416A44" w:rsidRPr="004802DB">
        <w:rPr>
          <w:rFonts w:eastAsia="Calibri" w:cstheme="minorHAnsi"/>
          <w:sz w:val="24"/>
          <w:szCs w:val="24"/>
        </w:rPr>
        <w:t xml:space="preserve"> it</w:t>
      </w:r>
      <w:r w:rsidR="00C8266B" w:rsidRPr="004802DB">
        <w:rPr>
          <w:rFonts w:eastAsia="Calibri" w:cstheme="minorHAnsi"/>
          <w:sz w:val="24"/>
          <w:szCs w:val="24"/>
        </w:rPr>
        <w:t>?</w:t>
      </w:r>
    </w:p>
    <w:p w14:paraId="26078627" w14:textId="0D35E645" w:rsidR="001B66EB" w:rsidRPr="004802DB" w:rsidRDefault="00C8266B" w:rsidP="004802DB">
      <w:pPr>
        <w:spacing w:after="0" w:line="240" w:lineRule="auto"/>
        <w:ind w:left="1440"/>
        <w:rPr>
          <w:rFonts w:eastAsia="Calibri" w:cstheme="minorHAnsi"/>
          <w:sz w:val="24"/>
          <w:szCs w:val="24"/>
        </w:rPr>
      </w:pPr>
      <w:r w:rsidRPr="004802DB">
        <w:rPr>
          <w:rFonts w:eastAsia="Calibri" w:cstheme="minorHAnsi"/>
          <w:b/>
          <w:bCs/>
          <w:sz w:val="24"/>
          <w:szCs w:val="24"/>
        </w:rPr>
        <w:t>Bell</w:t>
      </w:r>
      <w:r w:rsidR="000E7AC6" w:rsidRPr="004802DB">
        <w:rPr>
          <w:rFonts w:eastAsia="Calibri" w:cstheme="minorHAnsi"/>
          <w:b/>
          <w:bCs/>
          <w:sz w:val="24"/>
          <w:szCs w:val="24"/>
        </w:rPr>
        <w:t>:</w:t>
      </w:r>
      <w:r w:rsidR="000E7AC6" w:rsidRPr="004802DB">
        <w:rPr>
          <w:rFonts w:eastAsia="Calibri" w:cstheme="minorHAnsi"/>
          <w:sz w:val="24"/>
          <w:szCs w:val="24"/>
        </w:rPr>
        <w:t xml:space="preserve"> What information is </w:t>
      </w:r>
      <w:r w:rsidRPr="004802DB">
        <w:rPr>
          <w:rFonts w:eastAsia="Calibri" w:cstheme="minorHAnsi"/>
          <w:sz w:val="24"/>
          <w:szCs w:val="24"/>
        </w:rPr>
        <w:t>“clear as a bell”?</w:t>
      </w:r>
    </w:p>
    <w:p w14:paraId="213308A5" w14:textId="26576901" w:rsidR="00C8266B" w:rsidRPr="004802DB" w:rsidRDefault="00592714" w:rsidP="004802DB">
      <w:pPr>
        <w:spacing w:after="0" w:line="240" w:lineRule="auto"/>
        <w:ind w:left="1440"/>
        <w:rPr>
          <w:rFonts w:eastAsia="Calibri" w:cstheme="minorHAnsi"/>
          <w:sz w:val="24"/>
          <w:szCs w:val="24"/>
        </w:rPr>
      </w:pPr>
      <w:r w:rsidRPr="004802DB">
        <w:rPr>
          <w:rFonts w:eastAsia="Calibri" w:cstheme="minorHAnsi"/>
          <w:b/>
          <w:bCs/>
          <w:sz w:val="24"/>
          <w:szCs w:val="24"/>
        </w:rPr>
        <w:t>Hand:</w:t>
      </w:r>
      <w:r w:rsidRPr="004802DB">
        <w:rPr>
          <w:rFonts w:eastAsia="Calibri" w:cstheme="minorHAnsi"/>
          <w:sz w:val="24"/>
          <w:szCs w:val="24"/>
        </w:rPr>
        <w:t xml:space="preserve"> What is somethi</w:t>
      </w:r>
      <w:r w:rsidR="006B1F9D" w:rsidRPr="004802DB">
        <w:rPr>
          <w:rFonts w:eastAsia="Calibri" w:cstheme="minorHAnsi"/>
          <w:sz w:val="24"/>
          <w:szCs w:val="24"/>
        </w:rPr>
        <w:t>ng you will take-away from this lesson?</w:t>
      </w:r>
    </w:p>
    <w:p w14:paraId="728FEF57" w14:textId="78202F55" w:rsidR="00402072" w:rsidRPr="004802DB" w:rsidRDefault="22B271AF" w:rsidP="004802DB">
      <w:pPr>
        <w:pStyle w:val="ListParagraph"/>
        <w:numPr>
          <w:ilvl w:val="0"/>
          <w:numId w:val="10"/>
        </w:numPr>
        <w:spacing w:after="0" w:line="240" w:lineRule="auto"/>
        <w:rPr>
          <w:rFonts w:eastAsia="Calibri" w:cstheme="minorHAnsi"/>
          <w:sz w:val="24"/>
          <w:szCs w:val="24"/>
        </w:rPr>
      </w:pPr>
      <w:r w:rsidRPr="004802DB">
        <w:rPr>
          <w:rFonts w:eastAsia="Calibri" w:cstheme="minorHAnsi"/>
          <w:sz w:val="24"/>
          <w:szCs w:val="24"/>
        </w:rPr>
        <w:t>Call on volunteers to respond as you call out each topic one at a time.</w:t>
      </w:r>
      <w:r w:rsidR="00DA3CDC" w:rsidRPr="004802DB">
        <w:rPr>
          <w:rFonts w:eastAsia="Calibri" w:cstheme="minorHAnsi"/>
          <w:sz w:val="24"/>
          <w:szCs w:val="24"/>
        </w:rPr>
        <w:t xml:space="preserve">     </w:t>
      </w:r>
      <w:r w:rsidR="00402072" w:rsidRPr="004802DB">
        <w:rPr>
          <w:rFonts w:eastAsia="Calibri" w:cstheme="minorHAnsi"/>
          <w:sz w:val="24"/>
          <w:szCs w:val="24"/>
        </w:rPr>
        <w:br w:type="page"/>
      </w:r>
    </w:p>
    <w:p w14:paraId="7B825DEF" w14:textId="2FDFE022" w:rsidR="009B6F22" w:rsidRPr="004802DB" w:rsidRDefault="009B6F22" w:rsidP="004802DB">
      <w:pPr>
        <w:spacing w:line="240" w:lineRule="auto"/>
        <w:jc w:val="center"/>
        <w:rPr>
          <w:rFonts w:cstheme="minorHAnsi"/>
          <w:sz w:val="24"/>
          <w:szCs w:val="24"/>
        </w:rPr>
      </w:pPr>
      <w:r w:rsidRPr="004802DB">
        <w:rPr>
          <w:rFonts w:cstheme="minorHAnsi"/>
          <w:b/>
          <w:noProof/>
          <w:sz w:val="24"/>
          <w:szCs w:val="24"/>
        </w:rPr>
        <w:lastRenderedPageBreak/>
        <w:drawing>
          <wp:inline distT="0" distB="0" distL="0" distR="0" wp14:anchorId="7F1C60FA" wp14:editId="7EC15419">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C2A9F37" w14:textId="77777777" w:rsidR="00AB4E0A" w:rsidRPr="004802DB" w:rsidRDefault="00AB4E0A" w:rsidP="004802DB">
      <w:pPr>
        <w:pBdr>
          <w:bottom w:val="single" w:sz="4" w:space="1" w:color="auto"/>
        </w:pBdr>
        <w:spacing w:after="0" w:line="240" w:lineRule="auto"/>
        <w:jc w:val="center"/>
        <w:rPr>
          <w:rFonts w:eastAsia="Calibri" w:cstheme="minorHAnsi"/>
          <w:sz w:val="24"/>
          <w:szCs w:val="24"/>
        </w:rPr>
      </w:pPr>
      <w:r w:rsidRPr="004802DB">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523639EF" w14:textId="77777777" w:rsidR="009B6F22" w:rsidRPr="004802DB" w:rsidRDefault="009B6F22" w:rsidP="004802DB">
      <w:pPr>
        <w:spacing w:after="0" w:line="240" w:lineRule="auto"/>
        <w:jc w:val="center"/>
        <w:rPr>
          <w:rFonts w:eastAsia="Calibri" w:cstheme="minorHAnsi"/>
          <w:b/>
          <w:bCs/>
          <w:sz w:val="24"/>
          <w:szCs w:val="24"/>
          <w:u w:val="single"/>
        </w:rPr>
      </w:pPr>
    </w:p>
    <w:p w14:paraId="05595673" w14:textId="77777777" w:rsidR="009B6F22" w:rsidRPr="004802DB" w:rsidRDefault="009B6F22" w:rsidP="004802DB">
      <w:pPr>
        <w:spacing w:after="0" w:line="240" w:lineRule="auto"/>
        <w:jc w:val="center"/>
        <w:rPr>
          <w:rFonts w:eastAsia="Calibri" w:cstheme="minorHAnsi"/>
          <w:b/>
          <w:bCs/>
          <w:sz w:val="24"/>
          <w:szCs w:val="24"/>
        </w:rPr>
      </w:pPr>
      <w:r w:rsidRPr="004802DB">
        <w:rPr>
          <w:rFonts w:eastAsia="Calibri" w:cstheme="minorHAnsi"/>
          <w:b/>
          <w:bCs/>
          <w:sz w:val="24"/>
          <w:szCs w:val="24"/>
        </w:rPr>
        <w:t>“Technology Use and School” Academy</w:t>
      </w:r>
    </w:p>
    <w:p w14:paraId="4F563E56" w14:textId="77777777" w:rsidR="009B6F22" w:rsidRPr="004802DB" w:rsidRDefault="009B6F22" w:rsidP="004802DB">
      <w:pPr>
        <w:spacing w:after="0" w:line="240" w:lineRule="auto"/>
        <w:jc w:val="center"/>
        <w:rPr>
          <w:rFonts w:eastAsia="Calibri" w:cstheme="minorHAnsi"/>
          <w:bCs/>
          <w:sz w:val="24"/>
          <w:szCs w:val="24"/>
        </w:rPr>
      </w:pPr>
      <w:r w:rsidRPr="004802DB">
        <w:rPr>
          <w:rFonts w:eastAsia="Calibri" w:cstheme="minorHAnsi"/>
          <w:bCs/>
          <w:sz w:val="24"/>
          <w:szCs w:val="24"/>
        </w:rPr>
        <w:t>(Middle/High)</w:t>
      </w:r>
    </w:p>
    <w:p w14:paraId="374DB801" w14:textId="77777777" w:rsidR="003312A3" w:rsidRPr="004802DB" w:rsidRDefault="003312A3" w:rsidP="00547D36">
      <w:pPr>
        <w:spacing w:after="0" w:line="240" w:lineRule="auto"/>
        <w:jc w:val="center"/>
        <w:rPr>
          <w:rFonts w:eastAsia="Calibri" w:cstheme="minorHAnsi"/>
          <w:b/>
          <w:bCs/>
          <w:sz w:val="24"/>
          <w:szCs w:val="24"/>
        </w:rPr>
      </w:pPr>
      <w:r w:rsidRPr="004802DB">
        <w:rPr>
          <w:rFonts w:eastAsia="Calibri" w:cstheme="minorHAnsi"/>
          <w:b/>
          <w:bCs/>
          <w:sz w:val="24"/>
          <w:szCs w:val="24"/>
        </w:rPr>
        <w:t xml:space="preserve">Digital Respect with the Works of Others </w:t>
      </w:r>
    </w:p>
    <w:p w14:paraId="6AB44F4F" w14:textId="5E176116" w:rsidR="00A73D99" w:rsidRPr="004802DB" w:rsidRDefault="00182D4E" w:rsidP="00547D36">
      <w:pPr>
        <w:spacing w:after="0" w:line="240" w:lineRule="auto"/>
        <w:jc w:val="center"/>
        <w:rPr>
          <w:rFonts w:eastAsia="Calibri" w:cstheme="minorHAnsi"/>
          <w:b/>
          <w:bCs/>
          <w:sz w:val="24"/>
          <w:szCs w:val="24"/>
        </w:rPr>
      </w:pPr>
      <w:r w:rsidRPr="004802DB">
        <w:rPr>
          <w:rFonts w:eastAsia="Calibri" w:cstheme="minorHAnsi"/>
          <w:b/>
          <w:bCs/>
          <w:sz w:val="24"/>
          <w:szCs w:val="24"/>
        </w:rPr>
        <w:t xml:space="preserve">Copyright </w:t>
      </w:r>
      <w:r w:rsidR="00A73D99" w:rsidRPr="004802DB">
        <w:rPr>
          <w:rFonts w:eastAsia="Calibri" w:cstheme="minorHAnsi"/>
          <w:b/>
          <w:bCs/>
          <w:sz w:val="24"/>
          <w:szCs w:val="24"/>
        </w:rPr>
        <w:t xml:space="preserve">Crossword Puzzle </w:t>
      </w:r>
      <w:r w:rsidRPr="004802DB">
        <w:rPr>
          <w:rFonts w:eastAsia="Calibri" w:cstheme="minorHAnsi"/>
          <w:b/>
          <w:bCs/>
          <w:sz w:val="24"/>
          <w:szCs w:val="24"/>
        </w:rPr>
        <w:t>Word</w:t>
      </w:r>
      <w:r w:rsidR="0097760B" w:rsidRPr="004802DB">
        <w:rPr>
          <w:rFonts w:eastAsia="Calibri" w:cstheme="minorHAnsi"/>
          <w:b/>
          <w:bCs/>
          <w:sz w:val="24"/>
          <w:szCs w:val="24"/>
        </w:rPr>
        <w:t xml:space="preserve"> </w:t>
      </w:r>
      <w:r w:rsidR="00A73D99" w:rsidRPr="004802DB">
        <w:rPr>
          <w:rFonts w:eastAsia="Calibri" w:cstheme="minorHAnsi"/>
          <w:b/>
          <w:bCs/>
          <w:sz w:val="24"/>
          <w:szCs w:val="24"/>
        </w:rPr>
        <w:t>List</w:t>
      </w:r>
    </w:p>
    <w:p w14:paraId="48C1111E" w14:textId="77777777" w:rsidR="00A73D99" w:rsidRPr="004802DB" w:rsidRDefault="00A73D99" w:rsidP="004802DB">
      <w:pPr>
        <w:spacing w:after="0" w:line="240" w:lineRule="auto"/>
        <w:jc w:val="center"/>
        <w:rPr>
          <w:rFonts w:eastAsia="Calibri" w:cstheme="minorHAnsi"/>
          <w:b/>
          <w:bCs/>
          <w:sz w:val="24"/>
          <w:szCs w:val="24"/>
        </w:rPr>
      </w:pPr>
    </w:p>
    <w:p w14:paraId="5E051A2C" w14:textId="77777777" w:rsidR="00A73D99" w:rsidRPr="004802DB" w:rsidRDefault="00A73D99" w:rsidP="004802DB">
      <w:pPr>
        <w:spacing w:after="0" w:line="240" w:lineRule="auto"/>
        <w:jc w:val="center"/>
        <w:rPr>
          <w:rFonts w:eastAsia="Calibri" w:cstheme="minorHAnsi"/>
          <w:b/>
          <w:bCs/>
          <w:sz w:val="24"/>
          <w:szCs w:val="24"/>
        </w:rPr>
      </w:pPr>
    </w:p>
    <w:p w14:paraId="225389E7" w14:textId="77777777" w:rsidR="00A73D99" w:rsidRPr="004802DB" w:rsidRDefault="00A73D99" w:rsidP="004802DB">
      <w:pPr>
        <w:pStyle w:val="ListParagraph"/>
        <w:numPr>
          <w:ilvl w:val="0"/>
          <w:numId w:val="29"/>
        </w:numPr>
        <w:spacing w:after="0" w:line="240" w:lineRule="auto"/>
        <w:rPr>
          <w:rFonts w:eastAsia="Calibri" w:cstheme="minorHAnsi"/>
          <w:sz w:val="24"/>
          <w:szCs w:val="24"/>
        </w:rPr>
      </w:pPr>
      <w:r w:rsidRPr="004802DB">
        <w:rPr>
          <w:rFonts w:eastAsia="Calibri" w:cstheme="minorHAnsi"/>
          <w:b/>
          <w:bCs/>
          <w:sz w:val="24"/>
          <w:szCs w:val="24"/>
        </w:rPr>
        <w:t>Piracy</w:t>
      </w:r>
      <w:r w:rsidRPr="004802DB">
        <w:rPr>
          <w:rFonts w:eastAsia="Calibri" w:cstheme="minorHAnsi"/>
          <w:sz w:val="24"/>
          <w:szCs w:val="24"/>
        </w:rPr>
        <w:t>-Illegally copying protected content; streaming content without permission.</w:t>
      </w:r>
    </w:p>
    <w:p w14:paraId="79DE3496" w14:textId="2BAFB0F3" w:rsidR="00A73D99" w:rsidRPr="004802DB" w:rsidRDefault="00A73D99" w:rsidP="004802DB">
      <w:pPr>
        <w:pStyle w:val="ListParagraph"/>
        <w:numPr>
          <w:ilvl w:val="0"/>
          <w:numId w:val="28"/>
        </w:numPr>
        <w:spacing w:after="0" w:line="240" w:lineRule="auto"/>
        <w:rPr>
          <w:rFonts w:eastAsia="Calibri" w:cstheme="minorHAnsi"/>
          <w:sz w:val="24"/>
          <w:szCs w:val="24"/>
        </w:rPr>
      </w:pPr>
      <w:r w:rsidRPr="004802DB">
        <w:rPr>
          <w:rFonts w:eastAsia="Calibri" w:cstheme="minorHAnsi"/>
          <w:b/>
          <w:bCs/>
          <w:sz w:val="24"/>
          <w:szCs w:val="24"/>
        </w:rPr>
        <w:t>Peer 2 Peer Sharing</w:t>
      </w:r>
      <w:r w:rsidRPr="004802DB">
        <w:rPr>
          <w:rFonts w:eastAsia="Calibri" w:cstheme="minorHAnsi"/>
          <w:sz w:val="24"/>
          <w:szCs w:val="24"/>
        </w:rPr>
        <w:t>- illegally distributing materials without permission</w:t>
      </w:r>
      <w:r w:rsidR="008B01B5" w:rsidRPr="004802DB">
        <w:rPr>
          <w:rFonts w:eastAsia="Calibri" w:cstheme="minorHAnsi"/>
          <w:sz w:val="24"/>
          <w:szCs w:val="24"/>
        </w:rPr>
        <w:t>.</w:t>
      </w:r>
      <w:r w:rsidRPr="004802DB">
        <w:rPr>
          <w:rFonts w:eastAsia="Calibri" w:cstheme="minorHAnsi"/>
          <w:sz w:val="24"/>
          <w:szCs w:val="24"/>
        </w:rPr>
        <w:t xml:space="preserve"> </w:t>
      </w:r>
    </w:p>
    <w:p w14:paraId="5C945E3E" w14:textId="77777777" w:rsidR="00A73D99" w:rsidRPr="004802DB" w:rsidRDefault="00A73D99" w:rsidP="004802DB">
      <w:pPr>
        <w:pStyle w:val="ListParagraph"/>
        <w:numPr>
          <w:ilvl w:val="0"/>
          <w:numId w:val="28"/>
        </w:numPr>
        <w:spacing w:after="0" w:line="240" w:lineRule="auto"/>
        <w:rPr>
          <w:rFonts w:eastAsia="Calibri" w:cstheme="minorHAnsi"/>
          <w:sz w:val="24"/>
          <w:szCs w:val="24"/>
        </w:rPr>
      </w:pPr>
      <w:r w:rsidRPr="004802DB">
        <w:rPr>
          <w:rFonts w:eastAsia="Calibri" w:cstheme="minorHAnsi"/>
          <w:b/>
          <w:bCs/>
          <w:sz w:val="24"/>
          <w:szCs w:val="24"/>
        </w:rPr>
        <w:t>Plagiarism</w:t>
      </w:r>
      <w:r w:rsidRPr="004802DB">
        <w:rPr>
          <w:rFonts w:eastAsia="Calibri" w:cstheme="minorHAnsi"/>
          <w:sz w:val="24"/>
          <w:szCs w:val="24"/>
        </w:rPr>
        <w:t>-unethically copying someone else’s work and taking credit for it.</w:t>
      </w:r>
    </w:p>
    <w:p w14:paraId="42F06530" w14:textId="77777777" w:rsidR="00A73D99" w:rsidRPr="004802DB" w:rsidRDefault="00A73D99" w:rsidP="004802DB">
      <w:pPr>
        <w:pStyle w:val="ListParagraph"/>
        <w:numPr>
          <w:ilvl w:val="0"/>
          <w:numId w:val="28"/>
        </w:numPr>
        <w:spacing w:after="0" w:line="240" w:lineRule="auto"/>
        <w:rPr>
          <w:rFonts w:eastAsia="Calibri" w:cstheme="minorHAnsi"/>
          <w:sz w:val="24"/>
          <w:szCs w:val="24"/>
        </w:rPr>
      </w:pPr>
      <w:r w:rsidRPr="004802DB">
        <w:rPr>
          <w:rFonts w:eastAsia="Calibri" w:cstheme="minorHAnsi"/>
          <w:b/>
          <w:bCs/>
          <w:sz w:val="24"/>
          <w:szCs w:val="24"/>
        </w:rPr>
        <w:t>Copyright Infringement</w:t>
      </w:r>
      <w:r w:rsidRPr="004802DB">
        <w:rPr>
          <w:rFonts w:eastAsia="Calibri" w:cstheme="minorHAnsi"/>
          <w:sz w:val="24"/>
          <w:szCs w:val="24"/>
        </w:rPr>
        <w:t>-illegally using someone else’s protected work without permission.</w:t>
      </w:r>
    </w:p>
    <w:p w14:paraId="1B66B529" w14:textId="77777777" w:rsidR="00A73D99" w:rsidRPr="004802DB" w:rsidRDefault="00A73D99" w:rsidP="004802DB">
      <w:pPr>
        <w:pStyle w:val="ListParagraph"/>
        <w:numPr>
          <w:ilvl w:val="0"/>
          <w:numId w:val="28"/>
        </w:numPr>
        <w:spacing w:after="0" w:line="240" w:lineRule="auto"/>
        <w:rPr>
          <w:rFonts w:eastAsia="Calibri" w:cstheme="minorHAnsi"/>
          <w:sz w:val="24"/>
          <w:szCs w:val="24"/>
        </w:rPr>
      </w:pPr>
      <w:r w:rsidRPr="004802DB">
        <w:rPr>
          <w:rFonts w:eastAsia="Calibri" w:cstheme="minorHAnsi"/>
          <w:b/>
          <w:bCs/>
          <w:sz w:val="24"/>
          <w:szCs w:val="24"/>
        </w:rPr>
        <w:t>Fair Use</w:t>
      </w:r>
      <w:r w:rsidRPr="004802DB">
        <w:rPr>
          <w:rFonts w:eastAsia="Calibri" w:cstheme="minorHAnsi"/>
          <w:sz w:val="24"/>
          <w:szCs w:val="24"/>
        </w:rPr>
        <w:t>-Legally and ethically using copyright protected work in certain circumstances without permission.</w:t>
      </w:r>
    </w:p>
    <w:p w14:paraId="4E40ADC0" w14:textId="77777777" w:rsidR="00A73D99" w:rsidRPr="004802DB" w:rsidRDefault="00A73D99" w:rsidP="004802DB">
      <w:pPr>
        <w:pStyle w:val="ListParagraph"/>
        <w:numPr>
          <w:ilvl w:val="0"/>
          <w:numId w:val="28"/>
        </w:numPr>
        <w:spacing w:after="0" w:line="240" w:lineRule="auto"/>
        <w:rPr>
          <w:rFonts w:eastAsia="Calibri" w:cstheme="minorHAnsi"/>
          <w:sz w:val="24"/>
          <w:szCs w:val="24"/>
        </w:rPr>
      </w:pPr>
      <w:r w:rsidRPr="004802DB">
        <w:rPr>
          <w:rFonts w:eastAsia="Calibri" w:cstheme="minorHAnsi"/>
          <w:b/>
          <w:bCs/>
          <w:sz w:val="24"/>
          <w:szCs w:val="24"/>
        </w:rPr>
        <w:t>Creative Commons License</w:t>
      </w:r>
      <w:r w:rsidRPr="004802DB">
        <w:rPr>
          <w:rFonts w:eastAsia="Calibri" w:cstheme="minorHAnsi"/>
          <w:sz w:val="24"/>
          <w:szCs w:val="24"/>
        </w:rPr>
        <w:t>-providing the public permission to use copyrighted works.</w:t>
      </w:r>
    </w:p>
    <w:p w14:paraId="22568002" w14:textId="77777777" w:rsidR="00A73D99" w:rsidRPr="004802DB" w:rsidRDefault="00A73D99" w:rsidP="004802DB">
      <w:pPr>
        <w:pStyle w:val="ListParagraph"/>
        <w:numPr>
          <w:ilvl w:val="0"/>
          <w:numId w:val="28"/>
        </w:numPr>
        <w:spacing w:after="0" w:line="240" w:lineRule="auto"/>
        <w:rPr>
          <w:rFonts w:eastAsia="Calibri" w:cstheme="minorHAnsi"/>
          <w:sz w:val="24"/>
          <w:szCs w:val="24"/>
        </w:rPr>
      </w:pPr>
      <w:r w:rsidRPr="004802DB">
        <w:rPr>
          <w:rFonts w:eastAsia="Calibri" w:cstheme="minorHAnsi"/>
          <w:b/>
          <w:bCs/>
          <w:sz w:val="24"/>
          <w:szCs w:val="24"/>
        </w:rPr>
        <w:t>Public Domain</w:t>
      </w:r>
      <w:r w:rsidRPr="004802DB">
        <w:rPr>
          <w:rFonts w:eastAsia="Calibri" w:cstheme="minorHAnsi"/>
          <w:sz w:val="24"/>
          <w:szCs w:val="24"/>
        </w:rPr>
        <w:t xml:space="preserve">-providing the public creative materials not protected by copyright laws. </w:t>
      </w:r>
    </w:p>
    <w:p w14:paraId="6B799DB9" w14:textId="77777777" w:rsidR="00A73D99" w:rsidRPr="004802DB" w:rsidRDefault="00A73D99" w:rsidP="004802DB">
      <w:pPr>
        <w:pStyle w:val="ListParagraph"/>
        <w:numPr>
          <w:ilvl w:val="0"/>
          <w:numId w:val="28"/>
        </w:numPr>
        <w:spacing w:after="0" w:line="240" w:lineRule="auto"/>
        <w:rPr>
          <w:rFonts w:eastAsia="Calibri" w:cstheme="minorHAnsi"/>
          <w:sz w:val="24"/>
          <w:szCs w:val="24"/>
        </w:rPr>
      </w:pPr>
      <w:r w:rsidRPr="004802DB">
        <w:rPr>
          <w:rFonts w:eastAsia="Calibri" w:cstheme="minorHAnsi"/>
          <w:b/>
          <w:bCs/>
          <w:sz w:val="24"/>
          <w:szCs w:val="24"/>
        </w:rPr>
        <w:t>Citation</w:t>
      </w:r>
      <w:r w:rsidRPr="004802DB">
        <w:rPr>
          <w:rFonts w:eastAsia="Calibri" w:cstheme="minorHAnsi"/>
          <w:sz w:val="24"/>
          <w:szCs w:val="24"/>
        </w:rPr>
        <w:t>-indicating the source of the material utilized in your work.</w:t>
      </w:r>
    </w:p>
    <w:p w14:paraId="33A4A99C" w14:textId="77777777" w:rsidR="00A73D99" w:rsidRPr="004802DB" w:rsidRDefault="00A73D99" w:rsidP="004802DB">
      <w:pPr>
        <w:pStyle w:val="ListParagraph"/>
        <w:numPr>
          <w:ilvl w:val="0"/>
          <w:numId w:val="28"/>
        </w:numPr>
        <w:spacing w:after="0" w:line="240" w:lineRule="auto"/>
        <w:rPr>
          <w:rFonts w:eastAsia="Calibri" w:cstheme="minorHAnsi"/>
          <w:sz w:val="24"/>
          <w:szCs w:val="24"/>
        </w:rPr>
      </w:pPr>
      <w:r w:rsidRPr="004802DB">
        <w:rPr>
          <w:rFonts w:eastAsia="Calibri" w:cstheme="minorHAnsi"/>
          <w:b/>
          <w:bCs/>
          <w:sz w:val="24"/>
          <w:szCs w:val="24"/>
        </w:rPr>
        <w:t>Liable</w:t>
      </w:r>
      <w:r w:rsidRPr="004802DB">
        <w:rPr>
          <w:rFonts w:eastAsia="Calibri" w:cstheme="minorHAnsi"/>
          <w:sz w:val="24"/>
          <w:szCs w:val="24"/>
        </w:rPr>
        <w:t>-being responsible for your actions under the law.</w:t>
      </w:r>
    </w:p>
    <w:p w14:paraId="4F0B929F" w14:textId="6857CABC" w:rsidR="00A73D99" w:rsidRPr="004802DB" w:rsidRDefault="00A73D99" w:rsidP="004802DB">
      <w:pPr>
        <w:pStyle w:val="ListParagraph"/>
        <w:numPr>
          <w:ilvl w:val="0"/>
          <w:numId w:val="28"/>
        </w:numPr>
        <w:spacing w:after="0" w:line="240" w:lineRule="auto"/>
        <w:rPr>
          <w:rFonts w:eastAsia="Calibri" w:cstheme="minorHAnsi"/>
          <w:sz w:val="24"/>
          <w:szCs w:val="24"/>
        </w:rPr>
      </w:pPr>
      <w:r w:rsidRPr="004802DB">
        <w:rPr>
          <w:rFonts w:eastAsia="Calibri" w:cstheme="minorHAnsi"/>
          <w:b/>
          <w:bCs/>
          <w:sz w:val="24"/>
          <w:szCs w:val="24"/>
        </w:rPr>
        <w:t>Watch</w:t>
      </w:r>
      <w:r w:rsidR="004C2972" w:rsidRPr="004802DB">
        <w:rPr>
          <w:rFonts w:eastAsia="Calibri" w:cstheme="minorHAnsi"/>
          <w:b/>
          <w:bCs/>
          <w:sz w:val="24"/>
          <w:szCs w:val="24"/>
        </w:rPr>
        <w:t xml:space="preserve"> D</w:t>
      </w:r>
      <w:r w:rsidRPr="004802DB">
        <w:rPr>
          <w:rFonts w:eastAsia="Calibri" w:cstheme="minorHAnsi"/>
          <w:b/>
          <w:bCs/>
          <w:sz w:val="24"/>
          <w:szCs w:val="24"/>
        </w:rPr>
        <w:t>ogs</w:t>
      </w:r>
      <w:r w:rsidRPr="004802DB">
        <w:rPr>
          <w:rFonts w:eastAsia="Calibri" w:cstheme="minorHAnsi"/>
          <w:sz w:val="24"/>
          <w:szCs w:val="24"/>
        </w:rPr>
        <w:t>-detecting users sharing copyrighted materials</w:t>
      </w:r>
      <w:r w:rsidR="002E0681" w:rsidRPr="004802DB">
        <w:rPr>
          <w:rFonts w:eastAsia="Calibri" w:cstheme="minorHAnsi"/>
          <w:sz w:val="24"/>
          <w:szCs w:val="24"/>
        </w:rPr>
        <w:t>.</w:t>
      </w:r>
    </w:p>
    <w:p w14:paraId="0A04CC82" w14:textId="77777777" w:rsidR="00A73D99" w:rsidRPr="004802DB" w:rsidRDefault="00A73D99" w:rsidP="004802DB">
      <w:pPr>
        <w:pStyle w:val="ListParagraph"/>
        <w:numPr>
          <w:ilvl w:val="0"/>
          <w:numId w:val="28"/>
        </w:numPr>
        <w:spacing w:after="0" w:line="240" w:lineRule="auto"/>
        <w:rPr>
          <w:rFonts w:eastAsia="Calibri" w:cstheme="minorHAnsi"/>
          <w:sz w:val="24"/>
          <w:szCs w:val="24"/>
        </w:rPr>
      </w:pPr>
      <w:r w:rsidRPr="004802DB">
        <w:rPr>
          <w:rFonts w:eastAsia="Calibri" w:cstheme="minorHAnsi"/>
          <w:b/>
          <w:bCs/>
          <w:sz w:val="24"/>
          <w:szCs w:val="24"/>
        </w:rPr>
        <w:t>Original Work</w:t>
      </w:r>
      <w:r w:rsidRPr="004802DB">
        <w:rPr>
          <w:rFonts w:eastAsia="Calibri" w:cstheme="minorHAnsi"/>
          <w:sz w:val="24"/>
          <w:szCs w:val="24"/>
        </w:rPr>
        <w:t>-creating unique work not copied or received from another author.</w:t>
      </w:r>
    </w:p>
    <w:p w14:paraId="75265C88" w14:textId="77777777" w:rsidR="00A73D99" w:rsidRPr="004802DB" w:rsidRDefault="00A73D99" w:rsidP="004802DB">
      <w:pPr>
        <w:pStyle w:val="ListParagraph"/>
        <w:numPr>
          <w:ilvl w:val="0"/>
          <w:numId w:val="28"/>
        </w:numPr>
        <w:spacing w:after="0" w:line="240" w:lineRule="auto"/>
        <w:rPr>
          <w:rFonts w:eastAsia="Calibri" w:cstheme="minorHAnsi"/>
          <w:sz w:val="24"/>
          <w:szCs w:val="24"/>
        </w:rPr>
      </w:pPr>
      <w:r w:rsidRPr="004802DB">
        <w:rPr>
          <w:rFonts w:eastAsia="Calibri" w:cstheme="minorHAnsi"/>
          <w:b/>
          <w:bCs/>
          <w:sz w:val="24"/>
          <w:szCs w:val="24"/>
        </w:rPr>
        <w:t>Download</w:t>
      </w:r>
      <w:r w:rsidRPr="004802DB">
        <w:rPr>
          <w:rFonts w:eastAsia="Calibri" w:cstheme="minorHAnsi"/>
          <w:sz w:val="24"/>
          <w:szCs w:val="24"/>
        </w:rPr>
        <w:t>-transferring content from another site to your computer files.</w:t>
      </w:r>
    </w:p>
    <w:p w14:paraId="5BB8CE48" w14:textId="7B9C5014" w:rsidR="00A73D99" w:rsidRPr="004802DB" w:rsidRDefault="00A73D99" w:rsidP="004802DB">
      <w:pPr>
        <w:pStyle w:val="ListParagraph"/>
        <w:numPr>
          <w:ilvl w:val="0"/>
          <w:numId w:val="28"/>
        </w:numPr>
        <w:spacing w:after="0" w:line="240" w:lineRule="auto"/>
        <w:rPr>
          <w:rFonts w:eastAsia="Calibri" w:cstheme="minorHAnsi"/>
          <w:sz w:val="24"/>
          <w:szCs w:val="24"/>
        </w:rPr>
      </w:pPr>
      <w:r w:rsidRPr="004802DB">
        <w:rPr>
          <w:rFonts w:eastAsia="Calibri" w:cstheme="minorHAnsi"/>
          <w:b/>
          <w:bCs/>
          <w:sz w:val="24"/>
          <w:szCs w:val="24"/>
        </w:rPr>
        <w:t>Upload</w:t>
      </w:r>
      <w:r w:rsidRPr="004802DB">
        <w:rPr>
          <w:rFonts w:eastAsia="Calibri" w:cstheme="minorHAnsi"/>
          <w:sz w:val="24"/>
          <w:szCs w:val="24"/>
        </w:rPr>
        <w:t>-transferring content f</w:t>
      </w:r>
      <w:r w:rsidR="00925302" w:rsidRPr="004802DB">
        <w:rPr>
          <w:rFonts w:eastAsia="Calibri" w:cstheme="minorHAnsi"/>
          <w:sz w:val="24"/>
          <w:szCs w:val="24"/>
        </w:rPr>
        <w:t>ro</w:t>
      </w:r>
      <w:r w:rsidRPr="004802DB">
        <w:rPr>
          <w:rFonts w:eastAsia="Calibri" w:cstheme="minorHAnsi"/>
          <w:sz w:val="24"/>
          <w:szCs w:val="24"/>
        </w:rPr>
        <w:t>m your computer to another computer site.</w:t>
      </w:r>
    </w:p>
    <w:p w14:paraId="6C85E6DD" w14:textId="41CC5871" w:rsidR="003312A3" w:rsidRDefault="00A73D99" w:rsidP="004802DB">
      <w:pPr>
        <w:pStyle w:val="ListParagraph"/>
        <w:numPr>
          <w:ilvl w:val="0"/>
          <w:numId w:val="28"/>
        </w:numPr>
        <w:spacing w:after="0" w:line="240" w:lineRule="auto"/>
        <w:rPr>
          <w:rFonts w:eastAsia="Calibri" w:cstheme="minorHAnsi"/>
          <w:sz w:val="24"/>
          <w:szCs w:val="24"/>
        </w:rPr>
      </w:pPr>
      <w:r w:rsidRPr="004802DB">
        <w:rPr>
          <w:rFonts w:eastAsia="Calibri" w:cstheme="minorHAnsi"/>
          <w:b/>
          <w:bCs/>
          <w:sz w:val="24"/>
          <w:szCs w:val="24"/>
        </w:rPr>
        <w:t>Damages</w:t>
      </w:r>
      <w:r w:rsidRPr="004802DB">
        <w:rPr>
          <w:rFonts w:eastAsia="Calibri" w:cstheme="minorHAnsi"/>
          <w:sz w:val="24"/>
          <w:szCs w:val="24"/>
        </w:rPr>
        <w:t xml:space="preserve">-the amount of money ordered to pay as restitution, </w:t>
      </w:r>
      <w:r w:rsidR="004923F1" w:rsidRPr="004802DB">
        <w:rPr>
          <w:rFonts w:eastAsia="Calibri" w:cstheme="minorHAnsi"/>
          <w:sz w:val="24"/>
          <w:szCs w:val="24"/>
        </w:rPr>
        <w:t>fines,</w:t>
      </w:r>
      <w:r w:rsidRPr="004802DB">
        <w:rPr>
          <w:rFonts w:eastAsia="Calibri" w:cstheme="minorHAnsi"/>
          <w:sz w:val="24"/>
          <w:szCs w:val="24"/>
        </w:rPr>
        <w:t xml:space="preserve"> or legal fees from a court ruling.</w:t>
      </w:r>
    </w:p>
    <w:p w14:paraId="44F95D63" w14:textId="3DFD6542" w:rsidR="00271F42" w:rsidRDefault="00271F42">
      <w:pPr>
        <w:rPr>
          <w:rFonts w:eastAsia="Calibri" w:cstheme="minorHAnsi"/>
          <w:sz w:val="24"/>
          <w:szCs w:val="24"/>
        </w:rPr>
      </w:pPr>
      <w:r>
        <w:rPr>
          <w:rFonts w:eastAsia="Calibri" w:cstheme="minorHAnsi"/>
          <w:sz w:val="24"/>
          <w:szCs w:val="24"/>
        </w:rPr>
        <w:br w:type="page"/>
      </w:r>
    </w:p>
    <w:p w14:paraId="519F909C" w14:textId="77777777" w:rsidR="00E43BA3" w:rsidRPr="004802DB" w:rsidRDefault="00E43BA3" w:rsidP="004802DB">
      <w:pPr>
        <w:spacing w:line="240" w:lineRule="auto"/>
        <w:jc w:val="center"/>
        <w:rPr>
          <w:rFonts w:cstheme="minorHAnsi"/>
          <w:sz w:val="24"/>
          <w:szCs w:val="24"/>
        </w:rPr>
      </w:pPr>
      <w:r w:rsidRPr="004802DB">
        <w:rPr>
          <w:rFonts w:cstheme="minorHAnsi"/>
          <w:b/>
          <w:noProof/>
          <w:sz w:val="24"/>
          <w:szCs w:val="24"/>
        </w:rPr>
        <w:lastRenderedPageBreak/>
        <w:drawing>
          <wp:inline distT="0" distB="0" distL="0" distR="0" wp14:anchorId="10D5FBA9" wp14:editId="7C242C5A">
            <wp:extent cx="2051685" cy="954405"/>
            <wp:effectExtent l="0" t="0" r="5715" b="0"/>
            <wp:docPr id="12" name="Picture 1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91AB909" w14:textId="77777777" w:rsidR="00AB4E0A" w:rsidRPr="004802DB" w:rsidRDefault="00AB4E0A" w:rsidP="004802DB">
      <w:pPr>
        <w:pBdr>
          <w:bottom w:val="single" w:sz="4" w:space="1" w:color="auto"/>
        </w:pBdr>
        <w:spacing w:after="0" w:line="240" w:lineRule="auto"/>
        <w:jc w:val="center"/>
        <w:rPr>
          <w:rFonts w:eastAsia="Calibri" w:cstheme="minorHAnsi"/>
          <w:sz w:val="24"/>
          <w:szCs w:val="24"/>
        </w:rPr>
      </w:pPr>
      <w:r w:rsidRPr="004802DB">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2F5D48A5" w14:textId="77777777" w:rsidR="00E43BA3" w:rsidRPr="004802DB" w:rsidRDefault="00E43BA3" w:rsidP="004802DB">
      <w:pPr>
        <w:spacing w:after="0" w:line="240" w:lineRule="auto"/>
        <w:jc w:val="center"/>
        <w:rPr>
          <w:rFonts w:eastAsia="Calibri" w:cstheme="minorHAnsi"/>
          <w:b/>
          <w:bCs/>
          <w:sz w:val="24"/>
          <w:szCs w:val="24"/>
          <w:u w:val="single"/>
        </w:rPr>
      </w:pPr>
    </w:p>
    <w:p w14:paraId="28B8B916" w14:textId="77777777" w:rsidR="00E43BA3" w:rsidRPr="004802DB" w:rsidRDefault="00E43BA3" w:rsidP="004802DB">
      <w:pPr>
        <w:spacing w:after="0" w:line="240" w:lineRule="auto"/>
        <w:jc w:val="center"/>
        <w:rPr>
          <w:rFonts w:eastAsia="Calibri" w:cstheme="minorHAnsi"/>
          <w:b/>
          <w:bCs/>
          <w:sz w:val="24"/>
          <w:szCs w:val="24"/>
        </w:rPr>
      </w:pPr>
      <w:r w:rsidRPr="004802DB">
        <w:rPr>
          <w:rFonts w:eastAsia="Calibri" w:cstheme="minorHAnsi"/>
          <w:b/>
          <w:bCs/>
          <w:sz w:val="24"/>
          <w:szCs w:val="24"/>
        </w:rPr>
        <w:t>“Technology Use and School” Academy</w:t>
      </w:r>
    </w:p>
    <w:p w14:paraId="51A13DFC" w14:textId="77777777" w:rsidR="00E43BA3" w:rsidRPr="004802DB" w:rsidRDefault="00E43BA3" w:rsidP="004802DB">
      <w:pPr>
        <w:spacing w:after="0" w:line="240" w:lineRule="auto"/>
        <w:jc w:val="center"/>
        <w:rPr>
          <w:rFonts w:eastAsia="Calibri" w:cstheme="minorHAnsi"/>
          <w:bCs/>
          <w:sz w:val="24"/>
          <w:szCs w:val="24"/>
        </w:rPr>
      </w:pPr>
      <w:r w:rsidRPr="004802DB">
        <w:rPr>
          <w:rFonts w:eastAsia="Calibri" w:cstheme="minorHAnsi"/>
          <w:bCs/>
          <w:sz w:val="24"/>
          <w:szCs w:val="24"/>
        </w:rPr>
        <w:t>(Middle/High)</w:t>
      </w:r>
    </w:p>
    <w:p w14:paraId="31D3C0D8" w14:textId="77777777" w:rsidR="00E43BA3" w:rsidRPr="004802DB" w:rsidRDefault="00E43BA3" w:rsidP="00547D36">
      <w:pPr>
        <w:spacing w:after="0" w:line="240" w:lineRule="auto"/>
        <w:jc w:val="center"/>
        <w:rPr>
          <w:rFonts w:eastAsia="Calibri" w:cstheme="minorHAnsi"/>
          <w:b/>
          <w:bCs/>
          <w:sz w:val="24"/>
          <w:szCs w:val="24"/>
        </w:rPr>
      </w:pPr>
      <w:r w:rsidRPr="004802DB">
        <w:rPr>
          <w:rFonts w:eastAsia="Calibri" w:cstheme="minorHAnsi"/>
          <w:b/>
          <w:bCs/>
          <w:sz w:val="24"/>
          <w:szCs w:val="24"/>
        </w:rPr>
        <w:t xml:space="preserve">Digital Respect with the Works of Others </w:t>
      </w:r>
    </w:p>
    <w:p w14:paraId="75D74487" w14:textId="77777777" w:rsidR="00E43BA3" w:rsidRPr="004802DB" w:rsidRDefault="00E43BA3" w:rsidP="00547D36">
      <w:pPr>
        <w:widowControl w:val="0"/>
        <w:autoSpaceDE w:val="0"/>
        <w:autoSpaceDN w:val="0"/>
        <w:adjustRightInd w:val="0"/>
        <w:spacing w:after="0" w:line="240" w:lineRule="auto"/>
        <w:ind w:left="1710" w:hanging="1710"/>
        <w:jc w:val="center"/>
        <w:rPr>
          <w:rFonts w:eastAsia="Calibri" w:cstheme="minorHAnsi"/>
          <w:b/>
          <w:bCs/>
          <w:sz w:val="24"/>
          <w:szCs w:val="24"/>
        </w:rPr>
      </w:pPr>
      <w:r w:rsidRPr="004802DB">
        <w:rPr>
          <w:rFonts w:eastAsia="Calibri" w:cstheme="minorHAnsi"/>
          <w:b/>
          <w:bCs/>
          <w:sz w:val="24"/>
          <w:szCs w:val="24"/>
        </w:rPr>
        <w:t>Crossword Puzzle Key:</w:t>
      </w:r>
    </w:p>
    <w:p w14:paraId="5E6CD937" w14:textId="77777777" w:rsidR="00E43BA3" w:rsidRPr="004802DB" w:rsidRDefault="00E43BA3" w:rsidP="004802DB">
      <w:pPr>
        <w:widowControl w:val="0"/>
        <w:autoSpaceDE w:val="0"/>
        <w:autoSpaceDN w:val="0"/>
        <w:adjustRightInd w:val="0"/>
        <w:spacing w:after="0" w:line="240" w:lineRule="auto"/>
        <w:ind w:left="1710" w:hanging="1710"/>
        <w:rPr>
          <w:rFonts w:eastAsia="Calibri" w:cstheme="minorHAnsi"/>
          <w:b/>
          <w:bCs/>
          <w:sz w:val="24"/>
          <w:szCs w:val="24"/>
        </w:rPr>
      </w:pPr>
    </w:p>
    <w:p w14:paraId="44BD023C" w14:textId="60F6CCA3" w:rsidR="00E43BA3" w:rsidRPr="004802DB" w:rsidRDefault="00E43BA3" w:rsidP="004802DB">
      <w:pPr>
        <w:spacing w:line="240" w:lineRule="auto"/>
        <w:jc w:val="center"/>
        <w:rPr>
          <w:rFonts w:eastAsia="Calibri" w:cstheme="minorHAnsi"/>
          <w:sz w:val="24"/>
          <w:szCs w:val="24"/>
        </w:rPr>
      </w:pPr>
      <w:r w:rsidRPr="004802DB">
        <w:rPr>
          <w:rFonts w:eastAsia="Calibri" w:cstheme="minorHAnsi"/>
          <w:noProof/>
          <w:sz w:val="24"/>
          <w:szCs w:val="24"/>
        </w:rPr>
        <w:drawing>
          <wp:inline distT="0" distB="0" distL="0" distR="0" wp14:anchorId="77156AFE" wp14:editId="3FF8D77A">
            <wp:extent cx="6866012" cy="6076950"/>
            <wp:effectExtent l="0" t="0" r="0" b="0"/>
            <wp:docPr id="11" name="Picture 11" descr="Calenda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Calendar&#10;&#10;Description automatically generated with low confidence"/>
                    <pic:cNvPicPr/>
                  </pic:nvPicPr>
                  <pic:blipFill>
                    <a:blip r:embed="rId16"/>
                    <a:stretch>
                      <a:fillRect/>
                    </a:stretch>
                  </pic:blipFill>
                  <pic:spPr>
                    <a:xfrm>
                      <a:off x="0" y="0"/>
                      <a:ext cx="6886691" cy="6095253"/>
                    </a:xfrm>
                    <a:prstGeom prst="rect">
                      <a:avLst/>
                    </a:prstGeom>
                  </pic:spPr>
                </pic:pic>
              </a:graphicData>
            </a:graphic>
          </wp:inline>
        </w:drawing>
      </w:r>
    </w:p>
    <w:p w14:paraId="6DE6638A" w14:textId="77777777" w:rsidR="00093B4E" w:rsidRPr="004802DB" w:rsidRDefault="00093B4E" w:rsidP="004802DB">
      <w:pPr>
        <w:spacing w:line="240" w:lineRule="auto"/>
        <w:jc w:val="center"/>
        <w:rPr>
          <w:rFonts w:cstheme="minorHAnsi"/>
          <w:sz w:val="24"/>
          <w:szCs w:val="24"/>
        </w:rPr>
      </w:pPr>
      <w:r w:rsidRPr="004802DB">
        <w:rPr>
          <w:rFonts w:cstheme="minorHAnsi"/>
          <w:b/>
          <w:noProof/>
          <w:sz w:val="24"/>
          <w:szCs w:val="24"/>
        </w:rPr>
        <w:lastRenderedPageBreak/>
        <w:drawing>
          <wp:inline distT="0" distB="0" distL="0" distR="0" wp14:anchorId="28EF0871" wp14:editId="75239384">
            <wp:extent cx="2051685" cy="954405"/>
            <wp:effectExtent l="0" t="0" r="5715" b="0"/>
            <wp:docPr id="13" name="Picture 1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4AD9260" w14:textId="77777777" w:rsidR="00AB4E0A" w:rsidRPr="004802DB" w:rsidRDefault="00AB4E0A" w:rsidP="004802DB">
      <w:pPr>
        <w:pBdr>
          <w:bottom w:val="single" w:sz="4" w:space="1" w:color="auto"/>
        </w:pBdr>
        <w:spacing w:after="0" w:line="240" w:lineRule="auto"/>
        <w:jc w:val="center"/>
        <w:rPr>
          <w:rFonts w:eastAsia="Calibri" w:cstheme="minorHAnsi"/>
          <w:sz w:val="24"/>
          <w:szCs w:val="24"/>
        </w:rPr>
      </w:pPr>
      <w:r w:rsidRPr="004802DB">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31504695" w14:textId="77777777" w:rsidR="00093B4E" w:rsidRPr="004802DB" w:rsidRDefault="00093B4E" w:rsidP="004802DB">
      <w:pPr>
        <w:spacing w:after="0" w:line="240" w:lineRule="auto"/>
        <w:jc w:val="center"/>
        <w:rPr>
          <w:rFonts w:eastAsia="Calibri" w:cstheme="minorHAnsi"/>
          <w:b/>
          <w:bCs/>
          <w:sz w:val="24"/>
          <w:szCs w:val="24"/>
          <w:u w:val="single"/>
        </w:rPr>
      </w:pPr>
    </w:p>
    <w:p w14:paraId="6FB07ED1" w14:textId="77777777" w:rsidR="00093B4E" w:rsidRPr="004802DB" w:rsidRDefault="00093B4E" w:rsidP="004802DB">
      <w:pPr>
        <w:spacing w:after="0" w:line="240" w:lineRule="auto"/>
        <w:jc w:val="center"/>
        <w:rPr>
          <w:rFonts w:eastAsia="Calibri" w:cstheme="minorHAnsi"/>
          <w:b/>
          <w:bCs/>
          <w:sz w:val="24"/>
          <w:szCs w:val="24"/>
        </w:rPr>
      </w:pPr>
      <w:r w:rsidRPr="004802DB">
        <w:rPr>
          <w:rFonts w:eastAsia="Calibri" w:cstheme="minorHAnsi"/>
          <w:b/>
          <w:bCs/>
          <w:sz w:val="24"/>
          <w:szCs w:val="24"/>
        </w:rPr>
        <w:t>“Technology Use and School” Academy</w:t>
      </w:r>
    </w:p>
    <w:p w14:paraId="60FE1D12" w14:textId="77777777" w:rsidR="00093B4E" w:rsidRPr="004802DB" w:rsidRDefault="00093B4E" w:rsidP="004802DB">
      <w:pPr>
        <w:spacing w:after="0" w:line="240" w:lineRule="auto"/>
        <w:jc w:val="center"/>
        <w:rPr>
          <w:rFonts w:eastAsia="Calibri" w:cstheme="minorHAnsi"/>
          <w:bCs/>
          <w:sz w:val="24"/>
          <w:szCs w:val="24"/>
        </w:rPr>
      </w:pPr>
      <w:r w:rsidRPr="004802DB">
        <w:rPr>
          <w:rFonts w:eastAsia="Calibri" w:cstheme="minorHAnsi"/>
          <w:bCs/>
          <w:sz w:val="24"/>
          <w:szCs w:val="24"/>
        </w:rPr>
        <w:t>(Middle/High)</w:t>
      </w:r>
    </w:p>
    <w:p w14:paraId="0FAE3334" w14:textId="77777777" w:rsidR="00093B4E" w:rsidRPr="004802DB" w:rsidRDefault="00093B4E" w:rsidP="00547D36">
      <w:pPr>
        <w:spacing w:after="0" w:line="240" w:lineRule="auto"/>
        <w:jc w:val="center"/>
        <w:rPr>
          <w:rFonts w:eastAsia="Calibri" w:cstheme="minorHAnsi"/>
          <w:b/>
          <w:bCs/>
          <w:sz w:val="24"/>
          <w:szCs w:val="24"/>
        </w:rPr>
      </w:pPr>
      <w:r w:rsidRPr="004802DB">
        <w:rPr>
          <w:rFonts w:eastAsia="Calibri" w:cstheme="minorHAnsi"/>
          <w:b/>
          <w:bCs/>
          <w:sz w:val="24"/>
          <w:szCs w:val="24"/>
        </w:rPr>
        <w:t xml:space="preserve">Digital Respect with the Works of Others </w:t>
      </w:r>
    </w:p>
    <w:p w14:paraId="246ABE56" w14:textId="77777777" w:rsidR="00093B4E" w:rsidRDefault="00093B4E" w:rsidP="00547D36">
      <w:pPr>
        <w:spacing w:after="0" w:line="240" w:lineRule="auto"/>
        <w:jc w:val="center"/>
        <w:rPr>
          <w:rFonts w:eastAsia="Calibri" w:cstheme="minorHAnsi"/>
          <w:b/>
          <w:bCs/>
          <w:sz w:val="24"/>
          <w:szCs w:val="24"/>
        </w:rPr>
      </w:pPr>
      <w:r w:rsidRPr="004802DB">
        <w:rPr>
          <w:rFonts w:eastAsia="Calibri" w:cstheme="minorHAnsi"/>
          <w:b/>
          <w:bCs/>
          <w:sz w:val="24"/>
          <w:szCs w:val="24"/>
        </w:rPr>
        <w:t>Copyright Scenarios</w:t>
      </w:r>
    </w:p>
    <w:p w14:paraId="0C8EB386" w14:textId="77777777" w:rsidR="00547D36" w:rsidRPr="004802DB" w:rsidRDefault="00547D36" w:rsidP="00547D36">
      <w:pPr>
        <w:spacing w:after="0" w:line="240" w:lineRule="auto"/>
        <w:jc w:val="center"/>
        <w:rPr>
          <w:rFonts w:eastAsia="Calibri" w:cstheme="minorHAnsi"/>
          <w:b/>
          <w:bCs/>
          <w:sz w:val="24"/>
          <w:szCs w:val="24"/>
        </w:rPr>
      </w:pPr>
    </w:p>
    <w:p w14:paraId="203F3A87" w14:textId="77777777" w:rsidR="00E647DA" w:rsidRPr="004802DB" w:rsidRDefault="00E647DA" w:rsidP="004802DB">
      <w:pPr>
        <w:pStyle w:val="NormalWeb"/>
        <w:numPr>
          <w:ilvl w:val="0"/>
          <w:numId w:val="47"/>
        </w:numPr>
        <w:spacing w:before="0" w:beforeAutospacing="0" w:after="0" w:afterAutospacing="0"/>
        <w:ind w:left="360"/>
        <w:rPr>
          <w:rFonts w:asciiTheme="minorHAnsi" w:hAnsiTheme="minorHAnsi" w:cstheme="minorHAnsi"/>
          <w:color w:val="000000"/>
        </w:rPr>
      </w:pPr>
      <w:r w:rsidRPr="004802DB">
        <w:rPr>
          <w:rFonts w:asciiTheme="minorHAnsi" w:hAnsiTheme="minorHAnsi" w:cstheme="minorHAnsi"/>
          <w:color w:val="000000" w:themeColor="text1"/>
        </w:rPr>
        <w:t>Steve rents movies from his local video vending machine. He then makes copies of the disc and sells them to people at school.</w:t>
      </w:r>
    </w:p>
    <w:p w14:paraId="43B97FE7" w14:textId="77777777" w:rsidR="00E647DA" w:rsidRPr="004802DB" w:rsidRDefault="00E647DA" w:rsidP="004802DB">
      <w:pPr>
        <w:pStyle w:val="NormalWeb"/>
        <w:spacing w:before="0" w:beforeAutospacing="0" w:after="0" w:afterAutospacing="0"/>
        <w:ind w:left="-360"/>
        <w:rPr>
          <w:rFonts w:asciiTheme="minorHAnsi" w:hAnsiTheme="minorHAnsi" w:cstheme="minorHAnsi"/>
        </w:rPr>
      </w:pPr>
    </w:p>
    <w:p w14:paraId="47D2F270" w14:textId="7D573856" w:rsidR="00E647DA" w:rsidRPr="004802DB" w:rsidRDefault="00E647DA" w:rsidP="004802DB">
      <w:pPr>
        <w:pStyle w:val="NormalWeb"/>
        <w:numPr>
          <w:ilvl w:val="0"/>
          <w:numId w:val="47"/>
        </w:numPr>
        <w:spacing w:before="0" w:beforeAutospacing="0" w:after="0" w:afterAutospacing="0"/>
        <w:ind w:left="360"/>
        <w:rPr>
          <w:rFonts w:asciiTheme="minorHAnsi" w:hAnsiTheme="minorHAnsi" w:cstheme="minorHAnsi"/>
          <w:color w:val="000000"/>
        </w:rPr>
      </w:pPr>
      <w:bookmarkStart w:id="3" w:name="_Hlk113609474"/>
      <w:r w:rsidRPr="004802DB">
        <w:rPr>
          <w:rFonts w:asciiTheme="minorHAnsi" w:hAnsiTheme="minorHAnsi" w:cstheme="minorHAnsi"/>
          <w:color w:val="000000" w:themeColor="text1"/>
        </w:rPr>
        <w:t>Rosie must write a lengthy paper</w:t>
      </w:r>
      <w:r w:rsidR="00DE3C91" w:rsidRPr="004802DB">
        <w:rPr>
          <w:rFonts w:asciiTheme="minorHAnsi" w:hAnsiTheme="minorHAnsi" w:cstheme="minorHAnsi"/>
          <w:color w:val="000000" w:themeColor="text1"/>
        </w:rPr>
        <w:t xml:space="preserve"> for her English class</w:t>
      </w:r>
      <w:r w:rsidRPr="004802DB">
        <w:rPr>
          <w:rFonts w:asciiTheme="minorHAnsi" w:hAnsiTheme="minorHAnsi" w:cstheme="minorHAnsi"/>
          <w:color w:val="000000" w:themeColor="text1"/>
        </w:rPr>
        <w:t>. To save time she found another paper online about the same topic. She copied and pasted several paragraphs into the middle of her paper.</w:t>
      </w:r>
    </w:p>
    <w:bookmarkEnd w:id="3"/>
    <w:p w14:paraId="389A1BEF" w14:textId="77777777" w:rsidR="00E647DA" w:rsidRPr="004802DB" w:rsidRDefault="00E647DA" w:rsidP="004802DB">
      <w:pPr>
        <w:pStyle w:val="NormalWeb"/>
        <w:spacing w:before="0" w:beforeAutospacing="0" w:after="0" w:afterAutospacing="0"/>
        <w:ind w:left="-360"/>
        <w:rPr>
          <w:rFonts w:asciiTheme="minorHAnsi" w:hAnsiTheme="minorHAnsi" w:cstheme="minorHAnsi"/>
        </w:rPr>
      </w:pPr>
    </w:p>
    <w:p w14:paraId="0AE760F5" w14:textId="286B4024" w:rsidR="00E647DA" w:rsidRPr="004802DB" w:rsidRDefault="00E647DA" w:rsidP="004802DB">
      <w:pPr>
        <w:pStyle w:val="NormalWeb"/>
        <w:numPr>
          <w:ilvl w:val="0"/>
          <w:numId w:val="47"/>
        </w:numPr>
        <w:spacing w:before="0" w:beforeAutospacing="0" w:after="0" w:afterAutospacing="0"/>
        <w:ind w:left="360"/>
        <w:rPr>
          <w:rFonts w:asciiTheme="minorHAnsi" w:hAnsiTheme="minorHAnsi" w:cstheme="minorHAnsi"/>
          <w:color w:val="000000"/>
        </w:rPr>
      </w:pPr>
      <w:r w:rsidRPr="004802DB">
        <w:rPr>
          <w:rFonts w:asciiTheme="minorHAnsi" w:hAnsiTheme="minorHAnsi" w:cstheme="minorHAnsi"/>
          <w:color w:val="000000" w:themeColor="text1"/>
        </w:rPr>
        <w:t xml:space="preserve">While </w:t>
      </w:r>
      <w:r w:rsidR="001D7EA1" w:rsidRPr="004802DB">
        <w:rPr>
          <w:rFonts w:asciiTheme="minorHAnsi" w:hAnsiTheme="minorHAnsi" w:cstheme="minorHAnsi"/>
          <w:color w:val="000000" w:themeColor="text1"/>
        </w:rPr>
        <w:t xml:space="preserve">presenting a class project </w:t>
      </w:r>
      <w:r w:rsidRPr="004802DB">
        <w:rPr>
          <w:rFonts w:asciiTheme="minorHAnsi" w:hAnsiTheme="minorHAnsi" w:cstheme="minorHAnsi"/>
          <w:color w:val="000000" w:themeColor="text1"/>
        </w:rPr>
        <w:t xml:space="preserve">about World War 2, </w:t>
      </w:r>
      <w:r w:rsidR="003F0BD2" w:rsidRPr="004802DB">
        <w:rPr>
          <w:rFonts w:asciiTheme="minorHAnsi" w:hAnsiTheme="minorHAnsi" w:cstheme="minorHAnsi"/>
          <w:color w:val="000000" w:themeColor="text1"/>
        </w:rPr>
        <w:t>T</w:t>
      </w:r>
      <w:r w:rsidR="00142CF1" w:rsidRPr="004802DB">
        <w:rPr>
          <w:rFonts w:asciiTheme="minorHAnsi" w:hAnsiTheme="minorHAnsi" w:cstheme="minorHAnsi"/>
          <w:color w:val="000000" w:themeColor="text1"/>
        </w:rPr>
        <w:t>y</w:t>
      </w:r>
      <w:r w:rsidR="003F0BD2" w:rsidRPr="004802DB">
        <w:rPr>
          <w:rFonts w:asciiTheme="minorHAnsi" w:hAnsiTheme="minorHAnsi" w:cstheme="minorHAnsi"/>
          <w:color w:val="000000" w:themeColor="text1"/>
        </w:rPr>
        <w:t>wan</w:t>
      </w:r>
      <w:r w:rsidRPr="004802DB">
        <w:rPr>
          <w:rFonts w:asciiTheme="minorHAnsi" w:hAnsiTheme="minorHAnsi" w:cstheme="minorHAnsi"/>
          <w:color w:val="000000" w:themeColor="text1"/>
        </w:rPr>
        <w:t xml:space="preserve"> shows a 15 second clip from a movie that shows a soldier describing his experiences. </w:t>
      </w:r>
    </w:p>
    <w:p w14:paraId="102F49BF" w14:textId="77777777" w:rsidR="00E647DA" w:rsidRPr="004802DB" w:rsidRDefault="00E647DA" w:rsidP="004802DB">
      <w:pPr>
        <w:pStyle w:val="NormalWeb"/>
        <w:spacing w:before="0" w:beforeAutospacing="0" w:after="0" w:afterAutospacing="0"/>
        <w:ind w:left="-360"/>
        <w:rPr>
          <w:rFonts w:asciiTheme="minorHAnsi" w:hAnsiTheme="minorHAnsi" w:cstheme="minorHAnsi"/>
        </w:rPr>
      </w:pPr>
    </w:p>
    <w:p w14:paraId="56785565" w14:textId="21DAFC25" w:rsidR="00E647DA" w:rsidRPr="004802DB" w:rsidRDefault="00E647DA" w:rsidP="004802DB">
      <w:pPr>
        <w:pStyle w:val="NormalWeb"/>
        <w:numPr>
          <w:ilvl w:val="0"/>
          <w:numId w:val="47"/>
        </w:numPr>
        <w:spacing w:before="0" w:beforeAutospacing="0" w:after="0" w:afterAutospacing="0"/>
        <w:ind w:left="360"/>
        <w:rPr>
          <w:rFonts w:asciiTheme="minorHAnsi" w:hAnsiTheme="minorHAnsi" w:cstheme="minorHAnsi"/>
          <w:color w:val="000000"/>
        </w:rPr>
      </w:pPr>
      <w:r w:rsidRPr="004802DB">
        <w:rPr>
          <w:rFonts w:asciiTheme="minorHAnsi" w:hAnsiTheme="minorHAnsi" w:cstheme="minorHAnsi"/>
          <w:color w:val="000000"/>
        </w:rPr>
        <w:t xml:space="preserve">Maribel loves classical music. She compiles a book which contains the works of Beethoven, Mozart, and Bach. She gives copies of the music to </w:t>
      </w:r>
      <w:r w:rsidR="003F0BD2" w:rsidRPr="004802DB">
        <w:rPr>
          <w:rFonts w:asciiTheme="minorHAnsi" w:hAnsiTheme="minorHAnsi" w:cstheme="minorHAnsi"/>
          <w:color w:val="000000"/>
        </w:rPr>
        <w:t>her friends at school.</w:t>
      </w:r>
    </w:p>
    <w:p w14:paraId="2EC9DD53" w14:textId="77777777" w:rsidR="00E647DA" w:rsidRPr="004802DB" w:rsidRDefault="00E647DA" w:rsidP="004802DB">
      <w:pPr>
        <w:pStyle w:val="NormalWeb"/>
        <w:spacing w:before="0" w:beforeAutospacing="0" w:after="0" w:afterAutospacing="0"/>
        <w:ind w:left="-360"/>
        <w:rPr>
          <w:rFonts w:asciiTheme="minorHAnsi" w:hAnsiTheme="minorHAnsi" w:cstheme="minorHAnsi"/>
        </w:rPr>
      </w:pPr>
    </w:p>
    <w:p w14:paraId="44C0FB9E" w14:textId="4D4CB973" w:rsidR="00E647DA" w:rsidRPr="004802DB" w:rsidRDefault="00E647DA" w:rsidP="004802DB">
      <w:pPr>
        <w:pStyle w:val="NormalWeb"/>
        <w:numPr>
          <w:ilvl w:val="0"/>
          <w:numId w:val="47"/>
        </w:numPr>
        <w:spacing w:before="0" w:beforeAutospacing="0" w:after="0" w:afterAutospacing="0"/>
        <w:ind w:left="360"/>
        <w:rPr>
          <w:rFonts w:asciiTheme="minorHAnsi" w:hAnsiTheme="minorHAnsi" w:cstheme="minorHAnsi"/>
          <w:color w:val="000000"/>
        </w:rPr>
      </w:pPr>
      <w:r w:rsidRPr="004802DB">
        <w:rPr>
          <w:rFonts w:asciiTheme="minorHAnsi" w:hAnsiTheme="minorHAnsi" w:cstheme="minorHAnsi"/>
          <w:color w:val="000000" w:themeColor="text1"/>
        </w:rPr>
        <w:t>While writing a paper for school</w:t>
      </w:r>
      <w:r w:rsidR="27518F8E" w:rsidRPr="004802DB">
        <w:rPr>
          <w:rFonts w:asciiTheme="minorHAnsi" w:hAnsiTheme="minorHAnsi" w:cstheme="minorHAnsi"/>
          <w:color w:val="000000" w:themeColor="text1"/>
        </w:rPr>
        <w:t>,</w:t>
      </w:r>
      <w:r w:rsidRPr="004802DB">
        <w:rPr>
          <w:rFonts w:asciiTheme="minorHAnsi" w:hAnsiTheme="minorHAnsi" w:cstheme="minorHAnsi"/>
          <w:color w:val="000000" w:themeColor="text1"/>
        </w:rPr>
        <w:t xml:space="preserve"> Edwin quoted several scientists from articles he had read. He made sure he put the scientist's name after the quotes. When he got his paper back his grade was lower than expected and there were red circles around the scientist’s names and a red question mark.</w:t>
      </w:r>
    </w:p>
    <w:p w14:paraId="5784A9A0" w14:textId="77777777" w:rsidR="00E647DA" w:rsidRPr="004802DB" w:rsidRDefault="00E647DA" w:rsidP="004802DB">
      <w:pPr>
        <w:pStyle w:val="NormalWeb"/>
        <w:spacing w:before="0" w:beforeAutospacing="0" w:after="0" w:afterAutospacing="0"/>
        <w:ind w:left="-360"/>
        <w:rPr>
          <w:rFonts w:asciiTheme="minorHAnsi" w:hAnsiTheme="minorHAnsi" w:cstheme="minorHAnsi"/>
        </w:rPr>
      </w:pPr>
    </w:p>
    <w:p w14:paraId="1D5E7227" w14:textId="36C48DE9" w:rsidR="00E647DA" w:rsidRPr="004802DB" w:rsidRDefault="00E647DA" w:rsidP="004802DB">
      <w:pPr>
        <w:pStyle w:val="NormalWeb"/>
        <w:numPr>
          <w:ilvl w:val="0"/>
          <w:numId w:val="47"/>
        </w:numPr>
        <w:spacing w:before="0" w:beforeAutospacing="0" w:after="0" w:afterAutospacing="0"/>
        <w:ind w:left="360"/>
        <w:rPr>
          <w:rFonts w:asciiTheme="minorHAnsi" w:hAnsiTheme="minorHAnsi" w:cstheme="minorHAnsi"/>
          <w:color w:val="000000"/>
        </w:rPr>
      </w:pPr>
      <w:bookmarkStart w:id="4" w:name="_Hlk113609550"/>
      <w:r w:rsidRPr="004802DB">
        <w:rPr>
          <w:rFonts w:asciiTheme="minorHAnsi" w:hAnsiTheme="minorHAnsi" w:cstheme="minorHAnsi"/>
          <w:color w:val="000000"/>
        </w:rPr>
        <w:t>Bill found his dad’s old game system in the attic. Unfortunately, it no longer worked but he was interested in what the games were like. Bill found some ROM files for the old system on a website. He downloaded them and played them on his computer.</w:t>
      </w:r>
    </w:p>
    <w:bookmarkEnd w:id="4"/>
    <w:p w14:paraId="2E1B7A25" w14:textId="77777777" w:rsidR="00E647DA" w:rsidRPr="004802DB" w:rsidRDefault="00E647DA" w:rsidP="004802DB">
      <w:pPr>
        <w:pStyle w:val="NormalWeb"/>
        <w:spacing w:before="0" w:beforeAutospacing="0" w:after="0" w:afterAutospacing="0"/>
        <w:ind w:left="-360"/>
        <w:rPr>
          <w:rFonts w:asciiTheme="minorHAnsi" w:hAnsiTheme="minorHAnsi" w:cstheme="minorHAnsi"/>
        </w:rPr>
      </w:pPr>
    </w:p>
    <w:p w14:paraId="0C3C856E" w14:textId="655581AB" w:rsidR="00E647DA" w:rsidRPr="004802DB" w:rsidRDefault="00E647DA" w:rsidP="004802DB">
      <w:pPr>
        <w:pStyle w:val="NormalWeb"/>
        <w:numPr>
          <w:ilvl w:val="0"/>
          <w:numId w:val="47"/>
        </w:numPr>
        <w:spacing w:before="0" w:beforeAutospacing="0" w:after="0" w:afterAutospacing="0"/>
        <w:ind w:left="360"/>
        <w:rPr>
          <w:rFonts w:asciiTheme="minorHAnsi" w:hAnsiTheme="minorHAnsi" w:cstheme="minorHAnsi"/>
        </w:rPr>
      </w:pPr>
      <w:r w:rsidRPr="004802DB">
        <w:rPr>
          <w:rFonts w:asciiTheme="minorHAnsi" w:hAnsiTheme="minorHAnsi" w:cstheme="minorHAnsi"/>
          <w:color w:val="000000"/>
        </w:rPr>
        <w:t xml:space="preserve">Alice loves a collectible card game which features her favorite anime. Alice makes videos of herself talking about the game and the show. She uploads the videos </w:t>
      </w:r>
      <w:r w:rsidR="00027947" w:rsidRPr="004802DB">
        <w:rPr>
          <w:rFonts w:asciiTheme="minorHAnsi" w:hAnsiTheme="minorHAnsi" w:cstheme="minorHAnsi"/>
          <w:color w:val="000000"/>
        </w:rPr>
        <w:t>on social media</w:t>
      </w:r>
      <w:r w:rsidRPr="004802DB">
        <w:rPr>
          <w:rFonts w:asciiTheme="minorHAnsi" w:hAnsiTheme="minorHAnsi" w:cstheme="minorHAnsi"/>
          <w:color w:val="000000"/>
        </w:rPr>
        <w:t xml:space="preserve"> so other people can watch.</w:t>
      </w:r>
    </w:p>
    <w:p w14:paraId="7B373E68" w14:textId="11620C67" w:rsidR="00DE4FCD" w:rsidRPr="004802DB" w:rsidRDefault="00DE4FCD" w:rsidP="004802DB">
      <w:pPr>
        <w:spacing w:line="240" w:lineRule="auto"/>
        <w:rPr>
          <w:rFonts w:cstheme="minorHAnsi"/>
          <w:sz w:val="24"/>
          <w:szCs w:val="24"/>
        </w:rPr>
      </w:pPr>
      <w:r w:rsidRPr="004802DB">
        <w:rPr>
          <w:rFonts w:cstheme="minorHAnsi"/>
          <w:sz w:val="24"/>
          <w:szCs w:val="24"/>
        </w:rPr>
        <w:br w:type="page"/>
      </w:r>
    </w:p>
    <w:p w14:paraId="4FC7B512" w14:textId="77777777" w:rsidR="00027947" w:rsidRPr="004802DB" w:rsidRDefault="00027947" w:rsidP="004802DB">
      <w:pPr>
        <w:spacing w:line="240" w:lineRule="auto"/>
        <w:jc w:val="center"/>
        <w:rPr>
          <w:rFonts w:cstheme="minorHAnsi"/>
          <w:sz w:val="24"/>
          <w:szCs w:val="24"/>
        </w:rPr>
      </w:pPr>
      <w:r w:rsidRPr="004802DB">
        <w:rPr>
          <w:rFonts w:cstheme="minorHAnsi"/>
          <w:b/>
          <w:noProof/>
          <w:sz w:val="24"/>
          <w:szCs w:val="24"/>
        </w:rPr>
        <w:lastRenderedPageBreak/>
        <w:drawing>
          <wp:inline distT="0" distB="0" distL="0" distR="0" wp14:anchorId="147D74EE" wp14:editId="2BFB9A5D">
            <wp:extent cx="2051685" cy="954405"/>
            <wp:effectExtent l="0" t="0" r="5715" b="0"/>
            <wp:docPr id="14" name="Picture 1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EC21DEA" w14:textId="77777777" w:rsidR="00AB4E0A" w:rsidRPr="004802DB" w:rsidRDefault="00AB4E0A" w:rsidP="004802DB">
      <w:pPr>
        <w:pBdr>
          <w:bottom w:val="single" w:sz="4" w:space="1" w:color="auto"/>
        </w:pBdr>
        <w:spacing w:after="0" w:line="240" w:lineRule="auto"/>
        <w:jc w:val="center"/>
        <w:rPr>
          <w:rFonts w:eastAsia="Calibri" w:cstheme="minorHAnsi"/>
          <w:sz w:val="24"/>
          <w:szCs w:val="24"/>
        </w:rPr>
      </w:pPr>
      <w:r w:rsidRPr="004802DB">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5EFFC803" w14:textId="77777777" w:rsidR="00027947" w:rsidRPr="004802DB" w:rsidRDefault="00027947" w:rsidP="004802DB">
      <w:pPr>
        <w:spacing w:after="0" w:line="240" w:lineRule="auto"/>
        <w:jc w:val="center"/>
        <w:rPr>
          <w:rFonts w:eastAsia="Calibri" w:cstheme="minorHAnsi"/>
          <w:b/>
          <w:bCs/>
          <w:sz w:val="24"/>
          <w:szCs w:val="24"/>
          <w:u w:val="single"/>
        </w:rPr>
      </w:pPr>
    </w:p>
    <w:p w14:paraId="15A8F8FA" w14:textId="77777777" w:rsidR="00027947" w:rsidRPr="004802DB" w:rsidRDefault="00027947" w:rsidP="004802DB">
      <w:pPr>
        <w:spacing w:after="0" w:line="240" w:lineRule="auto"/>
        <w:jc w:val="center"/>
        <w:rPr>
          <w:rFonts w:eastAsia="Calibri" w:cstheme="minorHAnsi"/>
          <w:b/>
          <w:bCs/>
          <w:sz w:val="24"/>
          <w:szCs w:val="24"/>
        </w:rPr>
      </w:pPr>
      <w:r w:rsidRPr="004802DB">
        <w:rPr>
          <w:rFonts w:eastAsia="Calibri" w:cstheme="minorHAnsi"/>
          <w:b/>
          <w:bCs/>
          <w:sz w:val="24"/>
          <w:szCs w:val="24"/>
        </w:rPr>
        <w:t>“Technology Use and School” Academy</w:t>
      </w:r>
    </w:p>
    <w:p w14:paraId="0E645927" w14:textId="77777777" w:rsidR="00027947" w:rsidRPr="004802DB" w:rsidRDefault="00027947" w:rsidP="004802DB">
      <w:pPr>
        <w:spacing w:after="0" w:line="240" w:lineRule="auto"/>
        <w:jc w:val="center"/>
        <w:rPr>
          <w:rFonts w:eastAsia="Calibri" w:cstheme="minorHAnsi"/>
          <w:bCs/>
          <w:sz w:val="24"/>
          <w:szCs w:val="24"/>
        </w:rPr>
      </w:pPr>
      <w:r w:rsidRPr="004802DB">
        <w:rPr>
          <w:rFonts w:eastAsia="Calibri" w:cstheme="minorHAnsi"/>
          <w:bCs/>
          <w:sz w:val="24"/>
          <w:szCs w:val="24"/>
        </w:rPr>
        <w:t>(Middle/High)</w:t>
      </w:r>
    </w:p>
    <w:p w14:paraId="3ABCE7D6" w14:textId="77777777" w:rsidR="00027947" w:rsidRPr="004802DB" w:rsidRDefault="00027947" w:rsidP="004802DB">
      <w:pPr>
        <w:spacing w:after="0" w:line="240" w:lineRule="auto"/>
        <w:jc w:val="center"/>
        <w:rPr>
          <w:rFonts w:eastAsia="Calibri" w:cstheme="minorHAnsi"/>
          <w:b/>
          <w:bCs/>
          <w:sz w:val="24"/>
          <w:szCs w:val="24"/>
        </w:rPr>
      </w:pPr>
      <w:r w:rsidRPr="004802DB">
        <w:rPr>
          <w:rFonts w:eastAsia="Calibri" w:cstheme="minorHAnsi"/>
          <w:b/>
          <w:bCs/>
          <w:sz w:val="24"/>
          <w:szCs w:val="24"/>
        </w:rPr>
        <w:t xml:space="preserve">Digital Respect with the Works of Others </w:t>
      </w:r>
    </w:p>
    <w:p w14:paraId="0C2404CB" w14:textId="74733FB5" w:rsidR="00027947" w:rsidRPr="004802DB" w:rsidRDefault="00027947" w:rsidP="004802DB">
      <w:pPr>
        <w:spacing w:after="0" w:line="240" w:lineRule="auto"/>
        <w:jc w:val="center"/>
        <w:rPr>
          <w:rFonts w:eastAsia="Calibri" w:cstheme="minorHAnsi"/>
          <w:b/>
          <w:bCs/>
          <w:sz w:val="24"/>
          <w:szCs w:val="24"/>
        </w:rPr>
      </w:pPr>
      <w:r w:rsidRPr="004802DB">
        <w:rPr>
          <w:rFonts w:eastAsia="Calibri" w:cstheme="minorHAnsi"/>
          <w:b/>
          <w:bCs/>
          <w:sz w:val="24"/>
          <w:szCs w:val="24"/>
        </w:rPr>
        <w:t>Copyright Scenarios Key</w:t>
      </w:r>
    </w:p>
    <w:p w14:paraId="03BE67B9" w14:textId="77777777" w:rsidR="00027947" w:rsidRPr="004802DB" w:rsidRDefault="00027947" w:rsidP="004802DB">
      <w:pPr>
        <w:pStyle w:val="NormalWeb"/>
        <w:numPr>
          <w:ilvl w:val="0"/>
          <w:numId w:val="46"/>
        </w:numPr>
        <w:spacing w:before="0" w:beforeAutospacing="0" w:after="0" w:afterAutospacing="0"/>
        <w:textAlignment w:val="baseline"/>
        <w:rPr>
          <w:rFonts w:asciiTheme="minorHAnsi" w:hAnsiTheme="minorHAnsi" w:cstheme="minorHAnsi"/>
          <w:b/>
          <w:bCs/>
        </w:rPr>
      </w:pPr>
      <w:r w:rsidRPr="004802DB">
        <w:rPr>
          <w:rFonts w:asciiTheme="minorHAnsi" w:hAnsiTheme="minorHAnsi" w:cstheme="minorHAnsi"/>
          <w:b/>
          <w:bCs/>
        </w:rPr>
        <w:t>Piracy</w:t>
      </w:r>
    </w:p>
    <w:p w14:paraId="229626CA" w14:textId="77777777" w:rsidR="00502AB1" w:rsidRPr="004802DB" w:rsidRDefault="00502AB1" w:rsidP="004802DB">
      <w:pPr>
        <w:pStyle w:val="NormalWeb"/>
        <w:spacing w:before="0" w:beforeAutospacing="0" w:after="0" w:afterAutospacing="0"/>
        <w:ind w:left="720"/>
        <w:rPr>
          <w:rFonts w:asciiTheme="minorHAnsi" w:hAnsiTheme="minorHAnsi" w:cstheme="minorHAnsi"/>
        </w:rPr>
      </w:pPr>
      <w:r w:rsidRPr="004802DB">
        <w:rPr>
          <w:rFonts w:asciiTheme="minorHAnsi" w:hAnsiTheme="minorHAnsi" w:cstheme="minorHAnsi"/>
        </w:rPr>
        <w:t>Steve rents movies from his local video vending machine. He then makes copies of the disc and sells them to people at school.</w:t>
      </w:r>
    </w:p>
    <w:p w14:paraId="54A76366" w14:textId="77777777" w:rsidR="00027947" w:rsidRPr="004802DB" w:rsidRDefault="00027947" w:rsidP="004802DB">
      <w:pPr>
        <w:pStyle w:val="NormalWeb"/>
        <w:spacing w:before="0" w:beforeAutospacing="0" w:after="0" w:afterAutospacing="0"/>
        <w:ind w:left="720"/>
        <w:rPr>
          <w:rFonts w:asciiTheme="minorHAnsi" w:hAnsiTheme="minorHAnsi" w:cstheme="minorHAnsi"/>
        </w:rPr>
      </w:pPr>
    </w:p>
    <w:p w14:paraId="4C9CE5F5" w14:textId="77777777" w:rsidR="00027947" w:rsidRPr="004802DB" w:rsidRDefault="00027947" w:rsidP="004802DB">
      <w:pPr>
        <w:pStyle w:val="NormalWeb"/>
        <w:numPr>
          <w:ilvl w:val="0"/>
          <w:numId w:val="46"/>
        </w:numPr>
        <w:spacing w:before="0" w:beforeAutospacing="0" w:after="0" w:afterAutospacing="0"/>
        <w:textAlignment w:val="baseline"/>
        <w:rPr>
          <w:rFonts w:asciiTheme="minorHAnsi" w:hAnsiTheme="minorHAnsi" w:cstheme="minorHAnsi"/>
          <w:b/>
          <w:bCs/>
        </w:rPr>
      </w:pPr>
      <w:r w:rsidRPr="004802DB">
        <w:rPr>
          <w:rFonts w:asciiTheme="minorHAnsi" w:hAnsiTheme="minorHAnsi" w:cstheme="minorHAnsi"/>
          <w:b/>
          <w:bCs/>
        </w:rPr>
        <w:t>Plagiarism</w:t>
      </w:r>
    </w:p>
    <w:p w14:paraId="2419F65A" w14:textId="77777777" w:rsidR="00502AB1" w:rsidRPr="004802DB" w:rsidRDefault="00502AB1" w:rsidP="004802DB">
      <w:pPr>
        <w:pStyle w:val="NormalWeb"/>
        <w:spacing w:before="0" w:beforeAutospacing="0" w:after="0" w:afterAutospacing="0"/>
        <w:ind w:left="720"/>
        <w:rPr>
          <w:rFonts w:asciiTheme="minorHAnsi" w:hAnsiTheme="minorHAnsi" w:cstheme="minorHAnsi"/>
        </w:rPr>
      </w:pPr>
      <w:r w:rsidRPr="004802DB">
        <w:rPr>
          <w:rFonts w:asciiTheme="minorHAnsi" w:hAnsiTheme="minorHAnsi" w:cstheme="minorHAnsi"/>
        </w:rPr>
        <w:t>Rosie must write a lengthy paper for her English class. To save time she found another paper online about the same topic. She copied and pasted several paragraphs into the middle of her paper.</w:t>
      </w:r>
    </w:p>
    <w:p w14:paraId="304ABC12" w14:textId="77777777" w:rsidR="00027947" w:rsidRPr="004802DB" w:rsidRDefault="00027947" w:rsidP="004802DB">
      <w:pPr>
        <w:pStyle w:val="NormalWeb"/>
        <w:spacing w:before="0" w:beforeAutospacing="0" w:after="0" w:afterAutospacing="0"/>
        <w:ind w:left="720"/>
        <w:rPr>
          <w:rFonts w:asciiTheme="minorHAnsi" w:hAnsiTheme="minorHAnsi" w:cstheme="minorHAnsi"/>
        </w:rPr>
      </w:pPr>
    </w:p>
    <w:p w14:paraId="3E1DD109" w14:textId="77777777" w:rsidR="00027947" w:rsidRPr="004802DB" w:rsidRDefault="00027947" w:rsidP="004802DB">
      <w:pPr>
        <w:pStyle w:val="NormalWeb"/>
        <w:numPr>
          <w:ilvl w:val="0"/>
          <w:numId w:val="46"/>
        </w:numPr>
        <w:spacing w:before="0" w:beforeAutospacing="0" w:after="0" w:afterAutospacing="0"/>
        <w:textAlignment w:val="baseline"/>
        <w:rPr>
          <w:rFonts w:asciiTheme="minorHAnsi" w:hAnsiTheme="minorHAnsi" w:cstheme="minorHAnsi"/>
          <w:b/>
          <w:bCs/>
        </w:rPr>
      </w:pPr>
      <w:r w:rsidRPr="004802DB">
        <w:rPr>
          <w:rFonts w:asciiTheme="minorHAnsi" w:hAnsiTheme="minorHAnsi" w:cstheme="minorHAnsi"/>
          <w:b/>
          <w:bCs/>
        </w:rPr>
        <w:t>Fair Use</w:t>
      </w:r>
    </w:p>
    <w:p w14:paraId="236B1A57" w14:textId="77777777" w:rsidR="00502AB1" w:rsidRPr="004802DB" w:rsidRDefault="00502AB1" w:rsidP="004802DB">
      <w:pPr>
        <w:pStyle w:val="NormalWeb"/>
        <w:spacing w:before="0" w:beforeAutospacing="0" w:after="0" w:afterAutospacing="0"/>
        <w:ind w:left="720"/>
        <w:rPr>
          <w:rFonts w:asciiTheme="minorHAnsi" w:hAnsiTheme="minorHAnsi" w:cstheme="minorHAnsi"/>
        </w:rPr>
      </w:pPr>
      <w:r w:rsidRPr="004802DB">
        <w:rPr>
          <w:rFonts w:asciiTheme="minorHAnsi" w:hAnsiTheme="minorHAnsi" w:cstheme="minorHAnsi"/>
        </w:rPr>
        <w:t>While presenting a class project about World War 2, Tywan shows a 15 second clip from a movie that shows a soldier describing his experiences. </w:t>
      </w:r>
    </w:p>
    <w:p w14:paraId="426D84C0" w14:textId="77777777" w:rsidR="00027947" w:rsidRPr="004802DB" w:rsidRDefault="00027947" w:rsidP="004802DB">
      <w:pPr>
        <w:pStyle w:val="NormalWeb"/>
        <w:spacing w:before="0" w:beforeAutospacing="0" w:after="0" w:afterAutospacing="0"/>
        <w:ind w:left="720"/>
        <w:rPr>
          <w:rFonts w:asciiTheme="minorHAnsi" w:hAnsiTheme="minorHAnsi" w:cstheme="minorHAnsi"/>
        </w:rPr>
      </w:pPr>
    </w:p>
    <w:p w14:paraId="7E8A899F" w14:textId="77777777" w:rsidR="00027947" w:rsidRPr="004802DB" w:rsidRDefault="00027947" w:rsidP="004802DB">
      <w:pPr>
        <w:pStyle w:val="NormalWeb"/>
        <w:numPr>
          <w:ilvl w:val="0"/>
          <w:numId w:val="46"/>
        </w:numPr>
        <w:spacing w:before="0" w:beforeAutospacing="0" w:after="0" w:afterAutospacing="0"/>
        <w:textAlignment w:val="baseline"/>
        <w:rPr>
          <w:rFonts w:asciiTheme="minorHAnsi" w:hAnsiTheme="minorHAnsi" w:cstheme="minorHAnsi"/>
          <w:b/>
          <w:bCs/>
        </w:rPr>
      </w:pPr>
      <w:r w:rsidRPr="004802DB">
        <w:rPr>
          <w:rFonts w:asciiTheme="minorHAnsi" w:hAnsiTheme="minorHAnsi" w:cstheme="minorHAnsi"/>
          <w:b/>
          <w:bCs/>
        </w:rPr>
        <w:t>Public Domain</w:t>
      </w:r>
    </w:p>
    <w:p w14:paraId="14E0F0C9" w14:textId="77777777" w:rsidR="00502AB1" w:rsidRPr="004802DB" w:rsidRDefault="00502AB1" w:rsidP="004802DB">
      <w:pPr>
        <w:pStyle w:val="NormalWeb"/>
        <w:spacing w:before="0" w:beforeAutospacing="0" w:after="0" w:afterAutospacing="0"/>
        <w:ind w:left="720"/>
        <w:rPr>
          <w:rFonts w:asciiTheme="minorHAnsi" w:hAnsiTheme="minorHAnsi" w:cstheme="minorHAnsi"/>
        </w:rPr>
      </w:pPr>
      <w:r w:rsidRPr="004802DB">
        <w:rPr>
          <w:rFonts w:asciiTheme="minorHAnsi" w:hAnsiTheme="minorHAnsi" w:cstheme="minorHAnsi"/>
        </w:rPr>
        <w:t>Maribel loves classical music. She compiles a book which contains the works of Beethoven, Mozart, and Bach. She gives copies of the music to her friends at school.</w:t>
      </w:r>
    </w:p>
    <w:p w14:paraId="45ACE60D" w14:textId="77777777" w:rsidR="00027947" w:rsidRPr="004802DB" w:rsidRDefault="00027947" w:rsidP="004802DB">
      <w:pPr>
        <w:pStyle w:val="NormalWeb"/>
        <w:spacing w:before="0" w:beforeAutospacing="0" w:after="0" w:afterAutospacing="0"/>
        <w:ind w:left="720"/>
        <w:rPr>
          <w:rFonts w:asciiTheme="minorHAnsi" w:hAnsiTheme="minorHAnsi" w:cstheme="minorHAnsi"/>
        </w:rPr>
      </w:pPr>
    </w:p>
    <w:p w14:paraId="15024A74" w14:textId="77777777" w:rsidR="00027947" w:rsidRPr="004802DB" w:rsidRDefault="00027947" w:rsidP="004802DB">
      <w:pPr>
        <w:pStyle w:val="NormalWeb"/>
        <w:numPr>
          <w:ilvl w:val="0"/>
          <w:numId w:val="46"/>
        </w:numPr>
        <w:spacing w:before="0" w:beforeAutospacing="0" w:after="0" w:afterAutospacing="0"/>
        <w:textAlignment w:val="baseline"/>
        <w:rPr>
          <w:rFonts w:asciiTheme="minorHAnsi" w:hAnsiTheme="minorHAnsi" w:cstheme="minorHAnsi"/>
          <w:b/>
          <w:bCs/>
        </w:rPr>
      </w:pPr>
      <w:r w:rsidRPr="004802DB">
        <w:rPr>
          <w:rFonts w:asciiTheme="minorHAnsi" w:hAnsiTheme="minorHAnsi" w:cstheme="minorHAnsi"/>
          <w:b/>
          <w:bCs/>
        </w:rPr>
        <w:t>Citing Correctly</w:t>
      </w:r>
    </w:p>
    <w:p w14:paraId="64C500B3" w14:textId="77777777" w:rsidR="00502AB1" w:rsidRPr="004802DB" w:rsidRDefault="00502AB1" w:rsidP="004802DB">
      <w:pPr>
        <w:pStyle w:val="NormalWeb"/>
        <w:spacing w:before="0" w:beforeAutospacing="0" w:after="0" w:afterAutospacing="0"/>
        <w:ind w:left="720"/>
        <w:rPr>
          <w:rFonts w:asciiTheme="minorHAnsi" w:hAnsiTheme="minorHAnsi" w:cstheme="minorHAnsi"/>
        </w:rPr>
      </w:pPr>
      <w:r w:rsidRPr="004802DB">
        <w:rPr>
          <w:rFonts w:asciiTheme="minorHAnsi" w:hAnsiTheme="minorHAnsi" w:cstheme="minorHAnsi"/>
        </w:rPr>
        <w:t>While writing a paper for school, Edwin quoted several scientists from articles he had read. He made sure he put the scientist's name after the quotes. When he got his paper back his grade was lower than expected and there were red circles around the scientist’s names and a red question mark.</w:t>
      </w:r>
    </w:p>
    <w:p w14:paraId="55D70971" w14:textId="77777777" w:rsidR="00027947" w:rsidRPr="004802DB" w:rsidRDefault="00027947" w:rsidP="004802DB">
      <w:pPr>
        <w:pStyle w:val="NormalWeb"/>
        <w:spacing w:before="0" w:beforeAutospacing="0" w:after="0" w:afterAutospacing="0"/>
        <w:ind w:left="720"/>
        <w:rPr>
          <w:rFonts w:asciiTheme="minorHAnsi" w:hAnsiTheme="minorHAnsi" w:cstheme="minorHAnsi"/>
        </w:rPr>
      </w:pPr>
    </w:p>
    <w:p w14:paraId="359224D2" w14:textId="77777777" w:rsidR="00027947" w:rsidRPr="004802DB" w:rsidRDefault="00027947" w:rsidP="004802DB">
      <w:pPr>
        <w:pStyle w:val="NormalWeb"/>
        <w:numPr>
          <w:ilvl w:val="0"/>
          <w:numId w:val="46"/>
        </w:numPr>
        <w:spacing w:before="0" w:beforeAutospacing="0" w:after="0" w:afterAutospacing="0"/>
        <w:textAlignment w:val="baseline"/>
        <w:rPr>
          <w:rFonts w:asciiTheme="minorHAnsi" w:hAnsiTheme="minorHAnsi" w:cstheme="minorHAnsi"/>
          <w:b/>
          <w:bCs/>
        </w:rPr>
      </w:pPr>
      <w:r w:rsidRPr="004802DB">
        <w:rPr>
          <w:rFonts w:asciiTheme="minorHAnsi" w:hAnsiTheme="minorHAnsi" w:cstheme="minorHAnsi"/>
          <w:b/>
          <w:bCs/>
        </w:rPr>
        <w:t>Illegal Download</w:t>
      </w:r>
    </w:p>
    <w:p w14:paraId="629926DF" w14:textId="77777777" w:rsidR="00502AB1" w:rsidRPr="004802DB" w:rsidRDefault="00502AB1" w:rsidP="004802DB">
      <w:pPr>
        <w:pStyle w:val="NormalWeb"/>
        <w:spacing w:before="0" w:beforeAutospacing="0" w:after="0" w:afterAutospacing="0"/>
        <w:ind w:left="720"/>
        <w:rPr>
          <w:rFonts w:asciiTheme="minorHAnsi" w:hAnsiTheme="minorHAnsi" w:cstheme="minorHAnsi"/>
        </w:rPr>
      </w:pPr>
      <w:r w:rsidRPr="004802DB">
        <w:rPr>
          <w:rFonts w:asciiTheme="minorHAnsi" w:hAnsiTheme="minorHAnsi" w:cstheme="minorHAnsi"/>
        </w:rPr>
        <w:t>Bill found his dad’s old game system in the attic. Unfortunately, it no longer worked but he was interested in what the games were like. Bill found some ROM files for the old system on a website. He downloaded them and played them on his computer.</w:t>
      </w:r>
    </w:p>
    <w:p w14:paraId="5B095B6E" w14:textId="77777777" w:rsidR="00027947" w:rsidRPr="004802DB" w:rsidRDefault="00027947" w:rsidP="004802DB">
      <w:pPr>
        <w:pStyle w:val="NormalWeb"/>
        <w:spacing w:before="0" w:beforeAutospacing="0" w:after="0" w:afterAutospacing="0"/>
        <w:ind w:left="720"/>
        <w:rPr>
          <w:rFonts w:asciiTheme="minorHAnsi" w:hAnsiTheme="minorHAnsi" w:cstheme="minorHAnsi"/>
        </w:rPr>
      </w:pPr>
    </w:p>
    <w:p w14:paraId="11057F1A" w14:textId="77777777" w:rsidR="00027947" w:rsidRPr="004802DB" w:rsidRDefault="00027947" w:rsidP="004802DB">
      <w:pPr>
        <w:pStyle w:val="NormalWeb"/>
        <w:numPr>
          <w:ilvl w:val="0"/>
          <w:numId w:val="46"/>
        </w:numPr>
        <w:spacing w:before="0" w:beforeAutospacing="0" w:after="0" w:afterAutospacing="0"/>
        <w:textAlignment w:val="baseline"/>
        <w:rPr>
          <w:rFonts w:asciiTheme="minorHAnsi" w:hAnsiTheme="minorHAnsi" w:cstheme="minorHAnsi"/>
          <w:b/>
          <w:bCs/>
        </w:rPr>
      </w:pPr>
      <w:r w:rsidRPr="004802DB">
        <w:rPr>
          <w:rFonts w:asciiTheme="minorHAnsi" w:hAnsiTheme="minorHAnsi" w:cstheme="minorHAnsi"/>
          <w:b/>
          <w:bCs/>
        </w:rPr>
        <w:t>Legal Upload</w:t>
      </w:r>
    </w:p>
    <w:p w14:paraId="7B172D11" w14:textId="77777777" w:rsidR="00502AB1" w:rsidRPr="004802DB" w:rsidRDefault="00502AB1" w:rsidP="004802DB">
      <w:pPr>
        <w:pStyle w:val="NormalWeb"/>
        <w:spacing w:before="0" w:beforeAutospacing="0" w:after="0" w:afterAutospacing="0"/>
        <w:ind w:left="720"/>
        <w:rPr>
          <w:rFonts w:asciiTheme="minorHAnsi" w:hAnsiTheme="minorHAnsi" w:cstheme="minorHAnsi"/>
        </w:rPr>
      </w:pPr>
      <w:r w:rsidRPr="004802DB">
        <w:rPr>
          <w:rFonts w:asciiTheme="minorHAnsi" w:hAnsiTheme="minorHAnsi" w:cstheme="minorHAnsi"/>
          <w:color w:val="000000"/>
        </w:rPr>
        <w:t>Alice loves a collectible card game which features her favorite anime. Alice makes videos of herself talking about the game and the show. She uploads the videos on social media so other people can watch.</w:t>
      </w:r>
    </w:p>
    <w:p w14:paraId="290EE783" w14:textId="77777777" w:rsidR="00B10812" w:rsidRPr="004802DB" w:rsidRDefault="00B10812" w:rsidP="004802DB">
      <w:pPr>
        <w:spacing w:after="0" w:line="240" w:lineRule="auto"/>
        <w:rPr>
          <w:rFonts w:eastAsia="Calibri" w:cstheme="minorHAnsi"/>
          <w:sz w:val="24"/>
          <w:szCs w:val="24"/>
        </w:rPr>
      </w:pPr>
    </w:p>
    <w:p w14:paraId="7A755EAF" w14:textId="06475D10" w:rsidR="00027947" w:rsidRPr="0009302C" w:rsidRDefault="002F720A" w:rsidP="004802DB">
      <w:pPr>
        <w:spacing w:after="0" w:line="240" w:lineRule="auto"/>
        <w:rPr>
          <w:rFonts w:cstheme="minorHAnsi"/>
          <w:b/>
          <w:bCs/>
          <w:sz w:val="24"/>
          <w:szCs w:val="24"/>
        </w:rPr>
      </w:pPr>
      <w:r w:rsidRPr="004802DB">
        <w:rPr>
          <w:rFonts w:eastAsia="Calibri" w:cstheme="minorHAnsi"/>
          <w:sz w:val="24"/>
          <w:szCs w:val="24"/>
        </w:rPr>
        <w:t xml:space="preserve">Inform students that when adults are found guilty of copyright infringement in a court of law, </w:t>
      </w:r>
      <w:r w:rsidR="2A19AA45" w:rsidRPr="004802DB">
        <w:rPr>
          <w:rFonts w:eastAsia="Calibri" w:cstheme="minorHAnsi"/>
          <w:sz w:val="24"/>
          <w:szCs w:val="24"/>
        </w:rPr>
        <w:t>they may</w:t>
      </w:r>
      <w:r w:rsidRPr="004802DB">
        <w:rPr>
          <w:rFonts w:eastAsia="Calibri" w:cstheme="minorHAnsi"/>
          <w:sz w:val="24"/>
          <w:szCs w:val="24"/>
        </w:rPr>
        <w:t xml:space="preserve"> have to pay “damages” and</w:t>
      </w:r>
      <w:r w:rsidR="49481263" w:rsidRPr="004802DB">
        <w:rPr>
          <w:rFonts w:eastAsia="Calibri" w:cstheme="minorHAnsi"/>
          <w:sz w:val="24"/>
          <w:szCs w:val="24"/>
        </w:rPr>
        <w:t>/or</w:t>
      </w:r>
      <w:r w:rsidRPr="004802DB">
        <w:rPr>
          <w:rFonts w:eastAsia="Calibri" w:cstheme="minorHAnsi"/>
          <w:sz w:val="24"/>
          <w:szCs w:val="24"/>
        </w:rPr>
        <w:t xml:space="preserve"> receive imprisonment. </w:t>
      </w:r>
      <w:r w:rsidR="00337AB9" w:rsidRPr="004802DB">
        <w:rPr>
          <w:rFonts w:eastAsia="Calibri" w:cstheme="minorHAnsi"/>
          <w:sz w:val="24"/>
          <w:szCs w:val="24"/>
        </w:rPr>
        <w:t xml:space="preserve">The </w:t>
      </w:r>
      <w:r w:rsidRPr="004802DB">
        <w:rPr>
          <w:rFonts w:eastAsia="Calibri" w:cstheme="minorHAnsi"/>
          <w:sz w:val="24"/>
          <w:szCs w:val="24"/>
        </w:rPr>
        <w:t xml:space="preserve">penalty is determined by </w:t>
      </w:r>
      <w:r w:rsidR="000946B2" w:rsidRPr="004802DB">
        <w:rPr>
          <w:rFonts w:eastAsia="Calibri" w:cstheme="minorHAnsi"/>
          <w:sz w:val="24"/>
          <w:szCs w:val="24"/>
        </w:rPr>
        <w:t>the courts</w:t>
      </w:r>
      <w:r w:rsidRPr="004802DB">
        <w:rPr>
          <w:rFonts w:eastAsia="Calibri" w:cstheme="minorHAnsi"/>
          <w:sz w:val="24"/>
          <w:szCs w:val="24"/>
        </w:rPr>
        <w:t xml:space="preserve">. If a minor is charged with copyright infringement, parents or legal guardians can be held liable. </w:t>
      </w:r>
      <w:r w:rsidRPr="0009302C">
        <w:rPr>
          <w:rFonts w:eastAsia="Calibri" w:cstheme="minorHAnsi"/>
          <w:b/>
          <w:bCs/>
          <w:sz w:val="24"/>
          <w:szCs w:val="24"/>
        </w:rPr>
        <w:t xml:space="preserve">(See </w:t>
      </w:r>
      <w:r w:rsidR="00D41669" w:rsidRPr="0009302C">
        <w:rPr>
          <w:rFonts w:cstheme="minorHAnsi"/>
          <w:b/>
          <w:bCs/>
          <w:sz w:val="24"/>
          <w:szCs w:val="24"/>
        </w:rPr>
        <w:t xml:space="preserve">12-661. Liabilities of parents or legal guardians for malicious or </w:t>
      </w:r>
      <w:r w:rsidR="000946B2" w:rsidRPr="0009302C">
        <w:rPr>
          <w:rFonts w:cstheme="minorHAnsi"/>
          <w:b/>
          <w:bCs/>
          <w:sz w:val="24"/>
          <w:szCs w:val="24"/>
        </w:rPr>
        <w:t>willful</w:t>
      </w:r>
      <w:r w:rsidR="00D41669" w:rsidRPr="0009302C">
        <w:rPr>
          <w:rFonts w:cstheme="minorHAnsi"/>
          <w:b/>
          <w:bCs/>
          <w:sz w:val="24"/>
          <w:szCs w:val="24"/>
        </w:rPr>
        <w:t xml:space="preserve"> misconduct of minors)</w:t>
      </w:r>
    </w:p>
    <w:p w14:paraId="53577B72" w14:textId="77777777" w:rsidR="000946B2" w:rsidRPr="004802DB" w:rsidRDefault="000946B2" w:rsidP="004802DB">
      <w:pPr>
        <w:spacing w:line="240" w:lineRule="auto"/>
        <w:jc w:val="center"/>
        <w:rPr>
          <w:rFonts w:cstheme="minorHAnsi"/>
          <w:sz w:val="24"/>
          <w:szCs w:val="24"/>
        </w:rPr>
      </w:pPr>
      <w:r w:rsidRPr="004802DB">
        <w:rPr>
          <w:rFonts w:cstheme="minorHAnsi"/>
          <w:b/>
          <w:noProof/>
          <w:sz w:val="24"/>
          <w:szCs w:val="24"/>
        </w:rPr>
        <w:lastRenderedPageBreak/>
        <w:drawing>
          <wp:inline distT="0" distB="0" distL="0" distR="0" wp14:anchorId="00F5872E" wp14:editId="664FA210">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E27A8AB" w14:textId="77777777" w:rsidR="000946B2" w:rsidRPr="004802DB" w:rsidRDefault="000946B2" w:rsidP="004802DB">
      <w:pPr>
        <w:pBdr>
          <w:bottom w:val="single" w:sz="4" w:space="1" w:color="auto"/>
        </w:pBdr>
        <w:spacing w:after="0" w:line="240" w:lineRule="auto"/>
        <w:jc w:val="center"/>
        <w:rPr>
          <w:rFonts w:eastAsia="Calibri" w:cstheme="minorHAnsi"/>
          <w:sz w:val="24"/>
          <w:szCs w:val="24"/>
        </w:rPr>
      </w:pPr>
      <w:r w:rsidRPr="004802DB">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327E834F" w14:textId="77777777" w:rsidR="000946B2" w:rsidRPr="004802DB" w:rsidRDefault="000946B2" w:rsidP="004802DB">
      <w:pPr>
        <w:spacing w:after="0" w:line="240" w:lineRule="auto"/>
        <w:jc w:val="center"/>
        <w:rPr>
          <w:rFonts w:eastAsia="Calibri" w:cstheme="minorHAnsi"/>
          <w:b/>
          <w:bCs/>
          <w:sz w:val="24"/>
          <w:szCs w:val="24"/>
          <w:u w:val="single"/>
        </w:rPr>
      </w:pPr>
    </w:p>
    <w:p w14:paraId="3A8049B6" w14:textId="77777777" w:rsidR="000946B2" w:rsidRPr="004802DB" w:rsidRDefault="000946B2" w:rsidP="004802DB">
      <w:pPr>
        <w:spacing w:after="0" w:line="240" w:lineRule="auto"/>
        <w:jc w:val="center"/>
        <w:rPr>
          <w:rFonts w:eastAsia="Calibri" w:cstheme="minorHAnsi"/>
          <w:b/>
          <w:bCs/>
          <w:sz w:val="24"/>
          <w:szCs w:val="24"/>
        </w:rPr>
      </w:pPr>
      <w:r w:rsidRPr="004802DB">
        <w:rPr>
          <w:rFonts w:eastAsia="Calibri" w:cstheme="minorHAnsi"/>
          <w:b/>
          <w:bCs/>
          <w:sz w:val="24"/>
          <w:szCs w:val="24"/>
        </w:rPr>
        <w:t>“Technology Use and School” Academy</w:t>
      </w:r>
    </w:p>
    <w:p w14:paraId="6698A70D" w14:textId="77777777" w:rsidR="000946B2" w:rsidRPr="004802DB" w:rsidRDefault="000946B2" w:rsidP="004802DB">
      <w:pPr>
        <w:spacing w:after="0" w:line="240" w:lineRule="auto"/>
        <w:jc w:val="center"/>
        <w:rPr>
          <w:rFonts w:eastAsia="Calibri" w:cstheme="minorHAnsi"/>
          <w:bCs/>
          <w:sz w:val="24"/>
          <w:szCs w:val="24"/>
        </w:rPr>
      </w:pPr>
      <w:r w:rsidRPr="004802DB">
        <w:rPr>
          <w:rFonts w:eastAsia="Calibri" w:cstheme="minorHAnsi"/>
          <w:bCs/>
          <w:sz w:val="24"/>
          <w:szCs w:val="24"/>
        </w:rPr>
        <w:t>(Middle/High)</w:t>
      </w:r>
    </w:p>
    <w:p w14:paraId="094D990F" w14:textId="77777777" w:rsidR="000946B2" w:rsidRPr="004802DB" w:rsidRDefault="000946B2" w:rsidP="004802DB">
      <w:pPr>
        <w:spacing w:after="0" w:line="240" w:lineRule="auto"/>
        <w:jc w:val="center"/>
        <w:rPr>
          <w:rFonts w:eastAsia="Calibri" w:cstheme="minorHAnsi"/>
          <w:b/>
          <w:bCs/>
          <w:sz w:val="24"/>
          <w:szCs w:val="24"/>
        </w:rPr>
      </w:pPr>
      <w:r w:rsidRPr="004802DB">
        <w:rPr>
          <w:rFonts w:eastAsia="Calibri" w:cstheme="minorHAnsi"/>
          <w:b/>
          <w:bCs/>
          <w:sz w:val="24"/>
          <w:szCs w:val="24"/>
        </w:rPr>
        <w:t xml:space="preserve">Digital Respect with the Works of Others </w:t>
      </w:r>
    </w:p>
    <w:p w14:paraId="3085F4AB" w14:textId="50C700E5" w:rsidR="000946B2" w:rsidRPr="004802DB" w:rsidRDefault="000946B2" w:rsidP="004802DB">
      <w:pPr>
        <w:spacing w:after="0" w:line="240" w:lineRule="auto"/>
        <w:jc w:val="center"/>
        <w:rPr>
          <w:rFonts w:eastAsia="Calibri" w:cstheme="minorHAnsi"/>
          <w:b/>
          <w:bCs/>
          <w:sz w:val="24"/>
          <w:szCs w:val="24"/>
        </w:rPr>
      </w:pPr>
      <w:r w:rsidRPr="004802DB">
        <w:rPr>
          <w:rFonts w:eastAsia="Calibri" w:cstheme="minorHAnsi"/>
          <w:b/>
          <w:bCs/>
          <w:sz w:val="24"/>
          <w:szCs w:val="24"/>
        </w:rPr>
        <w:t>Correlations</w:t>
      </w:r>
    </w:p>
    <w:p w14:paraId="24381AE6" w14:textId="77777777" w:rsidR="00917317" w:rsidRPr="004802DB" w:rsidRDefault="00917317" w:rsidP="004802DB">
      <w:pPr>
        <w:spacing w:after="0" w:line="240" w:lineRule="auto"/>
        <w:rPr>
          <w:rFonts w:cstheme="minorHAnsi"/>
          <w:b/>
          <w:sz w:val="24"/>
          <w:szCs w:val="24"/>
        </w:rPr>
      </w:pPr>
    </w:p>
    <w:p w14:paraId="10502489" w14:textId="233ADCDF" w:rsidR="00582A9A" w:rsidRPr="004802DB" w:rsidRDefault="00582A9A" w:rsidP="004802DB">
      <w:pPr>
        <w:spacing w:after="0" w:line="240" w:lineRule="auto"/>
        <w:rPr>
          <w:rFonts w:cstheme="minorHAnsi"/>
          <w:b/>
          <w:sz w:val="24"/>
          <w:szCs w:val="24"/>
        </w:rPr>
      </w:pPr>
      <w:r w:rsidRPr="004802DB">
        <w:rPr>
          <w:rFonts w:cstheme="minorHAnsi"/>
          <w:b/>
          <w:sz w:val="24"/>
          <w:szCs w:val="24"/>
        </w:rPr>
        <w:t>Civics and Government</w:t>
      </w:r>
    </w:p>
    <w:p w14:paraId="6D9658D5" w14:textId="05C4D2EF" w:rsidR="00582A9A" w:rsidRPr="004802DB" w:rsidRDefault="00582A9A" w:rsidP="004802DB">
      <w:pPr>
        <w:spacing w:after="0" w:line="240" w:lineRule="auto"/>
        <w:rPr>
          <w:rFonts w:cstheme="minorHAnsi"/>
          <w:sz w:val="24"/>
          <w:szCs w:val="24"/>
        </w:rPr>
      </w:pPr>
      <w:r w:rsidRPr="004802DB">
        <w:rPr>
          <w:rFonts w:cstheme="minorHAnsi"/>
          <w:sz w:val="24"/>
          <w:szCs w:val="24"/>
        </w:rPr>
        <w:t>Explain the obligations and responsibilities of citizenship: obeying the law.</w:t>
      </w:r>
      <w:r w:rsidR="00917317" w:rsidRPr="004802DB">
        <w:rPr>
          <w:rFonts w:cstheme="minorHAnsi"/>
          <w:sz w:val="24"/>
          <w:szCs w:val="24"/>
        </w:rPr>
        <w:t xml:space="preserve"> </w:t>
      </w:r>
      <w:r w:rsidRPr="004802DB">
        <w:rPr>
          <w:rFonts w:cstheme="minorHAnsi"/>
          <w:sz w:val="24"/>
          <w:szCs w:val="24"/>
        </w:rPr>
        <w:t>(7-12 S3C4 PO4b-c)</w:t>
      </w:r>
    </w:p>
    <w:p w14:paraId="2FA54E2E" w14:textId="174ECA8A" w:rsidR="003E6ABA" w:rsidRPr="004802DB" w:rsidRDefault="003E6ABA" w:rsidP="004802DB">
      <w:pPr>
        <w:spacing w:after="0" w:line="240" w:lineRule="auto"/>
        <w:rPr>
          <w:rFonts w:cstheme="minorHAnsi"/>
          <w:sz w:val="24"/>
          <w:szCs w:val="24"/>
        </w:rPr>
      </w:pPr>
      <w:r w:rsidRPr="004802DB">
        <w:rPr>
          <w:rFonts w:cstheme="minorHAnsi"/>
          <w:sz w:val="24"/>
          <w:szCs w:val="24"/>
        </w:rPr>
        <w:t>Describe the regulatory functions of government pertaining to consumer protection, environment, health, labor, transportation, and communication. (HS S3C3 PO4)</w:t>
      </w:r>
    </w:p>
    <w:p w14:paraId="674655A2" w14:textId="77777777" w:rsidR="00582A9A" w:rsidRPr="004802DB" w:rsidRDefault="00582A9A" w:rsidP="004802DB">
      <w:pPr>
        <w:spacing w:after="0" w:line="240" w:lineRule="auto"/>
        <w:rPr>
          <w:rFonts w:cstheme="minorHAnsi"/>
          <w:b/>
          <w:sz w:val="24"/>
          <w:szCs w:val="24"/>
        </w:rPr>
      </w:pPr>
    </w:p>
    <w:p w14:paraId="72CD4ECA" w14:textId="77777777" w:rsidR="00A97C58" w:rsidRPr="004802DB" w:rsidRDefault="00A97C58" w:rsidP="004802DB">
      <w:pPr>
        <w:spacing w:after="0" w:line="240" w:lineRule="auto"/>
        <w:rPr>
          <w:rFonts w:cstheme="minorHAnsi"/>
          <w:b/>
          <w:sz w:val="24"/>
          <w:szCs w:val="24"/>
        </w:rPr>
      </w:pPr>
      <w:r w:rsidRPr="004802DB">
        <w:rPr>
          <w:rFonts w:cstheme="minorHAnsi"/>
          <w:b/>
          <w:sz w:val="24"/>
          <w:szCs w:val="24"/>
        </w:rPr>
        <w:t>Key Ideas and Details</w:t>
      </w:r>
    </w:p>
    <w:p w14:paraId="49548E8C" w14:textId="77777777" w:rsidR="00A97C58" w:rsidRPr="004802DB" w:rsidRDefault="00A97C58" w:rsidP="004802DB">
      <w:pPr>
        <w:spacing w:after="0" w:line="240" w:lineRule="auto"/>
        <w:rPr>
          <w:rFonts w:cstheme="minorHAnsi"/>
          <w:sz w:val="24"/>
          <w:szCs w:val="24"/>
        </w:rPr>
      </w:pPr>
      <w:r w:rsidRPr="004802DB">
        <w:rPr>
          <w:rFonts w:cstheme="minorHAnsi"/>
          <w:sz w:val="24"/>
          <w:szCs w:val="24"/>
        </w:rPr>
        <w:t>R.1 Read carefully to determine what the text says explicitly and to make logical inferences from it.</w:t>
      </w:r>
    </w:p>
    <w:p w14:paraId="5957AE9E" w14:textId="77777777" w:rsidR="00A97C58" w:rsidRPr="004802DB" w:rsidRDefault="00A97C58" w:rsidP="004802DB">
      <w:pPr>
        <w:spacing w:after="0" w:line="240" w:lineRule="auto"/>
        <w:rPr>
          <w:rFonts w:cstheme="minorHAnsi"/>
          <w:b/>
          <w:sz w:val="24"/>
          <w:szCs w:val="24"/>
        </w:rPr>
      </w:pPr>
    </w:p>
    <w:p w14:paraId="038F9F8E" w14:textId="4FBCDE0E" w:rsidR="00C1414E" w:rsidRPr="004802DB" w:rsidRDefault="00C1414E" w:rsidP="004802DB">
      <w:pPr>
        <w:spacing w:after="0" w:line="240" w:lineRule="auto"/>
        <w:rPr>
          <w:rFonts w:cstheme="minorHAnsi"/>
          <w:b/>
          <w:sz w:val="24"/>
          <w:szCs w:val="24"/>
        </w:rPr>
      </w:pPr>
      <w:r w:rsidRPr="004802DB">
        <w:rPr>
          <w:rFonts w:cstheme="minorHAnsi"/>
          <w:b/>
          <w:sz w:val="24"/>
          <w:szCs w:val="24"/>
        </w:rPr>
        <w:t>Integration of Knowledge and Ideas</w:t>
      </w:r>
    </w:p>
    <w:p w14:paraId="37E8BA77" w14:textId="77777777" w:rsidR="00C1414E" w:rsidRPr="004802DB" w:rsidRDefault="00C1414E" w:rsidP="004802DB">
      <w:pPr>
        <w:spacing w:after="0" w:line="240" w:lineRule="auto"/>
        <w:rPr>
          <w:rFonts w:cstheme="minorHAnsi"/>
          <w:sz w:val="24"/>
          <w:szCs w:val="24"/>
        </w:rPr>
      </w:pPr>
      <w:r w:rsidRPr="004802DB">
        <w:rPr>
          <w:rFonts w:cstheme="minorHAnsi"/>
          <w:sz w:val="24"/>
          <w:szCs w:val="24"/>
        </w:rPr>
        <w:t>R.7 Integrate and evaluate content presented in diverse media and formats, including visually and quantitatively, as well as in words.</w:t>
      </w:r>
    </w:p>
    <w:p w14:paraId="4D212DC5" w14:textId="77777777" w:rsidR="00683C8C" w:rsidRPr="004802DB" w:rsidRDefault="00683C8C" w:rsidP="004802DB">
      <w:pPr>
        <w:spacing w:after="0" w:line="240" w:lineRule="auto"/>
        <w:rPr>
          <w:rFonts w:cstheme="minorHAnsi"/>
          <w:b/>
          <w:sz w:val="24"/>
          <w:szCs w:val="24"/>
        </w:rPr>
      </w:pPr>
    </w:p>
    <w:p w14:paraId="15FD5C5E" w14:textId="77777777" w:rsidR="00EB47CB" w:rsidRPr="004802DB" w:rsidRDefault="00EB47CB" w:rsidP="004802DB">
      <w:pPr>
        <w:spacing w:after="0" w:line="240" w:lineRule="auto"/>
        <w:rPr>
          <w:rFonts w:cstheme="minorHAnsi"/>
          <w:b/>
          <w:sz w:val="24"/>
          <w:szCs w:val="24"/>
        </w:rPr>
      </w:pPr>
      <w:r w:rsidRPr="004802DB">
        <w:rPr>
          <w:rFonts w:cstheme="minorHAnsi"/>
          <w:b/>
          <w:sz w:val="24"/>
          <w:szCs w:val="24"/>
        </w:rPr>
        <w:t>Comprehension and Collaboration</w:t>
      </w:r>
    </w:p>
    <w:p w14:paraId="33CD491B" w14:textId="77777777" w:rsidR="00EB47CB" w:rsidRPr="004802DB" w:rsidRDefault="00EB47CB" w:rsidP="004802DB">
      <w:pPr>
        <w:spacing w:after="0" w:line="240" w:lineRule="auto"/>
        <w:rPr>
          <w:rFonts w:cstheme="minorHAnsi"/>
          <w:sz w:val="24"/>
          <w:szCs w:val="24"/>
        </w:rPr>
      </w:pPr>
      <w:r w:rsidRPr="004802DB">
        <w:rPr>
          <w:rFonts w:cstheme="minorHAnsi"/>
          <w:sz w:val="24"/>
          <w:szCs w:val="24"/>
        </w:rPr>
        <w:t>SL.1 Prepare for and participate effectively in a range of conversations and collaborations with diverse partners, building on others’ ideas and expressing their own clearly and persuasively.</w:t>
      </w:r>
    </w:p>
    <w:p w14:paraId="7EEAEFC5" w14:textId="77777777" w:rsidR="00EB47CB" w:rsidRPr="004802DB" w:rsidRDefault="00EB47CB" w:rsidP="004802DB">
      <w:pPr>
        <w:spacing w:after="0" w:line="240" w:lineRule="auto"/>
        <w:rPr>
          <w:rFonts w:cstheme="minorHAnsi"/>
          <w:b/>
          <w:sz w:val="24"/>
          <w:szCs w:val="24"/>
        </w:rPr>
      </w:pPr>
    </w:p>
    <w:p w14:paraId="15A44CC9" w14:textId="77777777" w:rsidR="008D2C39" w:rsidRPr="004802DB" w:rsidRDefault="008D2C39" w:rsidP="004802DB">
      <w:pPr>
        <w:spacing w:after="0" w:line="240" w:lineRule="auto"/>
        <w:rPr>
          <w:rFonts w:cstheme="minorHAnsi"/>
          <w:b/>
          <w:sz w:val="24"/>
          <w:szCs w:val="24"/>
        </w:rPr>
      </w:pPr>
      <w:r w:rsidRPr="004802DB">
        <w:rPr>
          <w:rFonts w:cstheme="minorHAnsi"/>
          <w:b/>
          <w:sz w:val="24"/>
          <w:szCs w:val="24"/>
        </w:rPr>
        <w:t>Presentation of Knowledge and Ideas</w:t>
      </w:r>
    </w:p>
    <w:p w14:paraId="5B227889" w14:textId="77777777" w:rsidR="008D2C39" w:rsidRPr="004802DB" w:rsidRDefault="008D2C39" w:rsidP="004802DB">
      <w:pPr>
        <w:spacing w:after="0" w:line="240" w:lineRule="auto"/>
        <w:rPr>
          <w:rFonts w:cstheme="minorHAnsi"/>
          <w:sz w:val="24"/>
          <w:szCs w:val="24"/>
        </w:rPr>
      </w:pPr>
      <w:r w:rsidRPr="004802DB">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5476FE7A" w14:textId="77777777" w:rsidR="008D2C39" w:rsidRPr="004802DB" w:rsidRDefault="008D2C39" w:rsidP="004802DB">
      <w:pPr>
        <w:spacing w:after="0" w:line="240" w:lineRule="auto"/>
        <w:rPr>
          <w:rFonts w:cstheme="minorHAnsi"/>
          <w:sz w:val="24"/>
          <w:szCs w:val="24"/>
        </w:rPr>
      </w:pPr>
      <w:r w:rsidRPr="004802DB">
        <w:rPr>
          <w:rFonts w:cstheme="minorHAnsi"/>
          <w:sz w:val="24"/>
          <w:szCs w:val="24"/>
        </w:rPr>
        <w:t>SL.5 Make strategic use of digital media and visual displays of data to express information and enhance understanding of presentations.</w:t>
      </w:r>
    </w:p>
    <w:p w14:paraId="1ACBC07D" w14:textId="77777777" w:rsidR="008D2C39" w:rsidRPr="004802DB" w:rsidRDefault="008D2C39" w:rsidP="004802DB">
      <w:pPr>
        <w:spacing w:after="0" w:line="240" w:lineRule="auto"/>
        <w:rPr>
          <w:rFonts w:cstheme="minorHAnsi"/>
          <w:b/>
          <w:sz w:val="24"/>
          <w:szCs w:val="24"/>
        </w:rPr>
      </w:pPr>
    </w:p>
    <w:p w14:paraId="09AEB980" w14:textId="0C0E4723" w:rsidR="00A97C58" w:rsidRPr="004802DB" w:rsidRDefault="00A97C58" w:rsidP="004802DB">
      <w:pPr>
        <w:spacing w:after="0" w:line="240" w:lineRule="auto"/>
        <w:rPr>
          <w:rFonts w:cstheme="minorHAnsi"/>
          <w:b/>
          <w:sz w:val="24"/>
          <w:szCs w:val="24"/>
        </w:rPr>
      </w:pPr>
      <w:r w:rsidRPr="004802DB">
        <w:rPr>
          <w:rFonts w:cstheme="minorHAnsi"/>
          <w:b/>
          <w:sz w:val="24"/>
          <w:szCs w:val="24"/>
        </w:rPr>
        <w:t>Visual Art</w:t>
      </w:r>
    </w:p>
    <w:p w14:paraId="5307EE70" w14:textId="6B3D2463" w:rsidR="00A97C58" w:rsidRPr="004802DB" w:rsidRDefault="00A97C58" w:rsidP="004802DB">
      <w:pPr>
        <w:spacing w:after="0" w:line="240" w:lineRule="auto"/>
        <w:rPr>
          <w:rFonts w:eastAsia="Times New Roman" w:cstheme="minorHAnsi"/>
          <w:sz w:val="24"/>
          <w:szCs w:val="24"/>
        </w:rPr>
      </w:pPr>
      <w:r w:rsidRPr="004802DB">
        <w:rPr>
          <w:rFonts w:eastAsia="Times New Roman" w:cstheme="minorHAnsi"/>
          <w:sz w:val="24"/>
          <w:szCs w:val="24"/>
        </w:rPr>
        <w:t>Explain purposeful use of subject matter, symbols, and/or themes in his or her own artwork.</w:t>
      </w:r>
      <w:r w:rsidR="00917317" w:rsidRPr="004802DB">
        <w:rPr>
          <w:rFonts w:eastAsia="Times New Roman" w:cstheme="minorHAnsi"/>
          <w:sz w:val="24"/>
          <w:szCs w:val="24"/>
        </w:rPr>
        <w:t xml:space="preserve"> </w:t>
      </w:r>
      <w:r w:rsidRPr="004802DB">
        <w:rPr>
          <w:rFonts w:cstheme="minorHAnsi"/>
          <w:sz w:val="24"/>
          <w:szCs w:val="24"/>
        </w:rPr>
        <w:t>(</w:t>
      </w:r>
      <w:r w:rsidRPr="004802DB">
        <w:rPr>
          <w:rFonts w:eastAsia="Times New Roman" w:cstheme="minorHAnsi"/>
          <w:sz w:val="24"/>
          <w:szCs w:val="24"/>
        </w:rPr>
        <w:t>S1C4PO 201)</w:t>
      </w:r>
    </w:p>
    <w:p w14:paraId="1B012196" w14:textId="02D12107" w:rsidR="00A97C58" w:rsidRPr="004802DB" w:rsidRDefault="00A97C58" w:rsidP="004802DB">
      <w:pPr>
        <w:spacing w:after="0" w:line="240" w:lineRule="auto"/>
        <w:rPr>
          <w:rFonts w:cstheme="minorHAnsi"/>
          <w:sz w:val="24"/>
          <w:szCs w:val="24"/>
        </w:rPr>
      </w:pPr>
      <w:r w:rsidRPr="004802DB">
        <w:rPr>
          <w:rFonts w:cstheme="minorHAnsi"/>
          <w:sz w:val="24"/>
          <w:szCs w:val="24"/>
        </w:rPr>
        <w:t>Create artwork that communicates substantive meanings or achieves intended purposes (e.g., cultural, political, personal, spiritual, and commercial).</w:t>
      </w:r>
      <w:r w:rsidR="00917317" w:rsidRPr="004802DB">
        <w:rPr>
          <w:rFonts w:cstheme="minorHAnsi"/>
          <w:sz w:val="24"/>
          <w:szCs w:val="24"/>
        </w:rPr>
        <w:t xml:space="preserve"> </w:t>
      </w:r>
      <w:r w:rsidRPr="004802DB">
        <w:rPr>
          <w:rFonts w:cstheme="minorHAnsi"/>
          <w:sz w:val="24"/>
          <w:szCs w:val="24"/>
        </w:rPr>
        <w:t>(S1C4PO 302)</w:t>
      </w:r>
    </w:p>
    <w:p w14:paraId="32E8A854" w14:textId="77777777" w:rsidR="00917317" w:rsidRPr="004802DB" w:rsidRDefault="00917317" w:rsidP="004802DB">
      <w:pPr>
        <w:spacing w:after="0" w:line="240" w:lineRule="auto"/>
        <w:rPr>
          <w:rFonts w:eastAsia="Calibri" w:cstheme="minorHAnsi"/>
          <w:b/>
          <w:sz w:val="24"/>
          <w:szCs w:val="24"/>
        </w:rPr>
      </w:pPr>
    </w:p>
    <w:p w14:paraId="39F123CA" w14:textId="2BECB501" w:rsidR="00917317" w:rsidRPr="004802DB" w:rsidRDefault="00917317" w:rsidP="004802DB">
      <w:pPr>
        <w:spacing w:after="0" w:line="240" w:lineRule="auto"/>
        <w:rPr>
          <w:rFonts w:eastAsia="Calibri" w:cstheme="minorHAnsi"/>
          <w:b/>
          <w:sz w:val="24"/>
          <w:szCs w:val="24"/>
        </w:rPr>
      </w:pPr>
      <w:r w:rsidRPr="004802DB">
        <w:rPr>
          <w:rFonts w:eastAsia="Calibri" w:cstheme="minorHAnsi"/>
          <w:b/>
          <w:sz w:val="24"/>
          <w:szCs w:val="24"/>
        </w:rPr>
        <w:t>Technology</w:t>
      </w:r>
    </w:p>
    <w:p w14:paraId="71E5D72D" w14:textId="77777777" w:rsidR="00917317" w:rsidRPr="004802DB" w:rsidRDefault="00917317" w:rsidP="004802DB">
      <w:pPr>
        <w:spacing w:after="0" w:line="240" w:lineRule="auto"/>
        <w:rPr>
          <w:rFonts w:cstheme="minorHAnsi"/>
          <w:sz w:val="24"/>
          <w:szCs w:val="24"/>
        </w:rPr>
      </w:pPr>
      <w:r w:rsidRPr="004802DB">
        <w:rPr>
          <w:rFonts w:cstheme="minorHAnsi"/>
          <w:sz w:val="24"/>
          <w:szCs w:val="24"/>
        </w:rPr>
        <w:t>Use digital collaborative tools to synthesize information, produce original works, and express ideas.</w:t>
      </w:r>
      <w:r w:rsidRPr="004802DB">
        <w:rPr>
          <w:rFonts w:cstheme="minorHAnsi"/>
          <w:sz w:val="24"/>
          <w:szCs w:val="24"/>
        </w:rPr>
        <w:br/>
        <w:t>(7-12 S1C3 PO1)</w:t>
      </w:r>
    </w:p>
    <w:p w14:paraId="3160D5DF" w14:textId="45452F52" w:rsidR="00917317" w:rsidRPr="004802DB" w:rsidRDefault="00917317" w:rsidP="004802DB">
      <w:pPr>
        <w:spacing w:after="0" w:line="240" w:lineRule="auto"/>
        <w:rPr>
          <w:rFonts w:cstheme="minorHAnsi"/>
          <w:sz w:val="24"/>
          <w:szCs w:val="24"/>
        </w:rPr>
      </w:pPr>
      <w:r w:rsidRPr="004802DB">
        <w:rPr>
          <w:rFonts w:cstheme="minorHAnsi"/>
          <w:sz w:val="24"/>
          <w:szCs w:val="24"/>
        </w:rPr>
        <w:t>Articulate and practice the school and district rules governing the use of digital tools as defined by school board policy and procedures.  (7-12 S5C1 PO3)</w:t>
      </w:r>
    </w:p>
    <w:p w14:paraId="6AF98C00" w14:textId="77777777" w:rsidR="00917317" w:rsidRPr="004802DB" w:rsidRDefault="00917317" w:rsidP="004802DB">
      <w:pPr>
        <w:spacing w:after="0" w:line="240" w:lineRule="auto"/>
        <w:rPr>
          <w:rFonts w:cstheme="minorHAnsi"/>
          <w:sz w:val="24"/>
          <w:szCs w:val="24"/>
        </w:rPr>
      </w:pPr>
    </w:p>
    <w:p w14:paraId="27CBDFDA" w14:textId="696BE42E" w:rsidR="000946B2" w:rsidRPr="004802DB" w:rsidRDefault="00917317" w:rsidP="004802DB">
      <w:pPr>
        <w:spacing w:after="0" w:line="240" w:lineRule="auto"/>
        <w:rPr>
          <w:rFonts w:eastAsia="Calibri" w:cstheme="minorHAnsi"/>
          <w:sz w:val="24"/>
          <w:szCs w:val="24"/>
        </w:rPr>
      </w:pPr>
      <w:r w:rsidRPr="004802DB">
        <w:rPr>
          <w:rFonts w:cstheme="minorHAnsi"/>
          <w:sz w:val="24"/>
          <w:szCs w:val="24"/>
        </w:rPr>
        <w:t>Advocate and exhibit legal and ethical behavior when using technology. (6-12</w:t>
      </w:r>
      <w:r w:rsidR="00271F42">
        <w:rPr>
          <w:rFonts w:cstheme="minorHAnsi"/>
          <w:sz w:val="24"/>
          <w:szCs w:val="24"/>
        </w:rPr>
        <w:t xml:space="preserve"> </w:t>
      </w:r>
      <w:r w:rsidRPr="004802DB">
        <w:rPr>
          <w:rFonts w:cstheme="minorHAnsi"/>
          <w:sz w:val="24"/>
          <w:szCs w:val="24"/>
        </w:rPr>
        <w:t>S5C1PO6)</w:t>
      </w:r>
    </w:p>
    <w:sectPr w:rsidR="000946B2" w:rsidRPr="004802DB" w:rsidSect="001347AE">
      <w:footerReference w:type="default" r:id="rId17"/>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E7F72A" w14:textId="77777777" w:rsidR="00F148AC" w:rsidRDefault="00F148AC" w:rsidP="00DD3CC7">
      <w:pPr>
        <w:spacing w:after="0" w:line="240" w:lineRule="auto"/>
      </w:pPr>
      <w:r>
        <w:separator/>
      </w:r>
    </w:p>
  </w:endnote>
  <w:endnote w:type="continuationSeparator" w:id="0">
    <w:p w14:paraId="28B48B23" w14:textId="77777777" w:rsidR="00F148AC" w:rsidRDefault="00F148AC" w:rsidP="00DD3CC7">
      <w:pPr>
        <w:spacing w:after="0" w:line="240" w:lineRule="auto"/>
      </w:pPr>
      <w:r>
        <w:continuationSeparator/>
      </w:r>
    </w:p>
  </w:endnote>
  <w:endnote w:type="continuationNotice" w:id="1">
    <w:p w14:paraId="15153ABA" w14:textId="77777777" w:rsidR="00F148AC" w:rsidRDefault="00F148A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5CB14E4B"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EF6A4F">
      <w:rPr>
        <w:rFonts w:eastAsiaTheme="majorEastAsia" w:cstheme="minorHAnsi"/>
        <w:sz w:val="24"/>
        <w:szCs w:val="24"/>
      </w:rPr>
      <w:t>September 2022</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47293B" w14:textId="77777777" w:rsidR="00F148AC" w:rsidRDefault="00F148AC" w:rsidP="00DD3CC7">
      <w:pPr>
        <w:spacing w:after="0" w:line="240" w:lineRule="auto"/>
      </w:pPr>
      <w:r>
        <w:separator/>
      </w:r>
    </w:p>
  </w:footnote>
  <w:footnote w:type="continuationSeparator" w:id="0">
    <w:p w14:paraId="096C4644" w14:textId="77777777" w:rsidR="00F148AC" w:rsidRDefault="00F148AC" w:rsidP="00DD3CC7">
      <w:pPr>
        <w:spacing w:after="0" w:line="240" w:lineRule="auto"/>
      </w:pPr>
      <w:r>
        <w:continuationSeparator/>
      </w:r>
    </w:p>
  </w:footnote>
  <w:footnote w:type="continuationNotice" w:id="1">
    <w:p w14:paraId="6A9F6158" w14:textId="77777777" w:rsidR="00F148AC" w:rsidRDefault="00F148A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6769F"/>
    <w:multiLevelType w:val="hybridMultilevel"/>
    <w:tmpl w:val="72A239C4"/>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610306"/>
    <w:multiLevelType w:val="hybridMultilevel"/>
    <w:tmpl w:val="549C3D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18560E6"/>
    <w:multiLevelType w:val="multilevel"/>
    <w:tmpl w:val="4656A74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8A771D8"/>
    <w:multiLevelType w:val="hybridMultilevel"/>
    <w:tmpl w:val="60AE87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44470F"/>
    <w:multiLevelType w:val="hybridMultilevel"/>
    <w:tmpl w:val="0F9E7AB2"/>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D487A27"/>
    <w:multiLevelType w:val="hybridMultilevel"/>
    <w:tmpl w:val="D774F9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E932E51"/>
    <w:multiLevelType w:val="hybridMultilevel"/>
    <w:tmpl w:val="0598EC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3CF7CEC"/>
    <w:multiLevelType w:val="hybridMultilevel"/>
    <w:tmpl w:val="EB62C9D4"/>
    <w:lvl w:ilvl="0" w:tplc="60D2B2EC">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7396A59"/>
    <w:multiLevelType w:val="multilevel"/>
    <w:tmpl w:val="6A7CA5B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0573D07"/>
    <w:multiLevelType w:val="hybridMultilevel"/>
    <w:tmpl w:val="83C6DD98"/>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37254B9"/>
    <w:multiLevelType w:val="hybridMultilevel"/>
    <w:tmpl w:val="6C2C62AC"/>
    <w:lvl w:ilvl="0" w:tplc="E488CF1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9163981"/>
    <w:multiLevelType w:val="multilevel"/>
    <w:tmpl w:val="A8CABE8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3B2E1E2D"/>
    <w:multiLevelType w:val="hybridMultilevel"/>
    <w:tmpl w:val="07AA777C"/>
    <w:lvl w:ilvl="0" w:tplc="319EF668">
      <w:start w:val="1"/>
      <w:numFmt w:val="decimal"/>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09C6BC8"/>
    <w:multiLevelType w:val="hybridMultilevel"/>
    <w:tmpl w:val="287094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2A91A54"/>
    <w:multiLevelType w:val="multilevel"/>
    <w:tmpl w:val="64989D4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38341B4"/>
    <w:multiLevelType w:val="hybridMultilevel"/>
    <w:tmpl w:val="9EF46632"/>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439C6728"/>
    <w:multiLevelType w:val="hybridMultilevel"/>
    <w:tmpl w:val="D34466CE"/>
    <w:lvl w:ilvl="0" w:tplc="A40248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ADE6FBF"/>
    <w:multiLevelType w:val="multilevel"/>
    <w:tmpl w:val="741CB83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1915E53"/>
    <w:multiLevelType w:val="hybridMultilevel"/>
    <w:tmpl w:val="ED1AB3FA"/>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51A61BC7"/>
    <w:multiLevelType w:val="hybridMultilevel"/>
    <w:tmpl w:val="F8BC0C8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6" w15:restartNumberingAfterBreak="0">
    <w:nsid w:val="52764498"/>
    <w:multiLevelType w:val="hybridMultilevel"/>
    <w:tmpl w:val="63981A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2B40BA7"/>
    <w:multiLevelType w:val="hybridMultilevel"/>
    <w:tmpl w:val="79A06674"/>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53117279"/>
    <w:multiLevelType w:val="hybridMultilevel"/>
    <w:tmpl w:val="A94669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AAE0ABC"/>
    <w:multiLevelType w:val="hybridMultilevel"/>
    <w:tmpl w:val="2FA42C24"/>
    <w:lvl w:ilvl="0" w:tplc="5E3EF2D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C55792A"/>
    <w:multiLevelType w:val="hybridMultilevel"/>
    <w:tmpl w:val="556A5F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C673645"/>
    <w:multiLevelType w:val="hybridMultilevel"/>
    <w:tmpl w:val="13760C0C"/>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5E7D36C7"/>
    <w:multiLevelType w:val="multilevel"/>
    <w:tmpl w:val="6E226BB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F8D7517"/>
    <w:multiLevelType w:val="multilevel"/>
    <w:tmpl w:val="9A7E39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19E2476"/>
    <w:multiLevelType w:val="hybridMultilevel"/>
    <w:tmpl w:val="0A1AC99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6A37062F"/>
    <w:multiLevelType w:val="hybridMultilevel"/>
    <w:tmpl w:val="716CB04C"/>
    <w:lvl w:ilvl="0" w:tplc="3EEC38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FB13C16"/>
    <w:multiLevelType w:val="hybridMultilevel"/>
    <w:tmpl w:val="DC7E7CAE"/>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71D14241"/>
    <w:multiLevelType w:val="hybridMultilevel"/>
    <w:tmpl w:val="30A814FC"/>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3303DB4"/>
    <w:multiLevelType w:val="hybridMultilevel"/>
    <w:tmpl w:val="EB62C9D4"/>
    <w:lvl w:ilvl="0" w:tplc="FFFFFFFF">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73710893"/>
    <w:multiLevelType w:val="hybridMultilevel"/>
    <w:tmpl w:val="81BA34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40128A4"/>
    <w:multiLevelType w:val="hybridMultilevel"/>
    <w:tmpl w:val="91DE93E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15:restartNumberingAfterBreak="0">
    <w:nsid w:val="74844AF3"/>
    <w:multiLevelType w:val="multilevel"/>
    <w:tmpl w:val="12A81CC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15:restartNumberingAfterBreak="0">
    <w:nsid w:val="784D0150"/>
    <w:multiLevelType w:val="hybridMultilevel"/>
    <w:tmpl w:val="556A5FB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79254053"/>
    <w:multiLevelType w:val="hybridMultilevel"/>
    <w:tmpl w:val="C6FE9C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5"/>
  </w:num>
  <w:num w:numId="2" w16cid:durableId="1345598185">
    <w:abstractNumId w:val="16"/>
  </w:num>
  <w:num w:numId="3" w16cid:durableId="843592318">
    <w:abstractNumId w:val="43"/>
  </w:num>
  <w:num w:numId="4" w16cid:durableId="1486125867">
    <w:abstractNumId w:val="1"/>
  </w:num>
  <w:num w:numId="5" w16cid:durableId="2010206926">
    <w:abstractNumId w:val="34"/>
  </w:num>
  <w:num w:numId="6" w16cid:durableId="1425568478">
    <w:abstractNumId w:val="23"/>
  </w:num>
  <w:num w:numId="7" w16cid:durableId="265042014">
    <w:abstractNumId w:val="3"/>
  </w:num>
  <w:num w:numId="8" w16cid:durableId="2133815192">
    <w:abstractNumId w:val="5"/>
  </w:num>
  <w:num w:numId="9" w16cid:durableId="512384444">
    <w:abstractNumId w:val="6"/>
  </w:num>
  <w:num w:numId="10" w16cid:durableId="302776394">
    <w:abstractNumId w:val="17"/>
  </w:num>
  <w:num w:numId="11" w16cid:durableId="1157190129">
    <w:abstractNumId w:val="26"/>
  </w:num>
  <w:num w:numId="12" w16cid:durableId="204877177">
    <w:abstractNumId w:val="46"/>
  </w:num>
  <w:num w:numId="13" w16cid:durableId="927881990">
    <w:abstractNumId w:val="18"/>
  </w:num>
  <w:num w:numId="14" w16cid:durableId="357438828">
    <w:abstractNumId w:val="2"/>
  </w:num>
  <w:num w:numId="15" w16cid:durableId="982000262">
    <w:abstractNumId w:val="10"/>
  </w:num>
  <w:num w:numId="16" w16cid:durableId="53088352">
    <w:abstractNumId w:val="45"/>
  </w:num>
  <w:num w:numId="17" w16cid:durableId="2087266514">
    <w:abstractNumId w:val="14"/>
  </w:num>
  <w:num w:numId="18" w16cid:durableId="812452679">
    <w:abstractNumId w:val="27"/>
  </w:num>
  <w:num w:numId="19" w16cid:durableId="10763511">
    <w:abstractNumId w:val="35"/>
  </w:num>
  <w:num w:numId="20" w16cid:durableId="1370691672">
    <w:abstractNumId w:val="7"/>
  </w:num>
  <w:num w:numId="21" w16cid:durableId="743986720">
    <w:abstractNumId w:val="21"/>
  </w:num>
  <w:num w:numId="22" w16cid:durableId="197086725">
    <w:abstractNumId w:val="30"/>
  </w:num>
  <w:num w:numId="23" w16cid:durableId="227693392">
    <w:abstractNumId w:val="44"/>
  </w:num>
  <w:num w:numId="24" w16cid:durableId="447966893">
    <w:abstractNumId w:val="36"/>
  </w:num>
  <w:num w:numId="25" w16cid:durableId="1773091515">
    <w:abstractNumId w:val="13"/>
  </w:num>
  <w:num w:numId="26" w16cid:durableId="1183283249">
    <w:abstractNumId w:val="31"/>
  </w:num>
  <w:num w:numId="27" w16cid:durableId="1883594802">
    <w:abstractNumId w:val="24"/>
  </w:num>
  <w:num w:numId="28" w16cid:durableId="1049450060">
    <w:abstractNumId w:val="40"/>
  </w:num>
  <w:num w:numId="29" w16cid:durableId="1827014636">
    <w:abstractNumId w:val="9"/>
  </w:num>
  <w:num w:numId="30" w16cid:durableId="1715276094">
    <w:abstractNumId w:val="28"/>
  </w:num>
  <w:num w:numId="31" w16cid:durableId="1329868631">
    <w:abstractNumId w:val="29"/>
  </w:num>
  <w:num w:numId="32" w16cid:durableId="1787579038">
    <w:abstractNumId w:val="38"/>
  </w:num>
  <w:num w:numId="33" w16cid:durableId="1243106929">
    <w:abstractNumId w:val="8"/>
  </w:num>
  <w:num w:numId="34" w16cid:durableId="1423524388">
    <w:abstractNumId w:val="37"/>
  </w:num>
  <w:num w:numId="35" w16cid:durableId="1472475180">
    <w:abstractNumId w:val="20"/>
  </w:num>
  <w:num w:numId="36" w16cid:durableId="241642171">
    <w:abstractNumId w:val="0"/>
  </w:num>
  <w:num w:numId="37" w16cid:durableId="616256090">
    <w:abstractNumId w:val="33"/>
  </w:num>
  <w:num w:numId="38" w16cid:durableId="272396747">
    <w:abstractNumId w:val="22"/>
    <w:lvlOverride w:ilvl="0">
      <w:lvl w:ilvl="0">
        <w:numFmt w:val="decimal"/>
        <w:lvlText w:val="%1."/>
        <w:lvlJc w:val="left"/>
      </w:lvl>
    </w:lvlOverride>
  </w:num>
  <w:num w:numId="39" w16cid:durableId="1929188880">
    <w:abstractNumId w:val="42"/>
    <w:lvlOverride w:ilvl="0">
      <w:lvl w:ilvl="0">
        <w:numFmt w:val="decimal"/>
        <w:lvlText w:val="%1."/>
        <w:lvlJc w:val="left"/>
      </w:lvl>
    </w:lvlOverride>
  </w:num>
  <w:num w:numId="40" w16cid:durableId="1698965964">
    <w:abstractNumId w:val="4"/>
    <w:lvlOverride w:ilvl="0">
      <w:lvl w:ilvl="0">
        <w:numFmt w:val="decimal"/>
        <w:lvlText w:val="%1."/>
        <w:lvlJc w:val="left"/>
      </w:lvl>
    </w:lvlOverride>
  </w:num>
  <w:num w:numId="41" w16cid:durableId="1215120856">
    <w:abstractNumId w:val="12"/>
    <w:lvlOverride w:ilvl="0">
      <w:lvl w:ilvl="0">
        <w:numFmt w:val="decimal"/>
        <w:lvlText w:val="%1."/>
        <w:lvlJc w:val="left"/>
      </w:lvl>
    </w:lvlOverride>
  </w:num>
  <w:num w:numId="42" w16cid:durableId="468665773">
    <w:abstractNumId w:val="32"/>
    <w:lvlOverride w:ilvl="0">
      <w:lvl w:ilvl="0">
        <w:numFmt w:val="decimal"/>
        <w:lvlText w:val="%1."/>
        <w:lvlJc w:val="left"/>
      </w:lvl>
    </w:lvlOverride>
  </w:num>
  <w:num w:numId="43" w16cid:durableId="809833524">
    <w:abstractNumId w:val="19"/>
    <w:lvlOverride w:ilvl="0">
      <w:lvl w:ilvl="0">
        <w:numFmt w:val="decimal"/>
        <w:lvlText w:val="%1."/>
        <w:lvlJc w:val="left"/>
      </w:lvl>
    </w:lvlOverride>
  </w:num>
  <w:num w:numId="44" w16cid:durableId="1224298146">
    <w:abstractNumId w:val="15"/>
    <w:lvlOverride w:ilvl="0">
      <w:lvl w:ilvl="0">
        <w:numFmt w:val="decimal"/>
        <w:lvlText w:val="%1."/>
        <w:lvlJc w:val="left"/>
      </w:lvl>
    </w:lvlOverride>
  </w:num>
  <w:num w:numId="45" w16cid:durableId="1291128002">
    <w:abstractNumId w:val="11"/>
  </w:num>
  <w:num w:numId="46" w16cid:durableId="1951155885">
    <w:abstractNumId w:val="39"/>
  </w:num>
  <w:num w:numId="47" w16cid:durableId="1535845817">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44EC"/>
    <w:rsid w:val="00020B2B"/>
    <w:rsid w:val="0002205D"/>
    <w:rsid w:val="00027947"/>
    <w:rsid w:val="0004361D"/>
    <w:rsid w:val="00044DE8"/>
    <w:rsid w:val="000468A1"/>
    <w:rsid w:val="00051D9E"/>
    <w:rsid w:val="00061B64"/>
    <w:rsid w:val="0007452B"/>
    <w:rsid w:val="00081DCD"/>
    <w:rsid w:val="00084A78"/>
    <w:rsid w:val="0009302C"/>
    <w:rsid w:val="00093B4E"/>
    <w:rsid w:val="000946B2"/>
    <w:rsid w:val="000956FB"/>
    <w:rsid w:val="000C1210"/>
    <w:rsid w:val="000C2FB9"/>
    <w:rsid w:val="000C6C00"/>
    <w:rsid w:val="000D1C2D"/>
    <w:rsid w:val="000D345C"/>
    <w:rsid w:val="000D67D5"/>
    <w:rsid w:val="000E0953"/>
    <w:rsid w:val="000E6F78"/>
    <w:rsid w:val="000E7750"/>
    <w:rsid w:val="000E7AC6"/>
    <w:rsid w:val="000F75EE"/>
    <w:rsid w:val="00104341"/>
    <w:rsid w:val="00107C83"/>
    <w:rsid w:val="00131993"/>
    <w:rsid w:val="001332BE"/>
    <w:rsid w:val="001347AE"/>
    <w:rsid w:val="00140870"/>
    <w:rsid w:val="00142CF1"/>
    <w:rsid w:val="00154CB5"/>
    <w:rsid w:val="00154E77"/>
    <w:rsid w:val="00155DE2"/>
    <w:rsid w:val="00157C4E"/>
    <w:rsid w:val="00160A11"/>
    <w:rsid w:val="00173806"/>
    <w:rsid w:val="00180D28"/>
    <w:rsid w:val="00182D4E"/>
    <w:rsid w:val="001A15AB"/>
    <w:rsid w:val="001B258E"/>
    <w:rsid w:val="001B3B80"/>
    <w:rsid w:val="001B57D3"/>
    <w:rsid w:val="001B5C77"/>
    <w:rsid w:val="001B5D35"/>
    <w:rsid w:val="001B66EB"/>
    <w:rsid w:val="001B6D37"/>
    <w:rsid w:val="001D7EA1"/>
    <w:rsid w:val="001E0423"/>
    <w:rsid w:val="001E4427"/>
    <w:rsid w:val="001E4EB0"/>
    <w:rsid w:val="001E76CA"/>
    <w:rsid w:val="001F12BD"/>
    <w:rsid w:val="001F3FAB"/>
    <w:rsid w:val="00201227"/>
    <w:rsid w:val="0020231C"/>
    <w:rsid w:val="00203594"/>
    <w:rsid w:val="00205985"/>
    <w:rsid w:val="00211499"/>
    <w:rsid w:val="00211BA0"/>
    <w:rsid w:val="00216A47"/>
    <w:rsid w:val="00221B26"/>
    <w:rsid w:val="00241EDF"/>
    <w:rsid w:val="0025145D"/>
    <w:rsid w:val="00260472"/>
    <w:rsid w:val="002629D7"/>
    <w:rsid w:val="00271F42"/>
    <w:rsid w:val="00274050"/>
    <w:rsid w:val="00274ED6"/>
    <w:rsid w:val="00280645"/>
    <w:rsid w:val="00284EF2"/>
    <w:rsid w:val="002A3B2D"/>
    <w:rsid w:val="002B5447"/>
    <w:rsid w:val="002D3973"/>
    <w:rsid w:val="002D52B2"/>
    <w:rsid w:val="002D7DEB"/>
    <w:rsid w:val="002E0681"/>
    <w:rsid w:val="002E3EA5"/>
    <w:rsid w:val="002F6AEB"/>
    <w:rsid w:val="002F720A"/>
    <w:rsid w:val="002F77BD"/>
    <w:rsid w:val="00304E91"/>
    <w:rsid w:val="00305E16"/>
    <w:rsid w:val="00311603"/>
    <w:rsid w:val="00311A7C"/>
    <w:rsid w:val="00314C7F"/>
    <w:rsid w:val="003201FD"/>
    <w:rsid w:val="00320568"/>
    <w:rsid w:val="003228E2"/>
    <w:rsid w:val="00325FDD"/>
    <w:rsid w:val="003312A3"/>
    <w:rsid w:val="00334583"/>
    <w:rsid w:val="00334957"/>
    <w:rsid w:val="003379BD"/>
    <w:rsid w:val="00337AB9"/>
    <w:rsid w:val="003417CF"/>
    <w:rsid w:val="0034541A"/>
    <w:rsid w:val="00346625"/>
    <w:rsid w:val="00351EDB"/>
    <w:rsid w:val="00357186"/>
    <w:rsid w:val="003711C5"/>
    <w:rsid w:val="00383EE1"/>
    <w:rsid w:val="003853BD"/>
    <w:rsid w:val="00391619"/>
    <w:rsid w:val="00391C14"/>
    <w:rsid w:val="00397E91"/>
    <w:rsid w:val="003A164C"/>
    <w:rsid w:val="003A22B5"/>
    <w:rsid w:val="003A356B"/>
    <w:rsid w:val="003B507C"/>
    <w:rsid w:val="003B69C2"/>
    <w:rsid w:val="003C113C"/>
    <w:rsid w:val="003E50A2"/>
    <w:rsid w:val="003E5A57"/>
    <w:rsid w:val="003E6ABA"/>
    <w:rsid w:val="003E6BBA"/>
    <w:rsid w:val="003F0383"/>
    <w:rsid w:val="003F0BD2"/>
    <w:rsid w:val="003F1CC3"/>
    <w:rsid w:val="003F69DA"/>
    <w:rsid w:val="004000F1"/>
    <w:rsid w:val="00401024"/>
    <w:rsid w:val="00401523"/>
    <w:rsid w:val="00402072"/>
    <w:rsid w:val="00404F50"/>
    <w:rsid w:val="00406CF3"/>
    <w:rsid w:val="00407BFD"/>
    <w:rsid w:val="004101B3"/>
    <w:rsid w:val="004116DA"/>
    <w:rsid w:val="00412D98"/>
    <w:rsid w:val="00413D85"/>
    <w:rsid w:val="004163E2"/>
    <w:rsid w:val="00416A44"/>
    <w:rsid w:val="0043132C"/>
    <w:rsid w:val="00441985"/>
    <w:rsid w:val="00446B24"/>
    <w:rsid w:val="00454245"/>
    <w:rsid w:val="00460482"/>
    <w:rsid w:val="00462FE6"/>
    <w:rsid w:val="00463508"/>
    <w:rsid w:val="00467018"/>
    <w:rsid w:val="00467276"/>
    <w:rsid w:val="00474888"/>
    <w:rsid w:val="004802DB"/>
    <w:rsid w:val="004807C2"/>
    <w:rsid w:val="004923F1"/>
    <w:rsid w:val="00497107"/>
    <w:rsid w:val="004A12A4"/>
    <w:rsid w:val="004B508E"/>
    <w:rsid w:val="004C0071"/>
    <w:rsid w:val="004C1842"/>
    <w:rsid w:val="004C2972"/>
    <w:rsid w:val="004C4E8D"/>
    <w:rsid w:val="004C78EF"/>
    <w:rsid w:val="004D50F2"/>
    <w:rsid w:val="004E2522"/>
    <w:rsid w:val="004E324B"/>
    <w:rsid w:val="004F3387"/>
    <w:rsid w:val="004F755D"/>
    <w:rsid w:val="0050193B"/>
    <w:rsid w:val="0050210C"/>
    <w:rsid w:val="00502AB1"/>
    <w:rsid w:val="00514911"/>
    <w:rsid w:val="00524E6E"/>
    <w:rsid w:val="005272EF"/>
    <w:rsid w:val="00540FC1"/>
    <w:rsid w:val="00547D36"/>
    <w:rsid w:val="0055099F"/>
    <w:rsid w:val="00561DCE"/>
    <w:rsid w:val="005730D3"/>
    <w:rsid w:val="00580D73"/>
    <w:rsid w:val="00582A9A"/>
    <w:rsid w:val="00587FFC"/>
    <w:rsid w:val="00592714"/>
    <w:rsid w:val="00595E79"/>
    <w:rsid w:val="005A32C4"/>
    <w:rsid w:val="005A537D"/>
    <w:rsid w:val="005B3398"/>
    <w:rsid w:val="005B40EE"/>
    <w:rsid w:val="005C33FC"/>
    <w:rsid w:val="005C64CF"/>
    <w:rsid w:val="005E1B07"/>
    <w:rsid w:val="005F2DE5"/>
    <w:rsid w:val="00604CF3"/>
    <w:rsid w:val="00605AC8"/>
    <w:rsid w:val="00614699"/>
    <w:rsid w:val="00623DBC"/>
    <w:rsid w:val="00626115"/>
    <w:rsid w:val="00627053"/>
    <w:rsid w:val="006310A1"/>
    <w:rsid w:val="006349C5"/>
    <w:rsid w:val="00634BCB"/>
    <w:rsid w:val="006369DE"/>
    <w:rsid w:val="00641264"/>
    <w:rsid w:val="0064788B"/>
    <w:rsid w:val="00650208"/>
    <w:rsid w:val="0065056F"/>
    <w:rsid w:val="00652E20"/>
    <w:rsid w:val="00671BC5"/>
    <w:rsid w:val="00671F4A"/>
    <w:rsid w:val="00677418"/>
    <w:rsid w:val="00677423"/>
    <w:rsid w:val="00683C8C"/>
    <w:rsid w:val="006845EE"/>
    <w:rsid w:val="00697815"/>
    <w:rsid w:val="006A0473"/>
    <w:rsid w:val="006A27F2"/>
    <w:rsid w:val="006A54A7"/>
    <w:rsid w:val="006B1F9D"/>
    <w:rsid w:val="006B4066"/>
    <w:rsid w:val="006D1A85"/>
    <w:rsid w:val="006D737C"/>
    <w:rsid w:val="006E2588"/>
    <w:rsid w:val="0070674D"/>
    <w:rsid w:val="00707728"/>
    <w:rsid w:val="00716EC2"/>
    <w:rsid w:val="00724473"/>
    <w:rsid w:val="00725037"/>
    <w:rsid w:val="007361DE"/>
    <w:rsid w:val="0073760A"/>
    <w:rsid w:val="007477DD"/>
    <w:rsid w:val="0076796E"/>
    <w:rsid w:val="00771FF3"/>
    <w:rsid w:val="00774359"/>
    <w:rsid w:val="007767AD"/>
    <w:rsid w:val="00787DEE"/>
    <w:rsid w:val="00791012"/>
    <w:rsid w:val="00793882"/>
    <w:rsid w:val="007955E4"/>
    <w:rsid w:val="007A1485"/>
    <w:rsid w:val="007B1416"/>
    <w:rsid w:val="007C1896"/>
    <w:rsid w:val="007D312E"/>
    <w:rsid w:val="007D40A0"/>
    <w:rsid w:val="007D571D"/>
    <w:rsid w:val="007E020F"/>
    <w:rsid w:val="007E3CCA"/>
    <w:rsid w:val="007E5243"/>
    <w:rsid w:val="007F0957"/>
    <w:rsid w:val="00801838"/>
    <w:rsid w:val="00802E9D"/>
    <w:rsid w:val="008071C2"/>
    <w:rsid w:val="00813143"/>
    <w:rsid w:val="00822D4D"/>
    <w:rsid w:val="008234F8"/>
    <w:rsid w:val="00825287"/>
    <w:rsid w:val="00833089"/>
    <w:rsid w:val="00835B01"/>
    <w:rsid w:val="00837569"/>
    <w:rsid w:val="0084226D"/>
    <w:rsid w:val="008469B8"/>
    <w:rsid w:val="00850DC5"/>
    <w:rsid w:val="008519A0"/>
    <w:rsid w:val="008533C1"/>
    <w:rsid w:val="00857D92"/>
    <w:rsid w:val="0086214E"/>
    <w:rsid w:val="00867228"/>
    <w:rsid w:val="00877D18"/>
    <w:rsid w:val="00877E14"/>
    <w:rsid w:val="0088051D"/>
    <w:rsid w:val="00887AA9"/>
    <w:rsid w:val="00890888"/>
    <w:rsid w:val="00895AAA"/>
    <w:rsid w:val="008A06D5"/>
    <w:rsid w:val="008A2C93"/>
    <w:rsid w:val="008B01B5"/>
    <w:rsid w:val="008B2B72"/>
    <w:rsid w:val="008B69DD"/>
    <w:rsid w:val="008C3514"/>
    <w:rsid w:val="008C415A"/>
    <w:rsid w:val="008C7DD0"/>
    <w:rsid w:val="008D1AFD"/>
    <w:rsid w:val="008D2C39"/>
    <w:rsid w:val="008D667E"/>
    <w:rsid w:val="008F12F8"/>
    <w:rsid w:val="008F4716"/>
    <w:rsid w:val="00904F7B"/>
    <w:rsid w:val="00913785"/>
    <w:rsid w:val="00917317"/>
    <w:rsid w:val="00925302"/>
    <w:rsid w:val="009302B3"/>
    <w:rsid w:val="00946DC1"/>
    <w:rsid w:val="00956E65"/>
    <w:rsid w:val="009573BD"/>
    <w:rsid w:val="00962B4F"/>
    <w:rsid w:val="0096500A"/>
    <w:rsid w:val="009769C4"/>
    <w:rsid w:val="0097760B"/>
    <w:rsid w:val="00981EDB"/>
    <w:rsid w:val="009827D8"/>
    <w:rsid w:val="00987D99"/>
    <w:rsid w:val="0099199F"/>
    <w:rsid w:val="00993933"/>
    <w:rsid w:val="009A05F0"/>
    <w:rsid w:val="009A25E5"/>
    <w:rsid w:val="009B030C"/>
    <w:rsid w:val="009B31B7"/>
    <w:rsid w:val="009B39EC"/>
    <w:rsid w:val="009B6F22"/>
    <w:rsid w:val="009C0F69"/>
    <w:rsid w:val="009D057C"/>
    <w:rsid w:val="009D2324"/>
    <w:rsid w:val="009E1B15"/>
    <w:rsid w:val="009E1B23"/>
    <w:rsid w:val="009E4DD8"/>
    <w:rsid w:val="009F3176"/>
    <w:rsid w:val="00A047C2"/>
    <w:rsid w:val="00A07F18"/>
    <w:rsid w:val="00A15148"/>
    <w:rsid w:val="00A165A7"/>
    <w:rsid w:val="00A20DD2"/>
    <w:rsid w:val="00A25FB9"/>
    <w:rsid w:val="00A33831"/>
    <w:rsid w:val="00A34565"/>
    <w:rsid w:val="00A43227"/>
    <w:rsid w:val="00A44C66"/>
    <w:rsid w:val="00A535C9"/>
    <w:rsid w:val="00A567E2"/>
    <w:rsid w:val="00A5798A"/>
    <w:rsid w:val="00A70ED8"/>
    <w:rsid w:val="00A73D99"/>
    <w:rsid w:val="00A821C6"/>
    <w:rsid w:val="00A865A7"/>
    <w:rsid w:val="00A95B02"/>
    <w:rsid w:val="00A97C58"/>
    <w:rsid w:val="00AA713E"/>
    <w:rsid w:val="00AB2490"/>
    <w:rsid w:val="00AB2B74"/>
    <w:rsid w:val="00AB4E0A"/>
    <w:rsid w:val="00AB6341"/>
    <w:rsid w:val="00AC096D"/>
    <w:rsid w:val="00AD7831"/>
    <w:rsid w:val="00AF0A39"/>
    <w:rsid w:val="00AF3B8F"/>
    <w:rsid w:val="00B10812"/>
    <w:rsid w:val="00B152D0"/>
    <w:rsid w:val="00B160C0"/>
    <w:rsid w:val="00B276C9"/>
    <w:rsid w:val="00B31F50"/>
    <w:rsid w:val="00B329B0"/>
    <w:rsid w:val="00B4397F"/>
    <w:rsid w:val="00B52E2D"/>
    <w:rsid w:val="00B5471E"/>
    <w:rsid w:val="00B552C7"/>
    <w:rsid w:val="00B57B98"/>
    <w:rsid w:val="00B671E5"/>
    <w:rsid w:val="00B71FC8"/>
    <w:rsid w:val="00B7711E"/>
    <w:rsid w:val="00B77B53"/>
    <w:rsid w:val="00B8297B"/>
    <w:rsid w:val="00B876CA"/>
    <w:rsid w:val="00B96D19"/>
    <w:rsid w:val="00BA1AFE"/>
    <w:rsid w:val="00BB3B49"/>
    <w:rsid w:val="00BC04B3"/>
    <w:rsid w:val="00BC223C"/>
    <w:rsid w:val="00BC34E2"/>
    <w:rsid w:val="00BC4552"/>
    <w:rsid w:val="00BD1E2F"/>
    <w:rsid w:val="00BD1FD6"/>
    <w:rsid w:val="00BD6F5F"/>
    <w:rsid w:val="00BD7D88"/>
    <w:rsid w:val="00BE46FA"/>
    <w:rsid w:val="00BF61ED"/>
    <w:rsid w:val="00C1414E"/>
    <w:rsid w:val="00C16F12"/>
    <w:rsid w:val="00C2384B"/>
    <w:rsid w:val="00C2619D"/>
    <w:rsid w:val="00C27B0C"/>
    <w:rsid w:val="00C34224"/>
    <w:rsid w:val="00C347FB"/>
    <w:rsid w:val="00C42860"/>
    <w:rsid w:val="00C43B0D"/>
    <w:rsid w:val="00C54DD4"/>
    <w:rsid w:val="00C557DE"/>
    <w:rsid w:val="00C63EFC"/>
    <w:rsid w:val="00C64F95"/>
    <w:rsid w:val="00C70E21"/>
    <w:rsid w:val="00C75E3F"/>
    <w:rsid w:val="00C8266B"/>
    <w:rsid w:val="00C8283E"/>
    <w:rsid w:val="00C91412"/>
    <w:rsid w:val="00CA11DF"/>
    <w:rsid w:val="00CA260D"/>
    <w:rsid w:val="00CA437A"/>
    <w:rsid w:val="00CA4C9E"/>
    <w:rsid w:val="00CB12B1"/>
    <w:rsid w:val="00CB303A"/>
    <w:rsid w:val="00CC1C48"/>
    <w:rsid w:val="00CC3617"/>
    <w:rsid w:val="00CE7D53"/>
    <w:rsid w:val="00CF0B64"/>
    <w:rsid w:val="00CF2B00"/>
    <w:rsid w:val="00D0598E"/>
    <w:rsid w:val="00D06466"/>
    <w:rsid w:val="00D0719A"/>
    <w:rsid w:val="00D41669"/>
    <w:rsid w:val="00D41863"/>
    <w:rsid w:val="00D468D3"/>
    <w:rsid w:val="00D53301"/>
    <w:rsid w:val="00D5433F"/>
    <w:rsid w:val="00D57C91"/>
    <w:rsid w:val="00D62FD1"/>
    <w:rsid w:val="00D73FC6"/>
    <w:rsid w:val="00D934CC"/>
    <w:rsid w:val="00D9605A"/>
    <w:rsid w:val="00D9655A"/>
    <w:rsid w:val="00D96631"/>
    <w:rsid w:val="00D96CBC"/>
    <w:rsid w:val="00DA329D"/>
    <w:rsid w:val="00DA3CDC"/>
    <w:rsid w:val="00DB02B1"/>
    <w:rsid w:val="00DB205F"/>
    <w:rsid w:val="00DB5576"/>
    <w:rsid w:val="00DB596A"/>
    <w:rsid w:val="00DC7F18"/>
    <w:rsid w:val="00DD3CC7"/>
    <w:rsid w:val="00DE1A80"/>
    <w:rsid w:val="00DE3C91"/>
    <w:rsid w:val="00DE4466"/>
    <w:rsid w:val="00DE4FCD"/>
    <w:rsid w:val="00E00A0D"/>
    <w:rsid w:val="00E00A56"/>
    <w:rsid w:val="00E05930"/>
    <w:rsid w:val="00E10AB0"/>
    <w:rsid w:val="00E15D07"/>
    <w:rsid w:val="00E22476"/>
    <w:rsid w:val="00E22638"/>
    <w:rsid w:val="00E248B6"/>
    <w:rsid w:val="00E26288"/>
    <w:rsid w:val="00E317E2"/>
    <w:rsid w:val="00E40166"/>
    <w:rsid w:val="00E42FF3"/>
    <w:rsid w:val="00E43BA3"/>
    <w:rsid w:val="00E45A72"/>
    <w:rsid w:val="00E61F24"/>
    <w:rsid w:val="00E647DA"/>
    <w:rsid w:val="00E65A63"/>
    <w:rsid w:val="00E76C29"/>
    <w:rsid w:val="00E842CC"/>
    <w:rsid w:val="00E90134"/>
    <w:rsid w:val="00E90866"/>
    <w:rsid w:val="00E92E74"/>
    <w:rsid w:val="00E9344E"/>
    <w:rsid w:val="00E9606C"/>
    <w:rsid w:val="00EA62B6"/>
    <w:rsid w:val="00EB0D8E"/>
    <w:rsid w:val="00EB47CB"/>
    <w:rsid w:val="00EC7787"/>
    <w:rsid w:val="00ED1FB5"/>
    <w:rsid w:val="00ED61E6"/>
    <w:rsid w:val="00EE7DC0"/>
    <w:rsid w:val="00EF6A4F"/>
    <w:rsid w:val="00F008A4"/>
    <w:rsid w:val="00F03BEE"/>
    <w:rsid w:val="00F14878"/>
    <w:rsid w:val="00F148AC"/>
    <w:rsid w:val="00F16151"/>
    <w:rsid w:val="00F20C15"/>
    <w:rsid w:val="00F2161C"/>
    <w:rsid w:val="00F23C09"/>
    <w:rsid w:val="00F30587"/>
    <w:rsid w:val="00F3323C"/>
    <w:rsid w:val="00F363A0"/>
    <w:rsid w:val="00F473AD"/>
    <w:rsid w:val="00F52EC3"/>
    <w:rsid w:val="00F724FD"/>
    <w:rsid w:val="00F81EE3"/>
    <w:rsid w:val="00F83382"/>
    <w:rsid w:val="00F854AB"/>
    <w:rsid w:val="00F85C94"/>
    <w:rsid w:val="00F86863"/>
    <w:rsid w:val="00F96B51"/>
    <w:rsid w:val="00FA1448"/>
    <w:rsid w:val="00FA5603"/>
    <w:rsid w:val="00FA6C46"/>
    <w:rsid w:val="00FB29D7"/>
    <w:rsid w:val="00FB5EE2"/>
    <w:rsid w:val="00FB69E5"/>
    <w:rsid w:val="00FC32C1"/>
    <w:rsid w:val="00FC36B0"/>
    <w:rsid w:val="00FC780D"/>
    <w:rsid w:val="00FD115E"/>
    <w:rsid w:val="00FD39BE"/>
    <w:rsid w:val="00FD4044"/>
    <w:rsid w:val="00FE2C1C"/>
    <w:rsid w:val="00FE4761"/>
    <w:rsid w:val="00FF7312"/>
    <w:rsid w:val="017A23E3"/>
    <w:rsid w:val="034163F0"/>
    <w:rsid w:val="0391052B"/>
    <w:rsid w:val="067BCBAF"/>
    <w:rsid w:val="069DB994"/>
    <w:rsid w:val="0FE24056"/>
    <w:rsid w:val="10F62BD3"/>
    <w:rsid w:val="11EBB52E"/>
    <w:rsid w:val="1C115FE2"/>
    <w:rsid w:val="1C551D5E"/>
    <w:rsid w:val="22B271AF"/>
    <w:rsid w:val="25A66FD9"/>
    <w:rsid w:val="27518F8E"/>
    <w:rsid w:val="2780BC20"/>
    <w:rsid w:val="27DB1535"/>
    <w:rsid w:val="2A19AA45"/>
    <w:rsid w:val="2C10009D"/>
    <w:rsid w:val="2F313B89"/>
    <w:rsid w:val="30B06E0C"/>
    <w:rsid w:val="33ACCEEE"/>
    <w:rsid w:val="384C26F7"/>
    <w:rsid w:val="38C04677"/>
    <w:rsid w:val="3C541DC5"/>
    <w:rsid w:val="43700081"/>
    <w:rsid w:val="44EAA6EC"/>
    <w:rsid w:val="49481263"/>
    <w:rsid w:val="4B1F9A4D"/>
    <w:rsid w:val="4B61EA09"/>
    <w:rsid w:val="4CFDBA6A"/>
    <w:rsid w:val="4D5E36E0"/>
    <w:rsid w:val="4E5194E7"/>
    <w:rsid w:val="5020465B"/>
    <w:rsid w:val="56365724"/>
    <w:rsid w:val="5709DF39"/>
    <w:rsid w:val="5767ECCE"/>
    <w:rsid w:val="5788102F"/>
    <w:rsid w:val="5B051A87"/>
    <w:rsid w:val="61DA280C"/>
    <w:rsid w:val="62FBB1CF"/>
    <w:rsid w:val="65CE3E47"/>
    <w:rsid w:val="754A9FAF"/>
    <w:rsid w:val="75BBE9A1"/>
    <w:rsid w:val="77EC69F9"/>
    <w:rsid w:val="7E4205C4"/>
    <w:rsid w:val="7FDD19F9"/>
    <w:rsid w:val="7FE73D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9B31B7"/>
    <w:rPr>
      <w:color w:val="0000FF" w:themeColor="hyperlink"/>
      <w:u w:val="single"/>
    </w:rPr>
  </w:style>
  <w:style w:type="character" w:styleId="UnresolvedMention">
    <w:name w:val="Unresolved Mention"/>
    <w:basedOn w:val="DefaultParagraphFont"/>
    <w:uiPriority w:val="99"/>
    <w:semiHidden/>
    <w:unhideWhenUsed/>
    <w:rsid w:val="009B31B7"/>
    <w:rPr>
      <w:color w:val="605E5C"/>
      <w:shd w:val="clear" w:color="auto" w:fill="E1DFDD"/>
    </w:rPr>
  </w:style>
  <w:style w:type="character" w:styleId="FollowedHyperlink">
    <w:name w:val="FollowedHyperlink"/>
    <w:basedOn w:val="DefaultParagraphFont"/>
    <w:uiPriority w:val="99"/>
    <w:semiHidden/>
    <w:unhideWhenUsed/>
    <w:rsid w:val="00F724FD"/>
    <w:rPr>
      <w:color w:val="800080" w:themeColor="followedHyperlink"/>
      <w:u w:val="single"/>
    </w:rPr>
  </w:style>
  <w:style w:type="paragraph" w:styleId="NormalWeb">
    <w:name w:val="Normal (Web)"/>
    <w:basedOn w:val="Normal"/>
    <w:uiPriority w:val="99"/>
    <w:semiHidden/>
    <w:unhideWhenUsed/>
    <w:rsid w:val="001B5D35"/>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1B5D35"/>
    <w:rPr>
      <w:i/>
      <w:iCs/>
    </w:rPr>
  </w:style>
  <w:style w:type="character" w:customStyle="1" w:styleId="apple-tab-span">
    <w:name w:val="apple-tab-span"/>
    <w:basedOn w:val="DefaultParagraphFont"/>
    <w:rsid w:val="00E647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7533515">
      <w:bodyDiv w:val="1"/>
      <w:marLeft w:val="0"/>
      <w:marRight w:val="0"/>
      <w:marTop w:val="0"/>
      <w:marBottom w:val="0"/>
      <w:divBdr>
        <w:top w:val="none" w:sz="0" w:space="0" w:color="auto"/>
        <w:left w:val="none" w:sz="0" w:space="0" w:color="auto"/>
        <w:bottom w:val="none" w:sz="0" w:space="0" w:color="auto"/>
        <w:right w:val="none" w:sz="0" w:space="0" w:color="auto"/>
      </w:divBdr>
    </w:div>
    <w:div w:id="12341181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arizona.app.box.com/s/5mjgd0wxuymll0lciujjko7f712h3g0s"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commonsense.org/education/videos/creativity-copyright-and-fair-use"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www.commonsense.org/education/videos/creativity-copyright-and-fair-use"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copyright.gov/title17/92appa.htm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14F8C9BA-3B81-4B5B-A07D-200C25A21B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LRE Lesson Template</Template>
  <TotalTime>18</TotalTime>
  <Pages>7</Pages>
  <Words>2039</Words>
  <Characters>11625</Characters>
  <Application>Microsoft Office Word</Application>
  <DocSecurity>0</DocSecurity>
  <Lines>96</Lines>
  <Paragraphs>27</Paragraphs>
  <ScaleCrop>false</ScaleCrop>
  <Company>Arizona Bar Foundation</Company>
  <LinksUpToDate>false</LinksUpToDate>
  <CharactersWithSpaces>13637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471</cp:revision>
  <dcterms:created xsi:type="dcterms:W3CDTF">2020-04-17T21:39:00Z</dcterms:created>
  <dcterms:modified xsi:type="dcterms:W3CDTF">2023-04-28T02:24:00Z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