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4112DA" w14:textId="77777777" w:rsidR="00490180" w:rsidRPr="00491D6A" w:rsidRDefault="006D2EB3">
      <w:pPr>
        <w:jc w:val="center"/>
        <w:rPr>
          <w:rFonts w:asciiTheme="majorHAnsi" w:hAnsiTheme="majorHAnsi" w:cstheme="majorHAnsi"/>
        </w:rPr>
      </w:pPr>
      <w:r w:rsidRPr="00491D6A">
        <w:rPr>
          <w:rFonts w:asciiTheme="majorHAnsi" w:hAnsiTheme="majorHAnsi" w:cstheme="majorHAnsi"/>
        </w:rPr>
        <w:t xml:space="preserve">  </w:t>
      </w:r>
      <w:r w:rsidRPr="00491D6A">
        <w:rPr>
          <w:rFonts w:asciiTheme="majorHAnsi" w:hAnsiTheme="majorHAnsi" w:cstheme="majorHAnsi"/>
          <w:b/>
          <w:noProof/>
          <w:color w:val="2B579A"/>
          <w:shd w:val="clear" w:color="auto" w:fill="E6E6E6"/>
        </w:rPr>
        <w:drawing>
          <wp:inline distT="0" distB="0" distL="0" distR="0" wp14:anchorId="16411324" wp14:editId="16411325">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64112DB" w14:textId="77777777" w:rsidR="00490180" w:rsidRPr="00491D6A" w:rsidRDefault="006D2EB3">
      <w:pPr>
        <w:pBdr>
          <w:bottom w:val="single" w:sz="4" w:space="2" w:color="000000"/>
        </w:pBdr>
        <w:jc w:val="center"/>
        <w:rPr>
          <w:rFonts w:asciiTheme="majorHAnsi" w:hAnsiTheme="majorHAnsi" w:cstheme="majorHAnsi"/>
        </w:rPr>
      </w:pPr>
      <w:r w:rsidRPr="00491D6A">
        <w:rPr>
          <w:rFonts w:asciiTheme="majorHAnsi" w:hAnsiTheme="majorHAnsi" w:cstheme="majorHAnsi"/>
        </w:rPr>
        <w:t>The Law-Related Education Academy is sponsored by the Arizona Foundation for Legal Services &amp; Education with funding made possible by the Arizona Department of Education School Safety Program.</w:t>
      </w:r>
    </w:p>
    <w:p w14:paraId="164112DC" w14:textId="77777777" w:rsidR="00490180" w:rsidRPr="00491D6A" w:rsidRDefault="00490180">
      <w:pPr>
        <w:jc w:val="center"/>
        <w:rPr>
          <w:rFonts w:asciiTheme="majorHAnsi" w:hAnsiTheme="majorHAnsi" w:cstheme="majorHAnsi"/>
          <w:b/>
          <w:u w:val="single"/>
        </w:rPr>
      </w:pPr>
    </w:p>
    <w:p w14:paraId="164112DD" w14:textId="77777777" w:rsidR="00490180" w:rsidRPr="00D17BAC" w:rsidRDefault="006D2EB3" w:rsidP="00D17BAC">
      <w:pPr>
        <w:jc w:val="center"/>
        <w:rPr>
          <w:rFonts w:asciiTheme="majorHAnsi" w:hAnsiTheme="majorHAnsi" w:cstheme="majorHAnsi"/>
          <w:b/>
        </w:rPr>
      </w:pPr>
      <w:r w:rsidRPr="00D17BAC">
        <w:rPr>
          <w:rFonts w:asciiTheme="majorHAnsi" w:hAnsiTheme="majorHAnsi" w:cstheme="majorHAnsi"/>
          <w:b/>
        </w:rPr>
        <w:t>“Technology Use and School” Academy</w:t>
      </w:r>
    </w:p>
    <w:p w14:paraId="164112DE" w14:textId="72994292" w:rsidR="00490180" w:rsidRPr="00D17BAC" w:rsidRDefault="006D2EB3" w:rsidP="00D17BAC">
      <w:pPr>
        <w:jc w:val="center"/>
        <w:rPr>
          <w:rFonts w:asciiTheme="majorHAnsi" w:hAnsiTheme="majorHAnsi" w:cstheme="majorHAnsi"/>
        </w:rPr>
      </w:pPr>
      <w:r w:rsidRPr="00D17BAC">
        <w:rPr>
          <w:rFonts w:asciiTheme="majorHAnsi" w:hAnsiTheme="majorHAnsi" w:cstheme="majorHAnsi"/>
        </w:rPr>
        <w:t>(</w:t>
      </w:r>
      <w:r w:rsidR="00DA4B9F" w:rsidRPr="00D17BAC">
        <w:rPr>
          <w:rFonts w:asciiTheme="majorHAnsi" w:hAnsiTheme="majorHAnsi" w:cstheme="majorHAnsi"/>
        </w:rPr>
        <w:t>Middle/High School</w:t>
      </w:r>
      <w:r w:rsidRPr="00D17BAC">
        <w:rPr>
          <w:rFonts w:asciiTheme="majorHAnsi" w:hAnsiTheme="majorHAnsi" w:cstheme="majorHAnsi"/>
        </w:rPr>
        <w:t>)</w:t>
      </w:r>
    </w:p>
    <w:p w14:paraId="164112DF" w14:textId="77777777" w:rsidR="00490180" w:rsidRPr="00D17BAC" w:rsidRDefault="006D2EB3" w:rsidP="00D17BAC">
      <w:pPr>
        <w:widowControl w:val="0"/>
        <w:ind w:left="1710" w:hanging="1710"/>
        <w:jc w:val="center"/>
        <w:rPr>
          <w:rFonts w:asciiTheme="majorHAnsi" w:hAnsiTheme="majorHAnsi" w:cstheme="majorHAnsi"/>
          <w:b/>
          <w:bCs/>
        </w:rPr>
      </w:pPr>
      <w:r w:rsidRPr="00D17BAC">
        <w:rPr>
          <w:rFonts w:asciiTheme="majorHAnsi" w:hAnsiTheme="majorHAnsi" w:cstheme="majorHAnsi"/>
          <w:b/>
          <w:bCs/>
        </w:rPr>
        <w:t>Safety with Uploads and Downloads Lesson Plan</w:t>
      </w:r>
    </w:p>
    <w:p w14:paraId="164112E0" w14:textId="77777777" w:rsidR="00490180" w:rsidRPr="00D17BAC" w:rsidRDefault="006D2EB3" w:rsidP="00D17BAC">
      <w:pPr>
        <w:jc w:val="center"/>
        <w:rPr>
          <w:rFonts w:asciiTheme="majorHAnsi" w:hAnsiTheme="majorHAnsi" w:cstheme="majorHAnsi"/>
          <w:i/>
        </w:rPr>
      </w:pPr>
      <w:r w:rsidRPr="00D17BAC">
        <w:rPr>
          <w:rFonts w:asciiTheme="majorHAnsi" w:hAnsiTheme="majorHAnsi" w:cstheme="majorHAnsi"/>
          <w:i/>
        </w:rPr>
        <w:t xml:space="preserve">Officers should obtain administrator approval prior to implementing this lesson.  </w:t>
      </w:r>
    </w:p>
    <w:p w14:paraId="164112E1" w14:textId="77777777" w:rsidR="00490180" w:rsidRPr="00D17BAC" w:rsidRDefault="00490180" w:rsidP="00D17BAC">
      <w:pPr>
        <w:rPr>
          <w:rFonts w:asciiTheme="majorHAnsi" w:hAnsiTheme="majorHAnsi" w:cstheme="majorHAnsi"/>
          <w:b/>
        </w:rPr>
      </w:pPr>
    </w:p>
    <w:p w14:paraId="164112E2" w14:textId="77777777" w:rsidR="00490180" w:rsidRPr="00D17BAC" w:rsidRDefault="006D2EB3" w:rsidP="00D17BAC">
      <w:pPr>
        <w:rPr>
          <w:rFonts w:asciiTheme="majorHAnsi" w:hAnsiTheme="majorHAnsi" w:cstheme="majorHAnsi"/>
          <w:b/>
        </w:rPr>
      </w:pPr>
      <w:r w:rsidRPr="00D17BAC">
        <w:rPr>
          <w:rFonts w:asciiTheme="majorHAnsi" w:hAnsiTheme="majorHAnsi" w:cstheme="majorHAnsi"/>
          <w:b/>
        </w:rPr>
        <w:t>Objectives: Students will…</w:t>
      </w:r>
    </w:p>
    <w:p w14:paraId="164112E3" w14:textId="77777777" w:rsidR="00490180" w:rsidRPr="00D17BAC" w:rsidRDefault="006D2EB3" w:rsidP="00D17BAC">
      <w:pPr>
        <w:numPr>
          <w:ilvl w:val="0"/>
          <w:numId w:val="2"/>
        </w:numPr>
        <w:pBdr>
          <w:top w:val="nil"/>
          <w:left w:val="nil"/>
          <w:bottom w:val="nil"/>
          <w:right w:val="nil"/>
          <w:between w:val="nil"/>
        </w:pBdr>
        <w:rPr>
          <w:rFonts w:asciiTheme="majorHAnsi" w:hAnsiTheme="majorHAnsi" w:cstheme="majorHAnsi"/>
          <w:b/>
          <w:color w:val="000000"/>
        </w:rPr>
      </w:pPr>
      <w:r w:rsidRPr="00D17BAC">
        <w:rPr>
          <w:rFonts w:asciiTheme="majorHAnsi" w:hAnsiTheme="majorHAnsi" w:cstheme="majorHAnsi"/>
        </w:rPr>
        <w:t>understand what is appropriate to upload.</w:t>
      </w:r>
    </w:p>
    <w:p w14:paraId="164112E4" w14:textId="77777777" w:rsidR="00490180" w:rsidRPr="00D17BAC" w:rsidRDefault="006D2EB3" w:rsidP="00D17BAC">
      <w:pPr>
        <w:numPr>
          <w:ilvl w:val="0"/>
          <w:numId w:val="2"/>
        </w:numPr>
        <w:pBdr>
          <w:top w:val="nil"/>
          <w:left w:val="nil"/>
          <w:bottom w:val="nil"/>
          <w:right w:val="nil"/>
          <w:between w:val="nil"/>
        </w:pBdr>
        <w:rPr>
          <w:rFonts w:asciiTheme="majorHAnsi" w:hAnsiTheme="majorHAnsi" w:cstheme="majorHAnsi"/>
          <w:b/>
          <w:color w:val="000000"/>
        </w:rPr>
      </w:pPr>
      <w:r w:rsidRPr="00D17BAC">
        <w:rPr>
          <w:rFonts w:asciiTheme="majorHAnsi" w:hAnsiTheme="majorHAnsi" w:cstheme="majorHAnsi"/>
        </w:rPr>
        <w:t>learn consequences for inappropriate uploads.</w:t>
      </w:r>
    </w:p>
    <w:p w14:paraId="164112E5" w14:textId="71AB9C4E" w:rsidR="00490180" w:rsidRPr="00D17BAC" w:rsidRDefault="006D2EB3" w:rsidP="00D17BAC">
      <w:pPr>
        <w:numPr>
          <w:ilvl w:val="0"/>
          <w:numId w:val="2"/>
        </w:numPr>
        <w:pBdr>
          <w:top w:val="nil"/>
          <w:left w:val="nil"/>
          <w:bottom w:val="nil"/>
          <w:right w:val="nil"/>
          <w:between w:val="nil"/>
        </w:pBdr>
        <w:rPr>
          <w:rFonts w:asciiTheme="majorHAnsi" w:hAnsiTheme="majorHAnsi" w:cstheme="majorHAnsi"/>
          <w:b/>
          <w:color w:val="000000"/>
        </w:rPr>
      </w:pPr>
      <w:r w:rsidRPr="00D17BAC">
        <w:rPr>
          <w:rFonts w:asciiTheme="majorHAnsi" w:hAnsiTheme="majorHAnsi" w:cstheme="majorHAnsi"/>
        </w:rPr>
        <w:t>prepare advice for peers on safe downloading and uploading</w:t>
      </w:r>
      <w:r w:rsidR="00DA4B9F" w:rsidRPr="00D17BAC">
        <w:rPr>
          <w:rFonts w:asciiTheme="majorHAnsi" w:hAnsiTheme="majorHAnsi" w:cstheme="majorHAnsi"/>
        </w:rPr>
        <w:t>.</w:t>
      </w:r>
      <w:r w:rsidRPr="00D17BAC">
        <w:rPr>
          <w:rFonts w:asciiTheme="majorHAnsi" w:hAnsiTheme="majorHAnsi" w:cstheme="majorHAnsi"/>
        </w:rPr>
        <w:t xml:space="preserve"> </w:t>
      </w:r>
    </w:p>
    <w:p w14:paraId="164112E6" w14:textId="77777777" w:rsidR="00490180" w:rsidRPr="00D17BAC" w:rsidRDefault="00490180" w:rsidP="00D17BAC">
      <w:pPr>
        <w:rPr>
          <w:rFonts w:asciiTheme="majorHAnsi" w:hAnsiTheme="majorHAnsi" w:cstheme="majorHAnsi"/>
          <w:b/>
        </w:rPr>
      </w:pPr>
    </w:p>
    <w:p w14:paraId="164112E7" w14:textId="6BF1B8DD" w:rsidR="00490180" w:rsidRPr="00D17BAC" w:rsidRDefault="006D2EB3" w:rsidP="00D17BAC">
      <w:pPr>
        <w:rPr>
          <w:rFonts w:asciiTheme="majorHAnsi" w:hAnsiTheme="majorHAnsi" w:cstheme="majorHAnsi"/>
          <w:b/>
        </w:rPr>
      </w:pPr>
      <w:r w:rsidRPr="00D17BAC">
        <w:rPr>
          <w:rFonts w:asciiTheme="majorHAnsi" w:hAnsiTheme="majorHAnsi" w:cstheme="majorHAnsi"/>
          <w:b/>
        </w:rPr>
        <w:t xml:space="preserve">Protective Factors Developed: </w:t>
      </w:r>
      <w:r w:rsidRPr="00D17BAC">
        <w:rPr>
          <w:rFonts w:asciiTheme="majorHAnsi" w:hAnsiTheme="majorHAnsi" w:cstheme="majorHAnsi"/>
          <w:bCs/>
        </w:rPr>
        <w:t xml:space="preserve">Critical Reasoning </w:t>
      </w:r>
      <w:r w:rsidR="00C55D63" w:rsidRPr="00D17BAC">
        <w:rPr>
          <w:rFonts w:asciiTheme="majorHAnsi" w:hAnsiTheme="majorHAnsi" w:cstheme="majorHAnsi"/>
          <w:bCs/>
        </w:rPr>
        <w:t>S</w:t>
      </w:r>
      <w:r w:rsidRPr="00D17BAC">
        <w:rPr>
          <w:rFonts w:asciiTheme="majorHAnsi" w:hAnsiTheme="majorHAnsi" w:cstheme="majorHAnsi"/>
          <w:bCs/>
        </w:rPr>
        <w:t>kills</w:t>
      </w:r>
    </w:p>
    <w:p w14:paraId="164112E9" w14:textId="77777777" w:rsidR="00490180" w:rsidRPr="00D17BAC" w:rsidRDefault="00490180" w:rsidP="00D17BAC">
      <w:pPr>
        <w:rPr>
          <w:rFonts w:asciiTheme="majorHAnsi" w:hAnsiTheme="majorHAnsi" w:cstheme="majorHAnsi"/>
        </w:rPr>
      </w:pPr>
    </w:p>
    <w:p w14:paraId="164112EA" w14:textId="77777777" w:rsidR="00490180" w:rsidRPr="00D17BAC" w:rsidRDefault="006D2EB3" w:rsidP="00D17BAC">
      <w:pPr>
        <w:rPr>
          <w:rFonts w:asciiTheme="majorHAnsi" w:hAnsiTheme="majorHAnsi" w:cstheme="majorHAnsi"/>
          <w:b/>
          <w:bCs/>
        </w:rPr>
      </w:pPr>
      <w:r w:rsidRPr="00D17BAC">
        <w:rPr>
          <w:rFonts w:asciiTheme="majorHAnsi" w:hAnsiTheme="majorHAnsi" w:cstheme="majorHAnsi"/>
          <w:b/>
          <w:bCs/>
        </w:rPr>
        <w:t>Materials:</w:t>
      </w:r>
    </w:p>
    <w:p w14:paraId="164112EB" w14:textId="77777777" w:rsidR="00490180" w:rsidRPr="00D17BAC" w:rsidRDefault="006D2EB3" w:rsidP="00D17BAC">
      <w:pPr>
        <w:pStyle w:val="ListParagraph"/>
        <w:numPr>
          <w:ilvl w:val="0"/>
          <w:numId w:val="7"/>
        </w:numPr>
        <w:rPr>
          <w:rFonts w:asciiTheme="majorHAnsi" w:hAnsiTheme="majorHAnsi" w:cstheme="majorHAnsi"/>
        </w:rPr>
      </w:pPr>
      <w:r w:rsidRPr="00D17BAC">
        <w:rPr>
          <w:rFonts w:asciiTheme="majorHAnsi" w:hAnsiTheme="majorHAnsi" w:cstheme="majorHAnsi"/>
        </w:rPr>
        <w:t>Large poster paper and markers for each group</w:t>
      </w:r>
    </w:p>
    <w:p w14:paraId="164112EC" w14:textId="278A322C" w:rsidR="00490180" w:rsidRPr="00D17BAC" w:rsidRDefault="006D2EB3" w:rsidP="00D17BAC">
      <w:pPr>
        <w:pStyle w:val="ListParagraph"/>
        <w:numPr>
          <w:ilvl w:val="0"/>
          <w:numId w:val="7"/>
        </w:numPr>
        <w:rPr>
          <w:rFonts w:asciiTheme="majorHAnsi" w:hAnsiTheme="majorHAnsi" w:cstheme="majorHAnsi"/>
        </w:rPr>
      </w:pPr>
      <w:r w:rsidRPr="00D17BAC">
        <w:rPr>
          <w:rFonts w:asciiTheme="majorHAnsi" w:hAnsiTheme="majorHAnsi" w:cstheme="majorHAnsi"/>
        </w:rPr>
        <w:t xml:space="preserve">LESS SERIOUS and MORE SERIOUS signs </w:t>
      </w:r>
    </w:p>
    <w:p w14:paraId="164112ED" w14:textId="5B2104D1" w:rsidR="00490180" w:rsidRPr="00D17BAC" w:rsidRDefault="006D2EB3" w:rsidP="00D17BAC">
      <w:pPr>
        <w:pStyle w:val="ListParagraph"/>
        <w:numPr>
          <w:ilvl w:val="0"/>
          <w:numId w:val="7"/>
        </w:numPr>
        <w:rPr>
          <w:rFonts w:asciiTheme="majorHAnsi" w:hAnsiTheme="majorHAnsi" w:cstheme="majorHAnsi"/>
        </w:rPr>
      </w:pPr>
      <w:r w:rsidRPr="00D17BAC">
        <w:rPr>
          <w:rFonts w:asciiTheme="majorHAnsi" w:hAnsiTheme="majorHAnsi" w:cstheme="majorHAnsi"/>
        </w:rPr>
        <w:t xml:space="preserve">Body Parts </w:t>
      </w:r>
      <w:r w:rsidR="0030158F" w:rsidRPr="00D17BAC">
        <w:rPr>
          <w:rFonts w:asciiTheme="majorHAnsi" w:hAnsiTheme="majorHAnsi" w:cstheme="majorHAnsi"/>
        </w:rPr>
        <w:t>Pics.</w:t>
      </w:r>
      <w:r w:rsidR="00D16908" w:rsidRPr="00D17BAC">
        <w:rPr>
          <w:rFonts w:asciiTheme="majorHAnsi" w:hAnsiTheme="majorHAnsi" w:cstheme="majorHAnsi"/>
        </w:rPr>
        <w:t xml:space="preserve"> pgs. </w:t>
      </w:r>
      <w:r w:rsidR="002652BB" w:rsidRPr="00D17BAC">
        <w:rPr>
          <w:rFonts w:asciiTheme="majorHAnsi" w:hAnsiTheme="majorHAnsi" w:cstheme="majorHAnsi"/>
        </w:rPr>
        <w:t>4</w:t>
      </w:r>
      <w:r w:rsidR="00D16908" w:rsidRPr="00D17BAC">
        <w:rPr>
          <w:rFonts w:asciiTheme="majorHAnsi" w:hAnsiTheme="majorHAnsi" w:cstheme="majorHAnsi"/>
        </w:rPr>
        <w:t>-</w:t>
      </w:r>
      <w:r w:rsidR="0030158F" w:rsidRPr="00D17BAC">
        <w:rPr>
          <w:rFonts w:asciiTheme="majorHAnsi" w:hAnsiTheme="majorHAnsi" w:cstheme="majorHAnsi"/>
        </w:rPr>
        <w:t>1</w:t>
      </w:r>
      <w:r w:rsidR="00BE1135">
        <w:rPr>
          <w:rFonts w:asciiTheme="majorHAnsi" w:hAnsiTheme="majorHAnsi" w:cstheme="majorHAnsi"/>
        </w:rPr>
        <w:t>1</w:t>
      </w:r>
      <w:r w:rsidRPr="00D17BAC">
        <w:rPr>
          <w:rFonts w:asciiTheme="majorHAnsi" w:hAnsiTheme="majorHAnsi" w:cstheme="majorHAnsi"/>
        </w:rPr>
        <w:t xml:space="preserve"> or a Body Part Debrief </w:t>
      </w:r>
      <w:proofErr w:type="gramStart"/>
      <w:r w:rsidRPr="00D17BAC">
        <w:rPr>
          <w:rFonts w:asciiTheme="majorHAnsi" w:hAnsiTheme="majorHAnsi" w:cstheme="majorHAnsi"/>
        </w:rPr>
        <w:t>set</w:t>
      </w:r>
      <w:proofErr w:type="gramEnd"/>
    </w:p>
    <w:p w14:paraId="164112EE" w14:textId="77777777" w:rsidR="00490180" w:rsidRPr="00D17BAC" w:rsidRDefault="00490180" w:rsidP="00D17BAC">
      <w:pPr>
        <w:rPr>
          <w:rFonts w:asciiTheme="majorHAnsi" w:hAnsiTheme="majorHAnsi" w:cstheme="majorHAnsi"/>
        </w:rPr>
      </w:pPr>
    </w:p>
    <w:p w14:paraId="164112EF" w14:textId="77777777" w:rsidR="00490180" w:rsidRPr="00D17BAC" w:rsidRDefault="006D2EB3" w:rsidP="00D17BAC">
      <w:pPr>
        <w:rPr>
          <w:rFonts w:asciiTheme="majorHAnsi" w:hAnsiTheme="majorHAnsi" w:cstheme="majorHAnsi"/>
          <w:b/>
        </w:rPr>
      </w:pPr>
      <w:r w:rsidRPr="00D17BAC">
        <w:rPr>
          <w:rFonts w:asciiTheme="majorHAnsi" w:hAnsiTheme="majorHAnsi" w:cstheme="majorHAnsi"/>
          <w:b/>
        </w:rPr>
        <w:t xml:space="preserve">Timeframe: </w:t>
      </w:r>
      <w:r w:rsidRPr="00D17BAC">
        <w:rPr>
          <w:rFonts w:asciiTheme="majorHAnsi" w:hAnsiTheme="majorHAnsi" w:cstheme="majorHAnsi"/>
        </w:rPr>
        <w:t>50 minutes</w:t>
      </w:r>
    </w:p>
    <w:p w14:paraId="164112F0" w14:textId="77777777" w:rsidR="00490180" w:rsidRPr="00D17BAC" w:rsidRDefault="00490180" w:rsidP="00D17BAC">
      <w:pPr>
        <w:rPr>
          <w:rFonts w:asciiTheme="majorHAnsi" w:hAnsiTheme="majorHAnsi" w:cstheme="majorHAnsi"/>
          <w:b/>
        </w:rPr>
      </w:pPr>
      <w:bookmarkStart w:id="0" w:name="_gjdgxs" w:colFirst="0" w:colLast="0"/>
      <w:bookmarkEnd w:id="0"/>
    </w:p>
    <w:p w14:paraId="164112F1" w14:textId="77777777" w:rsidR="00490180" w:rsidRPr="00D17BAC" w:rsidRDefault="006D2EB3" w:rsidP="00D17BAC">
      <w:pPr>
        <w:rPr>
          <w:rFonts w:asciiTheme="majorHAnsi" w:hAnsiTheme="majorHAnsi" w:cstheme="majorHAnsi"/>
        </w:rPr>
      </w:pPr>
      <w:r w:rsidRPr="00D17BAC">
        <w:rPr>
          <w:rFonts w:asciiTheme="majorHAnsi" w:hAnsiTheme="majorHAnsi" w:cstheme="majorHAnsi"/>
          <w:b/>
        </w:rPr>
        <w:t>Team Teaching:</w:t>
      </w:r>
      <w:r w:rsidRPr="00D17BAC">
        <w:rPr>
          <w:rFonts w:asciiTheme="majorHAnsi" w:hAnsiTheme="majorHAnsi" w:cstheme="majorHAnsi"/>
        </w:rPr>
        <w:t xml:space="preserve">  For effective implementation of Law Related Education (LRE), team teach with the classroom teacher by…</w:t>
      </w:r>
    </w:p>
    <w:p w14:paraId="164112F2" w14:textId="77777777" w:rsidR="00490180" w:rsidRPr="00D17BAC" w:rsidRDefault="006D2EB3" w:rsidP="00D17BAC">
      <w:pPr>
        <w:numPr>
          <w:ilvl w:val="0"/>
          <w:numId w:val="5"/>
        </w:numPr>
        <w:rPr>
          <w:rFonts w:asciiTheme="majorHAnsi" w:hAnsiTheme="majorHAnsi" w:cstheme="majorHAnsi"/>
        </w:rPr>
      </w:pPr>
      <w:r w:rsidRPr="00D17BAC">
        <w:rPr>
          <w:rFonts w:asciiTheme="majorHAnsi" w:hAnsiTheme="majorHAnsi" w:cstheme="majorHAnsi"/>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64112F3" w14:textId="77777777" w:rsidR="00490180" w:rsidRPr="00D17BAC" w:rsidRDefault="006D2EB3" w:rsidP="00D17BAC">
      <w:pPr>
        <w:numPr>
          <w:ilvl w:val="0"/>
          <w:numId w:val="5"/>
        </w:numPr>
        <w:rPr>
          <w:rFonts w:asciiTheme="majorHAnsi" w:hAnsiTheme="majorHAnsi" w:cstheme="majorHAnsi"/>
        </w:rPr>
      </w:pPr>
      <w:r w:rsidRPr="00D17BAC">
        <w:rPr>
          <w:rFonts w:asciiTheme="majorHAnsi" w:hAnsiTheme="majorHAnsi" w:cstheme="majorHAnsi"/>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64112F4" w14:textId="566EB949" w:rsidR="00490180" w:rsidRPr="00D17BAC" w:rsidRDefault="006D2EB3" w:rsidP="00D17BAC">
      <w:pPr>
        <w:numPr>
          <w:ilvl w:val="0"/>
          <w:numId w:val="5"/>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C55D63" w:rsidRPr="00D17BAC">
        <w:rPr>
          <w:rFonts w:asciiTheme="majorHAnsi" w:hAnsiTheme="majorHAnsi" w:cstheme="majorHAnsi"/>
        </w:rPr>
        <w:t>maintained more easily</w:t>
      </w:r>
      <w:r w:rsidRPr="00D17BAC">
        <w:rPr>
          <w:rFonts w:asciiTheme="majorHAnsi" w:hAnsiTheme="majorHAnsi" w:cstheme="majorHAnsi"/>
        </w:rPr>
        <w:t xml:space="preserve"> with different voices and personalities experienced throughout the lesson.</w:t>
      </w:r>
    </w:p>
    <w:p w14:paraId="164112F5" w14:textId="77777777" w:rsidR="00490180" w:rsidRPr="00D17BAC" w:rsidRDefault="00490180" w:rsidP="00D17BAC">
      <w:pPr>
        <w:rPr>
          <w:rFonts w:asciiTheme="majorHAnsi" w:hAnsiTheme="majorHAnsi" w:cstheme="majorHAnsi"/>
          <w:b/>
        </w:rPr>
      </w:pPr>
    </w:p>
    <w:p w14:paraId="164112F6" w14:textId="77777777" w:rsidR="00490180" w:rsidRPr="00D17BAC" w:rsidRDefault="006D2EB3" w:rsidP="00D17BAC">
      <w:pPr>
        <w:rPr>
          <w:rFonts w:asciiTheme="majorHAnsi" w:hAnsiTheme="majorHAnsi" w:cstheme="majorHAnsi"/>
          <w:b/>
        </w:rPr>
      </w:pPr>
      <w:r w:rsidRPr="00D17BAC">
        <w:rPr>
          <w:rFonts w:asciiTheme="majorHAnsi" w:hAnsiTheme="majorHAnsi" w:cstheme="majorHAnsi"/>
          <w:b/>
        </w:rPr>
        <w:t>Warm-Up:</w:t>
      </w:r>
    </w:p>
    <w:p w14:paraId="164112F7" w14:textId="00B249FE" w:rsidR="00490180" w:rsidRPr="00D17BAC" w:rsidRDefault="006D2EB3" w:rsidP="00D17BAC">
      <w:pPr>
        <w:numPr>
          <w:ilvl w:val="0"/>
          <w:numId w:val="3"/>
        </w:numPr>
        <w:pBdr>
          <w:top w:val="nil"/>
          <w:left w:val="nil"/>
          <w:bottom w:val="nil"/>
          <w:right w:val="nil"/>
          <w:between w:val="nil"/>
        </w:pBdr>
        <w:rPr>
          <w:rFonts w:asciiTheme="majorHAnsi" w:hAnsiTheme="majorHAnsi" w:cstheme="majorHAnsi"/>
          <w:color w:val="000000"/>
        </w:rPr>
      </w:pPr>
      <w:r w:rsidRPr="00D17BAC">
        <w:rPr>
          <w:rFonts w:asciiTheme="majorHAnsi" w:hAnsiTheme="majorHAnsi" w:cstheme="majorHAnsi"/>
          <w:color w:val="000000"/>
        </w:rPr>
        <w:t xml:space="preserve">Divide students into small groups of 4 or 5 students each. Provide each group with </w:t>
      </w:r>
      <w:r w:rsidRPr="00D17BAC">
        <w:rPr>
          <w:rFonts w:asciiTheme="majorHAnsi" w:hAnsiTheme="majorHAnsi" w:cstheme="majorHAnsi"/>
          <w:b/>
          <w:color w:val="000000"/>
        </w:rPr>
        <w:t xml:space="preserve">large </w:t>
      </w:r>
      <w:r w:rsidR="00C55D63" w:rsidRPr="00D17BAC">
        <w:rPr>
          <w:rFonts w:asciiTheme="majorHAnsi" w:hAnsiTheme="majorHAnsi" w:cstheme="majorHAnsi"/>
          <w:b/>
          <w:color w:val="000000"/>
        </w:rPr>
        <w:t xml:space="preserve">poster </w:t>
      </w:r>
      <w:r w:rsidRPr="00D17BAC">
        <w:rPr>
          <w:rFonts w:asciiTheme="majorHAnsi" w:hAnsiTheme="majorHAnsi" w:cstheme="majorHAnsi"/>
          <w:b/>
          <w:color w:val="000000"/>
        </w:rPr>
        <w:t>paper and markers.</w:t>
      </w:r>
    </w:p>
    <w:p w14:paraId="164112F8" w14:textId="12195890"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lastRenderedPageBreak/>
        <w:t xml:space="preserve">Instruct the groups to discuss the difference between upload and downloads on </w:t>
      </w:r>
      <w:r w:rsidR="00DC196D" w:rsidRPr="00D17BAC">
        <w:rPr>
          <w:rFonts w:asciiTheme="majorHAnsi" w:hAnsiTheme="majorHAnsi" w:cstheme="majorHAnsi"/>
        </w:rPr>
        <w:t>their</w:t>
      </w:r>
      <w:r w:rsidRPr="00D17BAC">
        <w:rPr>
          <w:rFonts w:asciiTheme="majorHAnsi" w:hAnsiTheme="majorHAnsi" w:cstheme="majorHAnsi"/>
        </w:rPr>
        <w:t xml:space="preserve"> electronic device. Call on volunteers to share what they think the differences are.</w:t>
      </w:r>
    </w:p>
    <w:p w14:paraId="164112F9" w14:textId="77777777" w:rsidR="00490180" w:rsidRPr="00D17BAC" w:rsidRDefault="006D2EB3" w:rsidP="00D17BAC">
      <w:pPr>
        <w:pBdr>
          <w:top w:val="nil"/>
          <w:left w:val="nil"/>
          <w:bottom w:val="nil"/>
          <w:right w:val="nil"/>
          <w:between w:val="nil"/>
        </w:pBdr>
        <w:rPr>
          <w:rFonts w:asciiTheme="majorHAnsi" w:hAnsiTheme="majorHAnsi" w:cstheme="majorHAnsi"/>
        </w:rPr>
      </w:pPr>
      <w:r w:rsidRPr="00D17BAC">
        <w:rPr>
          <w:rFonts w:asciiTheme="majorHAnsi" w:hAnsiTheme="majorHAnsi" w:cstheme="majorHAnsi"/>
          <w:b/>
        </w:rPr>
        <w:t>Upload</w:t>
      </w:r>
      <w:r w:rsidRPr="00D17BAC">
        <w:rPr>
          <w:rFonts w:asciiTheme="majorHAnsi" w:hAnsiTheme="majorHAnsi" w:cstheme="majorHAnsi"/>
        </w:rPr>
        <w:t>-sending information or data from your electronic device to another device, a server or website.</w:t>
      </w:r>
    </w:p>
    <w:p w14:paraId="164112FA" w14:textId="77777777" w:rsidR="00490180" w:rsidRPr="00D17BAC" w:rsidRDefault="006D2EB3" w:rsidP="00D17BAC">
      <w:pPr>
        <w:pBdr>
          <w:top w:val="nil"/>
          <w:left w:val="nil"/>
          <w:bottom w:val="nil"/>
          <w:right w:val="nil"/>
          <w:between w:val="nil"/>
        </w:pBdr>
        <w:rPr>
          <w:rFonts w:asciiTheme="majorHAnsi" w:hAnsiTheme="majorHAnsi" w:cstheme="majorHAnsi"/>
        </w:rPr>
      </w:pPr>
      <w:r w:rsidRPr="00D17BAC">
        <w:rPr>
          <w:rFonts w:asciiTheme="majorHAnsi" w:hAnsiTheme="majorHAnsi" w:cstheme="majorHAnsi"/>
          <w:b/>
        </w:rPr>
        <w:t>Download</w:t>
      </w:r>
      <w:r w:rsidRPr="00D17BAC">
        <w:rPr>
          <w:rFonts w:asciiTheme="majorHAnsi" w:hAnsiTheme="majorHAnsi" w:cstheme="majorHAnsi"/>
        </w:rPr>
        <w:t>-bringing information or data from another device, a server or website to your device.</w:t>
      </w:r>
    </w:p>
    <w:p w14:paraId="164112FB" w14:textId="77777777"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Now, instruct the groups to create an image that illustrates the terms “Upload” and “Download” on their large poster paper. Groups should also list examples of data that can be uploaded and downloaded next to their illustration. </w:t>
      </w:r>
    </w:p>
    <w:p w14:paraId="164112FC" w14:textId="77777777"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Instruct the groups to discuss what is </w:t>
      </w:r>
      <w:r w:rsidRPr="00D17BAC">
        <w:rPr>
          <w:rFonts w:asciiTheme="majorHAnsi" w:hAnsiTheme="majorHAnsi" w:cstheme="majorHAnsi"/>
          <w:b/>
        </w:rPr>
        <w:t>not allowed</w:t>
      </w:r>
      <w:r w:rsidRPr="00D17BAC">
        <w:rPr>
          <w:rFonts w:asciiTheme="majorHAnsi" w:hAnsiTheme="majorHAnsi" w:cstheme="majorHAnsi"/>
        </w:rPr>
        <w:t xml:space="preserve"> to download on school electronic devices. Call on each group to share a response for each. Example: music, games, software</w:t>
      </w:r>
    </w:p>
    <w:p w14:paraId="164112FD" w14:textId="031565B1"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Next, ask the students to call out </w:t>
      </w:r>
      <w:r w:rsidR="00C55D63" w:rsidRPr="00D17BAC">
        <w:rPr>
          <w:rFonts w:asciiTheme="majorHAnsi" w:hAnsiTheme="majorHAnsi" w:cstheme="majorHAnsi"/>
        </w:rPr>
        <w:t>the school</w:t>
      </w:r>
      <w:r w:rsidRPr="00D17BAC">
        <w:rPr>
          <w:rFonts w:asciiTheme="majorHAnsi" w:hAnsiTheme="majorHAnsi" w:cstheme="majorHAnsi"/>
        </w:rPr>
        <w:t xml:space="preserve"> consequences for downloading inappropriate content. Remind students that schools place firewalls on school computers for their protection. </w:t>
      </w:r>
    </w:p>
    <w:p w14:paraId="164112FE" w14:textId="6C6ED446" w:rsidR="00490180" w:rsidRPr="00D17BAC" w:rsidRDefault="006D2EB3" w:rsidP="00D17BAC">
      <w:pPr>
        <w:pBdr>
          <w:top w:val="nil"/>
          <w:left w:val="nil"/>
          <w:bottom w:val="nil"/>
          <w:right w:val="nil"/>
          <w:between w:val="nil"/>
        </w:pBdr>
        <w:rPr>
          <w:rFonts w:asciiTheme="majorHAnsi" w:hAnsiTheme="majorHAnsi" w:cstheme="majorHAnsi"/>
        </w:rPr>
      </w:pPr>
      <w:r w:rsidRPr="00D17BAC">
        <w:rPr>
          <w:rFonts w:asciiTheme="majorHAnsi" w:hAnsiTheme="majorHAnsi" w:cstheme="majorHAnsi"/>
          <w:b/>
          <w:bCs/>
        </w:rPr>
        <w:t>Possible Responses:</w:t>
      </w:r>
      <w:r w:rsidRPr="00D17BAC">
        <w:rPr>
          <w:rFonts w:asciiTheme="majorHAnsi" w:hAnsiTheme="majorHAnsi" w:cstheme="majorHAnsi"/>
        </w:rPr>
        <w:t xml:space="preserve"> permission to use-revoked, detentions/suspensions, pay for damages, loss of trust, less </w:t>
      </w:r>
      <w:r w:rsidR="00957285" w:rsidRPr="00D17BAC">
        <w:rPr>
          <w:rFonts w:asciiTheme="majorHAnsi" w:hAnsiTheme="majorHAnsi" w:cstheme="majorHAnsi"/>
        </w:rPr>
        <w:t>privileges</w:t>
      </w:r>
      <w:r w:rsidR="13E808A0" w:rsidRPr="00D17BAC">
        <w:rPr>
          <w:rFonts w:asciiTheme="majorHAnsi" w:hAnsiTheme="majorHAnsi" w:cstheme="majorHAnsi"/>
        </w:rPr>
        <w:t xml:space="preserve">, </w:t>
      </w:r>
      <w:r w:rsidRPr="00D17BAC">
        <w:rPr>
          <w:rFonts w:asciiTheme="majorHAnsi" w:hAnsiTheme="majorHAnsi" w:cstheme="majorHAnsi"/>
        </w:rPr>
        <w:t xml:space="preserve">etc. </w:t>
      </w:r>
    </w:p>
    <w:p w14:paraId="164112FF" w14:textId="77777777" w:rsidR="00490180" w:rsidRPr="00D17BAC" w:rsidRDefault="00490180" w:rsidP="00D17BAC">
      <w:pPr>
        <w:pBdr>
          <w:top w:val="nil"/>
          <w:left w:val="nil"/>
          <w:bottom w:val="nil"/>
          <w:right w:val="nil"/>
          <w:between w:val="nil"/>
        </w:pBdr>
        <w:rPr>
          <w:rFonts w:asciiTheme="majorHAnsi" w:hAnsiTheme="majorHAnsi" w:cstheme="majorHAnsi"/>
        </w:rPr>
      </w:pPr>
    </w:p>
    <w:p w14:paraId="16411300" w14:textId="77777777" w:rsidR="00490180" w:rsidRPr="00D17BAC" w:rsidRDefault="006D2EB3" w:rsidP="00D17BAC">
      <w:pPr>
        <w:pBdr>
          <w:top w:val="nil"/>
          <w:left w:val="nil"/>
          <w:bottom w:val="nil"/>
          <w:right w:val="nil"/>
          <w:between w:val="nil"/>
        </w:pBdr>
        <w:rPr>
          <w:rFonts w:asciiTheme="majorHAnsi" w:hAnsiTheme="majorHAnsi" w:cstheme="majorHAnsi"/>
          <w:b/>
        </w:rPr>
      </w:pPr>
      <w:r w:rsidRPr="00D17BAC">
        <w:rPr>
          <w:rFonts w:asciiTheme="majorHAnsi" w:hAnsiTheme="majorHAnsi" w:cstheme="majorHAnsi"/>
          <w:b/>
        </w:rPr>
        <w:t>Lesson:</w:t>
      </w:r>
    </w:p>
    <w:p w14:paraId="16411301" w14:textId="73897E93"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Now ask the class to brainstorm </w:t>
      </w:r>
      <w:r w:rsidR="00C55D63" w:rsidRPr="00D17BAC">
        <w:rPr>
          <w:rFonts w:asciiTheme="majorHAnsi" w:hAnsiTheme="majorHAnsi" w:cstheme="majorHAnsi"/>
        </w:rPr>
        <w:t>about</w:t>
      </w:r>
      <w:r w:rsidRPr="00D17BAC">
        <w:rPr>
          <w:rFonts w:asciiTheme="majorHAnsi" w:hAnsiTheme="majorHAnsi" w:cstheme="majorHAnsi"/>
        </w:rPr>
        <w:t xml:space="preserve"> </w:t>
      </w:r>
      <w:r w:rsidR="00C55D63" w:rsidRPr="00D17BAC">
        <w:rPr>
          <w:rFonts w:asciiTheme="majorHAnsi" w:hAnsiTheme="majorHAnsi" w:cstheme="majorHAnsi"/>
        </w:rPr>
        <w:t>the</w:t>
      </w:r>
      <w:r w:rsidRPr="00D17BAC">
        <w:rPr>
          <w:rFonts w:asciiTheme="majorHAnsi" w:hAnsiTheme="majorHAnsi" w:cstheme="majorHAnsi"/>
        </w:rPr>
        <w:t xml:space="preserve"> possible risks with uploads and downloads on </w:t>
      </w:r>
      <w:r w:rsidR="009A3D92" w:rsidRPr="00D17BAC">
        <w:rPr>
          <w:rFonts w:asciiTheme="majorHAnsi" w:hAnsiTheme="majorHAnsi" w:cstheme="majorHAnsi"/>
        </w:rPr>
        <w:t>their</w:t>
      </w:r>
      <w:r w:rsidRPr="00D17BAC">
        <w:rPr>
          <w:rFonts w:asciiTheme="majorHAnsi" w:hAnsiTheme="majorHAnsi" w:cstheme="majorHAnsi"/>
        </w:rPr>
        <w:t xml:space="preserve"> electronic device. Allow students to call out ideas as you record them on the board. </w:t>
      </w:r>
    </w:p>
    <w:p w14:paraId="16411302" w14:textId="47C08213" w:rsidR="00490180" w:rsidRPr="00D17BAC" w:rsidRDefault="006D2EB3" w:rsidP="00D17BAC">
      <w:pPr>
        <w:pBdr>
          <w:top w:val="nil"/>
          <w:left w:val="nil"/>
          <w:bottom w:val="nil"/>
          <w:right w:val="nil"/>
          <w:between w:val="nil"/>
        </w:pBdr>
        <w:ind w:left="0" w:firstLine="0"/>
        <w:rPr>
          <w:rFonts w:asciiTheme="majorHAnsi" w:hAnsiTheme="majorHAnsi" w:cstheme="majorHAnsi"/>
        </w:rPr>
      </w:pPr>
      <w:r w:rsidRPr="00D17BAC">
        <w:rPr>
          <w:rFonts w:asciiTheme="majorHAnsi" w:hAnsiTheme="majorHAnsi" w:cstheme="majorHAnsi"/>
          <w:b/>
          <w:bCs/>
        </w:rPr>
        <w:t>Possible Responses:</w:t>
      </w:r>
      <w:r w:rsidRPr="00D17BAC">
        <w:rPr>
          <w:rFonts w:asciiTheme="majorHAnsi" w:hAnsiTheme="majorHAnsi" w:cstheme="majorHAnsi"/>
        </w:rPr>
        <w:t xml:space="preserve"> infect </w:t>
      </w:r>
      <w:r w:rsidR="00C55D63" w:rsidRPr="00D17BAC">
        <w:rPr>
          <w:rFonts w:asciiTheme="majorHAnsi" w:hAnsiTheme="majorHAnsi" w:cstheme="majorHAnsi"/>
        </w:rPr>
        <w:t>computers</w:t>
      </w:r>
      <w:r w:rsidRPr="00D17BAC">
        <w:rPr>
          <w:rFonts w:asciiTheme="majorHAnsi" w:hAnsiTheme="majorHAnsi" w:cstheme="majorHAnsi"/>
        </w:rPr>
        <w:t xml:space="preserve"> with programs that illegally access user’s information, using computer memory, identity theft, receive unwanted, </w:t>
      </w:r>
      <w:r w:rsidR="009A3D92" w:rsidRPr="00D17BAC">
        <w:rPr>
          <w:rFonts w:asciiTheme="majorHAnsi" w:hAnsiTheme="majorHAnsi" w:cstheme="majorHAnsi"/>
        </w:rPr>
        <w:t>offensive,</w:t>
      </w:r>
      <w:r w:rsidRPr="00D17BAC">
        <w:rPr>
          <w:rFonts w:asciiTheme="majorHAnsi" w:hAnsiTheme="majorHAnsi" w:cstheme="majorHAnsi"/>
        </w:rPr>
        <w:t xml:space="preserve"> or inappropriate content, increased </w:t>
      </w:r>
      <w:r w:rsidR="00BA47C7" w:rsidRPr="00D17BAC">
        <w:rPr>
          <w:rFonts w:asciiTheme="majorHAnsi" w:hAnsiTheme="majorHAnsi" w:cstheme="majorHAnsi"/>
        </w:rPr>
        <w:t>ads,</w:t>
      </w:r>
      <w:r w:rsidRPr="00D17BAC">
        <w:rPr>
          <w:rFonts w:asciiTheme="majorHAnsi" w:hAnsiTheme="majorHAnsi" w:cstheme="majorHAnsi"/>
        </w:rPr>
        <w:t xml:space="preserve"> or pop-ups, etc.</w:t>
      </w:r>
    </w:p>
    <w:p w14:paraId="16411303" w14:textId="402AF5A0"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Post the following signs on opposite sides of the room: </w:t>
      </w:r>
      <w:r w:rsidR="00DD00E5" w:rsidRPr="00D17BAC">
        <w:rPr>
          <w:rFonts w:asciiTheme="majorHAnsi" w:hAnsiTheme="majorHAnsi" w:cstheme="majorHAnsi"/>
          <w:b/>
          <w:bCs/>
        </w:rPr>
        <w:t>LOW RISK</w:t>
      </w:r>
      <w:r w:rsidRPr="00D17BAC">
        <w:rPr>
          <w:rFonts w:asciiTheme="majorHAnsi" w:hAnsiTheme="majorHAnsi" w:cstheme="majorHAnsi"/>
          <w:b/>
          <w:bCs/>
        </w:rPr>
        <w:t xml:space="preserve"> and </w:t>
      </w:r>
      <w:r w:rsidR="00DD00E5" w:rsidRPr="00D17BAC">
        <w:rPr>
          <w:rFonts w:asciiTheme="majorHAnsi" w:hAnsiTheme="majorHAnsi" w:cstheme="majorHAnsi"/>
          <w:b/>
          <w:bCs/>
        </w:rPr>
        <w:t>HIGH RISK</w:t>
      </w:r>
      <w:r w:rsidRPr="00D17BAC">
        <w:rPr>
          <w:rFonts w:asciiTheme="majorHAnsi" w:hAnsiTheme="majorHAnsi" w:cstheme="majorHAnsi"/>
        </w:rPr>
        <w:t xml:space="preserve">. Explain to students that you will read statements from a list. For each statement, students are to decide along a continuum </w:t>
      </w:r>
      <w:r w:rsidR="00DD00E5" w:rsidRPr="00D17BAC">
        <w:rPr>
          <w:rFonts w:asciiTheme="majorHAnsi" w:hAnsiTheme="majorHAnsi" w:cstheme="majorHAnsi"/>
        </w:rPr>
        <w:t xml:space="preserve">the </w:t>
      </w:r>
      <w:r w:rsidR="00A65A9C" w:rsidRPr="00D17BAC">
        <w:rPr>
          <w:rFonts w:asciiTheme="majorHAnsi" w:hAnsiTheme="majorHAnsi" w:cstheme="majorHAnsi"/>
        </w:rPr>
        <w:t>degree of risk</w:t>
      </w:r>
      <w:r w:rsidRPr="00D17BAC">
        <w:rPr>
          <w:rFonts w:asciiTheme="majorHAnsi" w:hAnsiTheme="majorHAnsi" w:cstheme="majorHAnsi"/>
        </w:rPr>
        <w:t xml:space="preserve"> they think it is. </w:t>
      </w:r>
    </w:p>
    <w:p w14:paraId="16411304" w14:textId="68CC94E6"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After each statement is read and students choose their place along the continuum, call on a few volunteers from different points to explain their reasoning. Elaborate with laws or information, see responses in parenthesis. </w:t>
      </w:r>
    </w:p>
    <w:p w14:paraId="16411305" w14:textId="183CE25F" w:rsidR="00490180" w:rsidRPr="00D17BAC" w:rsidRDefault="006D2EB3" w:rsidP="00D17BAC">
      <w:pPr>
        <w:numPr>
          <w:ilvl w:val="0"/>
          <w:numId w:val="4"/>
        </w:numPr>
        <w:pBdr>
          <w:top w:val="nil"/>
          <w:left w:val="nil"/>
          <w:bottom w:val="nil"/>
          <w:right w:val="nil"/>
          <w:between w:val="nil"/>
        </w:pBdr>
        <w:rPr>
          <w:rFonts w:asciiTheme="majorHAnsi" w:hAnsiTheme="majorHAnsi" w:cstheme="majorHAnsi"/>
          <w:color w:val="FF0000"/>
        </w:rPr>
      </w:pPr>
      <w:r w:rsidRPr="00D17BAC">
        <w:rPr>
          <w:rFonts w:asciiTheme="majorHAnsi" w:hAnsiTheme="majorHAnsi" w:cstheme="majorHAnsi"/>
        </w:rPr>
        <w:t>Jenny downloads her favorite song</w:t>
      </w:r>
      <w:r w:rsidR="00820AAF" w:rsidRPr="00D17BAC">
        <w:rPr>
          <w:rFonts w:asciiTheme="majorHAnsi" w:hAnsiTheme="majorHAnsi" w:cstheme="majorHAnsi"/>
        </w:rPr>
        <w:t>s</w:t>
      </w:r>
      <w:r w:rsidRPr="00D17BAC">
        <w:rPr>
          <w:rFonts w:asciiTheme="majorHAnsi" w:hAnsiTheme="majorHAnsi" w:cstheme="majorHAnsi"/>
        </w:rPr>
        <w:t xml:space="preserve"> </w:t>
      </w:r>
      <w:r w:rsidR="004F4134" w:rsidRPr="00D17BAC">
        <w:rPr>
          <w:rFonts w:asciiTheme="majorHAnsi" w:hAnsiTheme="majorHAnsi" w:cstheme="majorHAnsi"/>
        </w:rPr>
        <w:t xml:space="preserve">to </w:t>
      </w:r>
      <w:r w:rsidR="00820AAF" w:rsidRPr="00D17BAC">
        <w:rPr>
          <w:rFonts w:asciiTheme="majorHAnsi" w:hAnsiTheme="majorHAnsi" w:cstheme="majorHAnsi"/>
        </w:rPr>
        <w:t>her school issued tablet</w:t>
      </w:r>
      <w:r w:rsidR="00A51A2D" w:rsidRPr="00D17BAC">
        <w:rPr>
          <w:rFonts w:asciiTheme="majorHAnsi" w:hAnsiTheme="majorHAnsi" w:cstheme="majorHAnsi"/>
        </w:rPr>
        <w:t xml:space="preserve"> to use as background to a class pre</w:t>
      </w:r>
      <w:r w:rsidR="00B13CC0" w:rsidRPr="00D17BAC">
        <w:rPr>
          <w:rFonts w:asciiTheme="majorHAnsi" w:hAnsiTheme="majorHAnsi" w:cstheme="majorHAnsi"/>
        </w:rPr>
        <w:t>sentation</w:t>
      </w:r>
      <w:r w:rsidR="00820AAF" w:rsidRPr="00D17BAC">
        <w:rPr>
          <w:rFonts w:asciiTheme="majorHAnsi" w:hAnsiTheme="majorHAnsi" w:cstheme="majorHAnsi"/>
        </w:rPr>
        <w:t xml:space="preserve">. </w:t>
      </w:r>
      <w:r w:rsidRPr="00D17BAC">
        <w:rPr>
          <w:rFonts w:asciiTheme="majorHAnsi" w:hAnsiTheme="majorHAnsi" w:cstheme="majorHAnsi"/>
          <w:color w:val="FF0000"/>
        </w:rPr>
        <w:t>(Copyright Violation</w:t>
      </w:r>
      <w:r w:rsidR="00EC661A" w:rsidRPr="00D17BAC">
        <w:rPr>
          <w:rFonts w:asciiTheme="majorHAnsi" w:hAnsiTheme="majorHAnsi" w:cstheme="majorHAnsi"/>
          <w:color w:val="FF0000"/>
        </w:rPr>
        <w:t xml:space="preserve"> if permission or payment is required</w:t>
      </w:r>
      <w:r w:rsidRPr="00D17BAC">
        <w:rPr>
          <w:rFonts w:asciiTheme="majorHAnsi" w:hAnsiTheme="majorHAnsi" w:cstheme="majorHAnsi"/>
          <w:color w:val="FF0000"/>
        </w:rPr>
        <w:t>)</w:t>
      </w:r>
    </w:p>
    <w:p w14:paraId="5754CC92" w14:textId="4B29A015" w:rsidR="00A1682F" w:rsidRPr="00D17BAC" w:rsidRDefault="00B36BA3" w:rsidP="00D17BAC">
      <w:pPr>
        <w:numPr>
          <w:ilvl w:val="0"/>
          <w:numId w:val="4"/>
        </w:numPr>
        <w:pBdr>
          <w:top w:val="nil"/>
          <w:left w:val="nil"/>
          <w:bottom w:val="nil"/>
          <w:right w:val="nil"/>
          <w:between w:val="nil"/>
        </w:pBdr>
        <w:rPr>
          <w:rStyle w:val="cf01"/>
          <w:rFonts w:asciiTheme="majorHAnsi" w:hAnsiTheme="majorHAnsi" w:cstheme="majorHAnsi"/>
          <w:color w:val="FF0000"/>
          <w:sz w:val="24"/>
          <w:szCs w:val="24"/>
        </w:rPr>
      </w:pPr>
      <w:r w:rsidRPr="00D17BAC">
        <w:rPr>
          <w:rStyle w:val="cf01"/>
          <w:rFonts w:asciiTheme="majorHAnsi" w:hAnsiTheme="majorHAnsi" w:cstheme="majorHAnsi"/>
          <w:sz w:val="24"/>
          <w:szCs w:val="24"/>
        </w:rPr>
        <w:t>Xavier</w:t>
      </w:r>
      <w:r w:rsidR="00517FF2" w:rsidRPr="00D17BAC">
        <w:rPr>
          <w:rStyle w:val="cf01"/>
          <w:rFonts w:asciiTheme="majorHAnsi" w:hAnsiTheme="majorHAnsi" w:cstheme="majorHAnsi"/>
          <w:sz w:val="24"/>
          <w:szCs w:val="24"/>
        </w:rPr>
        <w:t xml:space="preserve"> </w:t>
      </w:r>
      <w:r w:rsidR="00765432" w:rsidRPr="00D17BAC">
        <w:rPr>
          <w:rStyle w:val="cf01"/>
          <w:rFonts w:asciiTheme="majorHAnsi" w:hAnsiTheme="majorHAnsi" w:cstheme="majorHAnsi"/>
          <w:sz w:val="24"/>
          <w:szCs w:val="24"/>
        </w:rPr>
        <w:t>received</w:t>
      </w:r>
      <w:r w:rsidR="00517FF2" w:rsidRPr="00D17BAC">
        <w:rPr>
          <w:rStyle w:val="cf01"/>
          <w:rFonts w:asciiTheme="majorHAnsi" w:hAnsiTheme="majorHAnsi" w:cstheme="majorHAnsi"/>
          <w:sz w:val="24"/>
          <w:szCs w:val="24"/>
        </w:rPr>
        <w:t xml:space="preserve"> an </w:t>
      </w:r>
      <w:r w:rsidR="00A1682F" w:rsidRPr="00D17BAC">
        <w:rPr>
          <w:rStyle w:val="cf01"/>
          <w:rFonts w:asciiTheme="majorHAnsi" w:hAnsiTheme="majorHAnsi" w:cstheme="majorHAnsi"/>
          <w:sz w:val="24"/>
          <w:szCs w:val="24"/>
        </w:rPr>
        <w:t>email from someone they do not know asking them to click on the link</w:t>
      </w:r>
      <w:r w:rsidR="00517FF2" w:rsidRPr="00D17BAC">
        <w:rPr>
          <w:rStyle w:val="cf01"/>
          <w:rFonts w:asciiTheme="majorHAnsi" w:hAnsiTheme="majorHAnsi" w:cstheme="majorHAnsi"/>
          <w:sz w:val="24"/>
          <w:szCs w:val="24"/>
        </w:rPr>
        <w:t xml:space="preserve"> to earn</w:t>
      </w:r>
      <w:r w:rsidR="00765432" w:rsidRPr="00D17BAC">
        <w:rPr>
          <w:rStyle w:val="cf01"/>
          <w:rFonts w:asciiTheme="majorHAnsi" w:hAnsiTheme="majorHAnsi" w:cstheme="majorHAnsi"/>
          <w:sz w:val="24"/>
          <w:szCs w:val="24"/>
        </w:rPr>
        <w:t xml:space="preserve"> gaming points to his favorite game</w:t>
      </w:r>
      <w:r w:rsidR="00560B4A" w:rsidRPr="00D17BAC">
        <w:rPr>
          <w:rStyle w:val="cf01"/>
          <w:rFonts w:asciiTheme="majorHAnsi" w:hAnsiTheme="majorHAnsi" w:cstheme="majorHAnsi"/>
          <w:sz w:val="24"/>
          <w:szCs w:val="24"/>
        </w:rPr>
        <w:t xml:space="preserve">. </w:t>
      </w:r>
      <w:r w:rsidR="005E60C7" w:rsidRPr="00D17BAC">
        <w:rPr>
          <w:rStyle w:val="cf01"/>
          <w:rFonts w:asciiTheme="majorHAnsi" w:hAnsiTheme="majorHAnsi" w:cstheme="majorHAnsi"/>
          <w:color w:val="FF0000"/>
          <w:sz w:val="24"/>
          <w:szCs w:val="24"/>
        </w:rPr>
        <w:t>(</w:t>
      </w:r>
      <w:r w:rsidR="00AE6332" w:rsidRPr="00D17BAC">
        <w:rPr>
          <w:rStyle w:val="cf01"/>
          <w:rFonts w:asciiTheme="majorHAnsi" w:hAnsiTheme="majorHAnsi" w:cstheme="majorHAnsi"/>
          <w:color w:val="FF0000"/>
          <w:sz w:val="24"/>
          <w:szCs w:val="24"/>
        </w:rPr>
        <w:t>Computer virus, p</w:t>
      </w:r>
      <w:r w:rsidR="005E60C7" w:rsidRPr="00D17BAC">
        <w:rPr>
          <w:rStyle w:val="cf01"/>
          <w:rFonts w:asciiTheme="majorHAnsi" w:hAnsiTheme="majorHAnsi" w:cstheme="majorHAnsi"/>
          <w:color w:val="FF0000"/>
          <w:sz w:val="24"/>
          <w:szCs w:val="24"/>
        </w:rPr>
        <w:t xml:space="preserve">otential harmful </w:t>
      </w:r>
      <w:r w:rsidR="00E554A6" w:rsidRPr="00D17BAC">
        <w:rPr>
          <w:rStyle w:val="cf01"/>
          <w:rFonts w:asciiTheme="majorHAnsi" w:hAnsiTheme="majorHAnsi" w:cstheme="majorHAnsi"/>
          <w:color w:val="FF0000"/>
          <w:sz w:val="24"/>
          <w:szCs w:val="24"/>
        </w:rPr>
        <w:t xml:space="preserve">programs could infect the system or </w:t>
      </w:r>
      <w:r w:rsidR="0004404C" w:rsidRPr="00D17BAC">
        <w:rPr>
          <w:rStyle w:val="cf01"/>
          <w:rFonts w:asciiTheme="majorHAnsi" w:hAnsiTheme="majorHAnsi" w:cstheme="majorHAnsi"/>
          <w:color w:val="FF0000"/>
          <w:sz w:val="24"/>
          <w:szCs w:val="24"/>
        </w:rPr>
        <w:t>device, misuse of school device</w:t>
      </w:r>
      <w:r w:rsidR="00BE2646" w:rsidRPr="00D17BAC">
        <w:rPr>
          <w:rStyle w:val="cf01"/>
          <w:rFonts w:asciiTheme="majorHAnsi" w:hAnsiTheme="majorHAnsi" w:cstheme="majorHAnsi"/>
          <w:color w:val="FF0000"/>
          <w:sz w:val="24"/>
          <w:szCs w:val="24"/>
        </w:rPr>
        <w:t>, identity theft</w:t>
      </w:r>
      <w:r w:rsidR="0004404C" w:rsidRPr="00D17BAC">
        <w:rPr>
          <w:rStyle w:val="cf01"/>
          <w:rFonts w:asciiTheme="majorHAnsi" w:hAnsiTheme="majorHAnsi" w:cstheme="majorHAnsi"/>
          <w:color w:val="FF0000"/>
          <w:sz w:val="24"/>
          <w:szCs w:val="24"/>
        </w:rPr>
        <w:t>)</w:t>
      </w:r>
    </w:p>
    <w:p w14:paraId="7CC3DFB8" w14:textId="07D6B6E2" w:rsidR="00997140" w:rsidRPr="00D17BAC" w:rsidRDefault="000A0391" w:rsidP="00D17BAC">
      <w:pPr>
        <w:numPr>
          <w:ilvl w:val="0"/>
          <w:numId w:val="4"/>
        </w:numPr>
        <w:pBdr>
          <w:top w:val="nil"/>
          <w:left w:val="nil"/>
          <w:bottom w:val="nil"/>
          <w:right w:val="nil"/>
          <w:between w:val="nil"/>
        </w:pBdr>
        <w:rPr>
          <w:rFonts w:asciiTheme="majorHAnsi" w:hAnsiTheme="majorHAnsi" w:cstheme="majorHAnsi"/>
          <w:b/>
          <w:bCs/>
        </w:rPr>
      </w:pPr>
      <w:r w:rsidRPr="00D17BAC">
        <w:rPr>
          <w:rStyle w:val="cf01"/>
          <w:rFonts w:asciiTheme="majorHAnsi" w:hAnsiTheme="majorHAnsi" w:cstheme="majorHAnsi"/>
          <w:sz w:val="24"/>
          <w:szCs w:val="24"/>
        </w:rPr>
        <w:t>Jesse</w:t>
      </w:r>
      <w:r w:rsidR="001E2E25" w:rsidRPr="00D17BAC">
        <w:rPr>
          <w:rStyle w:val="cf01"/>
          <w:rFonts w:asciiTheme="majorHAnsi" w:hAnsiTheme="majorHAnsi" w:cstheme="majorHAnsi"/>
          <w:sz w:val="24"/>
          <w:szCs w:val="24"/>
        </w:rPr>
        <w:t xml:space="preserve"> is trying to upload some pictures from a website on a school issued tablet. Jesse </w:t>
      </w:r>
      <w:r w:rsidR="00913F6E" w:rsidRPr="00D17BAC">
        <w:rPr>
          <w:rStyle w:val="cf01"/>
          <w:rFonts w:asciiTheme="majorHAnsi" w:hAnsiTheme="majorHAnsi" w:cstheme="majorHAnsi"/>
          <w:sz w:val="24"/>
          <w:szCs w:val="24"/>
        </w:rPr>
        <w:t xml:space="preserve">keeps receiving a message that </w:t>
      </w:r>
      <w:r w:rsidR="009560E0" w:rsidRPr="00D17BAC">
        <w:rPr>
          <w:rStyle w:val="cf01"/>
          <w:rFonts w:asciiTheme="majorHAnsi" w:hAnsiTheme="majorHAnsi" w:cstheme="majorHAnsi"/>
          <w:sz w:val="24"/>
          <w:szCs w:val="24"/>
        </w:rPr>
        <w:t xml:space="preserve">the </w:t>
      </w:r>
      <w:r w:rsidR="00913F6E" w:rsidRPr="00D17BAC">
        <w:rPr>
          <w:rStyle w:val="cf01"/>
          <w:rFonts w:asciiTheme="majorHAnsi" w:hAnsiTheme="majorHAnsi" w:cstheme="majorHAnsi"/>
          <w:sz w:val="24"/>
          <w:szCs w:val="24"/>
        </w:rPr>
        <w:t xml:space="preserve">content is </w:t>
      </w:r>
      <w:r w:rsidR="0004404C" w:rsidRPr="00D17BAC">
        <w:rPr>
          <w:rStyle w:val="cf01"/>
          <w:rFonts w:asciiTheme="majorHAnsi" w:hAnsiTheme="majorHAnsi" w:cstheme="majorHAnsi"/>
          <w:sz w:val="24"/>
          <w:szCs w:val="24"/>
        </w:rPr>
        <w:t>blocked but</w:t>
      </w:r>
      <w:r w:rsidR="00913F6E" w:rsidRPr="00D17BAC">
        <w:rPr>
          <w:rStyle w:val="cf01"/>
          <w:rFonts w:asciiTheme="majorHAnsi" w:hAnsiTheme="majorHAnsi" w:cstheme="majorHAnsi"/>
          <w:sz w:val="24"/>
          <w:szCs w:val="24"/>
        </w:rPr>
        <w:t xml:space="preserve"> keeps trying to find a way around it.</w:t>
      </w:r>
      <w:r w:rsidR="0004404C" w:rsidRPr="00D17BAC">
        <w:rPr>
          <w:rStyle w:val="cf01"/>
          <w:rFonts w:asciiTheme="majorHAnsi" w:hAnsiTheme="majorHAnsi" w:cstheme="majorHAnsi"/>
          <w:sz w:val="24"/>
          <w:szCs w:val="24"/>
        </w:rPr>
        <w:t xml:space="preserve"> </w:t>
      </w:r>
      <w:r w:rsidR="003F1FE7" w:rsidRPr="00D17BAC">
        <w:rPr>
          <w:rFonts w:asciiTheme="majorHAnsi" w:hAnsiTheme="majorHAnsi" w:cstheme="majorHAnsi"/>
          <w:color w:val="FF0000"/>
        </w:rPr>
        <w:t>(Copyright Violation if permission or payment is required</w:t>
      </w:r>
      <w:r w:rsidR="00046CA1" w:rsidRPr="00D17BAC">
        <w:rPr>
          <w:rFonts w:asciiTheme="majorHAnsi" w:hAnsiTheme="majorHAnsi" w:cstheme="majorHAnsi"/>
          <w:color w:val="FF0000"/>
        </w:rPr>
        <w:t>,</w:t>
      </w:r>
      <w:r w:rsidR="003F1FE7" w:rsidRPr="00D17BAC">
        <w:rPr>
          <w:rStyle w:val="cf01"/>
          <w:rFonts w:asciiTheme="majorHAnsi" w:hAnsiTheme="majorHAnsi" w:cstheme="majorHAnsi"/>
          <w:color w:val="FF0000"/>
          <w:sz w:val="24"/>
          <w:szCs w:val="24"/>
        </w:rPr>
        <w:t xml:space="preserve"> misuse of school device</w:t>
      </w:r>
      <w:r w:rsidR="00046CA1" w:rsidRPr="00D17BAC">
        <w:rPr>
          <w:rStyle w:val="cf01"/>
          <w:rFonts w:asciiTheme="majorHAnsi" w:hAnsiTheme="majorHAnsi" w:cstheme="majorHAnsi"/>
          <w:b/>
          <w:bCs/>
          <w:sz w:val="24"/>
          <w:szCs w:val="24"/>
        </w:rPr>
        <w:t>,</w:t>
      </w:r>
      <w:r w:rsidR="005838E7" w:rsidRPr="00D17BAC">
        <w:rPr>
          <w:rStyle w:val="cf01"/>
          <w:rFonts w:asciiTheme="majorHAnsi" w:hAnsiTheme="majorHAnsi" w:cstheme="majorHAnsi"/>
          <w:b/>
          <w:bCs/>
          <w:sz w:val="24"/>
          <w:szCs w:val="24"/>
        </w:rPr>
        <w:t xml:space="preserve"> </w:t>
      </w:r>
      <w:r w:rsidR="005838E7" w:rsidRPr="00D17BAC">
        <w:rPr>
          <w:rFonts w:asciiTheme="majorHAnsi" w:hAnsiTheme="majorHAnsi" w:cstheme="majorHAnsi"/>
          <w:b/>
          <w:bCs/>
        </w:rPr>
        <w:t>8-309. Unlawful use of an electronic communication device by a minor; classification; definitions</w:t>
      </w:r>
      <w:r w:rsidR="006237A4" w:rsidRPr="00D17BAC">
        <w:rPr>
          <w:rFonts w:asciiTheme="majorHAnsi" w:hAnsiTheme="majorHAnsi" w:cstheme="majorHAnsi"/>
          <w:b/>
          <w:bCs/>
        </w:rPr>
        <w:t>; 13-2316. Computer tampering; venue; forfeiture; classification</w:t>
      </w:r>
      <w:r w:rsidR="003F1FE7" w:rsidRPr="00D17BAC">
        <w:rPr>
          <w:rFonts w:asciiTheme="majorHAnsi" w:hAnsiTheme="majorHAnsi" w:cstheme="majorHAnsi"/>
          <w:b/>
          <w:bCs/>
        </w:rPr>
        <w:t>)</w:t>
      </w:r>
    </w:p>
    <w:p w14:paraId="49BFE739" w14:textId="77777777" w:rsidR="00C643DE" w:rsidRPr="00D17BAC" w:rsidRDefault="00B36BA3" w:rsidP="00D17BAC">
      <w:pPr>
        <w:numPr>
          <w:ilvl w:val="0"/>
          <w:numId w:val="4"/>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Marcos </w:t>
      </w:r>
      <w:r w:rsidR="00820AAF" w:rsidRPr="00D17BAC">
        <w:rPr>
          <w:rFonts w:asciiTheme="majorHAnsi" w:hAnsiTheme="majorHAnsi" w:cstheme="majorHAnsi"/>
        </w:rPr>
        <w:t xml:space="preserve">downloads </w:t>
      </w:r>
      <w:r w:rsidR="00A51A2D" w:rsidRPr="00D17BAC">
        <w:rPr>
          <w:rFonts w:asciiTheme="majorHAnsi" w:hAnsiTheme="majorHAnsi" w:cstheme="majorHAnsi"/>
        </w:rPr>
        <w:t xml:space="preserve">a movie </w:t>
      </w:r>
      <w:r w:rsidR="00A11968" w:rsidRPr="00D17BAC">
        <w:rPr>
          <w:rFonts w:asciiTheme="majorHAnsi" w:hAnsiTheme="majorHAnsi" w:cstheme="majorHAnsi"/>
        </w:rPr>
        <w:t xml:space="preserve">he streamed </w:t>
      </w:r>
      <w:r w:rsidR="00A84DEC" w:rsidRPr="00D17BAC">
        <w:rPr>
          <w:rFonts w:asciiTheme="majorHAnsi" w:hAnsiTheme="majorHAnsi" w:cstheme="majorHAnsi"/>
        </w:rPr>
        <w:t>on his school issued tablet</w:t>
      </w:r>
      <w:r w:rsidRPr="00D17BAC">
        <w:rPr>
          <w:rFonts w:asciiTheme="majorHAnsi" w:hAnsiTheme="majorHAnsi" w:cstheme="majorHAnsi"/>
        </w:rPr>
        <w:t xml:space="preserve">. </w:t>
      </w:r>
      <w:r w:rsidR="00534E6D" w:rsidRPr="00D17BAC">
        <w:rPr>
          <w:rFonts w:asciiTheme="majorHAnsi" w:hAnsiTheme="majorHAnsi" w:cstheme="majorHAnsi"/>
        </w:rPr>
        <w:t xml:space="preserve">He wants to use a clip from the movie in his </w:t>
      </w:r>
      <w:r w:rsidR="00EE29DF" w:rsidRPr="00D17BAC">
        <w:rPr>
          <w:rFonts w:asciiTheme="majorHAnsi" w:hAnsiTheme="majorHAnsi" w:cstheme="majorHAnsi"/>
        </w:rPr>
        <w:t xml:space="preserve">school project. </w:t>
      </w:r>
      <w:r w:rsidRPr="00D17BAC">
        <w:rPr>
          <w:rFonts w:asciiTheme="majorHAnsi" w:hAnsiTheme="majorHAnsi" w:cstheme="majorHAnsi"/>
          <w:color w:val="FF0000"/>
        </w:rPr>
        <w:t xml:space="preserve">(Copyright violation - became illegal in 2020 with the passing of the </w:t>
      </w:r>
      <w:r w:rsidRPr="00BE1135">
        <w:rPr>
          <w:rFonts w:asciiTheme="majorHAnsi" w:eastAsia="Arial" w:hAnsiTheme="majorHAnsi" w:cstheme="majorHAnsi"/>
          <w:b/>
        </w:rPr>
        <w:t>Protecting Lawful Streaming Act of 2020</w:t>
      </w:r>
      <w:r w:rsidRPr="00D17BAC">
        <w:rPr>
          <w:rFonts w:asciiTheme="majorHAnsi" w:hAnsiTheme="majorHAnsi" w:cstheme="majorHAnsi"/>
          <w:bCs/>
          <w:color w:val="FF0000"/>
        </w:rPr>
        <w:t>)</w:t>
      </w:r>
      <w:r w:rsidR="00C643DE" w:rsidRPr="00D17BAC">
        <w:rPr>
          <w:rFonts w:asciiTheme="majorHAnsi" w:hAnsiTheme="majorHAnsi" w:cstheme="majorHAnsi"/>
          <w:bCs/>
          <w:color w:val="FF0000"/>
        </w:rPr>
        <w:t xml:space="preserve"> </w:t>
      </w:r>
    </w:p>
    <w:p w14:paraId="16411311" w14:textId="1B88E68E" w:rsidR="00490180" w:rsidRPr="00D17BAC" w:rsidRDefault="006D2EB3" w:rsidP="00D17BAC">
      <w:pPr>
        <w:numPr>
          <w:ilvl w:val="0"/>
          <w:numId w:val="4"/>
        </w:numPr>
        <w:pBdr>
          <w:top w:val="nil"/>
          <w:left w:val="nil"/>
          <w:bottom w:val="nil"/>
          <w:right w:val="nil"/>
          <w:between w:val="nil"/>
        </w:pBdr>
        <w:rPr>
          <w:rFonts w:asciiTheme="majorHAnsi" w:hAnsiTheme="majorHAnsi" w:cstheme="majorHAnsi"/>
          <w:b/>
          <w:bCs/>
        </w:rPr>
      </w:pPr>
      <w:r w:rsidRPr="00D17BAC">
        <w:rPr>
          <w:rFonts w:asciiTheme="majorHAnsi" w:hAnsiTheme="majorHAnsi" w:cstheme="majorHAnsi"/>
        </w:rPr>
        <w:t xml:space="preserve">Laura </w:t>
      </w:r>
      <w:r w:rsidR="00B13CC0" w:rsidRPr="00D17BAC">
        <w:rPr>
          <w:rFonts w:asciiTheme="majorHAnsi" w:hAnsiTheme="majorHAnsi" w:cstheme="majorHAnsi"/>
        </w:rPr>
        <w:t>uploaded</w:t>
      </w:r>
      <w:r w:rsidR="00EE29DF" w:rsidRPr="00D17BAC">
        <w:rPr>
          <w:rFonts w:asciiTheme="majorHAnsi" w:hAnsiTheme="majorHAnsi" w:cstheme="majorHAnsi"/>
        </w:rPr>
        <w:t xml:space="preserve"> </w:t>
      </w:r>
      <w:r w:rsidR="00B01A17" w:rsidRPr="00D17BAC">
        <w:rPr>
          <w:rFonts w:asciiTheme="majorHAnsi" w:hAnsiTheme="majorHAnsi" w:cstheme="majorHAnsi"/>
        </w:rPr>
        <w:t xml:space="preserve">a video </w:t>
      </w:r>
      <w:r w:rsidR="00B13CC0" w:rsidRPr="00D17BAC">
        <w:rPr>
          <w:rFonts w:asciiTheme="majorHAnsi" w:hAnsiTheme="majorHAnsi" w:cstheme="majorHAnsi"/>
        </w:rPr>
        <w:t xml:space="preserve">she took with her school issued </w:t>
      </w:r>
      <w:r w:rsidR="005E6670" w:rsidRPr="00D17BAC">
        <w:rPr>
          <w:rFonts w:asciiTheme="majorHAnsi" w:hAnsiTheme="majorHAnsi" w:cstheme="majorHAnsi"/>
        </w:rPr>
        <w:t>tablet</w:t>
      </w:r>
      <w:r w:rsidR="00D26430" w:rsidRPr="00D17BAC">
        <w:rPr>
          <w:rFonts w:asciiTheme="majorHAnsi" w:hAnsiTheme="majorHAnsi" w:cstheme="majorHAnsi"/>
        </w:rPr>
        <w:t xml:space="preserve">. </w:t>
      </w:r>
      <w:r w:rsidR="005E6670" w:rsidRPr="00D17BAC">
        <w:rPr>
          <w:rFonts w:asciiTheme="majorHAnsi" w:hAnsiTheme="majorHAnsi" w:cstheme="majorHAnsi"/>
        </w:rPr>
        <w:t>She sent the video out to other members of the class</w:t>
      </w:r>
      <w:r w:rsidR="00FA38E4" w:rsidRPr="00D17BAC">
        <w:rPr>
          <w:rFonts w:asciiTheme="majorHAnsi" w:hAnsiTheme="majorHAnsi" w:cstheme="majorHAnsi"/>
        </w:rPr>
        <w:t xml:space="preserve">. </w:t>
      </w:r>
      <w:r w:rsidR="00D26430" w:rsidRPr="00D17BAC">
        <w:rPr>
          <w:rFonts w:asciiTheme="majorHAnsi" w:hAnsiTheme="majorHAnsi" w:cstheme="majorHAnsi"/>
        </w:rPr>
        <w:t xml:space="preserve">It shows a </w:t>
      </w:r>
      <w:r w:rsidR="00B01A17" w:rsidRPr="00D17BAC">
        <w:rPr>
          <w:rFonts w:asciiTheme="majorHAnsi" w:hAnsiTheme="majorHAnsi" w:cstheme="majorHAnsi"/>
        </w:rPr>
        <w:t xml:space="preserve">teacher </w:t>
      </w:r>
      <w:r w:rsidR="00D26430" w:rsidRPr="00D17BAC">
        <w:rPr>
          <w:rFonts w:asciiTheme="majorHAnsi" w:hAnsiTheme="majorHAnsi" w:cstheme="majorHAnsi"/>
        </w:rPr>
        <w:t>having words with a student when they were standing alone outside the classroom door</w:t>
      </w:r>
      <w:r w:rsidR="00534BCA" w:rsidRPr="00D17BAC">
        <w:rPr>
          <w:rFonts w:asciiTheme="majorHAnsi" w:hAnsiTheme="majorHAnsi" w:cstheme="majorHAnsi"/>
        </w:rPr>
        <w:t>.</w:t>
      </w:r>
      <w:r w:rsidRPr="00D17BAC">
        <w:rPr>
          <w:rFonts w:asciiTheme="majorHAnsi" w:hAnsiTheme="majorHAnsi" w:cstheme="majorHAnsi"/>
        </w:rPr>
        <w:t xml:space="preserve"> </w:t>
      </w:r>
      <w:r w:rsidR="00AE6332" w:rsidRPr="00D17BAC">
        <w:rPr>
          <w:rFonts w:asciiTheme="majorHAnsi" w:hAnsiTheme="majorHAnsi" w:cstheme="majorHAnsi"/>
          <w:color w:val="FF0000"/>
        </w:rPr>
        <w:t>(</w:t>
      </w:r>
      <w:r w:rsidR="004E1905" w:rsidRPr="00D17BAC">
        <w:rPr>
          <w:rFonts w:asciiTheme="majorHAnsi" w:hAnsiTheme="majorHAnsi" w:cstheme="majorHAnsi"/>
          <w:color w:val="FF0000"/>
        </w:rPr>
        <w:t>Misuse of school device</w:t>
      </w:r>
      <w:r w:rsidR="008C5F5D" w:rsidRPr="00D17BAC">
        <w:rPr>
          <w:rFonts w:asciiTheme="majorHAnsi" w:hAnsiTheme="majorHAnsi" w:cstheme="majorHAnsi"/>
          <w:color w:val="FF0000"/>
        </w:rPr>
        <w:t>s</w:t>
      </w:r>
      <w:r w:rsidR="004E1905" w:rsidRPr="00D17BAC">
        <w:rPr>
          <w:rFonts w:asciiTheme="majorHAnsi" w:hAnsiTheme="majorHAnsi" w:cstheme="majorHAnsi"/>
          <w:color w:val="FF0000"/>
        </w:rPr>
        <w:t xml:space="preserve">, </w:t>
      </w:r>
      <w:r w:rsidR="003D50A7" w:rsidRPr="00D17BAC">
        <w:rPr>
          <w:rFonts w:asciiTheme="majorHAnsi" w:hAnsiTheme="majorHAnsi" w:cstheme="majorHAnsi"/>
          <w:color w:val="FF0000"/>
        </w:rPr>
        <w:t>invasion of student privacy</w:t>
      </w:r>
      <w:r w:rsidR="00F20BC4" w:rsidRPr="00D17BAC">
        <w:rPr>
          <w:rFonts w:asciiTheme="majorHAnsi" w:hAnsiTheme="majorHAnsi" w:cstheme="majorHAnsi"/>
          <w:color w:val="FF0000"/>
        </w:rPr>
        <w:t xml:space="preserve"> if the conversation had an expectation of privacy f</w:t>
      </w:r>
      <w:r w:rsidR="0823401C" w:rsidRPr="00D17BAC">
        <w:rPr>
          <w:rFonts w:asciiTheme="majorHAnsi" w:hAnsiTheme="majorHAnsi" w:cstheme="majorHAnsi"/>
          <w:color w:val="FF0000"/>
        </w:rPr>
        <w:t>r</w:t>
      </w:r>
      <w:r w:rsidR="00F20BC4" w:rsidRPr="00D17BAC">
        <w:rPr>
          <w:rFonts w:asciiTheme="majorHAnsi" w:hAnsiTheme="majorHAnsi" w:cstheme="majorHAnsi"/>
          <w:color w:val="FF0000"/>
        </w:rPr>
        <w:t>om either teacher or student</w:t>
      </w:r>
      <w:r w:rsidR="00F20BC4" w:rsidRPr="00D17BAC">
        <w:rPr>
          <w:rFonts w:asciiTheme="majorHAnsi" w:hAnsiTheme="majorHAnsi" w:cstheme="majorHAnsi"/>
        </w:rPr>
        <w:t xml:space="preserve">, </w:t>
      </w:r>
      <w:r w:rsidR="00EB7B7E" w:rsidRPr="00D17BAC">
        <w:rPr>
          <w:rFonts w:asciiTheme="majorHAnsi" w:hAnsiTheme="majorHAnsi" w:cstheme="majorHAnsi"/>
          <w:b/>
          <w:bCs/>
        </w:rPr>
        <w:t xml:space="preserve">8-309. Unlawful use of an electronic communication device by a minor; classification; definitions; </w:t>
      </w:r>
      <w:r w:rsidR="00693D75" w:rsidRPr="00D17BAC">
        <w:rPr>
          <w:rFonts w:asciiTheme="majorHAnsi" w:hAnsiTheme="majorHAnsi" w:cstheme="majorHAnsi"/>
          <w:b/>
          <w:bCs/>
        </w:rPr>
        <w:t>15-507. Abuse of teacher or school employee in school; classification)</w:t>
      </w:r>
    </w:p>
    <w:p w14:paraId="16411312" w14:textId="77777777"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lastRenderedPageBreak/>
        <w:t>Instruct students to return to their group seating. Ask the class to brainstorm with you for advice on legally and safely downloading and uploading information on school computers. Allow students to call out information as you record it on the board.</w:t>
      </w:r>
    </w:p>
    <w:p w14:paraId="16411313" w14:textId="77777777" w:rsidR="00490180" w:rsidRPr="00D17BAC" w:rsidRDefault="006D2EB3" w:rsidP="00D17BAC">
      <w:pPr>
        <w:pBdr>
          <w:top w:val="nil"/>
          <w:left w:val="nil"/>
          <w:bottom w:val="nil"/>
          <w:right w:val="nil"/>
          <w:between w:val="nil"/>
        </w:pBdr>
        <w:ind w:left="0" w:firstLine="0"/>
        <w:rPr>
          <w:rFonts w:asciiTheme="majorHAnsi" w:hAnsiTheme="majorHAnsi" w:cstheme="majorHAnsi"/>
          <w:bCs/>
        </w:rPr>
      </w:pPr>
      <w:r w:rsidRPr="00D17BAC">
        <w:rPr>
          <w:rFonts w:asciiTheme="majorHAnsi" w:hAnsiTheme="majorHAnsi" w:cstheme="majorHAnsi"/>
          <w:b/>
        </w:rPr>
        <w:t xml:space="preserve">Possible Responses: </w:t>
      </w:r>
      <w:r w:rsidRPr="00D17BAC">
        <w:rPr>
          <w:rFonts w:asciiTheme="majorHAnsi" w:hAnsiTheme="majorHAnsi" w:cstheme="majorHAnsi"/>
          <w:bCs/>
        </w:rPr>
        <w:t xml:space="preserve">Only use school approved apps, don’t download anything without asking the teacher </w:t>
      </w:r>
      <w:proofErr w:type="gramStart"/>
      <w:r w:rsidRPr="00D17BAC">
        <w:rPr>
          <w:rFonts w:asciiTheme="majorHAnsi" w:hAnsiTheme="majorHAnsi" w:cstheme="majorHAnsi"/>
          <w:bCs/>
        </w:rPr>
        <w:t>first</w:t>
      </w:r>
      <w:proofErr w:type="gramEnd"/>
    </w:p>
    <w:p w14:paraId="16411314" w14:textId="19EC72E8" w:rsidR="00490180" w:rsidRPr="00D17BAC" w:rsidRDefault="006F501B"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Next, instruct the groups to design a webpage educating their peers on downloading and uploading on their large poster paper. Groups can display their posters on the wall and take turns presenting to the class.</w:t>
      </w:r>
    </w:p>
    <w:p w14:paraId="16411315" w14:textId="328D9DD2" w:rsidR="00490180" w:rsidRPr="00D17BAC" w:rsidRDefault="006D2EB3" w:rsidP="00D17BAC">
      <w:pPr>
        <w:numPr>
          <w:ilvl w:val="0"/>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Provide each group with a </w:t>
      </w:r>
      <w:r w:rsidRPr="00D17BAC">
        <w:rPr>
          <w:rFonts w:asciiTheme="majorHAnsi" w:hAnsiTheme="majorHAnsi" w:cstheme="majorHAnsi"/>
          <w:b/>
          <w:bCs/>
        </w:rPr>
        <w:t>picture of the following body parts</w:t>
      </w:r>
      <w:r w:rsidR="0073543F" w:rsidRPr="00D17BAC">
        <w:rPr>
          <w:rFonts w:asciiTheme="majorHAnsi" w:hAnsiTheme="majorHAnsi" w:cstheme="majorHAnsi"/>
          <w:b/>
          <w:bCs/>
        </w:rPr>
        <w:t xml:space="preserve">, see </w:t>
      </w:r>
      <w:r w:rsidR="006D042A" w:rsidRPr="00D17BAC">
        <w:rPr>
          <w:rFonts w:asciiTheme="majorHAnsi" w:hAnsiTheme="majorHAnsi" w:cstheme="majorHAnsi"/>
          <w:b/>
          <w:bCs/>
        </w:rPr>
        <w:t xml:space="preserve">Body Parts pgs. </w:t>
      </w:r>
      <w:r w:rsidR="002652BB" w:rsidRPr="00D17BAC">
        <w:rPr>
          <w:rFonts w:asciiTheme="majorHAnsi" w:hAnsiTheme="majorHAnsi" w:cstheme="majorHAnsi"/>
          <w:b/>
          <w:bCs/>
        </w:rPr>
        <w:t>4-11</w:t>
      </w:r>
      <w:r w:rsidR="00E043B0" w:rsidRPr="00D17BAC">
        <w:rPr>
          <w:rFonts w:asciiTheme="majorHAnsi" w:hAnsiTheme="majorHAnsi" w:cstheme="majorHAnsi"/>
          <w:b/>
          <w:bCs/>
        </w:rPr>
        <w:t>,</w:t>
      </w:r>
      <w:r w:rsidR="00827C69" w:rsidRPr="00D17BAC">
        <w:rPr>
          <w:rFonts w:asciiTheme="majorHAnsi" w:hAnsiTheme="majorHAnsi" w:cstheme="majorHAnsi"/>
          <w:b/>
          <w:bCs/>
        </w:rPr>
        <w:t xml:space="preserve"> </w:t>
      </w:r>
      <w:r w:rsidRPr="00D17BAC">
        <w:rPr>
          <w:rFonts w:asciiTheme="majorHAnsi" w:hAnsiTheme="majorHAnsi" w:cstheme="majorHAnsi"/>
          <w:b/>
          <w:bCs/>
        </w:rPr>
        <w:t xml:space="preserve">or use the pieces in a Body Part Debrief set. </w:t>
      </w:r>
      <w:r w:rsidRPr="00D17BAC">
        <w:rPr>
          <w:rFonts w:asciiTheme="majorHAnsi" w:hAnsiTheme="majorHAnsi" w:cstheme="majorHAnsi"/>
        </w:rPr>
        <w:t>Post the following and instruct the groups to think of something from today’s lesson that the body part would remind them of.</w:t>
      </w:r>
    </w:p>
    <w:p w14:paraId="16411317" w14:textId="7F8C63E4" w:rsidR="00490180" w:rsidRPr="00D17BAC" w:rsidRDefault="006D2EB3" w:rsidP="00D17BAC">
      <w:pPr>
        <w:numPr>
          <w:ilvl w:val="1"/>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Brain-Something you </w:t>
      </w:r>
      <w:proofErr w:type="gramStart"/>
      <w:r w:rsidRPr="00D17BAC">
        <w:rPr>
          <w:rFonts w:asciiTheme="majorHAnsi" w:hAnsiTheme="majorHAnsi" w:cstheme="majorHAnsi"/>
        </w:rPr>
        <w:t>learned</w:t>
      </w:r>
      <w:proofErr w:type="gramEnd"/>
    </w:p>
    <w:p w14:paraId="16411318" w14:textId="47E1191D" w:rsidR="00490180" w:rsidRPr="00D17BAC" w:rsidRDefault="006D2EB3" w:rsidP="00D17BAC">
      <w:pPr>
        <w:numPr>
          <w:ilvl w:val="1"/>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Heart-Something you </w:t>
      </w:r>
      <w:proofErr w:type="gramStart"/>
      <w:r w:rsidRPr="00D17BAC">
        <w:rPr>
          <w:rFonts w:asciiTheme="majorHAnsi" w:hAnsiTheme="majorHAnsi" w:cstheme="majorHAnsi"/>
        </w:rPr>
        <w:t>felt</w:t>
      </w:r>
      <w:proofErr w:type="gramEnd"/>
    </w:p>
    <w:p w14:paraId="16411319" w14:textId="218D4DF8" w:rsidR="00490180" w:rsidRPr="00D17BAC" w:rsidRDefault="006D2EB3" w:rsidP="00D17BAC">
      <w:pPr>
        <w:numPr>
          <w:ilvl w:val="1"/>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Hand-Something you helped with</w:t>
      </w:r>
    </w:p>
    <w:p w14:paraId="1641131A" w14:textId="44F4F42B" w:rsidR="00490180" w:rsidRPr="00D17BAC" w:rsidRDefault="006D2EB3" w:rsidP="00D17BAC">
      <w:pPr>
        <w:numPr>
          <w:ilvl w:val="1"/>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Eye-Something you </w:t>
      </w:r>
      <w:proofErr w:type="gramStart"/>
      <w:r w:rsidRPr="00D17BAC">
        <w:rPr>
          <w:rFonts w:asciiTheme="majorHAnsi" w:hAnsiTheme="majorHAnsi" w:cstheme="majorHAnsi"/>
        </w:rPr>
        <w:t>saw</w:t>
      </w:r>
      <w:proofErr w:type="gramEnd"/>
    </w:p>
    <w:p w14:paraId="1641131B" w14:textId="0447DDA2" w:rsidR="00490180" w:rsidRPr="00D17BAC" w:rsidRDefault="006D2EB3" w:rsidP="00D17BAC">
      <w:pPr>
        <w:numPr>
          <w:ilvl w:val="1"/>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Stomach-Something that took guts to </w:t>
      </w:r>
      <w:proofErr w:type="gramStart"/>
      <w:r w:rsidRPr="00D17BAC">
        <w:rPr>
          <w:rFonts w:asciiTheme="majorHAnsi" w:hAnsiTheme="majorHAnsi" w:cstheme="majorHAnsi"/>
        </w:rPr>
        <w:t>do</w:t>
      </w:r>
      <w:proofErr w:type="gramEnd"/>
    </w:p>
    <w:p w14:paraId="1641131C" w14:textId="540E3251" w:rsidR="00490180" w:rsidRPr="00D17BAC" w:rsidRDefault="006D2EB3" w:rsidP="00D17BAC">
      <w:pPr>
        <w:numPr>
          <w:ilvl w:val="1"/>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Ear-Something you </w:t>
      </w:r>
      <w:proofErr w:type="gramStart"/>
      <w:r w:rsidRPr="00D17BAC">
        <w:rPr>
          <w:rFonts w:asciiTheme="majorHAnsi" w:hAnsiTheme="majorHAnsi" w:cstheme="majorHAnsi"/>
        </w:rPr>
        <w:t>heard</w:t>
      </w:r>
      <w:proofErr w:type="gramEnd"/>
    </w:p>
    <w:p w14:paraId="1641131D" w14:textId="3FAD3C8B" w:rsidR="00490180" w:rsidRPr="00D17BAC" w:rsidRDefault="006D2EB3" w:rsidP="00D17BAC">
      <w:pPr>
        <w:numPr>
          <w:ilvl w:val="1"/>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Smiley-Something that made you </w:t>
      </w:r>
      <w:proofErr w:type="gramStart"/>
      <w:r w:rsidRPr="00D17BAC">
        <w:rPr>
          <w:rFonts w:asciiTheme="majorHAnsi" w:hAnsiTheme="majorHAnsi" w:cstheme="majorHAnsi"/>
        </w:rPr>
        <w:t>happy</w:t>
      </w:r>
      <w:proofErr w:type="gramEnd"/>
    </w:p>
    <w:p w14:paraId="1641131E" w14:textId="73F888A5" w:rsidR="00490180" w:rsidRPr="00D17BAC" w:rsidRDefault="006D2EB3" w:rsidP="00D17BAC">
      <w:pPr>
        <w:numPr>
          <w:ilvl w:val="1"/>
          <w:numId w:val="3"/>
        </w:numPr>
        <w:pBdr>
          <w:top w:val="nil"/>
          <w:left w:val="nil"/>
          <w:bottom w:val="nil"/>
          <w:right w:val="nil"/>
          <w:between w:val="nil"/>
        </w:pBdr>
        <w:rPr>
          <w:rFonts w:asciiTheme="majorHAnsi" w:hAnsiTheme="majorHAnsi" w:cstheme="majorHAnsi"/>
        </w:rPr>
      </w:pPr>
      <w:r w:rsidRPr="00D17BAC">
        <w:rPr>
          <w:rFonts w:asciiTheme="majorHAnsi" w:hAnsiTheme="majorHAnsi" w:cstheme="majorHAnsi"/>
        </w:rPr>
        <w:t xml:space="preserve">Foot-Something you will take away with </w:t>
      </w:r>
      <w:proofErr w:type="gramStart"/>
      <w:r w:rsidRPr="00D17BAC">
        <w:rPr>
          <w:rFonts w:asciiTheme="majorHAnsi" w:hAnsiTheme="majorHAnsi" w:cstheme="majorHAnsi"/>
        </w:rPr>
        <w:t>you</w:t>
      </w:r>
      <w:proofErr w:type="gramEnd"/>
    </w:p>
    <w:p w14:paraId="35C9D317" w14:textId="5BCDFAE9" w:rsidR="38DE4C3B" w:rsidRPr="00D17BAC" w:rsidRDefault="38DE4C3B" w:rsidP="00D17BAC">
      <w:pPr>
        <w:numPr>
          <w:ilvl w:val="0"/>
          <w:numId w:val="3"/>
        </w:numPr>
        <w:rPr>
          <w:rFonts w:asciiTheme="majorHAnsi" w:hAnsiTheme="majorHAnsi" w:cstheme="majorHAnsi"/>
        </w:rPr>
      </w:pPr>
      <w:r w:rsidRPr="00D17BAC">
        <w:rPr>
          <w:rFonts w:asciiTheme="majorHAnsi" w:hAnsiTheme="majorHAnsi" w:cstheme="majorHAnsi"/>
        </w:rPr>
        <w:t>Call on each group to share their ideas.</w:t>
      </w:r>
    </w:p>
    <w:p w14:paraId="75DB9798" w14:textId="18CDCA47" w:rsidR="0B72FB23" w:rsidRPr="00D17BAC" w:rsidRDefault="0B72FB23" w:rsidP="00D17BAC">
      <w:pPr>
        <w:ind w:left="0"/>
        <w:rPr>
          <w:rFonts w:asciiTheme="majorHAnsi" w:hAnsiTheme="majorHAnsi" w:cstheme="majorHAnsi"/>
        </w:rPr>
      </w:pPr>
    </w:p>
    <w:p w14:paraId="16411323" w14:textId="0DDF0C47" w:rsidR="00490180" w:rsidRPr="00491D6A" w:rsidRDefault="0030158F" w:rsidP="00D17BAC">
      <w:pPr>
        <w:rPr>
          <w:rFonts w:asciiTheme="majorHAnsi" w:hAnsiTheme="majorHAnsi" w:cstheme="majorHAnsi"/>
        </w:rPr>
      </w:pPr>
      <w:r w:rsidRPr="00D17BAC">
        <w:rPr>
          <w:rFonts w:asciiTheme="majorHAnsi" w:hAnsiTheme="majorHAnsi" w:cstheme="majorHAnsi"/>
        </w:rPr>
        <w:br w:type="page"/>
      </w:r>
      <w:r w:rsidR="004B4F0F" w:rsidRPr="00491D6A">
        <w:rPr>
          <w:rFonts w:asciiTheme="majorHAnsi" w:hAnsiTheme="majorHAnsi" w:cstheme="majorHAnsi"/>
          <w:noProof/>
          <w:color w:val="2B579A"/>
          <w:shd w:val="clear" w:color="auto" w:fill="E6E6E6"/>
        </w:rPr>
        <w:lastRenderedPageBreak/>
        <w:drawing>
          <wp:inline distT="0" distB="0" distL="0" distR="0" wp14:anchorId="3FBC8A44" wp14:editId="628E5532">
            <wp:extent cx="6134100" cy="8004727"/>
            <wp:effectExtent l="0" t="0" r="0" b="0"/>
            <wp:docPr id="2" name="Picture 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con&#10;&#10;Description automatically generated with medium confidence"/>
                    <pic:cNvPicPr/>
                  </pic:nvPicPr>
                  <pic:blipFill>
                    <a:blip r:embed="rId10"/>
                    <a:stretch>
                      <a:fillRect/>
                    </a:stretch>
                  </pic:blipFill>
                  <pic:spPr>
                    <a:xfrm>
                      <a:off x="0" y="0"/>
                      <a:ext cx="6134100" cy="8004727"/>
                    </a:xfrm>
                    <a:prstGeom prst="rect">
                      <a:avLst/>
                    </a:prstGeom>
                  </pic:spPr>
                </pic:pic>
              </a:graphicData>
            </a:graphic>
          </wp:inline>
        </w:drawing>
      </w:r>
    </w:p>
    <w:p w14:paraId="6E143483" w14:textId="182F667A" w:rsidR="004B4F0F" w:rsidRPr="00491D6A" w:rsidRDefault="004B4F0F">
      <w:pPr>
        <w:rPr>
          <w:rFonts w:asciiTheme="majorHAnsi" w:hAnsiTheme="majorHAnsi" w:cstheme="majorHAnsi"/>
        </w:rPr>
      </w:pPr>
      <w:r w:rsidRPr="00491D6A">
        <w:rPr>
          <w:rFonts w:asciiTheme="majorHAnsi" w:hAnsiTheme="majorHAnsi" w:cstheme="majorHAnsi"/>
        </w:rPr>
        <w:br w:type="page"/>
      </w:r>
    </w:p>
    <w:p w14:paraId="6D7B048C" w14:textId="178B7CB4" w:rsidR="004B4F0F" w:rsidRPr="00491D6A" w:rsidRDefault="003C7194" w:rsidP="004B4F0F">
      <w:pPr>
        <w:jc w:val="center"/>
        <w:rPr>
          <w:rFonts w:asciiTheme="majorHAnsi" w:hAnsiTheme="majorHAnsi" w:cstheme="majorHAnsi"/>
        </w:rPr>
      </w:pPr>
      <w:r w:rsidRPr="00491D6A">
        <w:rPr>
          <w:rFonts w:asciiTheme="majorHAnsi" w:hAnsiTheme="majorHAnsi" w:cstheme="majorHAnsi"/>
          <w:noProof/>
          <w:color w:val="2B579A"/>
          <w:shd w:val="clear" w:color="auto" w:fill="E6E6E6"/>
        </w:rPr>
        <w:lastRenderedPageBreak/>
        <w:drawing>
          <wp:inline distT="0" distB="0" distL="0" distR="0" wp14:anchorId="5D3BCA79" wp14:editId="0A390DBE">
            <wp:extent cx="6296025" cy="7962723"/>
            <wp:effectExtent l="0" t="0" r="0" b="635"/>
            <wp:docPr id="3" name="Picture 3" descr="Shape,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hape, arrow&#10;&#10;Description automatically generated"/>
                    <pic:cNvPicPr/>
                  </pic:nvPicPr>
                  <pic:blipFill>
                    <a:blip r:embed="rId11"/>
                    <a:stretch>
                      <a:fillRect/>
                    </a:stretch>
                  </pic:blipFill>
                  <pic:spPr>
                    <a:xfrm>
                      <a:off x="0" y="0"/>
                      <a:ext cx="6297880" cy="7965069"/>
                    </a:xfrm>
                    <a:prstGeom prst="rect">
                      <a:avLst/>
                    </a:prstGeom>
                  </pic:spPr>
                </pic:pic>
              </a:graphicData>
            </a:graphic>
          </wp:inline>
        </w:drawing>
      </w:r>
    </w:p>
    <w:p w14:paraId="74F41A33" w14:textId="2477D41C" w:rsidR="00B92C20" w:rsidRPr="00491D6A" w:rsidRDefault="00B92C20" w:rsidP="00D90338">
      <w:pPr>
        <w:ind w:left="360"/>
        <w:rPr>
          <w:rFonts w:asciiTheme="majorHAnsi" w:hAnsiTheme="majorHAnsi" w:cstheme="majorHAnsi"/>
        </w:rPr>
      </w:pPr>
      <w:r w:rsidRPr="00491D6A">
        <w:rPr>
          <w:rFonts w:asciiTheme="majorHAnsi" w:hAnsiTheme="majorHAnsi" w:cstheme="majorHAnsi"/>
        </w:rPr>
        <w:br w:type="page"/>
      </w:r>
      <w:r w:rsidR="00D90338" w:rsidRPr="00491D6A">
        <w:rPr>
          <w:rFonts w:asciiTheme="majorHAnsi" w:hAnsiTheme="majorHAnsi" w:cstheme="majorHAnsi"/>
          <w:noProof/>
          <w:color w:val="2B579A"/>
          <w:shd w:val="clear" w:color="auto" w:fill="E6E6E6"/>
        </w:rPr>
        <w:lastRenderedPageBreak/>
        <w:drawing>
          <wp:inline distT="0" distB="0" distL="0" distR="0" wp14:anchorId="03368572" wp14:editId="3AB3AF49">
            <wp:extent cx="6858000" cy="8493125"/>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858000" cy="8493125"/>
                    </a:xfrm>
                    <a:prstGeom prst="rect">
                      <a:avLst/>
                    </a:prstGeom>
                  </pic:spPr>
                </pic:pic>
              </a:graphicData>
            </a:graphic>
          </wp:inline>
        </w:drawing>
      </w:r>
    </w:p>
    <w:p w14:paraId="6FBBB9A1" w14:textId="245FED15" w:rsidR="00B92C20" w:rsidRPr="00491D6A" w:rsidRDefault="00B92C20" w:rsidP="00492D65">
      <w:pPr>
        <w:ind w:left="360"/>
        <w:rPr>
          <w:rFonts w:asciiTheme="majorHAnsi" w:hAnsiTheme="majorHAnsi" w:cstheme="majorHAnsi"/>
        </w:rPr>
      </w:pPr>
      <w:r w:rsidRPr="00491D6A">
        <w:rPr>
          <w:rFonts w:asciiTheme="majorHAnsi" w:hAnsiTheme="majorHAnsi" w:cstheme="majorHAnsi"/>
        </w:rPr>
        <w:br w:type="page"/>
      </w:r>
      <w:r w:rsidR="00492D65" w:rsidRPr="00491D6A">
        <w:rPr>
          <w:rFonts w:asciiTheme="majorHAnsi" w:hAnsiTheme="majorHAnsi" w:cstheme="majorHAnsi"/>
          <w:noProof/>
          <w:color w:val="2B579A"/>
          <w:shd w:val="clear" w:color="auto" w:fill="E6E6E6"/>
        </w:rPr>
        <w:lastRenderedPageBreak/>
        <w:drawing>
          <wp:inline distT="0" distB="0" distL="0" distR="0" wp14:anchorId="0F170451" wp14:editId="2F222AEF">
            <wp:extent cx="6858000" cy="8049895"/>
            <wp:effectExtent l="0" t="0" r="0" b="8255"/>
            <wp:docPr id="5" name="Picture 5"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hape, circle&#10;&#10;Description automatically generated"/>
                    <pic:cNvPicPr/>
                  </pic:nvPicPr>
                  <pic:blipFill>
                    <a:blip r:embed="rId13"/>
                    <a:stretch>
                      <a:fillRect/>
                    </a:stretch>
                  </pic:blipFill>
                  <pic:spPr>
                    <a:xfrm>
                      <a:off x="0" y="0"/>
                      <a:ext cx="6858000" cy="8049895"/>
                    </a:xfrm>
                    <a:prstGeom prst="rect">
                      <a:avLst/>
                    </a:prstGeom>
                  </pic:spPr>
                </pic:pic>
              </a:graphicData>
            </a:graphic>
          </wp:inline>
        </w:drawing>
      </w:r>
    </w:p>
    <w:p w14:paraId="538E16C6" w14:textId="0D0C89FE" w:rsidR="00B92C20" w:rsidRPr="00491D6A" w:rsidRDefault="00B92C20">
      <w:pPr>
        <w:rPr>
          <w:rFonts w:asciiTheme="majorHAnsi" w:hAnsiTheme="majorHAnsi" w:cstheme="majorHAnsi"/>
        </w:rPr>
      </w:pPr>
      <w:r w:rsidRPr="00491D6A">
        <w:rPr>
          <w:rFonts w:asciiTheme="majorHAnsi" w:hAnsiTheme="majorHAnsi" w:cstheme="majorHAnsi"/>
        </w:rPr>
        <w:br w:type="page"/>
      </w:r>
    </w:p>
    <w:p w14:paraId="35168381" w14:textId="69B1C31C" w:rsidR="00B92C20" w:rsidRPr="00491D6A" w:rsidRDefault="00091D0E" w:rsidP="00091D0E">
      <w:pPr>
        <w:rPr>
          <w:rFonts w:asciiTheme="majorHAnsi" w:hAnsiTheme="majorHAnsi" w:cstheme="majorHAnsi"/>
        </w:rPr>
      </w:pPr>
      <w:r w:rsidRPr="00491D6A">
        <w:rPr>
          <w:rFonts w:asciiTheme="majorHAnsi" w:hAnsiTheme="majorHAnsi" w:cstheme="majorHAnsi"/>
          <w:noProof/>
          <w:color w:val="2B579A"/>
          <w:shd w:val="clear" w:color="auto" w:fill="E6E6E6"/>
        </w:rPr>
        <w:lastRenderedPageBreak/>
        <w:drawing>
          <wp:inline distT="0" distB="0" distL="0" distR="0" wp14:anchorId="5B89398A" wp14:editId="179F2D82">
            <wp:extent cx="6572250" cy="8341281"/>
            <wp:effectExtent l="0" t="0" r="0" b="3175"/>
            <wp:docPr id="7" name="Picture 7" descr="Shape,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hape, arrow&#10;&#10;Description automatically generated"/>
                    <pic:cNvPicPr/>
                  </pic:nvPicPr>
                  <pic:blipFill>
                    <a:blip r:embed="rId14"/>
                    <a:stretch>
                      <a:fillRect/>
                    </a:stretch>
                  </pic:blipFill>
                  <pic:spPr>
                    <a:xfrm>
                      <a:off x="0" y="0"/>
                      <a:ext cx="6575626" cy="8345566"/>
                    </a:xfrm>
                    <a:prstGeom prst="rect">
                      <a:avLst/>
                    </a:prstGeom>
                  </pic:spPr>
                </pic:pic>
              </a:graphicData>
            </a:graphic>
          </wp:inline>
        </w:drawing>
      </w:r>
    </w:p>
    <w:p w14:paraId="477AB747" w14:textId="49D5F928" w:rsidR="00B92C20" w:rsidRPr="00491D6A" w:rsidRDefault="00B92C20">
      <w:pPr>
        <w:rPr>
          <w:rFonts w:asciiTheme="majorHAnsi" w:hAnsiTheme="majorHAnsi" w:cstheme="majorHAnsi"/>
        </w:rPr>
      </w:pPr>
      <w:r w:rsidRPr="00491D6A">
        <w:rPr>
          <w:rFonts w:asciiTheme="majorHAnsi" w:hAnsiTheme="majorHAnsi" w:cstheme="majorHAnsi"/>
        </w:rPr>
        <w:br w:type="page"/>
      </w:r>
    </w:p>
    <w:p w14:paraId="30C44F9F" w14:textId="6401D63A" w:rsidR="00C303C3" w:rsidRPr="00491D6A" w:rsidRDefault="004D4009" w:rsidP="004D4009">
      <w:pPr>
        <w:ind w:left="360"/>
        <w:jc w:val="center"/>
        <w:rPr>
          <w:rFonts w:asciiTheme="majorHAnsi" w:hAnsiTheme="majorHAnsi" w:cstheme="majorHAnsi"/>
        </w:rPr>
      </w:pPr>
      <w:r w:rsidRPr="00491D6A">
        <w:rPr>
          <w:rFonts w:asciiTheme="majorHAnsi" w:hAnsiTheme="majorHAnsi" w:cstheme="majorHAnsi"/>
          <w:noProof/>
          <w:color w:val="2B579A"/>
          <w:shd w:val="clear" w:color="auto" w:fill="E6E6E6"/>
        </w:rPr>
        <w:lastRenderedPageBreak/>
        <w:drawing>
          <wp:inline distT="0" distB="0" distL="0" distR="0" wp14:anchorId="5A1E772C" wp14:editId="01F8F002">
            <wp:extent cx="6419850" cy="8348777"/>
            <wp:effectExtent l="0" t="0" r="0" b="0"/>
            <wp:docPr id="8" name="Picture 8"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Icon&#10;&#10;Description automatically generated"/>
                    <pic:cNvPicPr/>
                  </pic:nvPicPr>
                  <pic:blipFill>
                    <a:blip r:embed="rId15"/>
                    <a:stretch>
                      <a:fillRect/>
                    </a:stretch>
                  </pic:blipFill>
                  <pic:spPr>
                    <a:xfrm>
                      <a:off x="0" y="0"/>
                      <a:ext cx="6426210" cy="8357047"/>
                    </a:xfrm>
                    <a:prstGeom prst="rect">
                      <a:avLst/>
                    </a:prstGeom>
                  </pic:spPr>
                </pic:pic>
              </a:graphicData>
            </a:graphic>
          </wp:inline>
        </w:drawing>
      </w:r>
    </w:p>
    <w:p w14:paraId="35845F04" w14:textId="77777777" w:rsidR="00C303C3" w:rsidRPr="00491D6A" w:rsidRDefault="00C303C3">
      <w:pPr>
        <w:rPr>
          <w:rFonts w:asciiTheme="majorHAnsi" w:hAnsiTheme="majorHAnsi" w:cstheme="majorHAnsi"/>
        </w:rPr>
      </w:pPr>
      <w:r w:rsidRPr="00491D6A">
        <w:rPr>
          <w:rFonts w:asciiTheme="majorHAnsi" w:hAnsiTheme="majorHAnsi" w:cstheme="majorHAnsi"/>
        </w:rPr>
        <w:br w:type="page"/>
      </w:r>
    </w:p>
    <w:p w14:paraId="3A8A3AE2" w14:textId="22A2F0B4" w:rsidR="004D5012" w:rsidRPr="00491D6A" w:rsidRDefault="004D5012" w:rsidP="004D5012">
      <w:pPr>
        <w:ind w:left="360"/>
        <w:rPr>
          <w:rFonts w:asciiTheme="majorHAnsi" w:hAnsiTheme="majorHAnsi" w:cstheme="majorHAnsi"/>
        </w:rPr>
      </w:pPr>
      <w:r w:rsidRPr="00491D6A">
        <w:rPr>
          <w:rFonts w:asciiTheme="majorHAnsi" w:hAnsiTheme="majorHAnsi" w:cstheme="majorHAnsi"/>
          <w:noProof/>
          <w:color w:val="2B579A"/>
          <w:shd w:val="clear" w:color="auto" w:fill="E6E6E6"/>
        </w:rPr>
        <w:lastRenderedPageBreak/>
        <w:drawing>
          <wp:inline distT="0" distB="0" distL="0" distR="0" wp14:anchorId="3017D2EF" wp14:editId="66D755D0">
            <wp:extent cx="6477000" cy="8363126"/>
            <wp:effectExtent l="0" t="0" r="0" b="0"/>
            <wp:docPr id="9" name="Picture 9"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Shape&#10;&#10;Description automatically generated"/>
                    <pic:cNvPicPr/>
                  </pic:nvPicPr>
                  <pic:blipFill>
                    <a:blip r:embed="rId16"/>
                    <a:stretch>
                      <a:fillRect/>
                    </a:stretch>
                  </pic:blipFill>
                  <pic:spPr>
                    <a:xfrm>
                      <a:off x="0" y="0"/>
                      <a:ext cx="6483742" cy="8371831"/>
                    </a:xfrm>
                    <a:prstGeom prst="rect">
                      <a:avLst/>
                    </a:prstGeom>
                  </pic:spPr>
                </pic:pic>
              </a:graphicData>
            </a:graphic>
          </wp:inline>
        </w:drawing>
      </w:r>
    </w:p>
    <w:p w14:paraId="5FF8DEF6" w14:textId="77777777" w:rsidR="004D5012" w:rsidRPr="00491D6A" w:rsidRDefault="004D5012">
      <w:pPr>
        <w:rPr>
          <w:rFonts w:asciiTheme="majorHAnsi" w:hAnsiTheme="majorHAnsi" w:cstheme="majorHAnsi"/>
        </w:rPr>
      </w:pPr>
      <w:r w:rsidRPr="00491D6A">
        <w:rPr>
          <w:rFonts w:asciiTheme="majorHAnsi" w:hAnsiTheme="majorHAnsi" w:cstheme="majorHAnsi"/>
        </w:rPr>
        <w:br w:type="page"/>
      </w:r>
    </w:p>
    <w:p w14:paraId="0A80D690" w14:textId="242A4293" w:rsidR="00B92C20" w:rsidRPr="00491D6A" w:rsidRDefault="008E197F" w:rsidP="004D4009">
      <w:pPr>
        <w:ind w:left="360"/>
        <w:jc w:val="center"/>
        <w:rPr>
          <w:rFonts w:asciiTheme="majorHAnsi" w:hAnsiTheme="majorHAnsi" w:cstheme="majorHAnsi"/>
        </w:rPr>
      </w:pPr>
      <w:r w:rsidRPr="00491D6A">
        <w:rPr>
          <w:rFonts w:asciiTheme="majorHAnsi" w:hAnsiTheme="majorHAnsi" w:cstheme="majorHAnsi"/>
          <w:noProof/>
          <w:color w:val="2B579A"/>
          <w:shd w:val="clear" w:color="auto" w:fill="E6E6E6"/>
        </w:rPr>
        <w:lastRenderedPageBreak/>
        <w:drawing>
          <wp:inline distT="0" distB="0" distL="0" distR="0" wp14:anchorId="0448D913" wp14:editId="0680AA14">
            <wp:extent cx="6382793" cy="8267700"/>
            <wp:effectExtent l="0" t="0" r="0" b="0"/>
            <wp:docPr id="10" name="Picture 10"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Icon&#10;&#10;Description automatically generated"/>
                    <pic:cNvPicPr/>
                  </pic:nvPicPr>
                  <pic:blipFill>
                    <a:blip r:embed="rId17"/>
                    <a:stretch>
                      <a:fillRect/>
                    </a:stretch>
                  </pic:blipFill>
                  <pic:spPr>
                    <a:xfrm>
                      <a:off x="0" y="0"/>
                      <a:ext cx="6393474" cy="8281535"/>
                    </a:xfrm>
                    <a:prstGeom prst="rect">
                      <a:avLst/>
                    </a:prstGeom>
                  </pic:spPr>
                </pic:pic>
              </a:graphicData>
            </a:graphic>
          </wp:inline>
        </w:drawing>
      </w:r>
    </w:p>
    <w:p w14:paraId="093D9BF8" w14:textId="77777777" w:rsidR="00C23411" w:rsidRPr="00491D6A" w:rsidRDefault="00C23411" w:rsidP="004D4009">
      <w:pPr>
        <w:ind w:left="360"/>
        <w:jc w:val="center"/>
        <w:rPr>
          <w:rFonts w:asciiTheme="majorHAnsi" w:hAnsiTheme="majorHAnsi" w:cstheme="majorHAnsi"/>
        </w:rPr>
      </w:pPr>
    </w:p>
    <w:p w14:paraId="05ABE9A3" w14:textId="77777777" w:rsidR="00C23411" w:rsidRPr="00491D6A" w:rsidRDefault="00C23411" w:rsidP="00C23411">
      <w:pPr>
        <w:jc w:val="center"/>
        <w:rPr>
          <w:rFonts w:asciiTheme="majorHAnsi" w:hAnsiTheme="majorHAnsi" w:cstheme="majorHAnsi"/>
        </w:rPr>
      </w:pPr>
      <w:r w:rsidRPr="00491D6A">
        <w:rPr>
          <w:rFonts w:asciiTheme="majorHAnsi" w:hAnsiTheme="majorHAnsi" w:cstheme="majorHAnsi"/>
        </w:rPr>
        <w:lastRenderedPageBreak/>
        <w:t xml:space="preserve">  </w:t>
      </w:r>
      <w:r w:rsidRPr="00491D6A">
        <w:rPr>
          <w:rFonts w:asciiTheme="majorHAnsi" w:hAnsiTheme="majorHAnsi" w:cstheme="majorHAnsi"/>
          <w:b/>
          <w:noProof/>
          <w:color w:val="2B579A"/>
          <w:shd w:val="clear" w:color="auto" w:fill="E6E6E6"/>
        </w:rPr>
        <w:drawing>
          <wp:inline distT="0" distB="0" distL="0" distR="0" wp14:anchorId="34E69832" wp14:editId="0D698D29">
            <wp:extent cx="2051685" cy="954405"/>
            <wp:effectExtent l="0" t="0" r="0" b="0"/>
            <wp:docPr id="6" name="Picture 6"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2F2ECED5" w14:textId="77777777" w:rsidR="00C23411" w:rsidRPr="00491D6A" w:rsidRDefault="00C23411" w:rsidP="00C23411">
      <w:pPr>
        <w:pBdr>
          <w:bottom w:val="single" w:sz="4" w:space="2" w:color="000000"/>
        </w:pBdr>
        <w:jc w:val="center"/>
        <w:rPr>
          <w:rFonts w:asciiTheme="majorHAnsi" w:hAnsiTheme="majorHAnsi" w:cstheme="majorHAnsi"/>
        </w:rPr>
      </w:pPr>
      <w:r w:rsidRPr="00491D6A">
        <w:rPr>
          <w:rFonts w:asciiTheme="majorHAnsi" w:hAnsiTheme="majorHAnsi" w:cstheme="majorHAnsi"/>
        </w:rPr>
        <w:t>The Law-Related Education Academy is sponsored by the Arizona Foundation for Legal Services &amp; Education with funding made possible by the Arizona Department of Education School Safety Program.</w:t>
      </w:r>
    </w:p>
    <w:p w14:paraId="31C19932" w14:textId="77777777" w:rsidR="00C23411" w:rsidRPr="00491D6A" w:rsidRDefault="00C23411" w:rsidP="00C23411">
      <w:pPr>
        <w:jc w:val="center"/>
        <w:rPr>
          <w:rFonts w:asciiTheme="majorHAnsi" w:hAnsiTheme="majorHAnsi" w:cstheme="majorHAnsi"/>
          <w:b/>
          <w:u w:val="single"/>
        </w:rPr>
      </w:pPr>
    </w:p>
    <w:p w14:paraId="6B1EE881" w14:textId="77777777" w:rsidR="00C23411" w:rsidRPr="00491D6A" w:rsidRDefault="00C23411" w:rsidP="00C23411">
      <w:pPr>
        <w:jc w:val="center"/>
        <w:rPr>
          <w:rFonts w:asciiTheme="majorHAnsi" w:hAnsiTheme="majorHAnsi" w:cstheme="majorHAnsi"/>
          <w:b/>
        </w:rPr>
      </w:pPr>
      <w:r w:rsidRPr="00491D6A">
        <w:rPr>
          <w:rFonts w:asciiTheme="majorHAnsi" w:hAnsiTheme="majorHAnsi" w:cstheme="majorHAnsi"/>
          <w:b/>
        </w:rPr>
        <w:t>“Technology Use and School” Academy</w:t>
      </w:r>
    </w:p>
    <w:p w14:paraId="1BCA98CC" w14:textId="77777777" w:rsidR="00C23411" w:rsidRPr="00491D6A" w:rsidRDefault="00C23411" w:rsidP="00C23411">
      <w:pPr>
        <w:jc w:val="center"/>
        <w:rPr>
          <w:rFonts w:asciiTheme="majorHAnsi" w:hAnsiTheme="majorHAnsi" w:cstheme="majorHAnsi"/>
        </w:rPr>
      </w:pPr>
      <w:r w:rsidRPr="00491D6A">
        <w:rPr>
          <w:rFonts w:asciiTheme="majorHAnsi" w:hAnsiTheme="majorHAnsi" w:cstheme="majorHAnsi"/>
        </w:rPr>
        <w:t>(Middle/High School)</w:t>
      </w:r>
    </w:p>
    <w:p w14:paraId="46548E5E" w14:textId="25590CF4" w:rsidR="00C23411" w:rsidRPr="00491D6A" w:rsidRDefault="00C23411" w:rsidP="00C23411">
      <w:pPr>
        <w:widowControl w:val="0"/>
        <w:ind w:left="1710" w:hanging="1710"/>
        <w:jc w:val="center"/>
        <w:rPr>
          <w:rFonts w:asciiTheme="majorHAnsi" w:hAnsiTheme="majorHAnsi" w:cstheme="majorHAnsi"/>
          <w:b/>
          <w:bCs/>
        </w:rPr>
      </w:pPr>
      <w:r w:rsidRPr="00491D6A">
        <w:rPr>
          <w:rFonts w:asciiTheme="majorHAnsi" w:hAnsiTheme="majorHAnsi" w:cstheme="majorHAnsi"/>
          <w:b/>
          <w:bCs/>
        </w:rPr>
        <w:t xml:space="preserve">Safety with Uploads and Downloads </w:t>
      </w:r>
    </w:p>
    <w:p w14:paraId="513CEBEA" w14:textId="563785F1" w:rsidR="00C23411" w:rsidRPr="00491D6A" w:rsidRDefault="00C23411" w:rsidP="00C10F85">
      <w:pPr>
        <w:widowControl w:val="0"/>
        <w:ind w:left="1710" w:hanging="1710"/>
        <w:jc w:val="center"/>
        <w:rPr>
          <w:rFonts w:asciiTheme="majorHAnsi" w:hAnsiTheme="majorHAnsi" w:cstheme="majorHAnsi"/>
          <w:b/>
          <w:bCs/>
        </w:rPr>
      </w:pPr>
      <w:r w:rsidRPr="00491D6A">
        <w:rPr>
          <w:rFonts w:asciiTheme="majorHAnsi" w:hAnsiTheme="majorHAnsi" w:cstheme="majorHAnsi"/>
          <w:b/>
          <w:bCs/>
        </w:rPr>
        <w:t>Corre</w:t>
      </w:r>
      <w:r w:rsidR="00F9608E" w:rsidRPr="00491D6A">
        <w:rPr>
          <w:rFonts w:asciiTheme="majorHAnsi" w:hAnsiTheme="majorHAnsi" w:cstheme="majorHAnsi"/>
          <w:b/>
          <w:bCs/>
        </w:rPr>
        <w:t>lations</w:t>
      </w:r>
    </w:p>
    <w:p w14:paraId="0C2CA45D" w14:textId="77777777" w:rsidR="007C0128" w:rsidRPr="00491D6A" w:rsidRDefault="007C0128" w:rsidP="00C10F85">
      <w:pPr>
        <w:ind w:left="360"/>
        <w:rPr>
          <w:rFonts w:asciiTheme="majorHAnsi" w:hAnsiTheme="majorHAnsi" w:cstheme="majorHAnsi"/>
        </w:rPr>
      </w:pPr>
    </w:p>
    <w:p w14:paraId="4C47596B" w14:textId="77777777" w:rsidR="007C0128" w:rsidRPr="00491D6A" w:rsidRDefault="007C0128" w:rsidP="00100EF7">
      <w:pPr>
        <w:ind w:left="0" w:firstLine="0"/>
        <w:rPr>
          <w:rFonts w:asciiTheme="majorHAnsi" w:hAnsiTheme="majorHAnsi" w:cstheme="majorHAnsi"/>
          <w:b/>
        </w:rPr>
      </w:pPr>
      <w:r w:rsidRPr="00491D6A">
        <w:rPr>
          <w:rFonts w:asciiTheme="majorHAnsi" w:hAnsiTheme="majorHAnsi" w:cstheme="majorHAnsi"/>
          <w:b/>
        </w:rPr>
        <w:t>Civics and Government</w:t>
      </w:r>
    </w:p>
    <w:p w14:paraId="0326C047" w14:textId="665220A3" w:rsidR="00BB5271" w:rsidRPr="00491D6A" w:rsidRDefault="007C0128" w:rsidP="00100EF7">
      <w:pPr>
        <w:ind w:left="0" w:firstLine="0"/>
        <w:rPr>
          <w:rFonts w:asciiTheme="majorHAnsi" w:hAnsiTheme="majorHAnsi" w:cstheme="majorHAnsi"/>
        </w:rPr>
      </w:pPr>
      <w:r w:rsidRPr="00491D6A">
        <w:rPr>
          <w:rFonts w:asciiTheme="majorHAnsi" w:hAnsiTheme="majorHAnsi" w:cstheme="majorHAnsi"/>
        </w:rPr>
        <w:t>Explain the obligations and responsibilities of citizenship: obeying the law.</w:t>
      </w:r>
      <w:r w:rsidR="00DC4753" w:rsidRPr="00491D6A">
        <w:rPr>
          <w:rFonts w:asciiTheme="majorHAnsi" w:hAnsiTheme="majorHAnsi" w:cstheme="majorHAnsi"/>
        </w:rPr>
        <w:t xml:space="preserve"> </w:t>
      </w:r>
    </w:p>
    <w:p w14:paraId="683E4079" w14:textId="083C0F61" w:rsidR="007C0128" w:rsidRPr="00491D6A" w:rsidRDefault="007C0128" w:rsidP="00100EF7">
      <w:pPr>
        <w:ind w:left="0" w:firstLine="0"/>
        <w:rPr>
          <w:rFonts w:asciiTheme="majorHAnsi" w:hAnsiTheme="majorHAnsi" w:cstheme="majorHAnsi"/>
        </w:rPr>
      </w:pPr>
      <w:r w:rsidRPr="00491D6A">
        <w:rPr>
          <w:rFonts w:asciiTheme="majorHAnsi" w:hAnsiTheme="majorHAnsi" w:cstheme="majorHAnsi"/>
        </w:rPr>
        <w:t>(7-12 S3C4 PO4b-c)</w:t>
      </w:r>
    </w:p>
    <w:p w14:paraId="4F9520C5" w14:textId="4BC09943" w:rsidR="00C10F85" w:rsidRPr="00491D6A" w:rsidRDefault="00C10F85" w:rsidP="00100EF7">
      <w:pPr>
        <w:ind w:left="0" w:firstLine="0"/>
        <w:rPr>
          <w:rFonts w:asciiTheme="majorHAnsi" w:hAnsiTheme="majorHAnsi" w:cstheme="majorHAnsi"/>
        </w:rPr>
      </w:pPr>
      <w:r w:rsidRPr="00491D6A">
        <w:rPr>
          <w:rFonts w:asciiTheme="majorHAnsi" w:hAnsiTheme="majorHAnsi" w:cstheme="majorHAnsi"/>
        </w:rPr>
        <w:t>Describe the regulatory functions of government pertaining to consumer protection, environment, health, labor, transportation, and communication. (HS S3C3 PO4)</w:t>
      </w:r>
    </w:p>
    <w:p w14:paraId="45398F9D" w14:textId="77777777" w:rsidR="007C0128" w:rsidRPr="00491D6A" w:rsidRDefault="007C0128" w:rsidP="00100EF7">
      <w:pPr>
        <w:ind w:left="0" w:firstLine="0"/>
        <w:rPr>
          <w:rFonts w:asciiTheme="majorHAnsi" w:hAnsiTheme="majorHAnsi" w:cstheme="majorHAnsi"/>
        </w:rPr>
      </w:pPr>
    </w:p>
    <w:p w14:paraId="548F088B" w14:textId="77777777" w:rsidR="00100EF7" w:rsidRPr="00491D6A" w:rsidRDefault="00100EF7" w:rsidP="00100EF7">
      <w:pPr>
        <w:ind w:left="360"/>
        <w:rPr>
          <w:rFonts w:asciiTheme="majorHAnsi" w:hAnsiTheme="majorHAnsi" w:cstheme="majorHAnsi"/>
          <w:b/>
        </w:rPr>
      </w:pPr>
      <w:r w:rsidRPr="00491D6A">
        <w:rPr>
          <w:rFonts w:asciiTheme="majorHAnsi" w:hAnsiTheme="majorHAnsi" w:cstheme="majorHAnsi"/>
          <w:b/>
        </w:rPr>
        <w:t>Comprehension and Collaboration</w:t>
      </w:r>
    </w:p>
    <w:p w14:paraId="0E47AE17" w14:textId="77777777" w:rsidR="00100EF7" w:rsidRPr="00491D6A" w:rsidRDefault="00100EF7" w:rsidP="00126301">
      <w:pPr>
        <w:ind w:left="0" w:firstLine="0"/>
        <w:rPr>
          <w:rFonts w:asciiTheme="majorHAnsi" w:hAnsiTheme="majorHAnsi" w:cstheme="majorHAnsi"/>
        </w:rPr>
      </w:pPr>
      <w:r w:rsidRPr="00491D6A">
        <w:rPr>
          <w:rFonts w:asciiTheme="majorHAnsi" w:hAnsiTheme="majorHAnsi" w:cstheme="majorHAnsi"/>
        </w:rPr>
        <w:t>SL.1 Prepare for and participate effectively in a range of conversations and collaborations with diverse partners, building on others’ ideas and expressing their own clearly and persuasively.</w:t>
      </w:r>
    </w:p>
    <w:p w14:paraId="6EEE69EA" w14:textId="77777777" w:rsidR="00100EF7" w:rsidRPr="00491D6A" w:rsidRDefault="00100EF7" w:rsidP="00126301">
      <w:pPr>
        <w:ind w:left="0" w:firstLine="0"/>
        <w:rPr>
          <w:rFonts w:asciiTheme="majorHAnsi" w:hAnsiTheme="majorHAnsi" w:cstheme="majorHAnsi"/>
        </w:rPr>
      </w:pPr>
      <w:r w:rsidRPr="00491D6A">
        <w:rPr>
          <w:rFonts w:asciiTheme="majorHAnsi" w:hAnsiTheme="majorHAnsi" w:cstheme="majorHAnsi"/>
        </w:rPr>
        <w:t>SL.2 Integrate and evaluate information presented in diverse media and formats, including visually, quantitatively, and orally.</w:t>
      </w:r>
    </w:p>
    <w:p w14:paraId="1167ABB6" w14:textId="77777777" w:rsidR="00100EF7" w:rsidRPr="00491D6A" w:rsidRDefault="00100EF7" w:rsidP="00126301">
      <w:pPr>
        <w:ind w:left="0" w:firstLine="0"/>
        <w:rPr>
          <w:rFonts w:asciiTheme="majorHAnsi" w:hAnsiTheme="majorHAnsi" w:cstheme="majorHAnsi"/>
          <w:b/>
        </w:rPr>
      </w:pPr>
    </w:p>
    <w:p w14:paraId="5133149F" w14:textId="77777777" w:rsidR="00100EF7" w:rsidRPr="00491D6A" w:rsidRDefault="00100EF7" w:rsidP="00126301">
      <w:pPr>
        <w:ind w:left="0" w:firstLine="0"/>
        <w:rPr>
          <w:rFonts w:asciiTheme="majorHAnsi" w:hAnsiTheme="majorHAnsi" w:cstheme="majorHAnsi"/>
          <w:b/>
        </w:rPr>
      </w:pPr>
      <w:r w:rsidRPr="00491D6A">
        <w:rPr>
          <w:rFonts w:asciiTheme="majorHAnsi" w:hAnsiTheme="majorHAnsi" w:cstheme="majorHAnsi"/>
          <w:b/>
        </w:rPr>
        <w:t>Presentation of Knowledge and Ideas</w:t>
      </w:r>
    </w:p>
    <w:p w14:paraId="2FAAF7BF" w14:textId="77777777" w:rsidR="00100EF7" w:rsidRPr="00491D6A" w:rsidRDefault="00100EF7" w:rsidP="00126301">
      <w:pPr>
        <w:ind w:left="0" w:firstLine="0"/>
        <w:rPr>
          <w:rFonts w:asciiTheme="majorHAnsi" w:hAnsiTheme="majorHAnsi" w:cstheme="majorHAnsi"/>
        </w:rPr>
      </w:pPr>
      <w:r w:rsidRPr="00491D6A">
        <w:rPr>
          <w:rFonts w:asciiTheme="majorHAnsi" w:hAnsiTheme="majorHAnsi" w:cstheme="majorHAnsi"/>
        </w:rPr>
        <w:t>SL.4 Present information, findings, and supporting evidence such that listeners can follow the line of reasoning and the organization, development, and style are appropriate to task, purpose, and audience.</w:t>
      </w:r>
    </w:p>
    <w:p w14:paraId="50C404BD" w14:textId="77777777" w:rsidR="00386A74" w:rsidRPr="00491D6A" w:rsidRDefault="00386A74" w:rsidP="00100EF7">
      <w:pPr>
        <w:ind w:left="0" w:firstLine="0"/>
        <w:rPr>
          <w:rFonts w:asciiTheme="majorHAnsi" w:hAnsiTheme="majorHAnsi" w:cstheme="majorHAnsi"/>
          <w:bCs/>
        </w:rPr>
      </w:pPr>
    </w:p>
    <w:p w14:paraId="3ABAA088" w14:textId="77777777" w:rsidR="00362C5D" w:rsidRPr="00491D6A" w:rsidRDefault="00362C5D" w:rsidP="00362C5D">
      <w:pPr>
        <w:ind w:left="0" w:firstLine="0"/>
        <w:rPr>
          <w:rFonts w:asciiTheme="majorHAnsi" w:hAnsiTheme="majorHAnsi" w:cstheme="majorHAnsi"/>
          <w:b/>
          <w:bCs/>
        </w:rPr>
      </w:pPr>
      <w:r w:rsidRPr="00491D6A">
        <w:rPr>
          <w:rFonts w:asciiTheme="majorHAnsi" w:hAnsiTheme="majorHAnsi" w:cstheme="majorHAnsi"/>
          <w:b/>
          <w:bCs/>
        </w:rPr>
        <w:t>Visual Art</w:t>
      </w:r>
    </w:p>
    <w:p w14:paraId="27C38662" w14:textId="41FCFB88" w:rsidR="00362C5D" w:rsidRPr="00491D6A" w:rsidRDefault="00362C5D" w:rsidP="00362C5D">
      <w:pPr>
        <w:ind w:left="0" w:firstLine="0"/>
        <w:rPr>
          <w:rFonts w:asciiTheme="majorHAnsi" w:eastAsia="Times New Roman" w:hAnsiTheme="majorHAnsi" w:cstheme="majorHAnsi"/>
        </w:rPr>
      </w:pPr>
      <w:r w:rsidRPr="00491D6A">
        <w:rPr>
          <w:rFonts w:asciiTheme="majorHAnsi" w:eastAsia="Times New Roman" w:hAnsiTheme="majorHAnsi" w:cstheme="majorHAnsi"/>
        </w:rPr>
        <w:t>Explain purposeful use of subject matter, symbols, and/or themes in his or her own artwork.</w:t>
      </w:r>
      <w:r w:rsidR="00DC4753" w:rsidRPr="00491D6A">
        <w:rPr>
          <w:rFonts w:asciiTheme="majorHAnsi" w:eastAsia="Times New Roman" w:hAnsiTheme="majorHAnsi" w:cstheme="majorHAnsi"/>
        </w:rPr>
        <w:t xml:space="preserve"> </w:t>
      </w:r>
      <w:r w:rsidRPr="00491D6A">
        <w:rPr>
          <w:rFonts w:asciiTheme="majorHAnsi" w:hAnsiTheme="majorHAnsi" w:cstheme="majorHAnsi"/>
        </w:rPr>
        <w:t>(</w:t>
      </w:r>
      <w:r w:rsidRPr="00491D6A">
        <w:rPr>
          <w:rFonts w:asciiTheme="majorHAnsi" w:eastAsia="Times New Roman" w:hAnsiTheme="majorHAnsi" w:cstheme="majorHAnsi"/>
        </w:rPr>
        <w:t>S1C4PO 201)</w:t>
      </w:r>
    </w:p>
    <w:p w14:paraId="15CAB3BA" w14:textId="40524CBA" w:rsidR="00362C5D" w:rsidRPr="00491D6A" w:rsidRDefault="00362C5D" w:rsidP="00DC4753">
      <w:pPr>
        <w:ind w:left="0" w:firstLine="0"/>
        <w:rPr>
          <w:rFonts w:asciiTheme="majorHAnsi" w:hAnsiTheme="majorHAnsi" w:cstheme="majorHAnsi"/>
        </w:rPr>
      </w:pPr>
      <w:r w:rsidRPr="00491D6A">
        <w:rPr>
          <w:rFonts w:asciiTheme="majorHAnsi" w:hAnsiTheme="majorHAnsi" w:cstheme="majorHAnsi"/>
        </w:rPr>
        <w:t>Create artwork that communicates substantive meanings or achieves intended purposes (e.g., cultural, political, personal, spiritual, and commercial).</w:t>
      </w:r>
      <w:r w:rsidR="00DC4753" w:rsidRPr="00491D6A">
        <w:rPr>
          <w:rFonts w:asciiTheme="majorHAnsi" w:hAnsiTheme="majorHAnsi" w:cstheme="majorHAnsi"/>
        </w:rPr>
        <w:t xml:space="preserve"> </w:t>
      </w:r>
      <w:r w:rsidRPr="00491D6A">
        <w:rPr>
          <w:rFonts w:asciiTheme="majorHAnsi" w:hAnsiTheme="majorHAnsi" w:cstheme="majorHAnsi"/>
        </w:rPr>
        <w:t>(S1C4PO 302)</w:t>
      </w:r>
    </w:p>
    <w:p w14:paraId="1B9B3D8C" w14:textId="77777777" w:rsidR="00DC4753" w:rsidRPr="00491D6A" w:rsidRDefault="00DC4753" w:rsidP="00DC4753">
      <w:pPr>
        <w:ind w:left="0" w:firstLine="0"/>
        <w:rPr>
          <w:rFonts w:asciiTheme="majorHAnsi" w:hAnsiTheme="majorHAnsi" w:cstheme="majorHAnsi"/>
          <w:b/>
        </w:rPr>
      </w:pPr>
    </w:p>
    <w:p w14:paraId="7DEF7155" w14:textId="12FD5464" w:rsidR="00DC4753" w:rsidRPr="00491D6A" w:rsidRDefault="00DC4753" w:rsidP="00DC4753">
      <w:pPr>
        <w:ind w:left="0" w:firstLine="0"/>
        <w:rPr>
          <w:rFonts w:asciiTheme="majorHAnsi" w:hAnsiTheme="majorHAnsi" w:cstheme="majorHAnsi"/>
          <w:b/>
        </w:rPr>
      </w:pPr>
      <w:r w:rsidRPr="00491D6A">
        <w:rPr>
          <w:rFonts w:asciiTheme="majorHAnsi" w:hAnsiTheme="majorHAnsi" w:cstheme="majorHAnsi"/>
          <w:b/>
        </w:rPr>
        <w:t>Technology</w:t>
      </w:r>
    </w:p>
    <w:p w14:paraId="2E080BF2" w14:textId="3A15AE15" w:rsidR="00DC4753" w:rsidRPr="00491D6A" w:rsidRDefault="00DC4753" w:rsidP="00DC4753">
      <w:pPr>
        <w:ind w:left="0" w:firstLine="0"/>
        <w:rPr>
          <w:rFonts w:asciiTheme="majorHAnsi" w:hAnsiTheme="majorHAnsi" w:cstheme="majorHAnsi"/>
        </w:rPr>
      </w:pPr>
      <w:r w:rsidRPr="00491D6A">
        <w:rPr>
          <w:rFonts w:asciiTheme="majorHAnsi" w:hAnsiTheme="majorHAnsi" w:cstheme="majorHAnsi"/>
        </w:rPr>
        <w:t>Assess situations in which it is appropriate and safe to use a personal digital device in the home, school, community, and in the workplace. (7-12 S5C1 PO1)</w:t>
      </w:r>
    </w:p>
    <w:p w14:paraId="08B53334" w14:textId="209E41E8" w:rsidR="00DC4753" w:rsidRPr="00491D6A" w:rsidRDefault="00DC4753" w:rsidP="00DC4753">
      <w:pPr>
        <w:ind w:left="0" w:firstLine="0"/>
        <w:rPr>
          <w:rFonts w:asciiTheme="majorHAnsi" w:hAnsiTheme="majorHAnsi" w:cstheme="majorHAnsi"/>
        </w:rPr>
      </w:pPr>
      <w:r w:rsidRPr="00491D6A">
        <w:rPr>
          <w:rFonts w:asciiTheme="majorHAnsi" w:hAnsiTheme="majorHAnsi" w:cstheme="majorHAnsi"/>
        </w:rPr>
        <w:t>Articulate and practice the school and district rules governing the use of digital tools as defined by school board policy and procedures. (7-12 S5C1 PO3)</w:t>
      </w:r>
    </w:p>
    <w:p w14:paraId="0691AF47" w14:textId="769C5412" w:rsidR="00DC4753" w:rsidRPr="00491D6A" w:rsidRDefault="00DC4753" w:rsidP="00DC4753">
      <w:pPr>
        <w:ind w:left="0" w:firstLine="0"/>
        <w:rPr>
          <w:rFonts w:asciiTheme="majorHAnsi" w:hAnsiTheme="majorHAnsi" w:cstheme="majorHAnsi"/>
        </w:rPr>
      </w:pPr>
      <w:r w:rsidRPr="00491D6A">
        <w:rPr>
          <w:rFonts w:asciiTheme="majorHAnsi" w:hAnsiTheme="majorHAnsi" w:cstheme="majorHAnsi"/>
        </w:rPr>
        <w:t>Advocate and exhibit legal and ethical behavior when using technology. (6-12</w:t>
      </w:r>
      <w:r w:rsidR="00D17BAC">
        <w:rPr>
          <w:rFonts w:asciiTheme="majorHAnsi" w:hAnsiTheme="majorHAnsi" w:cstheme="majorHAnsi"/>
        </w:rPr>
        <w:t xml:space="preserve"> </w:t>
      </w:r>
      <w:r w:rsidRPr="00491D6A">
        <w:rPr>
          <w:rFonts w:asciiTheme="majorHAnsi" w:hAnsiTheme="majorHAnsi" w:cstheme="majorHAnsi"/>
        </w:rPr>
        <w:t>S5C1PO6)</w:t>
      </w:r>
    </w:p>
    <w:p w14:paraId="312829B4" w14:textId="1C8ECA0D" w:rsidR="00DC4753" w:rsidRPr="00491D6A" w:rsidRDefault="00DC4753" w:rsidP="00DC4753">
      <w:pPr>
        <w:ind w:left="0" w:firstLine="0"/>
        <w:rPr>
          <w:rFonts w:asciiTheme="majorHAnsi" w:hAnsiTheme="majorHAnsi" w:cstheme="majorHAnsi"/>
        </w:rPr>
      </w:pPr>
      <w:r w:rsidRPr="00491D6A">
        <w:rPr>
          <w:rFonts w:asciiTheme="majorHAnsi" w:hAnsiTheme="majorHAnsi" w:cstheme="majorHAnsi"/>
        </w:rPr>
        <w:t xml:space="preserve">Promote </w:t>
      </w:r>
      <w:r w:rsidRPr="00491D6A">
        <w:rPr>
          <w:rFonts w:asciiTheme="majorHAnsi" w:hAnsiTheme="majorHAnsi" w:cstheme="majorHAnsi"/>
          <w:i/>
        </w:rPr>
        <w:t>and exhibit digital</w:t>
      </w:r>
      <w:r w:rsidRPr="00491D6A">
        <w:rPr>
          <w:rFonts w:asciiTheme="majorHAnsi" w:hAnsiTheme="majorHAnsi" w:cstheme="majorHAnsi"/>
        </w:rPr>
        <w:t xml:space="preserve"> citizenship by consistently leading by example and advocating social and civic responsibility to others.</w:t>
      </w:r>
      <w:r w:rsidR="00225BB5" w:rsidRPr="00491D6A">
        <w:rPr>
          <w:rFonts w:asciiTheme="majorHAnsi" w:hAnsiTheme="majorHAnsi" w:cstheme="majorHAnsi"/>
        </w:rPr>
        <w:t xml:space="preserve"> </w:t>
      </w:r>
      <w:r w:rsidRPr="00491D6A">
        <w:rPr>
          <w:rFonts w:asciiTheme="majorHAnsi" w:hAnsiTheme="majorHAnsi" w:cstheme="majorHAnsi"/>
        </w:rPr>
        <w:t>(7-12 S5C2PO 1)</w:t>
      </w:r>
    </w:p>
    <w:p w14:paraId="428B895A" w14:textId="77777777" w:rsidR="00C23411" w:rsidRPr="00491D6A" w:rsidRDefault="00C23411" w:rsidP="00DC4753">
      <w:pPr>
        <w:ind w:left="0" w:firstLine="0"/>
        <w:rPr>
          <w:rFonts w:asciiTheme="majorHAnsi" w:hAnsiTheme="majorHAnsi" w:cstheme="majorHAnsi"/>
        </w:rPr>
      </w:pPr>
    </w:p>
    <w:sectPr w:rsidR="00C23411" w:rsidRPr="00491D6A" w:rsidSect="00DA4B9F">
      <w:headerReference w:type="even" r:id="rId18"/>
      <w:headerReference w:type="default" r:id="rId19"/>
      <w:footerReference w:type="even" r:id="rId20"/>
      <w:footerReference w:type="default" r:id="rId21"/>
      <w:headerReference w:type="first" r:id="rId22"/>
      <w:footerReference w:type="first" r:id="rId23"/>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286A92" w14:textId="77777777" w:rsidR="0059044A" w:rsidRDefault="0059044A">
      <w:r>
        <w:separator/>
      </w:r>
    </w:p>
  </w:endnote>
  <w:endnote w:type="continuationSeparator" w:id="0">
    <w:p w14:paraId="6D748E50" w14:textId="77777777" w:rsidR="0059044A" w:rsidRDefault="005904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11328" w14:textId="77777777" w:rsidR="00490180" w:rsidRDefault="00490180">
    <w:pPr>
      <w:pBdr>
        <w:top w:val="nil"/>
        <w:left w:val="nil"/>
        <w:bottom w:val="nil"/>
        <w:right w:val="nil"/>
        <w:between w:val="nil"/>
      </w:pBdr>
      <w:tabs>
        <w:tab w:val="center" w:pos="4680"/>
        <w:tab w:val="right" w:pos="9360"/>
      </w:tabs>
      <w:ind w:left="0" w:firstLine="0"/>
      <w:rPr>
        <w:color w:val="000000"/>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11329" w14:textId="413CC321" w:rsidR="00490180" w:rsidRDefault="006D2EB3">
    <w:pPr>
      <w:pBdr>
        <w:top w:val="single" w:sz="24" w:space="1" w:color="622423"/>
        <w:left w:val="nil"/>
        <w:bottom w:val="nil"/>
        <w:right w:val="nil"/>
        <w:between w:val="nil"/>
      </w:pBdr>
      <w:tabs>
        <w:tab w:val="center" w:pos="4680"/>
        <w:tab w:val="right" w:pos="9360"/>
      </w:tabs>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09681A">
      <w:rPr>
        <w:rFonts w:ascii="Cambria" w:eastAsia="Cambria" w:hAnsi="Cambria" w:cs="Cambria"/>
        <w:color w:val="000000"/>
      </w:rPr>
      <w:t>September 2022</w:t>
    </w:r>
    <w:r>
      <w:rPr>
        <w:rFonts w:ascii="Cambria" w:eastAsia="Cambria" w:hAnsi="Cambria" w:cs="Cambria"/>
        <w:color w:val="000000"/>
      </w:rPr>
      <w:t xml:space="preserve">                        Page </w:t>
    </w:r>
    <w:r w:rsidRPr="00E80520">
      <w:rPr>
        <w:color w:val="000000"/>
        <w:shd w:val="clear" w:color="auto" w:fill="E6E6E6"/>
      </w:rPr>
      <w:fldChar w:fldCharType="begin"/>
    </w:r>
    <w:r w:rsidRPr="00E80520">
      <w:rPr>
        <w:color w:val="000000"/>
      </w:rPr>
      <w:instrText>PAGE</w:instrText>
    </w:r>
    <w:r w:rsidRPr="00E80520">
      <w:rPr>
        <w:color w:val="000000"/>
        <w:shd w:val="clear" w:color="auto" w:fill="E6E6E6"/>
      </w:rPr>
      <w:fldChar w:fldCharType="separate"/>
    </w:r>
    <w:r w:rsidR="00DA4B9F" w:rsidRPr="00E80520">
      <w:rPr>
        <w:noProof/>
        <w:color w:val="000000"/>
      </w:rPr>
      <w:t>1</w:t>
    </w:r>
    <w:r w:rsidRPr="00E80520">
      <w:rPr>
        <w:color w:val="000000"/>
        <w:shd w:val="clear" w:color="auto" w:fill="E6E6E6"/>
      </w:rPr>
      <w:fldChar w:fldCharType="end"/>
    </w:r>
  </w:p>
  <w:p w14:paraId="1641132A" w14:textId="77777777" w:rsidR="00490180" w:rsidRDefault="00490180">
    <w:pPr>
      <w:pBdr>
        <w:top w:val="nil"/>
        <w:left w:val="nil"/>
        <w:bottom w:val="nil"/>
        <w:right w:val="nil"/>
        <w:between w:val="nil"/>
      </w:pBdr>
      <w:tabs>
        <w:tab w:val="center" w:pos="4680"/>
        <w:tab w:val="right" w:pos="9360"/>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1132C" w14:textId="77777777" w:rsidR="00490180" w:rsidRDefault="00490180">
    <w:pPr>
      <w:pBdr>
        <w:top w:val="nil"/>
        <w:left w:val="nil"/>
        <w:bottom w:val="nil"/>
        <w:right w:val="nil"/>
        <w:between w:val="nil"/>
      </w:pBdr>
      <w:tabs>
        <w:tab w:val="center" w:pos="4680"/>
        <w:tab w:val="right" w:pos="9360"/>
      </w:tabs>
      <w:ind w:left="0" w:firstLine="0"/>
      <w:rPr>
        <w:color w:val="000000"/>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9FA52" w14:textId="77777777" w:rsidR="0059044A" w:rsidRDefault="0059044A">
      <w:r>
        <w:separator/>
      </w:r>
    </w:p>
  </w:footnote>
  <w:footnote w:type="continuationSeparator" w:id="0">
    <w:p w14:paraId="768BF52B" w14:textId="77777777" w:rsidR="0059044A" w:rsidRDefault="005904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11326" w14:textId="77777777" w:rsidR="00490180" w:rsidRDefault="00490180">
    <w:pPr>
      <w:pBdr>
        <w:top w:val="nil"/>
        <w:left w:val="nil"/>
        <w:bottom w:val="nil"/>
        <w:right w:val="nil"/>
        <w:between w:val="nil"/>
      </w:pBdr>
      <w:tabs>
        <w:tab w:val="center" w:pos="4680"/>
        <w:tab w:val="right" w:pos="9360"/>
      </w:tabs>
      <w:ind w:left="0" w:firstLine="0"/>
      <w:rPr>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11327" w14:textId="77777777" w:rsidR="00490180" w:rsidRDefault="00490180">
    <w:pPr>
      <w:pBdr>
        <w:top w:val="nil"/>
        <w:left w:val="nil"/>
        <w:bottom w:val="nil"/>
        <w:right w:val="nil"/>
        <w:between w:val="nil"/>
      </w:pBdr>
      <w:tabs>
        <w:tab w:val="center" w:pos="4680"/>
        <w:tab w:val="right" w:pos="9360"/>
      </w:tabs>
      <w:ind w:left="0" w:firstLine="0"/>
      <w:rPr>
        <w:color w:val="000000"/>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41132B" w14:textId="77777777" w:rsidR="00490180" w:rsidRDefault="00490180">
    <w:pPr>
      <w:pBdr>
        <w:top w:val="nil"/>
        <w:left w:val="nil"/>
        <w:bottom w:val="nil"/>
        <w:right w:val="nil"/>
        <w:between w:val="nil"/>
      </w:pBdr>
      <w:tabs>
        <w:tab w:val="center" w:pos="4680"/>
        <w:tab w:val="right" w:pos="9360"/>
      </w:tabs>
      <w:ind w:left="0" w:firstLine="0"/>
      <w:rPr>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A5ED8"/>
    <w:multiLevelType w:val="multilevel"/>
    <w:tmpl w:val="9A8EC2F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F7170CD"/>
    <w:multiLevelType w:val="multilevel"/>
    <w:tmpl w:val="F62E0F2A"/>
    <w:lvl w:ilvl="0">
      <w:start w:val="1"/>
      <w:numFmt w:val="upperLetter"/>
      <w:lvlText w:val="%1."/>
      <w:lvlJc w:val="left"/>
      <w:pPr>
        <w:ind w:left="1440" w:hanging="360"/>
      </w:pPr>
      <w:rPr>
        <w:b w:val="0"/>
        <w:bCs w:val="0"/>
        <w:color w:val="auto"/>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15:restartNumberingAfterBreak="0">
    <w:nsid w:val="4D1C5F4C"/>
    <w:multiLevelType w:val="hybridMultilevel"/>
    <w:tmpl w:val="CABC4206"/>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597C28CE"/>
    <w:multiLevelType w:val="multilevel"/>
    <w:tmpl w:val="2746F1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C9469B7"/>
    <w:multiLevelType w:val="hybridMultilevel"/>
    <w:tmpl w:val="BCB050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66867922"/>
    <w:multiLevelType w:val="multilevel"/>
    <w:tmpl w:val="E5C0A43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6D6A43A3"/>
    <w:multiLevelType w:val="multilevel"/>
    <w:tmpl w:val="0672C6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296064340">
    <w:abstractNumId w:val="3"/>
  </w:num>
  <w:num w:numId="2" w16cid:durableId="2023120834">
    <w:abstractNumId w:val="5"/>
  </w:num>
  <w:num w:numId="3" w16cid:durableId="1723481730">
    <w:abstractNumId w:val="0"/>
  </w:num>
  <w:num w:numId="4" w16cid:durableId="288975848">
    <w:abstractNumId w:val="1"/>
  </w:num>
  <w:num w:numId="5" w16cid:durableId="1384059879">
    <w:abstractNumId w:val="6"/>
  </w:num>
  <w:num w:numId="6" w16cid:durableId="1259287600">
    <w:abstractNumId w:val="4"/>
  </w:num>
  <w:num w:numId="7" w16cid:durableId="9947976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0180"/>
    <w:rsid w:val="00013E44"/>
    <w:rsid w:val="0004404C"/>
    <w:rsid w:val="00046CA1"/>
    <w:rsid w:val="00091D0E"/>
    <w:rsid w:val="0009681A"/>
    <w:rsid w:val="000A0391"/>
    <w:rsid w:val="000B5CA3"/>
    <w:rsid w:val="000D0CD6"/>
    <w:rsid w:val="000E78F7"/>
    <w:rsid w:val="00100EF7"/>
    <w:rsid w:val="0012511B"/>
    <w:rsid w:val="00126301"/>
    <w:rsid w:val="001E2E25"/>
    <w:rsid w:val="001F4883"/>
    <w:rsid w:val="0021748B"/>
    <w:rsid w:val="00225BB5"/>
    <w:rsid w:val="002652BB"/>
    <w:rsid w:val="002734A9"/>
    <w:rsid w:val="00286974"/>
    <w:rsid w:val="0030158F"/>
    <w:rsid w:val="0030242A"/>
    <w:rsid w:val="00304A77"/>
    <w:rsid w:val="0031248B"/>
    <w:rsid w:val="00362C5D"/>
    <w:rsid w:val="00386A74"/>
    <w:rsid w:val="003C7194"/>
    <w:rsid w:val="003D50A7"/>
    <w:rsid w:val="003F1FE7"/>
    <w:rsid w:val="003F5563"/>
    <w:rsid w:val="00475E81"/>
    <w:rsid w:val="00490180"/>
    <w:rsid w:val="00491D6A"/>
    <w:rsid w:val="00492D65"/>
    <w:rsid w:val="004A7073"/>
    <w:rsid w:val="004B4F0F"/>
    <w:rsid w:val="004B6E8B"/>
    <w:rsid w:val="004D20F1"/>
    <w:rsid w:val="004D4009"/>
    <w:rsid w:val="004D5012"/>
    <w:rsid w:val="004E1905"/>
    <w:rsid w:val="004F4134"/>
    <w:rsid w:val="00517FF2"/>
    <w:rsid w:val="00520AE9"/>
    <w:rsid w:val="00534BCA"/>
    <w:rsid w:val="00534E6D"/>
    <w:rsid w:val="00560B4A"/>
    <w:rsid w:val="005838E7"/>
    <w:rsid w:val="0059044A"/>
    <w:rsid w:val="0059336D"/>
    <w:rsid w:val="005B5644"/>
    <w:rsid w:val="005E60C7"/>
    <w:rsid w:val="005E6670"/>
    <w:rsid w:val="005F0DF4"/>
    <w:rsid w:val="005F5828"/>
    <w:rsid w:val="006237A4"/>
    <w:rsid w:val="00693D75"/>
    <w:rsid w:val="006A0761"/>
    <w:rsid w:val="006D042A"/>
    <w:rsid w:val="006D2EB3"/>
    <w:rsid w:val="006D3D2B"/>
    <w:rsid w:val="006F501B"/>
    <w:rsid w:val="00730E02"/>
    <w:rsid w:val="0073543F"/>
    <w:rsid w:val="00765432"/>
    <w:rsid w:val="007662AA"/>
    <w:rsid w:val="007A41A0"/>
    <w:rsid w:val="007C0128"/>
    <w:rsid w:val="00820AAF"/>
    <w:rsid w:val="00827C69"/>
    <w:rsid w:val="0089505C"/>
    <w:rsid w:val="008C5F5D"/>
    <w:rsid w:val="008D0D43"/>
    <w:rsid w:val="008E197F"/>
    <w:rsid w:val="00902157"/>
    <w:rsid w:val="00913F6E"/>
    <w:rsid w:val="009560E0"/>
    <w:rsid w:val="00957285"/>
    <w:rsid w:val="00997140"/>
    <w:rsid w:val="009A3D92"/>
    <w:rsid w:val="00A11968"/>
    <w:rsid w:val="00A1682F"/>
    <w:rsid w:val="00A16906"/>
    <w:rsid w:val="00A33DCC"/>
    <w:rsid w:val="00A51A2D"/>
    <w:rsid w:val="00A65A9C"/>
    <w:rsid w:val="00A84DEC"/>
    <w:rsid w:val="00AC1583"/>
    <w:rsid w:val="00AE6332"/>
    <w:rsid w:val="00B01A17"/>
    <w:rsid w:val="00B03686"/>
    <w:rsid w:val="00B13CC0"/>
    <w:rsid w:val="00B3151D"/>
    <w:rsid w:val="00B36BA3"/>
    <w:rsid w:val="00B53E18"/>
    <w:rsid w:val="00B92C20"/>
    <w:rsid w:val="00BA47C7"/>
    <w:rsid w:val="00BB5271"/>
    <w:rsid w:val="00BE1135"/>
    <w:rsid w:val="00BE2646"/>
    <w:rsid w:val="00C10F85"/>
    <w:rsid w:val="00C23411"/>
    <w:rsid w:val="00C303C3"/>
    <w:rsid w:val="00C55D63"/>
    <w:rsid w:val="00C643DE"/>
    <w:rsid w:val="00CB07F9"/>
    <w:rsid w:val="00D16908"/>
    <w:rsid w:val="00D17BAC"/>
    <w:rsid w:val="00D26430"/>
    <w:rsid w:val="00D90338"/>
    <w:rsid w:val="00DA4B9F"/>
    <w:rsid w:val="00DC196D"/>
    <w:rsid w:val="00DC4753"/>
    <w:rsid w:val="00DD00E5"/>
    <w:rsid w:val="00E043B0"/>
    <w:rsid w:val="00E554A6"/>
    <w:rsid w:val="00E80520"/>
    <w:rsid w:val="00EB7B7E"/>
    <w:rsid w:val="00EC661A"/>
    <w:rsid w:val="00EE29DF"/>
    <w:rsid w:val="00F20BC4"/>
    <w:rsid w:val="00F469C4"/>
    <w:rsid w:val="00F9608E"/>
    <w:rsid w:val="00FA38E4"/>
    <w:rsid w:val="03BA8DE3"/>
    <w:rsid w:val="0823401C"/>
    <w:rsid w:val="0831A622"/>
    <w:rsid w:val="0B72FB23"/>
    <w:rsid w:val="0E55331C"/>
    <w:rsid w:val="13E808A0"/>
    <w:rsid w:val="1C5C9741"/>
    <w:rsid w:val="20911671"/>
    <w:rsid w:val="30E7A6EF"/>
    <w:rsid w:val="32D77E07"/>
    <w:rsid w:val="38DE4C3B"/>
    <w:rsid w:val="42CCF3D7"/>
    <w:rsid w:val="4B176D05"/>
    <w:rsid w:val="52A86B1D"/>
    <w:rsid w:val="53440311"/>
    <w:rsid w:val="55B1B588"/>
    <w:rsid w:val="5C362506"/>
    <w:rsid w:val="5CD6DD61"/>
    <w:rsid w:val="67FF514E"/>
    <w:rsid w:val="761247C0"/>
    <w:rsid w:val="7B6BB3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4112DA"/>
  <w15:docId w15:val="{6E42025C-9DC2-41B6-820B-226ED5D08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en-US" w:bidi="ar-SA"/>
      </w:rPr>
    </w:rPrDefault>
    <w:pPrDefault>
      <w:pPr>
        <w:ind w:left="72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09681A"/>
    <w:pPr>
      <w:contextualSpacing/>
    </w:pPr>
  </w:style>
  <w:style w:type="character" w:styleId="Hyperlink">
    <w:name w:val="Hyperlink"/>
    <w:basedOn w:val="DefaultParagraphFont"/>
    <w:uiPriority w:val="99"/>
    <w:unhideWhenUsed/>
    <w:rPr>
      <w:color w:val="0000FF" w:themeColor="hyperlink"/>
      <w:u w:val="single"/>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character" w:customStyle="1" w:styleId="cf01">
    <w:name w:val="cf01"/>
    <w:basedOn w:val="DefaultParagraphFont"/>
    <w:rsid w:val="00A1682F"/>
    <w:rPr>
      <w:rFonts w:ascii="Segoe UI" w:hAnsi="Segoe UI" w:cs="Segoe UI" w:hint="default"/>
      <w:sz w:val="18"/>
      <w:szCs w:val="18"/>
    </w:rPr>
  </w:style>
  <w:style w:type="paragraph" w:styleId="CommentSubject">
    <w:name w:val="annotation subject"/>
    <w:basedOn w:val="CommentText"/>
    <w:next w:val="CommentText"/>
    <w:link w:val="CommentSubjectChar"/>
    <w:uiPriority w:val="99"/>
    <w:semiHidden/>
    <w:unhideWhenUsed/>
    <w:rsid w:val="005B5644"/>
    <w:rPr>
      <w:b/>
      <w:bCs/>
    </w:rPr>
  </w:style>
  <w:style w:type="character" w:customStyle="1" w:styleId="CommentSubjectChar">
    <w:name w:val="Comment Subject Char"/>
    <w:basedOn w:val="CommentTextChar"/>
    <w:link w:val="CommentSubject"/>
    <w:uiPriority w:val="99"/>
    <w:semiHidden/>
    <w:rsid w:val="005B5644"/>
    <w:rPr>
      <w:b/>
      <w:bCs/>
      <w:sz w:val="20"/>
      <w:szCs w:val="20"/>
    </w:rPr>
  </w:style>
  <w:style w:type="character" w:styleId="UnresolvedMention">
    <w:name w:val="Unresolved Mention"/>
    <w:basedOn w:val="DefaultParagraphFont"/>
    <w:uiPriority w:val="99"/>
    <w:semiHidden/>
    <w:unhideWhenUsed/>
    <w:rsid w:val="004D20F1"/>
    <w:rPr>
      <w:color w:val="605E5C"/>
      <w:shd w:val="clear" w:color="auto" w:fill="E1DFDD"/>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6.pn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793900-C7BC-4186-BB6B-F844DDCB3C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ABE18E-DE99-4437-BAF2-78BC140BF00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12</Pages>
  <Words>1314</Words>
  <Characters>7494</Characters>
  <Application>Microsoft Office Word</Application>
  <DocSecurity>0</DocSecurity>
  <Lines>62</Lines>
  <Paragraphs>17</Paragraphs>
  <ScaleCrop>false</ScaleCrop>
  <Company/>
  <LinksUpToDate>false</LinksUpToDate>
  <CharactersWithSpaces>8791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120</cp:revision>
  <dcterms:created xsi:type="dcterms:W3CDTF">2022-09-05T03:28:00Z</dcterms:created>
  <dcterms:modified xsi:type="dcterms:W3CDTF">2023-04-28T02:04:00Z</dcterms:modified>
</cp:coreProperties>
</file>