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EE3C6D" w14:textId="77777777" w:rsidR="00335B4E" w:rsidRPr="00403343" w:rsidRDefault="003504B0">
      <w:pPr>
        <w:jc w:val="center"/>
        <w:rPr>
          <w:rFonts w:asciiTheme="majorHAnsi" w:hAnsiTheme="majorHAnsi" w:cstheme="majorHAnsi"/>
          <w:sz w:val="24"/>
          <w:szCs w:val="24"/>
        </w:rPr>
      </w:pPr>
      <w:r w:rsidRPr="00403343">
        <w:rPr>
          <w:rFonts w:asciiTheme="majorHAnsi" w:hAnsiTheme="majorHAnsi" w:cstheme="majorHAnsi"/>
          <w:b/>
          <w:noProof/>
          <w:sz w:val="24"/>
          <w:szCs w:val="24"/>
        </w:rPr>
        <w:drawing>
          <wp:inline distT="0" distB="0" distL="0" distR="0" wp14:anchorId="73EE3CA0" wp14:editId="73EE3CA1">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1"/>
                    <a:srcRect/>
                    <a:stretch>
                      <a:fillRect/>
                    </a:stretch>
                  </pic:blipFill>
                  <pic:spPr>
                    <a:xfrm>
                      <a:off x="0" y="0"/>
                      <a:ext cx="2051685" cy="954405"/>
                    </a:xfrm>
                    <a:prstGeom prst="rect">
                      <a:avLst/>
                    </a:prstGeom>
                    <a:ln/>
                  </pic:spPr>
                </pic:pic>
              </a:graphicData>
            </a:graphic>
          </wp:inline>
        </w:drawing>
      </w:r>
    </w:p>
    <w:p w14:paraId="73EE3C6E" w14:textId="77777777" w:rsidR="00335B4E" w:rsidRPr="00403343" w:rsidRDefault="003504B0">
      <w:pPr>
        <w:pBdr>
          <w:bottom w:val="single" w:sz="4" w:space="2" w:color="000000"/>
        </w:pBdr>
        <w:spacing w:after="0" w:line="240" w:lineRule="auto"/>
        <w:jc w:val="center"/>
        <w:rPr>
          <w:rFonts w:asciiTheme="majorHAnsi" w:hAnsiTheme="majorHAnsi" w:cstheme="majorHAnsi"/>
          <w:sz w:val="24"/>
          <w:szCs w:val="24"/>
        </w:rPr>
      </w:pPr>
      <w:r w:rsidRPr="00403343">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73EE3C6F" w14:textId="77777777" w:rsidR="00335B4E" w:rsidRPr="00403343" w:rsidRDefault="00335B4E">
      <w:pPr>
        <w:spacing w:after="0" w:line="240" w:lineRule="auto"/>
        <w:jc w:val="center"/>
        <w:rPr>
          <w:rFonts w:asciiTheme="majorHAnsi" w:hAnsiTheme="majorHAnsi" w:cstheme="majorHAnsi"/>
          <w:b/>
          <w:sz w:val="24"/>
          <w:szCs w:val="24"/>
          <w:u w:val="single"/>
        </w:rPr>
      </w:pPr>
    </w:p>
    <w:p w14:paraId="73EE3C70" w14:textId="3628FBA0" w:rsidR="00335B4E" w:rsidRPr="00403343" w:rsidRDefault="005F7ED1">
      <w:pPr>
        <w:spacing w:after="0" w:line="240" w:lineRule="auto"/>
        <w:jc w:val="center"/>
        <w:rPr>
          <w:rFonts w:asciiTheme="majorHAnsi" w:hAnsiTheme="majorHAnsi" w:cstheme="majorHAnsi"/>
          <w:b/>
          <w:sz w:val="24"/>
          <w:szCs w:val="24"/>
        </w:rPr>
      </w:pPr>
      <w:r>
        <w:rPr>
          <w:rFonts w:asciiTheme="majorHAnsi" w:hAnsiTheme="majorHAnsi" w:cstheme="majorHAnsi"/>
          <w:b/>
          <w:sz w:val="24"/>
          <w:szCs w:val="24"/>
        </w:rPr>
        <w:t>Recognizing Red Flags in</w:t>
      </w:r>
      <w:r w:rsidR="003504B0" w:rsidRPr="00403343">
        <w:rPr>
          <w:rFonts w:asciiTheme="majorHAnsi" w:hAnsiTheme="majorHAnsi" w:cstheme="majorHAnsi"/>
          <w:b/>
          <w:sz w:val="24"/>
          <w:szCs w:val="24"/>
        </w:rPr>
        <w:t xml:space="preserve"> Relationships Academy</w:t>
      </w:r>
    </w:p>
    <w:p w14:paraId="73EE3C71" w14:textId="77777777" w:rsidR="00335B4E" w:rsidRPr="00403343" w:rsidRDefault="003504B0">
      <w:pPr>
        <w:spacing w:after="0" w:line="240" w:lineRule="auto"/>
        <w:jc w:val="center"/>
        <w:rPr>
          <w:rFonts w:asciiTheme="majorHAnsi" w:hAnsiTheme="majorHAnsi" w:cstheme="majorHAnsi"/>
          <w:sz w:val="24"/>
          <w:szCs w:val="24"/>
        </w:rPr>
      </w:pPr>
      <w:r w:rsidRPr="00403343">
        <w:rPr>
          <w:rFonts w:asciiTheme="majorHAnsi" w:hAnsiTheme="majorHAnsi" w:cstheme="majorHAnsi"/>
          <w:sz w:val="24"/>
          <w:szCs w:val="24"/>
        </w:rPr>
        <w:t>(Middle/High School)</w:t>
      </w:r>
    </w:p>
    <w:p w14:paraId="73EE3C72" w14:textId="7ED2D540" w:rsidR="00335B4E" w:rsidRPr="00403343" w:rsidRDefault="0015451B">
      <w:pPr>
        <w:widowControl w:val="0"/>
        <w:spacing w:after="0" w:line="240" w:lineRule="auto"/>
        <w:ind w:left="1710" w:hanging="1710"/>
        <w:jc w:val="center"/>
        <w:rPr>
          <w:rFonts w:asciiTheme="majorHAnsi" w:hAnsiTheme="majorHAnsi" w:cstheme="majorHAnsi"/>
          <w:b/>
          <w:sz w:val="24"/>
          <w:szCs w:val="24"/>
        </w:rPr>
      </w:pPr>
      <w:r w:rsidRPr="00403343">
        <w:rPr>
          <w:rFonts w:asciiTheme="majorHAnsi" w:hAnsiTheme="majorHAnsi" w:cstheme="majorHAnsi"/>
          <w:b/>
          <w:sz w:val="24"/>
          <w:szCs w:val="24"/>
        </w:rPr>
        <w:t xml:space="preserve">Understanding </w:t>
      </w:r>
      <w:r w:rsidR="005F7ED1">
        <w:rPr>
          <w:rFonts w:asciiTheme="majorHAnsi" w:hAnsiTheme="majorHAnsi" w:cstheme="majorHAnsi"/>
          <w:b/>
          <w:sz w:val="24"/>
          <w:szCs w:val="24"/>
        </w:rPr>
        <w:t>Toxic</w:t>
      </w:r>
      <w:r w:rsidRPr="00403343">
        <w:rPr>
          <w:rFonts w:asciiTheme="majorHAnsi" w:hAnsiTheme="majorHAnsi" w:cstheme="majorHAnsi"/>
          <w:b/>
          <w:sz w:val="24"/>
          <w:szCs w:val="24"/>
        </w:rPr>
        <w:t xml:space="preserve"> Relationship</w:t>
      </w:r>
      <w:r w:rsidR="005F7ED1">
        <w:rPr>
          <w:rFonts w:asciiTheme="majorHAnsi" w:hAnsiTheme="majorHAnsi" w:cstheme="majorHAnsi"/>
          <w:b/>
          <w:sz w:val="24"/>
          <w:szCs w:val="24"/>
        </w:rPr>
        <w:t>s</w:t>
      </w:r>
      <w:r w:rsidR="00AA2542" w:rsidRPr="00403343">
        <w:rPr>
          <w:rFonts w:asciiTheme="majorHAnsi" w:hAnsiTheme="majorHAnsi" w:cstheme="majorHAnsi"/>
          <w:b/>
          <w:sz w:val="24"/>
          <w:szCs w:val="24"/>
        </w:rPr>
        <w:t xml:space="preserve"> Lesson Plan</w:t>
      </w:r>
    </w:p>
    <w:p w14:paraId="73EE3C73" w14:textId="77777777" w:rsidR="00335B4E" w:rsidRPr="00403343" w:rsidRDefault="003504B0">
      <w:pPr>
        <w:spacing w:after="0" w:line="240" w:lineRule="auto"/>
        <w:jc w:val="center"/>
        <w:rPr>
          <w:rFonts w:asciiTheme="majorHAnsi" w:hAnsiTheme="majorHAnsi" w:cstheme="majorHAnsi"/>
          <w:i/>
          <w:sz w:val="24"/>
          <w:szCs w:val="24"/>
        </w:rPr>
      </w:pPr>
      <w:r w:rsidRPr="00403343">
        <w:rPr>
          <w:rFonts w:asciiTheme="majorHAnsi" w:hAnsiTheme="majorHAnsi" w:cstheme="majorHAnsi"/>
          <w:i/>
          <w:sz w:val="24"/>
          <w:szCs w:val="24"/>
        </w:rPr>
        <w:t>Please obtain administrator approval prior to implementing this lesson.</w:t>
      </w:r>
    </w:p>
    <w:p w14:paraId="73EE3C74" w14:textId="77777777" w:rsidR="00335B4E" w:rsidRPr="00403343" w:rsidRDefault="00335B4E" w:rsidP="00C22C4C">
      <w:pPr>
        <w:spacing w:after="0" w:line="240" w:lineRule="auto"/>
        <w:rPr>
          <w:rFonts w:asciiTheme="majorHAnsi" w:hAnsiTheme="majorHAnsi" w:cstheme="majorHAnsi"/>
          <w:b/>
          <w:sz w:val="24"/>
          <w:szCs w:val="24"/>
        </w:rPr>
      </w:pPr>
    </w:p>
    <w:p w14:paraId="73EE3C75" w14:textId="5D4A0416" w:rsidR="00335B4E" w:rsidRPr="00403343" w:rsidRDefault="003504B0" w:rsidP="00C22C4C">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 xml:space="preserve">Objectives: </w:t>
      </w:r>
    </w:p>
    <w:p w14:paraId="73EE3C76" w14:textId="4B3B1CA4" w:rsidR="00335B4E" w:rsidRPr="00403343" w:rsidRDefault="005F7ED1" w:rsidP="00C22C4C">
      <w:pPr>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Pr>
          <w:rFonts w:asciiTheme="majorHAnsi" w:hAnsiTheme="majorHAnsi" w:cstheme="majorHAnsi"/>
          <w:color w:val="000000"/>
          <w:sz w:val="24"/>
          <w:szCs w:val="24"/>
        </w:rPr>
        <w:t xml:space="preserve">Students will </w:t>
      </w:r>
      <w:r w:rsidR="004E4F54">
        <w:rPr>
          <w:rFonts w:asciiTheme="majorHAnsi" w:hAnsiTheme="majorHAnsi" w:cstheme="majorHAnsi"/>
          <w:color w:val="000000"/>
          <w:sz w:val="24"/>
          <w:szCs w:val="24"/>
        </w:rPr>
        <w:t>identify different types of manipulation</w:t>
      </w:r>
    </w:p>
    <w:p w14:paraId="73EE3C77" w14:textId="67CD1155" w:rsidR="00335B4E" w:rsidRPr="00403343" w:rsidRDefault="005F7ED1" w:rsidP="00C22C4C">
      <w:pPr>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Pr>
          <w:rFonts w:asciiTheme="majorHAnsi" w:hAnsiTheme="majorHAnsi" w:cstheme="majorHAnsi"/>
          <w:color w:val="000000"/>
          <w:sz w:val="24"/>
          <w:szCs w:val="24"/>
        </w:rPr>
        <w:t xml:space="preserve">Students will </w:t>
      </w:r>
      <w:r w:rsidR="003504B0" w:rsidRPr="00403343">
        <w:rPr>
          <w:rFonts w:asciiTheme="majorHAnsi" w:hAnsiTheme="majorHAnsi" w:cstheme="majorHAnsi"/>
          <w:color w:val="000000"/>
          <w:sz w:val="24"/>
          <w:szCs w:val="24"/>
        </w:rPr>
        <w:t>learn</w:t>
      </w:r>
      <w:r w:rsidR="003504B0" w:rsidRPr="00403343">
        <w:rPr>
          <w:rFonts w:asciiTheme="majorHAnsi" w:hAnsiTheme="majorHAnsi" w:cstheme="majorHAnsi"/>
          <w:sz w:val="24"/>
          <w:szCs w:val="24"/>
        </w:rPr>
        <w:t xml:space="preserve"> </w:t>
      </w:r>
      <w:r w:rsidR="004E4F54">
        <w:rPr>
          <w:rFonts w:asciiTheme="majorHAnsi" w:hAnsiTheme="majorHAnsi" w:cstheme="majorHAnsi"/>
          <w:sz w:val="24"/>
          <w:szCs w:val="24"/>
        </w:rPr>
        <w:t xml:space="preserve">ways to </w:t>
      </w:r>
      <w:r w:rsidR="00032851">
        <w:rPr>
          <w:rFonts w:asciiTheme="majorHAnsi" w:hAnsiTheme="majorHAnsi" w:cstheme="majorHAnsi"/>
          <w:sz w:val="24"/>
          <w:szCs w:val="24"/>
        </w:rPr>
        <w:t>respond to</w:t>
      </w:r>
      <w:r w:rsidR="004E4F54">
        <w:rPr>
          <w:rFonts w:asciiTheme="majorHAnsi" w:hAnsiTheme="majorHAnsi" w:cstheme="majorHAnsi"/>
          <w:sz w:val="24"/>
          <w:szCs w:val="24"/>
        </w:rPr>
        <w:t xml:space="preserve"> </w:t>
      </w:r>
      <w:r w:rsidR="00AD4865">
        <w:rPr>
          <w:rFonts w:asciiTheme="majorHAnsi" w:hAnsiTheme="majorHAnsi" w:cstheme="majorHAnsi"/>
          <w:sz w:val="24"/>
          <w:szCs w:val="24"/>
        </w:rPr>
        <w:t>toxic</w:t>
      </w:r>
      <w:r w:rsidR="004E4F54">
        <w:rPr>
          <w:rFonts w:asciiTheme="majorHAnsi" w:hAnsiTheme="majorHAnsi" w:cstheme="majorHAnsi"/>
          <w:sz w:val="24"/>
          <w:szCs w:val="24"/>
        </w:rPr>
        <w:t xml:space="preserve"> behaviors </w:t>
      </w:r>
    </w:p>
    <w:p w14:paraId="73EE3C79" w14:textId="77777777" w:rsidR="00335B4E" w:rsidRPr="00403343" w:rsidRDefault="00335B4E" w:rsidP="00C22C4C">
      <w:pPr>
        <w:spacing w:after="0" w:line="240" w:lineRule="auto"/>
        <w:rPr>
          <w:rFonts w:asciiTheme="majorHAnsi" w:hAnsiTheme="majorHAnsi" w:cstheme="majorHAnsi"/>
          <w:b/>
          <w:sz w:val="24"/>
          <w:szCs w:val="24"/>
        </w:rPr>
      </w:pPr>
    </w:p>
    <w:p w14:paraId="73EE3C7A" w14:textId="789C8778" w:rsidR="00335B4E" w:rsidRPr="00403343" w:rsidRDefault="003504B0" w:rsidP="00C22C4C">
      <w:pPr>
        <w:spacing w:after="0" w:line="240" w:lineRule="auto"/>
        <w:rPr>
          <w:rFonts w:asciiTheme="majorHAnsi" w:hAnsiTheme="majorHAnsi" w:cstheme="majorHAnsi"/>
          <w:sz w:val="24"/>
          <w:szCs w:val="24"/>
        </w:rPr>
      </w:pPr>
      <w:r w:rsidRPr="00403343">
        <w:rPr>
          <w:rFonts w:asciiTheme="majorHAnsi" w:hAnsiTheme="majorHAnsi" w:cstheme="majorHAnsi"/>
          <w:b/>
          <w:sz w:val="24"/>
          <w:szCs w:val="24"/>
        </w:rPr>
        <w:t>Protective Factor Developed:</w:t>
      </w:r>
      <w:r w:rsidRPr="00403343">
        <w:rPr>
          <w:rFonts w:asciiTheme="majorHAnsi" w:hAnsiTheme="majorHAnsi" w:cstheme="majorHAnsi"/>
          <w:sz w:val="24"/>
          <w:szCs w:val="24"/>
        </w:rPr>
        <w:t xml:space="preserve"> </w:t>
      </w:r>
      <w:r w:rsidR="005F7ED1">
        <w:rPr>
          <w:rFonts w:asciiTheme="majorHAnsi" w:hAnsiTheme="majorHAnsi" w:cstheme="majorHAnsi"/>
          <w:sz w:val="24"/>
          <w:szCs w:val="24"/>
        </w:rPr>
        <w:t>Decision making skills</w:t>
      </w:r>
    </w:p>
    <w:p w14:paraId="73EE3C7C" w14:textId="77777777" w:rsidR="00335B4E" w:rsidRPr="00403343" w:rsidRDefault="00335B4E" w:rsidP="00C22C4C">
      <w:pPr>
        <w:spacing w:after="0" w:line="240" w:lineRule="auto"/>
        <w:rPr>
          <w:rFonts w:asciiTheme="majorHAnsi" w:hAnsiTheme="majorHAnsi" w:cstheme="majorHAnsi"/>
          <w:b/>
          <w:sz w:val="24"/>
          <w:szCs w:val="24"/>
        </w:rPr>
      </w:pPr>
    </w:p>
    <w:p w14:paraId="73EE3C7D" w14:textId="77777777" w:rsidR="00335B4E" w:rsidRPr="00403343" w:rsidRDefault="003504B0" w:rsidP="00C22C4C">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Materials:</w:t>
      </w:r>
    </w:p>
    <w:p w14:paraId="6EFF421B" w14:textId="5083651B" w:rsidR="00D84D23" w:rsidRPr="00D84D23" w:rsidRDefault="00E60AD3" w:rsidP="00D84D23">
      <w:pPr>
        <w:numPr>
          <w:ilvl w:val="0"/>
          <w:numId w:val="4"/>
        </w:numPr>
        <w:spacing w:after="0" w:line="240" w:lineRule="auto"/>
        <w:rPr>
          <w:rFonts w:asciiTheme="majorHAnsi" w:hAnsiTheme="majorHAnsi" w:cstheme="majorHAnsi"/>
          <w:sz w:val="24"/>
          <w:szCs w:val="24"/>
        </w:rPr>
      </w:pPr>
      <w:bookmarkStart w:id="0" w:name="_Hlk217287508"/>
      <w:r>
        <w:rPr>
          <w:rFonts w:asciiTheme="majorHAnsi" w:hAnsiTheme="majorHAnsi" w:cstheme="majorHAnsi"/>
          <w:sz w:val="24"/>
          <w:szCs w:val="24"/>
        </w:rPr>
        <w:t>Three large</w:t>
      </w:r>
      <w:r w:rsidR="00D84D23" w:rsidRPr="00D84D23">
        <w:rPr>
          <w:rFonts w:asciiTheme="majorHAnsi" w:hAnsiTheme="majorHAnsi" w:cstheme="majorHAnsi"/>
          <w:sz w:val="24"/>
          <w:szCs w:val="24"/>
        </w:rPr>
        <w:t xml:space="preserve"> </w:t>
      </w:r>
      <w:r w:rsidR="00107E1A">
        <w:rPr>
          <w:rFonts w:asciiTheme="majorHAnsi" w:hAnsiTheme="majorHAnsi" w:cstheme="majorHAnsi"/>
          <w:sz w:val="24"/>
          <w:szCs w:val="24"/>
        </w:rPr>
        <w:t>posters</w:t>
      </w:r>
      <w:r w:rsidR="00D84D23" w:rsidRPr="00D84D23">
        <w:rPr>
          <w:rFonts w:asciiTheme="majorHAnsi" w:hAnsiTheme="majorHAnsi" w:cstheme="majorHAnsi"/>
          <w:sz w:val="24"/>
          <w:szCs w:val="24"/>
        </w:rPr>
        <w:t xml:space="preserve"> labeled</w:t>
      </w:r>
    </w:p>
    <w:p w14:paraId="73EE3C80" w14:textId="2B53FFBA" w:rsidR="00335B4E" w:rsidRPr="00D84D23" w:rsidRDefault="000C6724" w:rsidP="00C22C4C">
      <w:pPr>
        <w:numPr>
          <w:ilvl w:val="0"/>
          <w:numId w:val="4"/>
        </w:numPr>
        <w:spacing w:after="0" w:line="240" w:lineRule="auto"/>
        <w:rPr>
          <w:rFonts w:asciiTheme="majorHAnsi" w:hAnsiTheme="majorHAnsi" w:cstheme="majorHAnsi"/>
          <w:sz w:val="24"/>
          <w:szCs w:val="24"/>
        </w:rPr>
      </w:pPr>
      <w:r w:rsidRPr="00D84D23">
        <w:rPr>
          <w:rFonts w:asciiTheme="majorHAnsi" w:hAnsiTheme="majorHAnsi" w:cstheme="majorHAnsi"/>
          <w:sz w:val="24"/>
          <w:szCs w:val="24"/>
        </w:rPr>
        <w:t>Manipulation</w:t>
      </w:r>
      <w:r w:rsidR="003504B0" w:rsidRPr="00D84D23">
        <w:rPr>
          <w:rFonts w:asciiTheme="majorHAnsi" w:hAnsiTheme="majorHAnsi" w:cstheme="majorHAnsi"/>
          <w:sz w:val="24"/>
          <w:szCs w:val="24"/>
        </w:rPr>
        <w:t xml:space="preserve"> Types Characteristics Slips</w:t>
      </w:r>
      <w:bookmarkEnd w:id="0"/>
      <w:r w:rsidR="008F47BB" w:rsidRPr="00D84D23">
        <w:rPr>
          <w:rFonts w:asciiTheme="majorHAnsi" w:hAnsiTheme="majorHAnsi" w:cstheme="majorHAnsi"/>
          <w:sz w:val="24"/>
          <w:szCs w:val="24"/>
        </w:rPr>
        <w:t xml:space="preserve">, </w:t>
      </w:r>
      <w:r w:rsidRPr="00D84D23">
        <w:rPr>
          <w:rFonts w:asciiTheme="majorHAnsi" w:hAnsiTheme="majorHAnsi" w:cstheme="majorHAnsi"/>
          <w:sz w:val="24"/>
          <w:szCs w:val="24"/>
        </w:rPr>
        <w:t xml:space="preserve">1 copy for whole group </w:t>
      </w:r>
    </w:p>
    <w:p w14:paraId="7C662437" w14:textId="423DB9C9" w:rsidR="008A2D55" w:rsidRDefault="008A2D55" w:rsidP="00C22C4C">
      <w:pPr>
        <w:numPr>
          <w:ilvl w:val="0"/>
          <w:numId w:val="4"/>
        </w:numPr>
        <w:spacing w:after="0" w:line="240" w:lineRule="auto"/>
        <w:rPr>
          <w:rFonts w:asciiTheme="majorHAnsi" w:hAnsiTheme="majorHAnsi" w:cstheme="majorHAnsi"/>
          <w:sz w:val="24"/>
          <w:szCs w:val="24"/>
        </w:rPr>
      </w:pPr>
      <w:r w:rsidRPr="00D84D23">
        <w:rPr>
          <w:rFonts w:asciiTheme="majorHAnsi" w:hAnsiTheme="majorHAnsi" w:cstheme="majorHAnsi"/>
          <w:sz w:val="24"/>
          <w:szCs w:val="24"/>
        </w:rPr>
        <w:t>Facilitator Guide</w:t>
      </w:r>
      <w:r w:rsidR="000C6724" w:rsidRPr="00D84D23">
        <w:rPr>
          <w:rFonts w:asciiTheme="majorHAnsi" w:hAnsiTheme="majorHAnsi" w:cstheme="majorHAnsi"/>
          <w:sz w:val="24"/>
          <w:szCs w:val="24"/>
        </w:rPr>
        <w:t>, 1 per facilitator</w:t>
      </w:r>
    </w:p>
    <w:p w14:paraId="5D5F8B45" w14:textId="649E2F86" w:rsidR="008E41A4" w:rsidRDefault="008E41A4" w:rsidP="00C22C4C">
      <w:pPr>
        <w:numPr>
          <w:ilvl w:val="0"/>
          <w:numId w:val="4"/>
        </w:numPr>
        <w:spacing w:after="0" w:line="240" w:lineRule="auto"/>
        <w:rPr>
          <w:rFonts w:asciiTheme="majorHAnsi" w:hAnsiTheme="majorHAnsi" w:cstheme="majorHAnsi"/>
          <w:sz w:val="24"/>
          <w:szCs w:val="24"/>
        </w:rPr>
      </w:pPr>
      <w:r>
        <w:rPr>
          <w:rFonts w:asciiTheme="majorHAnsi" w:hAnsiTheme="majorHAnsi" w:cstheme="majorHAnsi"/>
          <w:sz w:val="24"/>
          <w:szCs w:val="24"/>
        </w:rPr>
        <w:t xml:space="preserve">Know Your Relationship Rights, 1 copy for whole group, </w:t>
      </w:r>
      <w:hyperlink r:id="rId12" w:history="1">
        <w:r w:rsidRPr="00B8685F">
          <w:rPr>
            <w:rStyle w:val="Hyperlink"/>
            <w:rFonts w:asciiTheme="majorHAnsi" w:hAnsiTheme="majorHAnsi" w:cstheme="majorHAnsi"/>
            <w:sz w:val="24"/>
            <w:szCs w:val="24"/>
          </w:rPr>
          <w:t>https://www.loveisrespect.org/wp-content/uploads/media/sites/3/2025/05/relationship-rights-2025.pdf</w:t>
        </w:r>
      </w:hyperlink>
      <w:r>
        <w:rPr>
          <w:rFonts w:asciiTheme="majorHAnsi" w:hAnsiTheme="majorHAnsi" w:cstheme="majorHAnsi"/>
          <w:sz w:val="24"/>
          <w:szCs w:val="24"/>
        </w:rPr>
        <w:t xml:space="preserve"> </w:t>
      </w:r>
    </w:p>
    <w:p w14:paraId="05E2017D" w14:textId="3EB44F65" w:rsidR="00C86237" w:rsidRPr="00D84D23" w:rsidRDefault="00745493" w:rsidP="00C86237">
      <w:pPr>
        <w:numPr>
          <w:ilvl w:val="0"/>
          <w:numId w:val="4"/>
        </w:numPr>
        <w:spacing w:after="0" w:line="240" w:lineRule="auto"/>
        <w:rPr>
          <w:rFonts w:asciiTheme="majorHAnsi" w:hAnsiTheme="majorHAnsi" w:cstheme="majorHAnsi"/>
          <w:sz w:val="24"/>
          <w:szCs w:val="24"/>
        </w:rPr>
      </w:pPr>
      <w:r>
        <w:rPr>
          <w:rFonts w:asciiTheme="majorHAnsi" w:hAnsiTheme="majorHAnsi" w:cstheme="majorHAnsi"/>
          <w:sz w:val="24"/>
          <w:szCs w:val="24"/>
        </w:rPr>
        <w:t>Toxic Relationship Scenario</w:t>
      </w:r>
      <w:r w:rsidR="00CD7965">
        <w:rPr>
          <w:rFonts w:asciiTheme="majorHAnsi" w:hAnsiTheme="majorHAnsi" w:cstheme="majorHAnsi"/>
          <w:sz w:val="24"/>
          <w:szCs w:val="24"/>
        </w:rPr>
        <w:t>s</w:t>
      </w:r>
      <w:r w:rsidR="00C86237">
        <w:rPr>
          <w:rFonts w:asciiTheme="majorHAnsi" w:hAnsiTheme="majorHAnsi" w:cstheme="majorHAnsi"/>
          <w:sz w:val="24"/>
          <w:szCs w:val="24"/>
        </w:rPr>
        <w:t>, 1 scenario per student</w:t>
      </w:r>
    </w:p>
    <w:p w14:paraId="213C1621" w14:textId="56410840" w:rsidR="00CF7FA9" w:rsidRPr="00D84D23" w:rsidRDefault="00CF7FA9" w:rsidP="00C22C4C">
      <w:pPr>
        <w:numPr>
          <w:ilvl w:val="0"/>
          <w:numId w:val="4"/>
        </w:numPr>
        <w:spacing w:after="0" w:line="240" w:lineRule="auto"/>
        <w:rPr>
          <w:rFonts w:asciiTheme="majorHAnsi" w:hAnsiTheme="majorHAnsi" w:cstheme="majorHAnsi"/>
          <w:sz w:val="24"/>
          <w:szCs w:val="24"/>
        </w:rPr>
      </w:pPr>
      <w:r>
        <w:rPr>
          <w:rFonts w:asciiTheme="majorHAnsi" w:hAnsiTheme="majorHAnsi" w:cstheme="majorHAnsi"/>
          <w:sz w:val="24"/>
          <w:szCs w:val="24"/>
        </w:rPr>
        <w:t>Tape</w:t>
      </w:r>
      <w:r w:rsidR="008507E5">
        <w:rPr>
          <w:rFonts w:asciiTheme="majorHAnsi" w:hAnsiTheme="majorHAnsi" w:cstheme="majorHAnsi"/>
          <w:sz w:val="24"/>
          <w:szCs w:val="24"/>
        </w:rPr>
        <w:t>, 1 roll per class</w:t>
      </w:r>
    </w:p>
    <w:p w14:paraId="35B9AB55" w14:textId="77777777" w:rsidR="000C6724" w:rsidRPr="00D84D23" w:rsidRDefault="000C6724" w:rsidP="000C6724">
      <w:pPr>
        <w:spacing w:after="0" w:line="240" w:lineRule="auto"/>
        <w:rPr>
          <w:rFonts w:asciiTheme="majorHAnsi" w:hAnsiTheme="majorHAnsi" w:cstheme="majorHAnsi"/>
          <w:sz w:val="24"/>
          <w:szCs w:val="24"/>
          <w:u w:val="single"/>
        </w:rPr>
      </w:pPr>
      <w:r w:rsidRPr="00D84D23">
        <w:rPr>
          <w:rFonts w:asciiTheme="majorHAnsi" w:hAnsiTheme="majorHAnsi" w:cstheme="majorHAnsi"/>
          <w:sz w:val="24"/>
          <w:szCs w:val="24"/>
          <w:u w:val="single"/>
        </w:rPr>
        <w:t>Prior to the lesson:</w:t>
      </w:r>
    </w:p>
    <w:p w14:paraId="731A7BDB" w14:textId="485AC089" w:rsidR="00107E1A" w:rsidRPr="00107E1A" w:rsidRDefault="00107E1A" w:rsidP="00107E1A">
      <w:pPr>
        <w:pStyle w:val="ListParagraph"/>
        <w:numPr>
          <w:ilvl w:val="0"/>
          <w:numId w:val="9"/>
        </w:numPr>
        <w:spacing w:after="0" w:line="240" w:lineRule="auto"/>
        <w:rPr>
          <w:rFonts w:asciiTheme="majorHAnsi" w:eastAsia="Calibri" w:hAnsiTheme="majorHAnsi" w:cstheme="majorHAnsi"/>
          <w:sz w:val="24"/>
          <w:szCs w:val="24"/>
        </w:rPr>
      </w:pPr>
      <w:r w:rsidRPr="00107E1A">
        <w:rPr>
          <w:rFonts w:asciiTheme="majorHAnsi" w:eastAsia="Calibri" w:hAnsiTheme="majorHAnsi" w:cstheme="majorHAnsi"/>
          <w:sz w:val="24"/>
          <w:szCs w:val="24"/>
        </w:rPr>
        <w:t xml:space="preserve">Post </w:t>
      </w:r>
      <w:r>
        <w:rPr>
          <w:rFonts w:asciiTheme="majorHAnsi" w:eastAsia="Calibri" w:hAnsiTheme="majorHAnsi" w:cstheme="majorHAnsi"/>
          <w:sz w:val="24"/>
          <w:szCs w:val="24"/>
        </w:rPr>
        <w:t>three</w:t>
      </w:r>
      <w:r w:rsidRPr="00107E1A">
        <w:rPr>
          <w:rFonts w:asciiTheme="majorHAnsi" w:eastAsia="Calibri" w:hAnsiTheme="majorHAnsi" w:cstheme="majorHAnsi"/>
          <w:sz w:val="24"/>
          <w:szCs w:val="24"/>
        </w:rPr>
        <w:t xml:space="preserve"> large posters </w:t>
      </w:r>
      <w:r>
        <w:rPr>
          <w:rFonts w:asciiTheme="majorHAnsi" w:eastAsia="Calibri" w:hAnsiTheme="majorHAnsi" w:cstheme="majorHAnsi"/>
          <w:sz w:val="24"/>
          <w:szCs w:val="24"/>
        </w:rPr>
        <w:t>around th</w:t>
      </w:r>
      <w:r w:rsidRPr="00107E1A">
        <w:rPr>
          <w:rFonts w:asciiTheme="majorHAnsi" w:eastAsia="Calibri" w:hAnsiTheme="majorHAnsi" w:cstheme="majorHAnsi"/>
          <w:sz w:val="24"/>
          <w:szCs w:val="24"/>
        </w:rPr>
        <w:t>e room, with the following titles:</w:t>
      </w:r>
    </w:p>
    <w:p w14:paraId="5A0E699B" w14:textId="2B9CA5EE" w:rsidR="00107E1A" w:rsidRPr="00107E1A" w:rsidRDefault="00107E1A" w:rsidP="00107E1A">
      <w:pPr>
        <w:pStyle w:val="ListParagraph"/>
        <w:spacing w:after="0" w:line="240" w:lineRule="auto"/>
        <w:rPr>
          <w:rFonts w:asciiTheme="majorHAnsi" w:eastAsia="Calibri" w:hAnsiTheme="majorHAnsi" w:cstheme="majorHAnsi"/>
          <w:sz w:val="24"/>
          <w:szCs w:val="24"/>
        </w:rPr>
      </w:pPr>
      <w:r w:rsidRPr="00107E1A">
        <w:rPr>
          <w:rFonts w:asciiTheme="majorHAnsi" w:eastAsia="Calibri" w:hAnsiTheme="majorHAnsi" w:cstheme="majorHAnsi"/>
          <w:sz w:val="24"/>
          <w:szCs w:val="24"/>
        </w:rPr>
        <w:t xml:space="preserve">Poster 1- </w:t>
      </w:r>
      <w:r>
        <w:rPr>
          <w:rFonts w:asciiTheme="majorHAnsi" w:eastAsia="Calibri" w:hAnsiTheme="majorHAnsi" w:cstheme="majorHAnsi"/>
          <w:sz w:val="24"/>
          <w:szCs w:val="24"/>
        </w:rPr>
        <w:t>Emotional: Controlling feelings through guilt, fear</w:t>
      </w:r>
      <w:r w:rsidR="008507E5">
        <w:rPr>
          <w:rFonts w:asciiTheme="majorHAnsi" w:eastAsia="Calibri" w:hAnsiTheme="majorHAnsi" w:cstheme="majorHAnsi"/>
          <w:sz w:val="24"/>
          <w:szCs w:val="24"/>
        </w:rPr>
        <w:t>,</w:t>
      </w:r>
      <w:r>
        <w:rPr>
          <w:rFonts w:asciiTheme="majorHAnsi" w:eastAsia="Calibri" w:hAnsiTheme="majorHAnsi" w:cstheme="majorHAnsi"/>
          <w:sz w:val="24"/>
          <w:szCs w:val="24"/>
        </w:rPr>
        <w:t xml:space="preserve"> or self-doubt</w:t>
      </w:r>
      <w:r w:rsidRPr="00107E1A">
        <w:rPr>
          <w:rFonts w:asciiTheme="majorHAnsi" w:eastAsia="Calibri" w:hAnsiTheme="majorHAnsi" w:cstheme="majorHAnsi"/>
          <w:sz w:val="24"/>
          <w:szCs w:val="24"/>
        </w:rPr>
        <w:t xml:space="preserve"> </w:t>
      </w:r>
    </w:p>
    <w:p w14:paraId="75F6529F" w14:textId="793053D4" w:rsidR="00107E1A" w:rsidRPr="00107E1A" w:rsidRDefault="00107E1A" w:rsidP="00107E1A">
      <w:pPr>
        <w:pStyle w:val="ListParagraph"/>
        <w:spacing w:after="0" w:line="240" w:lineRule="auto"/>
        <w:rPr>
          <w:rFonts w:asciiTheme="majorHAnsi" w:eastAsia="Calibri" w:hAnsiTheme="majorHAnsi" w:cstheme="majorHAnsi"/>
          <w:sz w:val="24"/>
          <w:szCs w:val="24"/>
        </w:rPr>
      </w:pPr>
      <w:r w:rsidRPr="00107E1A">
        <w:rPr>
          <w:rFonts w:asciiTheme="majorHAnsi" w:eastAsia="Calibri" w:hAnsiTheme="majorHAnsi" w:cstheme="majorHAnsi"/>
          <w:sz w:val="24"/>
          <w:szCs w:val="24"/>
        </w:rPr>
        <w:t>Poster 2- P</w:t>
      </w:r>
      <w:r>
        <w:rPr>
          <w:rFonts w:asciiTheme="majorHAnsi" w:eastAsia="Calibri" w:hAnsiTheme="majorHAnsi" w:cstheme="majorHAnsi"/>
          <w:sz w:val="24"/>
          <w:szCs w:val="24"/>
        </w:rPr>
        <w:t xml:space="preserve">sychological: Controlling how someone </w:t>
      </w:r>
      <w:r w:rsidR="009D49D4">
        <w:rPr>
          <w:rFonts w:asciiTheme="majorHAnsi" w:eastAsia="Calibri" w:hAnsiTheme="majorHAnsi" w:cstheme="majorHAnsi"/>
          <w:sz w:val="24"/>
          <w:szCs w:val="24"/>
        </w:rPr>
        <w:t>thinks</w:t>
      </w:r>
      <w:r>
        <w:rPr>
          <w:rFonts w:asciiTheme="majorHAnsi" w:eastAsia="Calibri" w:hAnsiTheme="majorHAnsi" w:cstheme="majorHAnsi"/>
          <w:sz w:val="24"/>
          <w:szCs w:val="24"/>
        </w:rPr>
        <w:t xml:space="preserve"> or understands reality</w:t>
      </w:r>
    </w:p>
    <w:p w14:paraId="0668DE21" w14:textId="6095FAFA" w:rsidR="00107E1A" w:rsidRDefault="00107E1A" w:rsidP="00107E1A">
      <w:pPr>
        <w:pStyle w:val="ListParagraph"/>
        <w:spacing w:after="0" w:line="240" w:lineRule="auto"/>
        <w:rPr>
          <w:rFonts w:asciiTheme="majorHAnsi" w:eastAsia="Calibri" w:hAnsiTheme="majorHAnsi" w:cstheme="majorHAnsi"/>
          <w:sz w:val="24"/>
          <w:szCs w:val="24"/>
        </w:rPr>
      </w:pPr>
      <w:r w:rsidRPr="00107E1A">
        <w:rPr>
          <w:rFonts w:asciiTheme="majorHAnsi" w:eastAsia="Calibri" w:hAnsiTheme="majorHAnsi" w:cstheme="majorHAnsi"/>
          <w:sz w:val="24"/>
          <w:szCs w:val="24"/>
        </w:rPr>
        <w:t xml:space="preserve">Poster 3- </w:t>
      </w:r>
      <w:r w:rsidR="00C66A5D">
        <w:rPr>
          <w:rFonts w:asciiTheme="majorHAnsi" w:eastAsia="Calibri" w:hAnsiTheme="majorHAnsi" w:cstheme="majorHAnsi"/>
          <w:sz w:val="24"/>
          <w:szCs w:val="24"/>
        </w:rPr>
        <w:t>Social</w:t>
      </w:r>
      <w:r>
        <w:rPr>
          <w:rFonts w:asciiTheme="majorHAnsi" w:eastAsia="Calibri" w:hAnsiTheme="majorHAnsi" w:cstheme="majorHAnsi"/>
          <w:sz w:val="24"/>
          <w:szCs w:val="24"/>
        </w:rPr>
        <w:t>: Limiting independence to gain power</w:t>
      </w:r>
    </w:p>
    <w:p w14:paraId="73EE3C82" w14:textId="742C09FD" w:rsidR="00335B4E" w:rsidRPr="009E7F60" w:rsidRDefault="000C6724" w:rsidP="008B4AA0">
      <w:pPr>
        <w:pStyle w:val="ListParagraph"/>
        <w:numPr>
          <w:ilvl w:val="0"/>
          <w:numId w:val="11"/>
        </w:numPr>
        <w:spacing w:after="0" w:line="240" w:lineRule="auto"/>
        <w:rPr>
          <w:rFonts w:asciiTheme="majorHAnsi" w:hAnsiTheme="majorHAnsi" w:cstheme="majorHAnsi"/>
          <w:b/>
          <w:sz w:val="24"/>
          <w:szCs w:val="24"/>
        </w:rPr>
      </w:pPr>
      <w:r w:rsidRPr="00D84D23">
        <w:rPr>
          <w:rFonts w:asciiTheme="majorHAnsi" w:hAnsiTheme="majorHAnsi" w:cstheme="majorHAnsi"/>
          <w:sz w:val="24"/>
          <w:szCs w:val="24"/>
        </w:rPr>
        <w:t xml:space="preserve">Cut Manipulation Types Characteristics Slips and </w:t>
      </w:r>
      <w:r w:rsidR="00D84D23" w:rsidRPr="00D84D23">
        <w:rPr>
          <w:rFonts w:asciiTheme="majorHAnsi" w:hAnsiTheme="majorHAnsi" w:cstheme="majorHAnsi"/>
          <w:sz w:val="24"/>
          <w:szCs w:val="24"/>
        </w:rPr>
        <w:t>divide them</w:t>
      </w:r>
      <w:r w:rsidRPr="00D84D23">
        <w:rPr>
          <w:rFonts w:asciiTheme="majorHAnsi" w:hAnsiTheme="majorHAnsi" w:cstheme="majorHAnsi"/>
          <w:sz w:val="24"/>
          <w:szCs w:val="24"/>
        </w:rPr>
        <w:t xml:space="preserve"> among groups</w:t>
      </w:r>
      <w:r w:rsidR="00D84D23" w:rsidRPr="00D84D23">
        <w:rPr>
          <w:rFonts w:asciiTheme="majorHAnsi" w:hAnsiTheme="majorHAnsi" w:cstheme="majorHAnsi"/>
          <w:sz w:val="24"/>
          <w:szCs w:val="24"/>
        </w:rPr>
        <w:t xml:space="preserve"> then place slips for each group in a sandwich bag </w:t>
      </w:r>
    </w:p>
    <w:p w14:paraId="4160158C" w14:textId="579EA794" w:rsidR="009E7F60" w:rsidRPr="00D84D23" w:rsidRDefault="009E7F60" w:rsidP="009E7F60">
      <w:pPr>
        <w:pStyle w:val="ListParagraph"/>
        <w:spacing w:after="0" w:line="240" w:lineRule="auto"/>
        <w:rPr>
          <w:rFonts w:asciiTheme="majorHAnsi" w:hAnsiTheme="majorHAnsi" w:cstheme="majorHAnsi"/>
          <w:b/>
          <w:sz w:val="24"/>
          <w:szCs w:val="24"/>
        </w:rPr>
      </w:pPr>
      <w:r>
        <w:rPr>
          <w:rFonts w:asciiTheme="majorHAnsi" w:hAnsiTheme="majorHAnsi" w:cstheme="majorHAnsi"/>
          <w:sz w:val="24"/>
          <w:szCs w:val="24"/>
        </w:rPr>
        <w:t xml:space="preserve">Note: If time is limited, review the slips and select only those most relevant to your school’s needs. </w:t>
      </w:r>
    </w:p>
    <w:p w14:paraId="61D8D9E5" w14:textId="77777777" w:rsidR="00D84D23" w:rsidRPr="00403343" w:rsidRDefault="00D84D23" w:rsidP="00D84D23">
      <w:pPr>
        <w:pStyle w:val="ListParagraph"/>
        <w:spacing w:after="0" w:line="240" w:lineRule="auto"/>
        <w:rPr>
          <w:rFonts w:asciiTheme="majorHAnsi" w:hAnsiTheme="majorHAnsi" w:cstheme="majorHAnsi"/>
          <w:b/>
          <w:sz w:val="24"/>
          <w:szCs w:val="24"/>
        </w:rPr>
      </w:pPr>
    </w:p>
    <w:p w14:paraId="73EE3C84" w14:textId="411ECC43" w:rsidR="00335B4E" w:rsidRDefault="003504B0" w:rsidP="00C22C4C">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 xml:space="preserve">Timeframe: </w:t>
      </w:r>
      <w:r w:rsidR="005F7ED1">
        <w:rPr>
          <w:rFonts w:asciiTheme="majorHAnsi" w:hAnsiTheme="majorHAnsi" w:cstheme="majorHAnsi"/>
          <w:sz w:val="24"/>
          <w:szCs w:val="24"/>
        </w:rPr>
        <w:t>4</w:t>
      </w:r>
      <w:r w:rsidRPr="00403343">
        <w:rPr>
          <w:rFonts w:asciiTheme="majorHAnsi" w:hAnsiTheme="majorHAnsi" w:cstheme="majorHAnsi"/>
          <w:sz w:val="24"/>
          <w:szCs w:val="24"/>
        </w:rPr>
        <w:t>0 Minutes</w:t>
      </w:r>
    </w:p>
    <w:p w14:paraId="671E37E0" w14:textId="77777777" w:rsidR="00032851" w:rsidRPr="00403343" w:rsidRDefault="00032851" w:rsidP="00C22C4C">
      <w:pPr>
        <w:spacing w:after="0" w:line="240" w:lineRule="auto"/>
        <w:rPr>
          <w:rFonts w:asciiTheme="majorHAnsi" w:hAnsiTheme="majorHAnsi" w:cstheme="majorHAnsi"/>
          <w:b/>
          <w:sz w:val="24"/>
          <w:szCs w:val="24"/>
        </w:rPr>
      </w:pPr>
    </w:p>
    <w:p w14:paraId="73EE3C85" w14:textId="77777777" w:rsidR="00335B4E" w:rsidRPr="00403343" w:rsidRDefault="003504B0" w:rsidP="00C22C4C">
      <w:pPr>
        <w:spacing w:after="0" w:line="240" w:lineRule="auto"/>
        <w:rPr>
          <w:rFonts w:asciiTheme="majorHAnsi" w:hAnsiTheme="majorHAnsi" w:cstheme="majorHAnsi"/>
          <w:sz w:val="24"/>
          <w:szCs w:val="24"/>
        </w:rPr>
      </w:pPr>
      <w:r w:rsidRPr="00403343">
        <w:rPr>
          <w:rFonts w:asciiTheme="majorHAnsi" w:hAnsiTheme="majorHAnsi" w:cstheme="majorHAnsi"/>
          <w:b/>
          <w:sz w:val="24"/>
          <w:szCs w:val="24"/>
        </w:rPr>
        <w:t>Team Teaching:</w:t>
      </w:r>
      <w:r w:rsidRPr="00403343">
        <w:rPr>
          <w:rFonts w:asciiTheme="majorHAnsi" w:hAnsiTheme="majorHAnsi" w:cstheme="majorHAnsi"/>
          <w:sz w:val="24"/>
          <w:szCs w:val="24"/>
        </w:rPr>
        <w:t xml:space="preserve">  For effective implementation of Law Related Education (LRE), team teach with the classroom teacher by…</w:t>
      </w:r>
    </w:p>
    <w:p w14:paraId="73EE3C86" w14:textId="77777777" w:rsidR="00335B4E" w:rsidRPr="00403343" w:rsidRDefault="003504B0" w:rsidP="00C22C4C">
      <w:pPr>
        <w:numPr>
          <w:ilvl w:val="0"/>
          <w:numId w:val="2"/>
        </w:num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73EE3C87" w14:textId="77777777" w:rsidR="00335B4E" w:rsidRPr="00403343" w:rsidRDefault="003504B0" w:rsidP="00C22C4C">
      <w:pPr>
        <w:numPr>
          <w:ilvl w:val="0"/>
          <w:numId w:val="2"/>
        </w:num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73EE3C89" w14:textId="1BCACEAD" w:rsidR="00335B4E" w:rsidRPr="0064142A" w:rsidRDefault="003504B0" w:rsidP="00C22C4C">
      <w:pPr>
        <w:numPr>
          <w:ilvl w:val="0"/>
          <w:numId w:val="2"/>
        </w:numPr>
        <w:pBdr>
          <w:top w:val="nil"/>
          <w:left w:val="nil"/>
          <w:bottom w:val="nil"/>
          <w:right w:val="nil"/>
          <w:between w:val="nil"/>
        </w:pBdr>
        <w:spacing w:after="0" w:line="240" w:lineRule="auto"/>
        <w:rPr>
          <w:rFonts w:asciiTheme="majorHAnsi" w:hAnsiTheme="majorHAnsi" w:cstheme="majorHAnsi"/>
          <w:sz w:val="24"/>
          <w:szCs w:val="24"/>
        </w:rPr>
      </w:pPr>
      <w:r w:rsidRPr="00403343">
        <w:rPr>
          <w:rFonts w:asciiTheme="majorHAnsi" w:hAnsiTheme="majorHAnsi" w:cstheme="majorHAnsi"/>
          <w:sz w:val="24"/>
          <w:szCs w:val="24"/>
        </w:rPr>
        <w:lastRenderedPageBreak/>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8A191F" w:rsidRPr="00403343">
        <w:rPr>
          <w:rFonts w:asciiTheme="majorHAnsi" w:hAnsiTheme="majorHAnsi" w:cstheme="majorHAnsi"/>
          <w:sz w:val="24"/>
          <w:szCs w:val="24"/>
        </w:rPr>
        <w:t>maintained more easily</w:t>
      </w:r>
      <w:r w:rsidRPr="00403343">
        <w:rPr>
          <w:rFonts w:asciiTheme="majorHAnsi" w:hAnsiTheme="majorHAnsi" w:cstheme="majorHAnsi"/>
          <w:sz w:val="24"/>
          <w:szCs w:val="24"/>
        </w:rPr>
        <w:t xml:space="preserve"> with different voices and personalities experienced throughout the lesson.</w:t>
      </w:r>
    </w:p>
    <w:p w14:paraId="73EE3C8A" w14:textId="3B2C11AF" w:rsidR="00335B4E" w:rsidRPr="00403343" w:rsidRDefault="0064142A" w:rsidP="00C22C4C">
      <w:pPr>
        <w:spacing w:after="0" w:line="240" w:lineRule="auto"/>
        <w:rPr>
          <w:rFonts w:asciiTheme="majorHAnsi" w:hAnsiTheme="majorHAnsi" w:cstheme="majorHAnsi"/>
          <w:b/>
          <w:sz w:val="24"/>
          <w:szCs w:val="24"/>
        </w:rPr>
      </w:pPr>
      <w:r>
        <w:rPr>
          <w:rFonts w:asciiTheme="majorHAnsi" w:hAnsiTheme="majorHAnsi" w:cstheme="majorHAnsi"/>
          <w:b/>
          <w:sz w:val="24"/>
          <w:szCs w:val="24"/>
        </w:rPr>
        <w:t>Lesson:</w:t>
      </w:r>
    </w:p>
    <w:p w14:paraId="193DA182" w14:textId="39BF9BC6" w:rsidR="00930D23" w:rsidRPr="005F7ED1" w:rsidRDefault="0EC997F9" w:rsidP="00C22C4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03343">
        <w:rPr>
          <w:rFonts w:asciiTheme="majorHAnsi" w:hAnsiTheme="majorHAnsi" w:cstheme="majorHAnsi"/>
          <w:color w:val="000000" w:themeColor="text1"/>
          <w:sz w:val="24"/>
          <w:szCs w:val="24"/>
        </w:rPr>
        <w:t xml:space="preserve">Divide </w:t>
      </w:r>
      <w:r w:rsidR="008507E5">
        <w:rPr>
          <w:rFonts w:asciiTheme="majorHAnsi" w:hAnsiTheme="majorHAnsi" w:cstheme="majorHAnsi"/>
          <w:color w:val="000000" w:themeColor="text1"/>
          <w:sz w:val="24"/>
          <w:szCs w:val="24"/>
        </w:rPr>
        <w:t>the class</w:t>
      </w:r>
      <w:r w:rsidRPr="00403343">
        <w:rPr>
          <w:rFonts w:asciiTheme="majorHAnsi" w:hAnsiTheme="majorHAnsi" w:cstheme="majorHAnsi"/>
          <w:color w:val="000000" w:themeColor="text1"/>
          <w:sz w:val="24"/>
          <w:szCs w:val="24"/>
        </w:rPr>
        <w:t xml:space="preserve"> into small groups of </w:t>
      </w:r>
      <w:r w:rsidR="12AB7D77" w:rsidRPr="00403343">
        <w:rPr>
          <w:rFonts w:asciiTheme="majorHAnsi" w:hAnsiTheme="majorHAnsi" w:cstheme="majorHAnsi"/>
          <w:color w:val="000000" w:themeColor="text1"/>
          <w:sz w:val="24"/>
          <w:szCs w:val="24"/>
        </w:rPr>
        <w:t>3</w:t>
      </w:r>
      <w:r w:rsidRPr="00403343">
        <w:rPr>
          <w:rFonts w:asciiTheme="majorHAnsi" w:hAnsiTheme="majorHAnsi" w:cstheme="majorHAnsi"/>
          <w:color w:val="000000" w:themeColor="text1"/>
          <w:sz w:val="24"/>
          <w:szCs w:val="24"/>
        </w:rPr>
        <w:t xml:space="preserve"> or </w:t>
      </w:r>
      <w:r w:rsidR="69B8D7DF" w:rsidRPr="00403343">
        <w:rPr>
          <w:rFonts w:asciiTheme="majorHAnsi" w:hAnsiTheme="majorHAnsi" w:cstheme="majorHAnsi"/>
          <w:color w:val="000000" w:themeColor="text1"/>
          <w:sz w:val="24"/>
          <w:szCs w:val="24"/>
        </w:rPr>
        <w:t>4</w:t>
      </w:r>
      <w:r w:rsidRPr="00403343">
        <w:rPr>
          <w:rFonts w:asciiTheme="majorHAnsi" w:hAnsiTheme="majorHAnsi" w:cstheme="majorHAnsi"/>
          <w:color w:val="000000" w:themeColor="text1"/>
          <w:sz w:val="24"/>
          <w:szCs w:val="24"/>
        </w:rPr>
        <w:t xml:space="preserve"> students each. </w:t>
      </w:r>
    </w:p>
    <w:p w14:paraId="3F34BB09" w14:textId="39A808AC" w:rsidR="00910673" w:rsidRPr="00403343" w:rsidRDefault="08B9B5F4" w:rsidP="00C22C4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03343">
        <w:rPr>
          <w:rFonts w:asciiTheme="majorHAnsi" w:hAnsiTheme="majorHAnsi" w:cstheme="majorHAnsi"/>
          <w:color w:val="000000" w:themeColor="text1"/>
          <w:sz w:val="24"/>
          <w:szCs w:val="24"/>
        </w:rPr>
        <w:t xml:space="preserve">Inform students that </w:t>
      </w:r>
      <w:r w:rsidR="1843BAF9" w:rsidRPr="00403343">
        <w:rPr>
          <w:rFonts w:asciiTheme="majorHAnsi" w:hAnsiTheme="majorHAnsi" w:cstheme="majorHAnsi"/>
          <w:color w:val="000000" w:themeColor="text1"/>
          <w:sz w:val="24"/>
          <w:szCs w:val="24"/>
        </w:rPr>
        <w:t>today’s</w:t>
      </w:r>
      <w:r w:rsidRPr="00403343">
        <w:rPr>
          <w:rFonts w:asciiTheme="majorHAnsi" w:hAnsiTheme="majorHAnsi" w:cstheme="majorHAnsi"/>
          <w:color w:val="000000" w:themeColor="text1"/>
          <w:sz w:val="24"/>
          <w:szCs w:val="24"/>
        </w:rPr>
        <w:t xml:space="preserve"> lesson </w:t>
      </w:r>
      <w:r w:rsidR="00422EAD">
        <w:rPr>
          <w:rFonts w:asciiTheme="majorHAnsi" w:hAnsiTheme="majorHAnsi" w:cstheme="majorHAnsi"/>
          <w:color w:val="000000" w:themeColor="text1"/>
          <w:sz w:val="24"/>
          <w:szCs w:val="24"/>
        </w:rPr>
        <w:t>will focus on</w:t>
      </w:r>
      <w:r w:rsidR="12FA3CBA" w:rsidRPr="00403343">
        <w:rPr>
          <w:rFonts w:asciiTheme="majorHAnsi" w:hAnsiTheme="majorHAnsi" w:cstheme="majorHAnsi"/>
          <w:color w:val="000000" w:themeColor="text1"/>
          <w:sz w:val="24"/>
          <w:szCs w:val="24"/>
        </w:rPr>
        <w:t xml:space="preserve"> </w:t>
      </w:r>
      <w:r w:rsidR="002713BA">
        <w:rPr>
          <w:rFonts w:asciiTheme="majorHAnsi" w:hAnsiTheme="majorHAnsi" w:cstheme="majorHAnsi"/>
          <w:color w:val="000000" w:themeColor="text1"/>
          <w:sz w:val="24"/>
          <w:szCs w:val="24"/>
        </w:rPr>
        <w:t>three</w:t>
      </w:r>
      <w:r w:rsidR="12FA3CBA" w:rsidRPr="00403343">
        <w:rPr>
          <w:rFonts w:asciiTheme="majorHAnsi" w:hAnsiTheme="majorHAnsi" w:cstheme="majorHAnsi"/>
          <w:color w:val="000000" w:themeColor="text1"/>
          <w:sz w:val="24"/>
          <w:szCs w:val="24"/>
        </w:rPr>
        <w:t xml:space="preserve"> </w:t>
      </w:r>
      <w:r w:rsidR="1843BAF9" w:rsidRPr="00403343">
        <w:rPr>
          <w:rFonts w:asciiTheme="majorHAnsi" w:hAnsiTheme="majorHAnsi" w:cstheme="majorHAnsi"/>
          <w:color w:val="000000" w:themeColor="text1"/>
          <w:sz w:val="24"/>
          <w:szCs w:val="24"/>
        </w:rPr>
        <w:t xml:space="preserve">types of </w:t>
      </w:r>
      <w:r w:rsidR="000C6724">
        <w:rPr>
          <w:rFonts w:asciiTheme="majorHAnsi" w:hAnsiTheme="majorHAnsi" w:cstheme="majorHAnsi"/>
          <w:color w:val="000000" w:themeColor="text1"/>
          <w:sz w:val="24"/>
          <w:szCs w:val="24"/>
        </w:rPr>
        <w:t>manipulation</w:t>
      </w:r>
      <w:r w:rsidR="658F81D7" w:rsidRPr="00403343">
        <w:rPr>
          <w:rFonts w:asciiTheme="majorHAnsi" w:hAnsiTheme="majorHAnsi" w:cstheme="majorHAnsi"/>
          <w:color w:val="000000" w:themeColor="text1"/>
          <w:sz w:val="24"/>
          <w:szCs w:val="24"/>
        </w:rPr>
        <w:t xml:space="preserve">: </w:t>
      </w:r>
      <w:r w:rsidR="0064142A">
        <w:rPr>
          <w:rFonts w:asciiTheme="majorHAnsi" w:hAnsiTheme="majorHAnsi" w:cstheme="majorHAnsi"/>
          <w:sz w:val="24"/>
          <w:szCs w:val="24"/>
        </w:rPr>
        <w:t>e</w:t>
      </w:r>
      <w:r w:rsidR="00C67F34">
        <w:rPr>
          <w:rFonts w:asciiTheme="majorHAnsi" w:hAnsiTheme="majorHAnsi" w:cstheme="majorHAnsi"/>
          <w:sz w:val="24"/>
          <w:szCs w:val="24"/>
        </w:rPr>
        <w:t xml:space="preserve">motional, psychological, </w:t>
      </w:r>
      <w:r w:rsidR="0064142A">
        <w:rPr>
          <w:rFonts w:asciiTheme="majorHAnsi" w:hAnsiTheme="majorHAnsi" w:cstheme="majorHAnsi"/>
          <w:sz w:val="24"/>
          <w:szCs w:val="24"/>
        </w:rPr>
        <w:t xml:space="preserve">and </w:t>
      </w:r>
      <w:r w:rsidR="00F26726">
        <w:rPr>
          <w:rFonts w:asciiTheme="majorHAnsi" w:hAnsiTheme="majorHAnsi" w:cstheme="majorHAnsi"/>
          <w:sz w:val="24"/>
          <w:szCs w:val="24"/>
        </w:rPr>
        <w:t>social</w:t>
      </w:r>
      <w:r w:rsidR="658F81D7" w:rsidRPr="00403343">
        <w:rPr>
          <w:rFonts w:asciiTheme="majorHAnsi" w:hAnsiTheme="majorHAnsi" w:cstheme="majorHAnsi"/>
          <w:sz w:val="24"/>
          <w:szCs w:val="24"/>
        </w:rPr>
        <w:t>.</w:t>
      </w:r>
    </w:p>
    <w:p w14:paraId="14FE7464" w14:textId="6AEDE448" w:rsidR="009C51F9" w:rsidRPr="00403343" w:rsidRDefault="0064142A" w:rsidP="000227D4">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Pr>
          <w:rFonts w:asciiTheme="majorHAnsi" w:hAnsiTheme="majorHAnsi" w:cstheme="majorHAnsi"/>
          <w:sz w:val="24"/>
          <w:szCs w:val="24"/>
        </w:rPr>
        <w:t>Point out</w:t>
      </w:r>
      <w:r w:rsidR="003504B0" w:rsidRPr="00403343">
        <w:rPr>
          <w:rFonts w:asciiTheme="majorHAnsi" w:hAnsiTheme="majorHAnsi" w:cstheme="majorHAnsi"/>
          <w:sz w:val="24"/>
          <w:szCs w:val="24"/>
        </w:rPr>
        <w:t xml:space="preserve"> the </w:t>
      </w:r>
      <w:r>
        <w:rPr>
          <w:rFonts w:asciiTheme="majorHAnsi" w:hAnsiTheme="majorHAnsi" w:cstheme="majorHAnsi"/>
          <w:b/>
          <w:bCs/>
          <w:sz w:val="24"/>
          <w:szCs w:val="24"/>
        </w:rPr>
        <w:t xml:space="preserve">emotional, psychological, and </w:t>
      </w:r>
      <w:r w:rsidR="00C66A5D">
        <w:rPr>
          <w:rFonts w:asciiTheme="majorHAnsi" w:hAnsiTheme="majorHAnsi" w:cstheme="majorHAnsi"/>
          <w:b/>
          <w:bCs/>
          <w:sz w:val="24"/>
          <w:szCs w:val="24"/>
        </w:rPr>
        <w:t>social</w:t>
      </w:r>
      <w:r w:rsidR="00454C58" w:rsidRPr="00403343">
        <w:rPr>
          <w:rFonts w:asciiTheme="majorHAnsi" w:hAnsiTheme="majorHAnsi" w:cstheme="majorHAnsi"/>
          <w:b/>
          <w:bCs/>
          <w:sz w:val="24"/>
          <w:szCs w:val="24"/>
        </w:rPr>
        <w:t xml:space="preserve"> </w:t>
      </w:r>
      <w:r w:rsidR="00D84D23">
        <w:rPr>
          <w:rFonts w:asciiTheme="majorHAnsi" w:hAnsiTheme="majorHAnsi" w:cstheme="majorHAnsi"/>
          <w:b/>
          <w:bCs/>
          <w:sz w:val="24"/>
          <w:szCs w:val="24"/>
        </w:rPr>
        <w:t>posters</w:t>
      </w:r>
      <w:r>
        <w:rPr>
          <w:rFonts w:asciiTheme="majorHAnsi" w:hAnsiTheme="majorHAnsi" w:cstheme="majorHAnsi"/>
          <w:b/>
          <w:bCs/>
          <w:sz w:val="24"/>
          <w:szCs w:val="24"/>
        </w:rPr>
        <w:t xml:space="preserve"> </w:t>
      </w:r>
      <w:r w:rsidR="00422EAD">
        <w:rPr>
          <w:rFonts w:asciiTheme="majorHAnsi" w:hAnsiTheme="majorHAnsi" w:cstheme="majorHAnsi"/>
          <w:sz w:val="24"/>
          <w:szCs w:val="24"/>
        </w:rPr>
        <w:t xml:space="preserve">placed </w:t>
      </w:r>
      <w:r w:rsidR="003504B0" w:rsidRPr="00403343">
        <w:rPr>
          <w:rFonts w:asciiTheme="majorHAnsi" w:hAnsiTheme="majorHAnsi" w:cstheme="majorHAnsi"/>
          <w:sz w:val="24"/>
          <w:szCs w:val="24"/>
        </w:rPr>
        <w:t xml:space="preserve">around the room. </w:t>
      </w:r>
    </w:p>
    <w:p w14:paraId="73EE3C8D" w14:textId="3B0B0167" w:rsidR="00335B4E" w:rsidRPr="00CF7FA9" w:rsidRDefault="00200278" w:rsidP="00C22C4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03343">
        <w:rPr>
          <w:rFonts w:asciiTheme="majorHAnsi" w:hAnsiTheme="majorHAnsi" w:cstheme="majorHAnsi"/>
          <w:sz w:val="24"/>
          <w:szCs w:val="24"/>
        </w:rPr>
        <w:t xml:space="preserve">Distribute the </w:t>
      </w:r>
      <w:r w:rsidR="000216CC">
        <w:rPr>
          <w:rFonts w:asciiTheme="majorHAnsi" w:hAnsiTheme="majorHAnsi" w:cstheme="majorHAnsi"/>
          <w:b/>
          <w:bCs/>
          <w:sz w:val="24"/>
          <w:szCs w:val="24"/>
        </w:rPr>
        <w:t>m</w:t>
      </w:r>
      <w:r w:rsidR="000227D4" w:rsidRPr="000227D4">
        <w:rPr>
          <w:rFonts w:asciiTheme="majorHAnsi" w:hAnsiTheme="majorHAnsi" w:cstheme="majorHAnsi"/>
          <w:b/>
          <w:bCs/>
          <w:sz w:val="24"/>
          <w:szCs w:val="24"/>
        </w:rPr>
        <w:t xml:space="preserve">anipulation </w:t>
      </w:r>
      <w:r w:rsidR="000216CC">
        <w:rPr>
          <w:rFonts w:asciiTheme="majorHAnsi" w:hAnsiTheme="majorHAnsi" w:cstheme="majorHAnsi"/>
          <w:b/>
          <w:bCs/>
          <w:sz w:val="24"/>
          <w:szCs w:val="24"/>
        </w:rPr>
        <w:t>t</w:t>
      </w:r>
      <w:r w:rsidR="000227D4" w:rsidRPr="000227D4">
        <w:rPr>
          <w:rFonts w:asciiTheme="majorHAnsi" w:hAnsiTheme="majorHAnsi" w:cstheme="majorHAnsi"/>
          <w:b/>
          <w:bCs/>
          <w:sz w:val="24"/>
          <w:szCs w:val="24"/>
        </w:rPr>
        <w:t xml:space="preserve">ypes </w:t>
      </w:r>
      <w:r w:rsidR="000216CC">
        <w:rPr>
          <w:rFonts w:asciiTheme="majorHAnsi" w:hAnsiTheme="majorHAnsi" w:cstheme="majorHAnsi"/>
          <w:b/>
          <w:bCs/>
          <w:sz w:val="24"/>
          <w:szCs w:val="24"/>
        </w:rPr>
        <w:t>c</w:t>
      </w:r>
      <w:r w:rsidR="000227D4" w:rsidRPr="000227D4">
        <w:rPr>
          <w:rFonts w:asciiTheme="majorHAnsi" w:hAnsiTheme="majorHAnsi" w:cstheme="majorHAnsi"/>
          <w:b/>
          <w:bCs/>
          <w:sz w:val="24"/>
          <w:szCs w:val="24"/>
        </w:rPr>
        <w:t xml:space="preserve">haracteristics </w:t>
      </w:r>
      <w:r w:rsidR="000216CC">
        <w:rPr>
          <w:rFonts w:asciiTheme="majorHAnsi" w:hAnsiTheme="majorHAnsi" w:cstheme="majorHAnsi"/>
          <w:b/>
          <w:bCs/>
          <w:sz w:val="24"/>
          <w:szCs w:val="24"/>
        </w:rPr>
        <w:t>s</w:t>
      </w:r>
      <w:r w:rsidR="000227D4" w:rsidRPr="000227D4">
        <w:rPr>
          <w:rFonts w:asciiTheme="majorHAnsi" w:hAnsiTheme="majorHAnsi" w:cstheme="majorHAnsi"/>
          <w:b/>
          <w:bCs/>
          <w:sz w:val="24"/>
          <w:szCs w:val="24"/>
        </w:rPr>
        <w:t>lips</w:t>
      </w:r>
      <w:r w:rsidR="00DD603B">
        <w:rPr>
          <w:rStyle w:val="FootnoteReference"/>
          <w:rFonts w:asciiTheme="majorHAnsi" w:hAnsiTheme="majorHAnsi" w:cstheme="majorHAnsi"/>
          <w:b/>
          <w:bCs/>
          <w:sz w:val="24"/>
          <w:szCs w:val="24"/>
        </w:rPr>
        <w:footnoteReference w:id="1"/>
      </w:r>
      <w:r w:rsidR="00B12E7A" w:rsidRPr="00403343">
        <w:rPr>
          <w:rFonts w:asciiTheme="majorHAnsi" w:hAnsiTheme="majorHAnsi" w:cstheme="majorHAnsi"/>
          <w:sz w:val="24"/>
          <w:szCs w:val="24"/>
        </w:rPr>
        <w:t xml:space="preserve"> </w:t>
      </w:r>
      <w:r w:rsidR="00D84D23">
        <w:rPr>
          <w:rFonts w:asciiTheme="majorHAnsi" w:hAnsiTheme="majorHAnsi" w:cstheme="majorHAnsi"/>
          <w:sz w:val="24"/>
          <w:szCs w:val="24"/>
        </w:rPr>
        <w:t>to each group</w:t>
      </w:r>
      <w:r w:rsidRPr="00403343">
        <w:rPr>
          <w:rFonts w:asciiTheme="majorHAnsi" w:hAnsiTheme="majorHAnsi" w:cstheme="majorHAnsi"/>
          <w:sz w:val="24"/>
          <w:szCs w:val="24"/>
        </w:rPr>
        <w:t xml:space="preserve">. </w:t>
      </w:r>
      <w:r w:rsidR="00422EAD">
        <w:rPr>
          <w:rFonts w:asciiTheme="majorHAnsi" w:hAnsiTheme="majorHAnsi" w:cstheme="majorHAnsi"/>
          <w:sz w:val="24"/>
          <w:szCs w:val="24"/>
        </w:rPr>
        <w:t>Ask groups to discuss each slip and decide which of the three manipulation types it best fits</w:t>
      </w:r>
      <w:r w:rsidR="003504B0" w:rsidRPr="00403343">
        <w:rPr>
          <w:rFonts w:asciiTheme="majorHAnsi" w:hAnsiTheme="majorHAnsi" w:cstheme="majorHAnsi"/>
          <w:sz w:val="24"/>
          <w:szCs w:val="24"/>
        </w:rPr>
        <w:t xml:space="preserve">. </w:t>
      </w:r>
    </w:p>
    <w:p w14:paraId="205E0014" w14:textId="77777777" w:rsidR="00422EAD" w:rsidRDefault="00CF7FA9" w:rsidP="00CF7FA9">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CF7FA9">
        <w:rPr>
          <w:rFonts w:asciiTheme="majorHAnsi" w:hAnsiTheme="majorHAnsi" w:cstheme="majorHAnsi"/>
          <w:color w:val="000000"/>
          <w:sz w:val="24"/>
          <w:szCs w:val="24"/>
        </w:rPr>
        <w:t xml:space="preserve">Call on groups to share </w:t>
      </w:r>
      <w:r w:rsidR="00422EAD">
        <w:rPr>
          <w:rFonts w:asciiTheme="majorHAnsi" w:hAnsiTheme="majorHAnsi" w:cstheme="majorHAnsi"/>
          <w:color w:val="000000"/>
          <w:sz w:val="24"/>
          <w:szCs w:val="24"/>
        </w:rPr>
        <w:t>one</w:t>
      </w:r>
      <w:r w:rsidRPr="00CF7FA9">
        <w:rPr>
          <w:rFonts w:asciiTheme="majorHAnsi" w:hAnsiTheme="majorHAnsi" w:cstheme="majorHAnsi"/>
          <w:color w:val="000000"/>
          <w:sz w:val="24"/>
          <w:szCs w:val="24"/>
        </w:rPr>
        <w:t xml:space="preserve"> </w:t>
      </w:r>
      <w:r>
        <w:rPr>
          <w:rFonts w:asciiTheme="majorHAnsi" w:hAnsiTheme="majorHAnsi" w:cstheme="majorHAnsi"/>
          <w:color w:val="000000"/>
          <w:sz w:val="24"/>
          <w:szCs w:val="24"/>
        </w:rPr>
        <w:t>slip</w:t>
      </w:r>
      <w:r w:rsidRPr="00CF7FA9">
        <w:rPr>
          <w:rFonts w:asciiTheme="majorHAnsi" w:hAnsiTheme="majorHAnsi" w:cstheme="majorHAnsi"/>
          <w:color w:val="000000"/>
          <w:sz w:val="24"/>
          <w:szCs w:val="24"/>
        </w:rPr>
        <w:t xml:space="preserve"> </w:t>
      </w:r>
      <w:r w:rsidR="00422EAD">
        <w:rPr>
          <w:rFonts w:asciiTheme="majorHAnsi" w:hAnsiTheme="majorHAnsi" w:cstheme="majorHAnsi"/>
          <w:color w:val="000000"/>
          <w:sz w:val="24"/>
          <w:szCs w:val="24"/>
        </w:rPr>
        <w:t xml:space="preserve">at a time </w:t>
      </w:r>
      <w:r w:rsidRPr="00CF7FA9">
        <w:rPr>
          <w:rFonts w:asciiTheme="majorHAnsi" w:hAnsiTheme="majorHAnsi" w:cstheme="majorHAnsi"/>
          <w:color w:val="000000"/>
          <w:sz w:val="24"/>
          <w:szCs w:val="24"/>
        </w:rPr>
        <w:t xml:space="preserve">and explain which </w:t>
      </w:r>
      <w:r>
        <w:rPr>
          <w:rFonts w:asciiTheme="majorHAnsi" w:hAnsiTheme="majorHAnsi" w:cstheme="majorHAnsi"/>
          <w:color w:val="000000"/>
          <w:sz w:val="24"/>
          <w:szCs w:val="24"/>
        </w:rPr>
        <w:t>poster</w:t>
      </w:r>
      <w:r w:rsidRPr="00CF7FA9">
        <w:rPr>
          <w:rFonts w:asciiTheme="majorHAnsi" w:hAnsiTheme="majorHAnsi" w:cstheme="majorHAnsi"/>
          <w:color w:val="000000"/>
          <w:sz w:val="24"/>
          <w:szCs w:val="24"/>
        </w:rPr>
        <w:t xml:space="preserve"> </w:t>
      </w:r>
      <w:r w:rsidR="00422EAD">
        <w:rPr>
          <w:rFonts w:asciiTheme="majorHAnsi" w:hAnsiTheme="majorHAnsi" w:cstheme="majorHAnsi"/>
          <w:color w:val="000000"/>
          <w:sz w:val="24"/>
          <w:szCs w:val="24"/>
        </w:rPr>
        <w:t>it belongs on.</w:t>
      </w:r>
    </w:p>
    <w:p w14:paraId="37951508" w14:textId="17920C9B" w:rsidR="00CF7FA9" w:rsidRPr="00CF7FA9" w:rsidRDefault="00422EAD" w:rsidP="00CF7FA9">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Pr>
          <w:rFonts w:asciiTheme="majorHAnsi" w:hAnsiTheme="majorHAnsi" w:cstheme="majorHAnsi"/>
          <w:color w:val="000000"/>
          <w:sz w:val="24"/>
          <w:szCs w:val="24"/>
        </w:rPr>
        <w:t>H</w:t>
      </w:r>
      <w:r w:rsidR="00CF7FA9" w:rsidRPr="00CF7FA9">
        <w:rPr>
          <w:rFonts w:asciiTheme="majorHAnsi" w:hAnsiTheme="majorHAnsi" w:cstheme="majorHAnsi"/>
          <w:color w:val="000000"/>
          <w:sz w:val="24"/>
          <w:szCs w:val="24"/>
        </w:rPr>
        <w:t xml:space="preserve">ave a representative from the group </w:t>
      </w:r>
      <w:r w:rsidR="00CF7FA9" w:rsidRPr="00CF7FA9">
        <w:rPr>
          <w:rFonts w:asciiTheme="majorHAnsi" w:hAnsiTheme="majorHAnsi" w:cstheme="majorHAnsi"/>
          <w:b/>
          <w:bCs/>
          <w:color w:val="000000"/>
          <w:sz w:val="24"/>
          <w:szCs w:val="24"/>
        </w:rPr>
        <w:t>tape</w:t>
      </w:r>
      <w:r w:rsidR="00CF7FA9" w:rsidRPr="00CF7FA9">
        <w:rPr>
          <w:rFonts w:asciiTheme="majorHAnsi" w:hAnsiTheme="majorHAnsi" w:cstheme="majorHAnsi"/>
          <w:color w:val="000000"/>
          <w:sz w:val="24"/>
          <w:szCs w:val="24"/>
        </w:rPr>
        <w:t xml:space="preserve"> the </w:t>
      </w:r>
      <w:r w:rsidR="00CF7FA9">
        <w:rPr>
          <w:rFonts w:asciiTheme="majorHAnsi" w:hAnsiTheme="majorHAnsi" w:cstheme="majorHAnsi"/>
          <w:color w:val="000000"/>
          <w:sz w:val="24"/>
          <w:szCs w:val="24"/>
        </w:rPr>
        <w:t>slip</w:t>
      </w:r>
      <w:r w:rsidR="00CF7FA9" w:rsidRPr="00CF7FA9">
        <w:rPr>
          <w:rFonts w:asciiTheme="majorHAnsi" w:hAnsiTheme="majorHAnsi" w:cstheme="majorHAnsi"/>
          <w:color w:val="000000"/>
          <w:sz w:val="24"/>
          <w:szCs w:val="24"/>
        </w:rPr>
        <w:t xml:space="preserve"> onto the </w:t>
      </w:r>
      <w:r w:rsidR="00CF7FA9">
        <w:rPr>
          <w:rFonts w:asciiTheme="majorHAnsi" w:hAnsiTheme="majorHAnsi" w:cstheme="majorHAnsi"/>
          <w:color w:val="000000"/>
          <w:sz w:val="24"/>
          <w:szCs w:val="24"/>
        </w:rPr>
        <w:t>correct poster</w:t>
      </w:r>
      <w:r w:rsidR="00CF7FA9" w:rsidRPr="00CF7FA9">
        <w:rPr>
          <w:rFonts w:asciiTheme="majorHAnsi" w:hAnsiTheme="majorHAnsi" w:cstheme="majorHAnsi"/>
          <w:color w:val="000000"/>
          <w:sz w:val="24"/>
          <w:szCs w:val="24"/>
        </w:rPr>
        <w:t xml:space="preserve">. </w:t>
      </w:r>
    </w:p>
    <w:p w14:paraId="73EE3C8E" w14:textId="168BDBF3" w:rsidR="00335B4E" w:rsidRPr="00FF0883" w:rsidRDefault="00CF7FA9" w:rsidP="00CF7FA9">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CF7FA9">
        <w:rPr>
          <w:rFonts w:asciiTheme="majorHAnsi" w:hAnsiTheme="majorHAnsi" w:cstheme="majorHAnsi"/>
          <w:color w:val="000000"/>
          <w:sz w:val="24"/>
          <w:szCs w:val="24"/>
        </w:rPr>
        <w:t>Continue to rotate to each group, until all s</w:t>
      </w:r>
      <w:r>
        <w:rPr>
          <w:rFonts w:asciiTheme="majorHAnsi" w:hAnsiTheme="majorHAnsi" w:cstheme="majorHAnsi"/>
          <w:color w:val="000000"/>
          <w:sz w:val="24"/>
          <w:szCs w:val="24"/>
        </w:rPr>
        <w:t>lip</w:t>
      </w:r>
      <w:r w:rsidRPr="00CF7FA9">
        <w:rPr>
          <w:rFonts w:asciiTheme="majorHAnsi" w:hAnsiTheme="majorHAnsi" w:cstheme="majorHAnsi"/>
          <w:color w:val="000000"/>
          <w:sz w:val="24"/>
          <w:szCs w:val="24"/>
        </w:rPr>
        <w:t xml:space="preserve">s have </w:t>
      </w:r>
      <w:r w:rsidR="00422EAD">
        <w:rPr>
          <w:rFonts w:asciiTheme="majorHAnsi" w:hAnsiTheme="majorHAnsi" w:cstheme="majorHAnsi"/>
          <w:color w:val="000000"/>
          <w:sz w:val="24"/>
          <w:szCs w:val="24"/>
        </w:rPr>
        <w:t>shared and placed</w:t>
      </w:r>
      <w:r w:rsidRPr="00CF7FA9">
        <w:rPr>
          <w:rFonts w:asciiTheme="majorHAnsi" w:hAnsiTheme="majorHAnsi" w:cstheme="majorHAnsi"/>
          <w:color w:val="000000"/>
          <w:sz w:val="24"/>
          <w:szCs w:val="24"/>
        </w:rPr>
        <w:t xml:space="preserve">. </w:t>
      </w:r>
    </w:p>
    <w:p w14:paraId="1B5FED9B" w14:textId="32376FD7" w:rsidR="00CF7FA9" w:rsidRPr="000969DE" w:rsidRDefault="00CF7FA9" w:rsidP="00FF0883">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Pr>
          <w:rFonts w:asciiTheme="majorHAnsi" w:hAnsiTheme="majorHAnsi" w:cstheme="majorHAnsi"/>
          <w:sz w:val="24"/>
          <w:szCs w:val="24"/>
        </w:rPr>
        <w:t xml:space="preserve">Explain that manipulation is not always obvious and </w:t>
      </w:r>
      <w:r w:rsidR="008507E5">
        <w:rPr>
          <w:rFonts w:asciiTheme="majorHAnsi" w:hAnsiTheme="majorHAnsi" w:cstheme="majorHAnsi"/>
          <w:sz w:val="24"/>
          <w:szCs w:val="24"/>
        </w:rPr>
        <w:t xml:space="preserve">may </w:t>
      </w:r>
      <w:r>
        <w:rPr>
          <w:rFonts w:asciiTheme="majorHAnsi" w:hAnsiTheme="majorHAnsi" w:cstheme="majorHAnsi"/>
          <w:sz w:val="24"/>
          <w:szCs w:val="24"/>
        </w:rPr>
        <w:t xml:space="preserve">build slowly. </w:t>
      </w:r>
      <w:r w:rsidR="00422EAD">
        <w:rPr>
          <w:rFonts w:asciiTheme="majorHAnsi" w:hAnsiTheme="majorHAnsi" w:cstheme="majorHAnsi"/>
          <w:sz w:val="24"/>
          <w:szCs w:val="24"/>
        </w:rPr>
        <w:t>Emphasize that h</w:t>
      </w:r>
      <w:r>
        <w:rPr>
          <w:rFonts w:asciiTheme="majorHAnsi" w:hAnsiTheme="majorHAnsi" w:cstheme="majorHAnsi"/>
          <w:sz w:val="24"/>
          <w:szCs w:val="24"/>
        </w:rPr>
        <w:t xml:space="preserve">ealthy relationships </w:t>
      </w:r>
      <w:r w:rsidR="00422EAD">
        <w:rPr>
          <w:rFonts w:asciiTheme="majorHAnsi" w:hAnsiTheme="majorHAnsi" w:cstheme="majorHAnsi"/>
          <w:sz w:val="24"/>
          <w:szCs w:val="24"/>
        </w:rPr>
        <w:t>include</w:t>
      </w:r>
      <w:r>
        <w:rPr>
          <w:rFonts w:asciiTheme="majorHAnsi" w:hAnsiTheme="majorHAnsi" w:cstheme="majorHAnsi"/>
          <w:sz w:val="24"/>
          <w:szCs w:val="24"/>
        </w:rPr>
        <w:t xml:space="preserve"> freedom, </w:t>
      </w:r>
      <w:r w:rsidR="00422EAD">
        <w:rPr>
          <w:rFonts w:asciiTheme="majorHAnsi" w:hAnsiTheme="majorHAnsi" w:cstheme="majorHAnsi"/>
          <w:sz w:val="24"/>
          <w:szCs w:val="24"/>
        </w:rPr>
        <w:t xml:space="preserve">open </w:t>
      </w:r>
      <w:r>
        <w:rPr>
          <w:rFonts w:asciiTheme="majorHAnsi" w:hAnsiTheme="majorHAnsi" w:cstheme="majorHAnsi"/>
          <w:sz w:val="24"/>
          <w:szCs w:val="24"/>
        </w:rPr>
        <w:t>communication, respect for boundaries</w:t>
      </w:r>
      <w:r w:rsidR="002743C7">
        <w:rPr>
          <w:rFonts w:asciiTheme="majorHAnsi" w:hAnsiTheme="majorHAnsi" w:cstheme="majorHAnsi"/>
          <w:sz w:val="24"/>
          <w:szCs w:val="24"/>
        </w:rPr>
        <w:t>,</w:t>
      </w:r>
      <w:r>
        <w:rPr>
          <w:rFonts w:asciiTheme="majorHAnsi" w:hAnsiTheme="majorHAnsi" w:cstheme="majorHAnsi"/>
          <w:sz w:val="24"/>
          <w:szCs w:val="24"/>
        </w:rPr>
        <w:t xml:space="preserve"> and emotional safety. If someone’s behavior makes you feel confused, </w:t>
      </w:r>
      <w:r w:rsidR="00482501">
        <w:rPr>
          <w:rFonts w:asciiTheme="majorHAnsi" w:hAnsiTheme="majorHAnsi" w:cstheme="majorHAnsi"/>
          <w:sz w:val="24"/>
          <w:szCs w:val="24"/>
        </w:rPr>
        <w:t xml:space="preserve">unfair (they can do the behavior but you can’t), </w:t>
      </w:r>
      <w:r>
        <w:rPr>
          <w:rFonts w:asciiTheme="majorHAnsi" w:hAnsiTheme="majorHAnsi" w:cstheme="majorHAnsi"/>
          <w:sz w:val="24"/>
          <w:szCs w:val="24"/>
        </w:rPr>
        <w:t xml:space="preserve">afraid, or controlled, that’s a sign </w:t>
      </w:r>
      <w:r w:rsidR="00422EAD">
        <w:rPr>
          <w:rFonts w:asciiTheme="majorHAnsi" w:hAnsiTheme="majorHAnsi" w:cstheme="majorHAnsi"/>
          <w:sz w:val="24"/>
          <w:szCs w:val="24"/>
        </w:rPr>
        <w:t>the relationship is unhealthy</w:t>
      </w:r>
      <w:r>
        <w:rPr>
          <w:rFonts w:asciiTheme="majorHAnsi" w:hAnsiTheme="majorHAnsi" w:cstheme="majorHAnsi"/>
          <w:sz w:val="24"/>
          <w:szCs w:val="24"/>
        </w:rPr>
        <w:t>.</w:t>
      </w:r>
    </w:p>
    <w:p w14:paraId="39A9B44F" w14:textId="74DF3FFC" w:rsidR="000969DE" w:rsidRPr="000969DE" w:rsidRDefault="000969DE" w:rsidP="000969DE">
      <w:pPr>
        <w:pStyle w:val="ListParagraph"/>
        <w:numPr>
          <w:ilvl w:val="0"/>
          <w:numId w:val="1"/>
        </w:numPr>
        <w:spacing w:after="0" w:line="240" w:lineRule="auto"/>
        <w:rPr>
          <w:rFonts w:asciiTheme="majorHAnsi" w:eastAsia="Calibri" w:hAnsiTheme="majorHAnsi" w:cstheme="majorHAnsi"/>
          <w:color w:val="000000"/>
          <w:sz w:val="24"/>
          <w:szCs w:val="24"/>
        </w:rPr>
      </w:pPr>
      <w:r w:rsidRPr="00FF0883">
        <w:rPr>
          <w:rFonts w:asciiTheme="majorHAnsi" w:eastAsia="Calibri" w:hAnsiTheme="majorHAnsi" w:cstheme="majorHAnsi"/>
          <w:color w:val="000000"/>
          <w:sz w:val="24"/>
          <w:szCs w:val="24"/>
        </w:rPr>
        <w:t xml:space="preserve">Assign a </w:t>
      </w:r>
      <w:r>
        <w:rPr>
          <w:rFonts w:asciiTheme="majorHAnsi" w:eastAsia="Calibri" w:hAnsiTheme="majorHAnsi" w:cstheme="majorHAnsi"/>
          <w:color w:val="000000"/>
          <w:sz w:val="24"/>
          <w:szCs w:val="24"/>
        </w:rPr>
        <w:t>manipulation type characteristic slip</w:t>
      </w:r>
      <w:r w:rsidRPr="00FF0883">
        <w:rPr>
          <w:rFonts w:asciiTheme="majorHAnsi" w:eastAsia="Calibri" w:hAnsiTheme="majorHAnsi" w:cstheme="majorHAnsi"/>
          <w:color w:val="000000"/>
          <w:sz w:val="24"/>
          <w:szCs w:val="24"/>
        </w:rPr>
        <w:t xml:space="preserve"> to each group. Ask groups to discuss and share the following: How could you </w:t>
      </w:r>
      <w:r>
        <w:rPr>
          <w:rFonts w:asciiTheme="majorHAnsi" w:eastAsia="Calibri" w:hAnsiTheme="majorHAnsi" w:cstheme="majorHAnsi"/>
          <w:color w:val="000000"/>
          <w:sz w:val="24"/>
          <w:szCs w:val="24"/>
        </w:rPr>
        <w:t xml:space="preserve">change </w:t>
      </w:r>
      <w:r w:rsidR="00032851">
        <w:rPr>
          <w:rFonts w:asciiTheme="majorHAnsi" w:eastAsia="Calibri" w:hAnsiTheme="majorHAnsi" w:cstheme="majorHAnsi"/>
          <w:color w:val="000000"/>
          <w:sz w:val="24"/>
          <w:szCs w:val="24"/>
        </w:rPr>
        <w:t>the example</w:t>
      </w:r>
      <w:r>
        <w:rPr>
          <w:rFonts w:asciiTheme="majorHAnsi" w:eastAsia="Calibri" w:hAnsiTheme="majorHAnsi" w:cstheme="majorHAnsi"/>
          <w:color w:val="000000"/>
          <w:sz w:val="24"/>
          <w:szCs w:val="24"/>
        </w:rPr>
        <w:t xml:space="preserve"> to a healthy behavior</w:t>
      </w:r>
      <w:r w:rsidRPr="00FF0883">
        <w:rPr>
          <w:rFonts w:asciiTheme="majorHAnsi" w:eastAsia="Calibri" w:hAnsiTheme="majorHAnsi" w:cstheme="majorHAnsi"/>
          <w:color w:val="000000"/>
          <w:sz w:val="24"/>
          <w:szCs w:val="24"/>
        </w:rPr>
        <w:t>?</w:t>
      </w:r>
      <w:r w:rsidRPr="00FF0883">
        <w:rPr>
          <w:rFonts w:asciiTheme="majorHAnsi" w:hAnsiTheme="majorHAnsi" w:cstheme="majorHAnsi"/>
          <w:color w:val="000000"/>
          <w:sz w:val="24"/>
          <w:szCs w:val="24"/>
        </w:rPr>
        <w:t xml:space="preserve"> </w:t>
      </w:r>
      <w:r w:rsidRPr="00CF7FA9">
        <w:rPr>
          <w:rFonts w:asciiTheme="majorHAnsi" w:hAnsiTheme="majorHAnsi" w:cstheme="majorHAnsi"/>
          <w:color w:val="000000"/>
          <w:sz w:val="24"/>
          <w:szCs w:val="24"/>
        </w:rPr>
        <w:t xml:space="preserve">As the facilitator, expand </w:t>
      </w:r>
      <w:r>
        <w:rPr>
          <w:rFonts w:asciiTheme="majorHAnsi" w:hAnsiTheme="majorHAnsi" w:cstheme="majorHAnsi"/>
          <w:color w:val="000000"/>
          <w:sz w:val="24"/>
          <w:szCs w:val="24"/>
        </w:rPr>
        <w:t>on responses and clarify concepts as</w:t>
      </w:r>
      <w:r w:rsidRPr="00CF7FA9">
        <w:rPr>
          <w:rFonts w:asciiTheme="majorHAnsi" w:hAnsiTheme="majorHAnsi" w:cstheme="majorHAnsi"/>
          <w:color w:val="000000"/>
          <w:sz w:val="24"/>
          <w:szCs w:val="24"/>
        </w:rPr>
        <w:t xml:space="preserve"> needed.</w:t>
      </w:r>
      <w:r>
        <w:rPr>
          <w:rFonts w:asciiTheme="majorHAnsi" w:hAnsiTheme="majorHAnsi" w:cstheme="majorHAnsi"/>
          <w:color w:val="000000"/>
          <w:sz w:val="24"/>
          <w:szCs w:val="24"/>
        </w:rPr>
        <w:t xml:space="preserve"> </w:t>
      </w:r>
      <w:r w:rsidRPr="00CF7FA9">
        <w:rPr>
          <w:rFonts w:asciiTheme="majorHAnsi" w:hAnsiTheme="majorHAnsi" w:cstheme="majorHAnsi"/>
          <w:sz w:val="24"/>
          <w:szCs w:val="24"/>
        </w:rPr>
        <w:t xml:space="preserve">See </w:t>
      </w:r>
      <w:r w:rsidRPr="00CF7FA9">
        <w:rPr>
          <w:rFonts w:asciiTheme="majorHAnsi" w:hAnsiTheme="majorHAnsi" w:cstheme="majorHAnsi"/>
          <w:b/>
          <w:bCs/>
          <w:sz w:val="24"/>
          <w:szCs w:val="24"/>
        </w:rPr>
        <w:t>Facilitator Guide</w:t>
      </w:r>
      <w:r>
        <w:rPr>
          <w:rStyle w:val="FootnoteReference"/>
          <w:rFonts w:asciiTheme="majorHAnsi" w:hAnsiTheme="majorHAnsi" w:cstheme="majorHAnsi"/>
          <w:b/>
          <w:bCs/>
          <w:sz w:val="24"/>
          <w:szCs w:val="24"/>
        </w:rPr>
        <w:footnoteReference w:id="2"/>
      </w:r>
      <w:r w:rsidRPr="00CF7FA9">
        <w:rPr>
          <w:rFonts w:asciiTheme="majorHAnsi" w:hAnsiTheme="majorHAnsi" w:cstheme="majorHAnsi"/>
          <w:b/>
          <w:bCs/>
          <w:sz w:val="24"/>
          <w:szCs w:val="24"/>
        </w:rPr>
        <w:t>.</w:t>
      </w:r>
    </w:p>
    <w:p w14:paraId="1CABECE3" w14:textId="77777777" w:rsidR="00274F76" w:rsidRPr="008E41A4" w:rsidRDefault="00274F76" w:rsidP="00274F76">
      <w:pPr>
        <w:pStyle w:val="ListParagraph"/>
        <w:numPr>
          <w:ilvl w:val="0"/>
          <w:numId w:val="1"/>
        </w:numPr>
        <w:pBdr>
          <w:top w:val="nil"/>
          <w:left w:val="nil"/>
          <w:bottom w:val="nil"/>
          <w:right w:val="nil"/>
          <w:between w:val="nil"/>
        </w:pBdr>
        <w:spacing w:after="0" w:line="240" w:lineRule="auto"/>
        <w:rPr>
          <w:rFonts w:asciiTheme="majorHAnsi" w:hAnsiTheme="majorHAnsi" w:cstheme="majorHAnsi"/>
          <w:sz w:val="24"/>
          <w:szCs w:val="24"/>
        </w:rPr>
      </w:pPr>
      <w:r>
        <w:rPr>
          <w:rFonts w:asciiTheme="majorHAnsi" w:hAnsiTheme="majorHAnsi" w:cstheme="majorHAnsi"/>
          <w:sz w:val="24"/>
          <w:szCs w:val="24"/>
        </w:rPr>
        <w:t>S</w:t>
      </w:r>
      <w:r w:rsidRPr="008E41A4">
        <w:rPr>
          <w:rFonts w:asciiTheme="majorHAnsi" w:hAnsiTheme="majorHAnsi" w:cstheme="majorHAnsi"/>
          <w:sz w:val="24"/>
          <w:szCs w:val="24"/>
        </w:rPr>
        <w:t>hare th</w:t>
      </w:r>
      <w:r>
        <w:rPr>
          <w:rFonts w:asciiTheme="majorHAnsi" w:hAnsiTheme="majorHAnsi" w:cstheme="majorHAnsi"/>
          <w:sz w:val="24"/>
          <w:szCs w:val="24"/>
        </w:rPr>
        <w:t xml:space="preserve">e </w:t>
      </w:r>
      <w:r w:rsidRPr="008E41A4">
        <w:rPr>
          <w:rFonts w:asciiTheme="majorHAnsi" w:hAnsiTheme="majorHAnsi" w:cstheme="majorHAnsi"/>
          <w:b/>
          <w:bCs/>
          <w:sz w:val="24"/>
          <w:szCs w:val="24"/>
        </w:rPr>
        <w:t>know your relationship rights</w:t>
      </w:r>
      <w:r>
        <w:rPr>
          <w:rFonts w:asciiTheme="majorHAnsi" w:hAnsiTheme="majorHAnsi" w:cstheme="majorHAnsi"/>
          <w:sz w:val="24"/>
          <w:szCs w:val="24"/>
        </w:rPr>
        <w:t xml:space="preserve"> information.</w:t>
      </w:r>
    </w:p>
    <w:p w14:paraId="099DC50E" w14:textId="33B11D05" w:rsidR="00274F76" w:rsidRPr="00274F76" w:rsidRDefault="00274F76" w:rsidP="00032851">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274F76">
        <w:rPr>
          <w:rFonts w:asciiTheme="majorHAnsi" w:hAnsiTheme="majorHAnsi" w:cstheme="majorHAnsi"/>
          <w:color w:val="000000"/>
          <w:sz w:val="24"/>
          <w:szCs w:val="24"/>
        </w:rPr>
        <w:t xml:space="preserve">Next, explain that you will read </w:t>
      </w:r>
      <w:r w:rsidR="00745493">
        <w:rPr>
          <w:rFonts w:asciiTheme="majorHAnsi" w:hAnsiTheme="majorHAnsi" w:cstheme="majorHAnsi"/>
          <w:color w:val="000000"/>
          <w:sz w:val="24"/>
          <w:szCs w:val="24"/>
        </w:rPr>
        <w:t>a scenario</w:t>
      </w:r>
      <w:r w:rsidRPr="00274F76">
        <w:rPr>
          <w:rFonts w:asciiTheme="majorHAnsi" w:hAnsiTheme="majorHAnsi" w:cstheme="majorHAnsi"/>
          <w:color w:val="000000"/>
          <w:sz w:val="24"/>
          <w:szCs w:val="24"/>
        </w:rPr>
        <w:t xml:space="preserve">. For each one, students will discuss in their small groups to decide whether it represents a </w:t>
      </w:r>
      <w:r>
        <w:rPr>
          <w:rFonts w:asciiTheme="majorHAnsi" w:hAnsiTheme="majorHAnsi" w:cstheme="majorHAnsi"/>
          <w:color w:val="000000"/>
          <w:sz w:val="24"/>
          <w:szCs w:val="24"/>
        </w:rPr>
        <w:t>healthy or toxic relationship</w:t>
      </w:r>
      <w:r w:rsidRPr="00274F76">
        <w:rPr>
          <w:rFonts w:asciiTheme="majorHAnsi" w:hAnsiTheme="majorHAnsi" w:cstheme="majorHAnsi"/>
          <w:color w:val="000000"/>
          <w:sz w:val="24"/>
          <w:szCs w:val="24"/>
        </w:rPr>
        <w:t xml:space="preserve">. </w:t>
      </w:r>
      <w:r w:rsidR="00745493">
        <w:rPr>
          <w:rFonts w:asciiTheme="majorHAnsi" w:hAnsiTheme="majorHAnsi" w:cstheme="majorHAnsi"/>
          <w:color w:val="000000"/>
          <w:sz w:val="24"/>
          <w:szCs w:val="24"/>
        </w:rPr>
        <w:t>Ask students</w:t>
      </w:r>
      <w:r w:rsidRPr="00274F76">
        <w:rPr>
          <w:rFonts w:asciiTheme="majorHAnsi" w:hAnsiTheme="majorHAnsi" w:cstheme="majorHAnsi"/>
          <w:color w:val="000000"/>
          <w:sz w:val="24"/>
          <w:szCs w:val="24"/>
        </w:rPr>
        <w:t xml:space="preserve"> to </w:t>
      </w:r>
      <w:r>
        <w:rPr>
          <w:rFonts w:asciiTheme="majorHAnsi" w:hAnsiTheme="majorHAnsi" w:cstheme="majorHAnsi"/>
          <w:color w:val="000000"/>
          <w:sz w:val="24"/>
          <w:szCs w:val="24"/>
        </w:rPr>
        <w:t>show a thumbs up</w:t>
      </w:r>
      <w:r w:rsidRPr="00274F76">
        <w:rPr>
          <w:rFonts w:asciiTheme="majorHAnsi" w:hAnsiTheme="majorHAnsi" w:cstheme="majorHAnsi"/>
          <w:color w:val="000000"/>
          <w:sz w:val="24"/>
          <w:szCs w:val="24"/>
        </w:rPr>
        <w:t xml:space="preserve"> if it is </w:t>
      </w:r>
      <w:r>
        <w:rPr>
          <w:rFonts w:asciiTheme="majorHAnsi" w:hAnsiTheme="majorHAnsi" w:cstheme="majorHAnsi"/>
          <w:color w:val="000000"/>
          <w:sz w:val="24"/>
          <w:szCs w:val="24"/>
        </w:rPr>
        <w:t>healthy</w:t>
      </w:r>
      <w:r w:rsidRPr="00274F76">
        <w:rPr>
          <w:rFonts w:asciiTheme="majorHAnsi" w:hAnsiTheme="majorHAnsi" w:cstheme="majorHAnsi"/>
          <w:color w:val="000000"/>
          <w:sz w:val="24"/>
          <w:szCs w:val="24"/>
        </w:rPr>
        <w:t xml:space="preserve"> and </w:t>
      </w:r>
      <w:r>
        <w:rPr>
          <w:rFonts w:asciiTheme="majorHAnsi" w:hAnsiTheme="majorHAnsi" w:cstheme="majorHAnsi"/>
          <w:color w:val="000000"/>
          <w:sz w:val="24"/>
          <w:szCs w:val="24"/>
        </w:rPr>
        <w:t>a thumbs down if it</w:t>
      </w:r>
      <w:r w:rsidR="00745493">
        <w:rPr>
          <w:rFonts w:asciiTheme="majorHAnsi" w:hAnsiTheme="majorHAnsi" w:cstheme="majorHAnsi"/>
          <w:color w:val="000000"/>
          <w:sz w:val="24"/>
          <w:szCs w:val="24"/>
        </w:rPr>
        <w:t xml:space="preserve"> is</w:t>
      </w:r>
      <w:r>
        <w:rPr>
          <w:rFonts w:asciiTheme="majorHAnsi" w:hAnsiTheme="majorHAnsi" w:cstheme="majorHAnsi"/>
          <w:color w:val="000000"/>
          <w:sz w:val="24"/>
          <w:szCs w:val="24"/>
        </w:rPr>
        <w:t xml:space="preserve"> toxic</w:t>
      </w:r>
      <w:r w:rsidRPr="00274F76">
        <w:rPr>
          <w:rFonts w:asciiTheme="majorHAnsi" w:hAnsiTheme="majorHAnsi" w:cstheme="majorHAnsi"/>
          <w:color w:val="000000"/>
          <w:sz w:val="24"/>
          <w:szCs w:val="24"/>
        </w:rPr>
        <w:t xml:space="preserve">. If </w:t>
      </w:r>
      <w:r w:rsidR="00745493">
        <w:rPr>
          <w:rFonts w:asciiTheme="majorHAnsi" w:hAnsiTheme="majorHAnsi" w:cstheme="majorHAnsi"/>
          <w:color w:val="000000"/>
          <w:sz w:val="24"/>
          <w:szCs w:val="24"/>
        </w:rPr>
        <w:t>the behavior is</w:t>
      </w:r>
      <w:r w:rsidRPr="00274F76">
        <w:rPr>
          <w:rFonts w:asciiTheme="majorHAnsi" w:hAnsiTheme="majorHAnsi" w:cstheme="majorHAnsi"/>
          <w:color w:val="000000"/>
          <w:sz w:val="24"/>
          <w:szCs w:val="24"/>
        </w:rPr>
        <w:t xml:space="preserve"> </w:t>
      </w:r>
      <w:r>
        <w:rPr>
          <w:rFonts w:asciiTheme="majorHAnsi" w:hAnsiTheme="majorHAnsi" w:cstheme="majorHAnsi"/>
          <w:color w:val="000000"/>
          <w:sz w:val="24"/>
          <w:szCs w:val="24"/>
        </w:rPr>
        <w:t>toxic</w:t>
      </w:r>
      <w:r w:rsidRPr="00274F76">
        <w:rPr>
          <w:rFonts w:asciiTheme="majorHAnsi" w:hAnsiTheme="majorHAnsi" w:cstheme="majorHAnsi"/>
          <w:color w:val="000000"/>
          <w:sz w:val="24"/>
          <w:szCs w:val="24"/>
        </w:rPr>
        <w:t xml:space="preserve">, </w:t>
      </w:r>
      <w:r w:rsidR="00745493">
        <w:rPr>
          <w:rFonts w:asciiTheme="majorHAnsi" w:hAnsiTheme="majorHAnsi" w:cstheme="majorHAnsi"/>
          <w:color w:val="000000"/>
          <w:sz w:val="24"/>
          <w:szCs w:val="24"/>
        </w:rPr>
        <w:t>ask students whether they think it could be breaking a law, then clarify the answer</w:t>
      </w:r>
      <w:r w:rsidRPr="00274F76">
        <w:rPr>
          <w:rFonts w:asciiTheme="majorHAnsi" w:hAnsiTheme="majorHAnsi" w:cstheme="majorHAnsi"/>
          <w:color w:val="000000"/>
          <w:sz w:val="24"/>
          <w:szCs w:val="24"/>
        </w:rPr>
        <w:t>.</w:t>
      </w:r>
    </w:p>
    <w:p w14:paraId="049D5DA4" w14:textId="66C05CA2" w:rsidR="00274F76" w:rsidRPr="00274F76" w:rsidRDefault="00274F76" w:rsidP="00032851">
      <w:pPr>
        <w:pBdr>
          <w:top w:val="nil"/>
          <w:left w:val="nil"/>
          <w:bottom w:val="nil"/>
          <w:right w:val="nil"/>
          <w:between w:val="nil"/>
        </w:pBdr>
        <w:spacing w:after="0" w:line="240" w:lineRule="auto"/>
        <w:ind w:left="720"/>
        <w:rPr>
          <w:rFonts w:asciiTheme="majorHAnsi" w:hAnsiTheme="majorHAnsi" w:cstheme="majorHAnsi"/>
          <w:color w:val="000000"/>
          <w:sz w:val="24"/>
          <w:szCs w:val="24"/>
        </w:rPr>
      </w:pPr>
      <w:r w:rsidRPr="00274F76">
        <w:rPr>
          <w:rFonts w:asciiTheme="majorHAnsi" w:hAnsiTheme="majorHAnsi" w:cstheme="majorHAnsi"/>
          <w:color w:val="000000"/>
          <w:sz w:val="24"/>
          <w:szCs w:val="24"/>
        </w:rPr>
        <w:t>Scenarios</w:t>
      </w:r>
      <w:r>
        <w:rPr>
          <w:rFonts w:asciiTheme="majorHAnsi" w:hAnsiTheme="majorHAnsi" w:cstheme="majorHAnsi"/>
          <w:color w:val="000000"/>
          <w:sz w:val="24"/>
          <w:szCs w:val="24"/>
        </w:rPr>
        <w:t>:</w:t>
      </w:r>
    </w:p>
    <w:p w14:paraId="490B4AB4" w14:textId="461BFB77" w:rsidR="00776E03" w:rsidRDefault="00776E03" w:rsidP="00032851">
      <w:pPr>
        <w:pStyle w:val="ListParagraph"/>
        <w:numPr>
          <w:ilvl w:val="0"/>
          <w:numId w:val="18"/>
        </w:numPr>
        <w:spacing w:line="240" w:lineRule="auto"/>
        <w:rPr>
          <w:rFonts w:asciiTheme="majorHAnsi" w:hAnsiTheme="majorHAnsi" w:cstheme="majorHAnsi"/>
          <w:sz w:val="24"/>
          <w:szCs w:val="24"/>
        </w:rPr>
      </w:pPr>
      <w:r w:rsidRPr="00776E03">
        <w:rPr>
          <w:rFonts w:asciiTheme="majorHAnsi" w:hAnsiTheme="majorHAnsi" w:cstheme="majorHAnsi"/>
          <w:sz w:val="24"/>
          <w:szCs w:val="24"/>
        </w:rPr>
        <w:t>A friend respects your decision when you say you don’t want to hang out that day.</w:t>
      </w:r>
      <w:r>
        <w:rPr>
          <w:rFonts w:asciiTheme="majorHAnsi" w:hAnsiTheme="majorHAnsi" w:cstheme="majorHAnsi"/>
          <w:sz w:val="24"/>
          <w:szCs w:val="24"/>
        </w:rPr>
        <w:t xml:space="preserve"> </w:t>
      </w:r>
      <w:r w:rsidRPr="00776E03">
        <w:rPr>
          <w:rFonts w:asciiTheme="majorHAnsi" w:hAnsiTheme="majorHAnsi" w:cstheme="majorHAnsi"/>
          <w:b/>
          <w:bCs/>
          <w:sz w:val="24"/>
          <w:szCs w:val="24"/>
        </w:rPr>
        <w:t>(Thumbs Up- Healthy)</w:t>
      </w:r>
    </w:p>
    <w:p w14:paraId="7B90348E" w14:textId="71835272" w:rsidR="00776E03" w:rsidRPr="00776E03" w:rsidRDefault="00776E03" w:rsidP="00032851">
      <w:pPr>
        <w:pStyle w:val="ListParagraph"/>
        <w:numPr>
          <w:ilvl w:val="0"/>
          <w:numId w:val="18"/>
        </w:numPr>
        <w:spacing w:line="240" w:lineRule="auto"/>
        <w:rPr>
          <w:rFonts w:asciiTheme="majorHAnsi" w:hAnsiTheme="majorHAnsi" w:cstheme="majorHAnsi"/>
          <w:sz w:val="24"/>
          <w:szCs w:val="24"/>
        </w:rPr>
      </w:pPr>
      <w:r>
        <w:rPr>
          <w:rFonts w:asciiTheme="majorHAnsi" w:hAnsiTheme="majorHAnsi" w:cstheme="majorHAnsi"/>
          <w:sz w:val="24"/>
          <w:szCs w:val="24"/>
        </w:rPr>
        <w:t xml:space="preserve">A friend threatens to </w:t>
      </w:r>
      <w:r w:rsidR="00C64A86">
        <w:rPr>
          <w:rFonts w:asciiTheme="majorHAnsi" w:hAnsiTheme="majorHAnsi" w:cstheme="majorHAnsi"/>
          <w:sz w:val="24"/>
          <w:szCs w:val="24"/>
        </w:rPr>
        <w:t>hurt you</w:t>
      </w:r>
      <w:r>
        <w:rPr>
          <w:rFonts w:asciiTheme="majorHAnsi" w:hAnsiTheme="majorHAnsi" w:cstheme="majorHAnsi"/>
          <w:sz w:val="24"/>
          <w:szCs w:val="24"/>
        </w:rPr>
        <w:t xml:space="preserve"> if you don’t do what they want. </w:t>
      </w:r>
      <w:r w:rsidRPr="00776E03">
        <w:rPr>
          <w:rFonts w:asciiTheme="majorHAnsi" w:hAnsiTheme="majorHAnsi" w:cstheme="majorHAnsi"/>
          <w:b/>
          <w:bCs/>
          <w:sz w:val="24"/>
          <w:szCs w:val="24"/>
        </w:rPr>
        <w:t xml:space="preserve">(Thumbs Down- Toxic: </w:t>
      </w:r>
      <w:r w:rsidR="00745493">
        <w:rPr>
          <w:rFonts w:asciiTheme="majorHAnsi" w:hAnsiTheme="majorHAnsi" w:cstheme="majorHAnsi"/>
          <w:b/>
          <w:bCs/>
          <w:sz w:val="24"/>
          <w:szCs w:val="24"/>
        </w:rPr>
        <w:t xml:space="preserve">ARS </w:t>
      </w:r>
      <w:r w:rsidRPr="00776E03">
        <w:rPr>
          <w:rFonts w:asciiTheme="majorHAnsi" w:hAnsiTheme="majorHAnsi" w:cstheme="majorHAnsi"/>
          <w:b/>
          <w:bCs/>
          <w:sz w:val="24"/>
          <w:szCs w:val="24"/>
        </w:rPr>
        <w:t xml:space="preserve">13-1202 Threatening or </w:t>
      </w:r>
      <w:r w:rsidR="00745493">
        <w:rPr>
          <w:rFonts w:asciiTheme="majorHAnsi" w:hAnsiTheme="majorHAnsi" w:cstheme="majorHAnsi"/>
          <w:b/>
          <w:bCs/>
          <w:sz w:val="24"/>
          <w:szCs w:val="24"/>
        </w:rPr>
        <w:t>I</w:t>
      </w:r>
      <w:r w:rsidRPr="00776E03">
        <w:rPr>
          <w:rFonts w:asciiTheme="majorHAnsi" w:hAnsiTheme="majorHAnsi" w:cstheme="majorHAnsi"/>
          <w:b/>
          <w:bCs/>
          <w:sz w:val="24"/>
          <w:szCs w:val="24"/>
        </w:rPr>
        <w:t>ntimidating)</w:t>
      </w:r>
    </w:p>
    <w:p w14:paraId="1E66B666" w14:textId="37560990" w:rsidR="00776E03" w:rsidRPr="00776E03" w:rsidRDefault="00776E03" w:rsidP="00032851">
      <w:pPr>
        <w:pStyle w:val="ListParagraph"/>
        <w:numPr>
          <w:ilvl w:val="0"/>
          <w:numId w:val="18"/>
        </w:numPr>
        <w:spacing w:line="240" w:lineRule="auto"/>
        <w:rPr>
          <w:rFonts w:asciiTheme="majorHAnsi" w:hAnsiTheme="majorHAnsi" w:cstheme="majorHAnsi"/>
          <w:sz w:val="24"/>
          <w:szCs w:val="24"/>
        </w:rPr>
      </w:pPr>
      <w:r>
        <w:rPr>
          <w:rFonts w:asciiTheme="majorHAnsi" w:hAnsiTheme="majorHAnsi" w:cstheme="majorHAnsi"/>
          <w:sz w:val="24"/>
          <w:szCs w:val="24"/>
        </w:rPr>
        <w:t xml:space="preserve">Your partner repeatedly texts, calls, or shows up uninvited after you ask them to stop. </w:t>
      </w:r>
      <w:r w:rsidRPr="00776E03">
        <w:rPr>
          <w:rFonts w:asciiTheme="majorHAnsi" w:hAnsiTheme="majorHAnsi" w:cstheme="majorHAnsi"/>
          <w:b/>
          <w:bCs/>
          <w:sz w:val="24"/>
          <w:szCs w:val="24"/>
        </w:rPr>
        <w:t xml:space="preserve">(Thumbs Down- Toxic: </w:t>
      </w:r>
      <w:r w:rsidR="00745493">
        <w:rPr>
          <w:rFonts w:asciiTheme="majorHAnsi" w:hAnsiTheme="majorHAnsi" w:cstheme="majorHAnsi"/>
          <w:b/>
          <w:bCs/>
          <w:sz w:val="24"/>
          <w:szCs w:val="24"/>
        </w:rPr>
        <w:t xml:space="preserve">ARS </w:t>
      </w:r>
      <w:r w:rsidRPr="00776E03">
        <w:rPr>
          <w:rFonts w:asciiTheme="majorHAnsi" w:hAnsiTheme="majorHAnsi" w:cstheme="majorHAnsi"/>
          <w:b/>
          <w:bCs/>
          <w:sz w:val="24"/>
          <w:szCs w:val="24"/>
        </w:rPr>
        <w:t>13-</w:t>
      </w:r>
      <w:r>
        <w:rPr>
          <w:rFonts w:asciiTheme="majorHAnsi" w:hAnsiTheme="majorHAnsi" w:cstheme="majorHAnsi"/>
          <w:b/>
          <w:bCs/>
          <w:sz w:val="24"/>
          <w:szCs w:val="24"/>
        </w:rPr>
        <w:t>2921</w:t>
      </w:r>
      <w:r w:rsidRPr="00776E03">
        <w:rPr>
          <w:rFonts w:asciiTheme="majorHAnsi" w:hAnsiTheme="majorHAnsi" w:cstheme="majorHAnsi"/>
          <w:b/>
          <w:bCs/>
          <w:sz w:val="24"/>
          <w:szCs w:val="24"/>
        </w:rPr>
        <w:t xml:space="preserve"> </w:t>
      </w:r>
      <w:r>
        <w:rPr>
          <w:rFonts w:asciiTheme="majorHAnsi" w:hAnsiTheme="majorHAnsi" w:cstheme="majorHAnsi"/>
          <w:b/>
          <w:bCs/>
          <w:sz w:val="24"/>
          <w:szCs w:val="24"/>
        </w:rPr>
        <w:t>Harassment</w:t>
      </w:r>
      <w:r w:rsidRPr="00776E03">
        <w:rPr>
          <w:rFonts w:asciiTheme="majorHAnsi" w:hAnsiTheme="majorHAnsi" w:cstheme="majorHAnsi"/>
          <w:b/>
          <w:bCs/>
          <w:sz w:val="24"/>
          <w:szCs w:val="24"/>
        </w:rPr>
        <w:t>)</w:t>
      </w:r>
    </w:p>
    <w:p w14:paraId="42019A70" w14:textId="3FD13427" w:rsidR="00776E03" w:rsidRDefault="00776E03" w:rsidP="00032851">
      <w:pPr>
        <w:pStyle w:val="ListParagraph"/>
        <w:numPr>
          <w:ilvl w:val="0"/>
          <w:numId w:val="18"/>
        </w:numPr>
        <w:spacing w:line="240" w:lineRule="auto"/>
        <w:rPr>
          <w:rFonts w:asciiTheme="majorHAnsi" w:hAnsiTheme="majorHAnsi" w:cstheme="majorHAnsi"/>
          <w:sz w:val="24"/>
          <w:szCs w:val="24"/>
        </w:rPr>
      </w:pPr>
      <w:r w:rsidRPr="00274F76">
        <w:rPr>
          <w:rFonts w:asciiTheme="majorHAnsi" w:hAnsiTheme="majorHAnsi" w:cstheme="majorHAnsi"/>
          <w:sz w:val="24"/>
          <w:szCs w:val="24"/>
        </w:rPr>
        <w:t>A friend listens when you say something hurt your feelings and apologizes</w:t>
      </w:r>
      <w:r>
        <w:rPr>
          <w:rFonts w:asciiTheme="majorHAnsi" w:hAnsiTheme="majorHAnsi" w:cstheme="majorHAnsi"/>
          <w:sz w:val="24"/>
          <w:szCs w:val="24"/>
        </w:rPr>
        <w:t>.</w:t>
      </w:r>
      <w:r w:rsidRPr="00776E03">
        <w:rPr>
          <w:rFonts w:asciiTheme="majorHAnsi" w:hAnsiTheme="majorHAnsi" w:cstheme="majorHAnsi"/>
          <w:b/>
          <w:bCs/>
          <w:sz w:val="24"/>
          <w:szCs w:val="24"/>
        </w:rPr>
        <w:t xml:space="preserve"> (Thumbs Up- Healthy)</w:t>
      </w:r>
    </w:p>
    <w:p w14:paraId="6E6C2BB7" w14:textId="6772ADA7" w:rsidR="00776E03" w:rsidRPr="00776E03" w:rsidRDefault="00776E03" w:rsidP="00032851">
      <w:pPr>
        <w:pStyle w:val="ListParagraph"/>
        <w:numPr>
          <w:ilvl w:val="0"/>
          <w:numId w:val="18"/>
        </w:numPr>
        <w:spacing w:after="0" w:line="240" w:lineRule="auto"/>
        <w:rPr>
          <w:rFonts w:asciiTheme="majorHAnsi" w:hAnsiTheme="majorHAnsi" w:cstheme="majorHAnsi"/>
          <w:sz w:val="24"/>
          <w:szCs w:val="24"/>
        </w:rPr>
      </w:pPr>
      <w:r w:rsidRPr="00776E03">
        <w:rPr>
          <w:rFonts w:asciiTheme="majorHAnsi" w:hAnsiTheme="majorHAnsi" w:cstheme="majorHAnsi"/>
          <w:sz w:val="24"/>
          <w:szCs w:val="24"/>
        </w:rPr>
        <w:t>Your partner checks in about your comfort level and respects your “no.”</w:t>
      </w:r>
      <w:r>
        <w:rPr>
          <w:rFonts w:asciiTheme="majorHAnsi" w:hAnsiTheme="majorHAnsi" w:cstheme="majorHAnsi"/>
          <w:sz w:val="24"/>
          <w:szCs w:val="24"/>
        </w:rPr>
        <w:t xml:space="preserve"> </w:t>
      </w:r>
      <w:r w:rsidRPr="00776E03">
        <w:rPr>
          <w:rFonts w:asciiTheme="majorHAnsi" w:hAnsiTheme="majorHAnsi" w:cstheme="majorHAnsi"/>
          <w:b/>
          <w:bCs/>
          <w:sz w:val="24"/>
          <w:szCs w:val="24"/>
        </w:rPr>
        <w:t>(Thumbs Up- Healthy)</w:t>
      </w:r>
    </w:p>
    <w:p w14:paraId="02D1C4EB" w14:textId="73649D71" w:rsidR="00776E03" w:rsidRPr="00776E03" w:rsidRDefault="00776E03" w:rsidP="00032851">
      <w:pPr>
        <w:pStyle w:val="ListParagraph"/>
        <w:numPr>
          <w:ilvl w:val="0"/>
          <w:numId w:val="18"/>
        </w:numPr>
        <w:spacing w:after="0" w:line="240" w:lineRule="auto"/>
        <w:rPr>
          <w:rFonts w:asciiTheme="majorHAnsi" w:hAnsiTheme="majorHAnsi" w:cstheme="majorHAnsi"/>
          <w:sz w:val="24"/>
          <w:szCs w:val="24"/>
        </w:rPr>
      </w:pPr>
      <w:r w:rsidRPr="00776E03">
        <w:rPr>
          <w:rFonts w:asciiTheme="majorHAnsi" w:hAnsiTheme="majorHAnsi" w:cstheme="majorHAnsi"/>
          <w:sz w:val="24"/>
          <w:szCs w:val="24"/>
        </w:rPr>
        <w:t>Your partner tells you who you can and cannot talk to.</w:t>
      </w:r>
      <w:r>
        <w:rPr>
          <w:rFonts w:asciiTheme="majorHAnsi" w:hAnsiTheme="majorHAnsi" w:cstheme="majorHAnsi"/>
          <w:sz w:val="24"/>
          <w:szCs w:val="24"/>
        </w:rPr>
        <w:t xml:space="preserve"> </w:t>
      </w:r>
      <w:r w:rsidRPr="00776E03">
        <w:rPr>
          <w:rFonts w:asciiTheme="majorHAnsi" w:hAnsiTheme="majorHAnsi" w:cstheme="majorHAnsi"/>
          <w:b/>
          <w:bCs/>
          <w:sz w:val="24"/>
          <w:szCs w:val="24"/>
        </w:rPr>
        <w:t>(Thumbs Down- Toxic</w:t>
      </w:r>
      <w:r>
        <w:rPr>
          <w:rFonts w:asciiTheme="majorHAnsi" w:hAnsiTheme="majorHAnsi" w:cstheme="majorHAnsi"/>
          <w:b/>
          <w:bCs/>
          <w:sz w:val="24"/>
          <w:szCs w:val="24"/>
        </w:rPr>
        <w:t>)</w:t>
      </w:r>
    </w:p>
    <w:p w14:paraId="2A9185EF" w14:textId="33A693B8" w:rsidR="00AC51FC" w:rsidRPr="00403343" w:rsidRDefault="003504B0" w:rsidP="00032851">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03343">
        <w:rPr>
          <w:rFonts w:asciiTheme="majorHAnsi" w:hAnsiTheme="majorHAnsi" w:cstheme="majorHAnsi"/>
          <w:sz w:val="24"/>
          <w:szCs w:val="24"/>
        </w:rPr>
        <w:t xml:space="preserve">Ask the class </w:t>
      </w:r>
      <w:r w:rsidR="00911BA1" w:rsidRPr="00403343">
        <w:rPr>
          <w:rFonts w:asciiTheme="majorHAnsi" w:hAnsiTheme="majorHAnsi" w:cstheme="majorHAnsi"/>
          <w:sz w:val="24"/>
          <w:szCs w:val="24"/>
        </w:rPr>
        <w:t>to brainstorm with you</w:t>
      </w:r>
      <w:r w:rsidRPr="00403343">
        <w:rPr>
          <w:rFonts w:asciiTheme="majorHAnsi" w:hAnsiTheme="majorHAnsi" w:cstheme="majorHAnsi"/>
          <w:sz w:val="24"/>
          <w:szCs w:val="24"/>
        </w:rPr>
        <w:t xml:space="preserve"> example</w:t>
      </w:r>
      <w:r w:rsidR="00015D9C" w:rsidRPr="00403343">
        <w:rPr>
          <w:rFonts w:asciiTheme="majorHAnsi" w:hAnsiTheme="majorHAnsi" w:cstheme="majorHAnsi"/>
          <w:sz w:val="24"/>
          <w:szCs w:val="24"/>
        </w:rPr>
        <w:t xml:space="preserve">s of </w:t>
      </w:r>
      <w:r w:rsidR="003436F5" w:rsidRPr="00403343">
        <w:rPr>
          <w:rFonts w:asciiTheme="majorHAnsi" w:hAnsiTheme="majorHAnsi" w:cstheme="majorHAnsi"/>
          <w:sz w:val="24"/>
          <w:szCs w:val="24"/>
        </w:rPr>
        <w:t xml:space="preserve">what </w:t>
      </w:r>
      <w:r w:rsidR="00063712" w:rsidRPr="00403343">
        <w:rPr>
          <w:rFonts w:asciiTheme="majorHAnsi" w:hAnsiTheme="majorHAnsi" w:cstheme="majorHAnsi"/>
          <w:sz w:val="24"/>
          <w:szCs w:val="24"/>
        </w:rPr>
        <w:t xml:space="preserve">could be said </w:t>
      </w:r>
      <w:r w:rsidR="00015D9C" w:rsidRPr="00403343">
        <w:rPr>
          <w:rFonts w:asciiTheme="majorHAnsi" w:hAnsiTheme="majorHAnsi" w:cstheme="majorHAnsi"/>
          <w:sz w:val="24"/>
          <w:szCs w:val="24"/>
        </w:rPr>
        <w:t>to</w:t>
      </w:r>
      <w:r w:rsidR="00063712" w:rsidRPr="00403343">
        <w:rPr>
          <w:rFonts w:asciiTheme="majorHAnsi" w:hAnsiTheme="majorHAnsi" w:cstheme="majorHAnsi"/>
          <w:sz w:val="24"/>
          <w:szCs w:val="24"/>
        </w:rPr>
        <w:t xml:space="preserve"> establish healthy boundaries</w:t>
      </w:r>
      <w:r w:rsidR="00316026" w:rsidRPr="00403343">
        <w:rPr>
          <w:rFonts w:asciiTheme="majorHAnsi" w:hAnsiTheme="majorHAnsi" w:cstheme="majorHAnsi"/>
          <w:sz w:val="24"/>
          <w:szCs w:val="24"/>
        </w:rPr>
        <w:t xml:space="preserve">. </w:t>
      </w:r>
      <w:r w:rsidR="00422EAD">
        <w:rPr>
          <w:rFonts w:asciiTheme="majorHAnsi" w:hAnsiTheme="majorHAnsi" w:cstheme="majorHAnsi"/>
          <w:sz w:val="24"/>
          <w:szCs w:val="24"/>
        </w:rPr>
        <w:t>Responses can apply to friendships, dating relationships</w:t>
      </w:r>
      <w:r w:rsidR="00E00434">
        <w:rPr>
          <w:rFonts w:asciiTheme="majorHAnsi" w:hAnsiTheme="majorHAnsi" w:cstheme="majorHAnsi"/>
          <w:sz w:val="24"/>
          <w:szCs w:val="24"/>
        </w:rPr>
        <w:t>,</w:t>
      </w:r>
      <w:r w:rsidR="00422EAD">
        <w:rPr>
          <w:rFonts w:asciiTheme="majorHAnsi" w:hAnsiTheme="majorHAnsi" w:cstheme="majorHAnsi"/>
          <w:sz w:val="24"/>
          <w:szCs w:val="24"/>
        </w:rPr>
        <w:t xml:space="preserve"> or interactions with adults</w:t>
      </w:r>
      <w:r w:rsidR="00AC51FC" w:rsidRPr="00403343">
        <w:rPr>
          <w:rFonts w:asciiTheme="majorHAnsi" w:hAnsiTheme="majorHAnsi" w:cstheme="majorHAnsi"/>
          <w:sz w:val="24"/>
          <w:szCs w:val="24"/>
        </w:rPr>
        <w:t>.</w:t>
      </w:r>
      <w:r w:rsidR="00422EAD">
        <w:rPr>
          <w:rFonts w:asciiTheme="majorHAnsi" w:hAnsiTheme="majorHAnsi" w:cstheme="majorHAnsi"/>
          <w:sz w:val="24"/>
          <w:szCs w:val="24"/>
        </w:rPr>
        <w:t xml:space="preserve"> </w:t>
      </w:r>
    </w:p>
    <w:p w14:paraId="1A62EB38" w14:textId="1EF64100" w:rsidR="008E41A4" w:rsidRDefault="00745493" w:rsidP="00745493">
      <w:pPr>
        <w:pBdr>
          <w:top w:val="nil"/>
          <w:left w:val="nil"/>
          <w:bottom w:val="nil"/>
          <w:right w:val="nil"/>
          <w:between w:val="nil"/>
        </w:pBdr>
        <w:spacing w:after="0" w:line="240" w:lineRule="auto"/>
        <w:ind w:left="720"/>
        <w:rPr>
          <w:rFonts w:asciiTheme="majorHAnsi" w:hAnsiTheme="majorHAnsi" w:cstheme="majorHAnsi"/>
          <w:sz w:val="24"/>
          <w:szCs w:val="24"/>
        </w:rPr>
      </w:pPr>
      <w:r>
        <w:rPr>
          <w:rFonts w:asciiTheme="majorHAnsi" w:hAnsiTheme="majorHAnsi" w:cstheme="majorHAnsi"/>
          <w:b/>
          <w:bCs/>
          <w:sz w:val="24"/>
          <w:szCs w:val="24"/>
        </w:rPr>
        <w:t xml:space="preserve">Facilitator Note- </w:t>
      </w:r>
      <w:r w:rsidR="00AC51FC" w:rsidRPr="00403343">
        <w:rPr>
          <w:rFonts w:asciiTheme="majorHAnsi" w:hAnsiTheme="majorHAnsi" w:cstheme="majorHAnsi"/>
          <w:b/>
          <w:bCs/>
          <w:sz w:val="24"/>
          <w:szCs w:val="24"/>
        </w:rPr>
        <w:t>Possible Responses:</w:t>
      </w:r>
      <w:r w:rsidR="00AC51FC" w:rsidRPr="00403343">
        <w:rPr>
          <w:rFonts w:asciiTheme="majorHAnsi" w:hAnsiTheme="majorHAnsi" w:cstheme="majorHAnsi"/>
          <w:sz w:val="24"/>
          <w:szCs w:val="24"/>
        </w:rPr>
        <w:t xml:space="preserve"> </w:t>
      </w:r>
      <w:r w:rsidR="003504B0" w:rsidRPr="00403343">
        <w:rPr>
          <w:rFonts w:asciiTheme="majorHAnsi" w:hAnsiTheme="majorHAnsi" w:cstheme="majorHAnsi"/>
          <w:sz w:val="24"/>
          <w:szCs w:val="24"/>
        </w:rPr>
        <w:t>“</w:t>
      </w:r>
      <w:r w:rsidR="00F0706F" w:rsidRPr="00403343">
        <w:rPr>
          <w:rFonts w:asciiTheme="majorHAnsi" w:hAnsiTheme="majorHAnsi" w:cstheme="majorHAnsi"/>
          <w:sz w:val="24"/>
          <w:szCs w:val="24"/>
        </w:rPr>
        <w:t>P</w:t>
      </w:r>
      <w:r w:rsidR="003504B0" w:rsidRPr="00403343">
        <w:rPr>
          <w:rFonts w:asciiTheme="majorHAnsi" w:hAnsiTheme="majorHAnsi" w:cstheme="majorHAnsi"/>
          <w:sz w:val="24"/>
          <w:szCs w:val="24"/>
        </w:rPr>
        <w:t xml:space="preserve">lease stop </w:t>
      </w:r>
      <w:r w:rsidR="00275EE8" w:rsidRPr="00403343">
        <w:rPr>
          <w:rFonts w:asciiTheme="majorHAnsi" w:hAnsiTheme="majorHAnsi" w:cstheme="majorHAnsi"/>
          <w:sz w:val="24"/>
          <w:szCs w:val="24"/>
        </w:rPr>
        <w:t xml:space="preserve">telling </w:t>
      </w:r>
      <w:r w:rsidR="00196C4D" w:rsidRPr="00403343">
        <w:rPr>
          <w:rFonts w:asciiTheme="majorHAnsi" w:hAnsiTheme="majorHAnsi" w:cstheme="majorHAnsi"/>
          <w:sz w:val="24"/>
          <w:szCs w:val="24"/>
        </w:rPr>
        <w:t xml:space="preserve">me </w:t>
      </w:r>
      <w:r w:rsidR="00275EE8" w:rsidRPr="00403343">
        <w:rPr>
          <w:rFonts w:asciiTheme="majorHAnsi" w:hAnsiTheme="majorHAnsi" w:cstheme="majorHAnsi"/>
          <w:sz w:val="24"/>
          <w:szCs w:val="24"/>
        </w:rPr>
        <w:t>what to do</w:t>
      </w:r>
      <w:r w:rsidR="003504B0" w:rsidRPr="00403343">
        <w:rPr>
          <w:rFonts w:asciiTheme="majorHAnsi" w:hAnsiTheme="majorHAnsi" w:cstheme="majorHAnsi"/>
          <w:sz w:val="24"/>
          <w:szCs w:val="24"/>
        </w:rPr>
        <w:t>.”, “I don’t like it when you</w:t>
      </w:r>
      <w:r w:rsidR="00422EAD">
        <w:rPr>
          <w:rFonts w:asciiTheme="majorHAnsi" w:hAnsiTheme="majorHAnsi" w:cstheme="majorHAnsi"/>
          <w:sz w:val="24"/>
          <w:szCs w:val="24"/>
        </w:rPr>
        <w:t xml:space="preserve"> do that</w:t>
      </w:r>
      <w:r w:rsidR="003504B0" w:rsidRPr="00403343">
        <w:rPr>
          <w:rFonts w:asciiTheme="majorHAnsi" w:hAnsiTheme="majorHAnsi" w:cstheme="majorHAnsi"/>
          <w:sz w:val="24"/>
          <w:szCs w:val="24"/>
        </w:rPr>
        <w:t xml:space="preserve">”, “I feel uncomfortable </w:t>
      </w:r>
      <w:r w:rsidR="00422EAD">
        <w:rPr>
          <w:rFonts w:asciiTheme="majorHAnsi" w:hAnsiTheme="majorHAnsi" w:cstheme="majorHAnsi"/>
          <w:sz w:val="24"/>
          <w:szCs w:val="24"/>
        </w:rPr>
        <w:t>with this</w:t>
      </w:r>
      <w:r w:rsidR="003504B0" w:rsidRPr="00403343">
        <w:rPr>
          <w:rFonts w:asciiTheme="majorHAnsi" w:hAnsiTheme="majorHAnsi" w:cstheme="majorHAnsi"/>
          <w:sz w:val="24"/>
          <w:szCs w:val="24"/>
        </w:rPr>
        <w:t>”</w:t>
      </w:r>
    </w:p>
    <w:p w14:paraId="27769C35" w14:textId="77777777" w:rsidR="00032851" w:rsidRDefault="00C86237" w:rsidP="00032851">
      <w:pPr>
        <w:pStyle w:val="ListParagraph"/>
        <w:numPr>
          <w:ilvl w:val="0"/>
          <w:numId w:val="1"/>
        </w:numPr>
        <w:spacing w:line="240" w:lineRule="auto"/>
        <w:rPr>
          <w:rFonts w:asciiTheme="majorHAnsi" w:eastAsia="Calibri" w:hAnsiTheme="majorHAnsi" w:cstheme="majorHAnsi"/>
          <w:sz w:val="24"/>
          <w:szCs w:val="24"/>
        </w:rPr>
      </w:pPr>
      <w:r w:rsidRPr="00C86237">
        <w:rPr>
          <w:rFonts w:asciiTheme="majorHAnsi" w:eastAsia="Calibri" w:hAnsiTheme="majorHAnsi" w:cstheme="majorHAnsi"/>
          <w:sz w:val="24"/>
          <w:szCs w:val="24"/>
        </w:rPr>
        <w:t>Debrief the lesson by giving each student a</w:t>
      </w:r>
      <w:r>
        <w:rPr>
          <w:rFonts w:asciiTheme="majorHAnsi" w:eastAsia="Calibri" w:hAnsiTheme="majorHAnsi" w:cstheme="majorHAnsi"/>
          <w:sz w:val="24"/>
          <w:szCs w:val="24"/>
        </w:rPr>
        <w:t xml:space="preserve"> </w:t>
      </w:r>
      <w:r w:rsidR="00745493" w:rsidRPr="00745493">
        <w:rPr>
          <w:rFonts w:asciiTheme="majorHAnsi" w:eastAsia="Calibri" w:hAnsiTheme="majorHAnsi" w:cstheme="majorHAnsi"/>
          <w:b/>
          <w:bCs/>
          <w:sz w:val="24"/>
          <w:szCs w:val="24"/>
        </w:rPr>
        <w:t>toxic relationship</w:t>
      </w:r>
      <w:r w:rsidR="00745493">
        <w:rPr>
          <w:rFonts w:asciiTheme="majorHAnsi" w:eastAsia="Calibri" w:hAnsiTheme="majorHAnsi" w:cstheme="majorHAnsi"/>
          <w:sz w:val="24"/>
          <w:szCs w:val="24"/>
        </w:rPr>
        <w:t xml:space="preserve"> </w:t>
      </w:r>
      <w:r w:rsidRPr="00C86237">
        <w:rPr>
          <w:rFonts w:asciiTheme="majorHAnsi" w:eastAsia="Calibri" w:hAnsiTheme="majorHAnsi" w:cstheme="majorHAnsi"/>
          <w:b/>
          <w:bCs/>
          <w:sz w:val="24"/>
          <w:szCs w:val="24"/>
        </w:rPr>
        <w:t>scenario</w:t>
      </w:r>
      <w:r>
        <w:rPr>
          <w:rFonts w:asciiTheme="majorHAnsi" w:eastAsia="Calibri" w:hAnsiTheme="majorHAnsi" w:cstheme="majorHAnsi"/>
          <w:sz w:val="24"/>
          <w:szCs w:val="24"/>
        </w:rPr>
        <w:t>.</w:t>
      </w:r>
      <w:r w:rsidRPr="00C86237">
        <w:rPr>
          <w:rFonts w:asciiTheme="majorHAnsi" w:eastAsia="Calibri" w:hAnsiTheme="majorHAnsi" w:cstheme="majorHAnsi"/>
          <w:sz w:val="24"/>
          <w:szCs w:val="24"/>
        </w:rPr>
        <w:t xml:space="preserve"> Have them </w:t>
      </w:r>
      <w:r w:rsidRPr="00403343">
        <w:rPr>
          <w:rFonts w:asciiTheme="majorHAnsi" w:hAnsiTheme="majorHAnsi" w:cstheme="majorHAnsi"/>
          <w:sz w:val="24"/>
          <w:szCs w:val="24"/>
        </w:rPr>
        <w:t>write a response reflecting a healthy boundary</w:t>
      </w:r>
      <w:r>
        <w:rPr>
          <w:rFonts w:asciiTheme="majorHAnsi" w:hAnsiTheme="majorHAnsi" w:cstheme="majorHAnsi"/>
          <w:sz w:val="24"/>
          <w:szCs w:val="24"/>
        </w:rPr>
        <w:t>.</w:t>
      </w:r>
    </w:p>
    <w:p w14:paraId="54510F9D" w14:textId="464E12C3" w:rsidR="00C86237" w:rsidRPr="00032851" w:rsidRDefault="00C86237" w:rsidP="00032851">
      <w:pPr>
        <w:pStyle w:val="ListParagraph"/>
        <w:numPr>
          <w:ilvl w:val="0"/>
          <w:numId w:val="1"/>
        </w:numPr>
        <w:spacing w:line="240" w:lineRule="auto"/>
        <w:rPr>
          <w:rFonts w:asciiTheme="majorHAnsi" w:eastAsia="Calibri" w:hAnsiTheme="majorHAnsi" w:cstheme="majorHAnsi"/>
          <w:sz w:val="24"/>
          <w:szCs w:val="24"/>
        </w:rPr>
      </w:pPr>
      <w:r w:rsidRPr="00032851">
        <w:rPr>
          <w:rFonts w:asciiTheme="majorHAnsi" w:eastAsia="Calibri" w:hAnsiTheme="majorHAnsi" w:cstheme="majorHAnsi"/>
          <w:sz w:val="24"/>
          <w:szCs w:val="24"/>
        </w:rPr>
        <w:t xml:space="preserve">Collect scenarios as students exit the class and review the fact to ensure they understand the content.  </w:t>
      </w:r>
    </w:p>
    <w:p w14:paraId="3B29BD98" w14:textId="77777777" w:rsidR="001F7871" w:rsidRPr="00403343" w:rsidRDefault="001F7871" w:rsidP="001F7871">
      <w:pPr>
        <w:jc w:val="center"/>
        <w:rPr>
          <w:rFonts w:asciiTheme="majorHAnsi" w:hAnsiTheme="majorHAnsi" w:cstheme="majorHAnsi"/>
          <w:sz w:val="24"/>
          <w:szCs w:val="24"/>
        </w:rPr>
      </w:pPr>
      <w:r w:rsidRPr="00403343">
        <w:rPr>
          <w:rFonts w:asciiTheme="majorHAnsi" w:hAnsiTheme="majorHAnsi" w:cstheme="majorHAnsi"/>
          <w:b/>
          <w:noProof/>
          <w:sz w:val="24"/>
          <w:szCs w:val="24"/>
        </w:rPr>
        <w:lastRenderedPageBreak/>
        <w:drawing>
          <wp:inline distT="0" distB="0" distL="0" distR="0" wp14:anchorId="0265FA12" wp14:editId="1D3743EE">
            <wp:extent cx="2051685" cy="954405"/>
            <wp:effectExtent l="0" t="0" r="0" b="0"/>
            <wp:docPr id="3" name="Picture 3"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1"/>
                    <a:srcRect/>
                    <a:stretch>
                      <a:fillRect/>
                    </a:stretch>
                  </pic:blipFill>
                  <pic:spPr>
                    <a:xfrm>
                      <a:off x="0" y="0"/>
                      <a:ext cx="2051685" cy="954405"/>
                    </a:xfrm>
                    <a:prstGeom prst="rect">
                      <a:avLst/>
                    </a:prstGeom>
                    <a:ln/>
                  </pic:spPr>
                </pic:pic>
              </a:graphicData>
            </a:graphic>
          </wp:inline>
        </w:drawing>
      </w:r>
    </w:p>
    <w:p w14:paraId="4B5B51ED" w14:textId="77777777" w:rsidR="001F7871" w:rsidRPr="00403343" w:rsidRDefault="001F7871" w:rsidP="001F7871">
      <w:pPr>
        <w:pBdr>
          <w:bottom w:val="single" w:sz="4" w:space="2" w:color="000000"/>
        </w:pBdr>
        <w:spacing w:after="0" w:line="240" w:lineRule="auto"/>
        <w:jc w:val="center"/>
        <w:rPr>
          <w:rFonts w:asciiTheme="majorHAnsi" w:hAnsiTheme="majorHAnsi" w:cstheme="majorHAnsi"/>
          <w:sz w:val="24"/>
          <w:szCs w:val="24"/>
        </w:rPr>
      </w:pPr>
      <w:r w:rsidRPr="00403343">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0962C58C" w14:textId="77777777" w:rsidR="001F7871" w:rsidRPr="00403343" w:rsidRDefault="001F7871" w:rsidP="001F7871">
      <w:pPr>
        <w:spacing w:after="0" w:line="240" w:lineRule="auto"/>
        <w:jc w:val="center"/>
        <w:rPr>
          <w:rFonts w:asciiTheme="majorHAnsi" w:hAnsiTheme="majorHAnsi" w:cstheme="majorHAnsi"/>
          <w:b/>
          <w:sz w:val="24"/>
          <w:szCs w:val="24"/>
          <w:u w:val="single"/>
        </w:rPr>
      </w:pPr>
    </w:p>
    <w:p w14:paraId="41F1878B" w14:textId="77777777" w:rsidR="005F7ED1" w:rsidRDefault="005F7ED1" w:rsidP="005F7ED1">
      <w:pPr>
        <w:spacing w:after="0" w:line="240" w:lineRule="auto"/>
        <w:jc w:val="center"/>
        <w:rPr>
          <w:rFonts w:cstheme="minorHAnsi"/>
          <w:b/>
          <w:bCs/>
          <w:sz w:val="24"/>
          <w:szCs w:val="24"/>
        </w:rPr>
      </w:pPr>
      <w:r>
        <w:rPr>
          <w:rFonts w:cstheme="minorHAnsi"/>
          <w:b/>
          <w:bCs/>
          <w:sz w:val="24"/>
          <w:szCs w:val="24"/>
        </w:rPr>
        <w:t>Recognizing Red Flags in Relationships Academy</w:t>
      </w:r>
    </w:p>
    <w:p w14:paraId="69E9C638" w14:textId="77777777" w:rsidR="005F7ED1" w:rsidRDefault="005F7ED1" w:rsidP="005F7ED1">
      <w:pPr>
        <w:spacing w:after="0" w:line="240" w:lineRule="auto"/>
        <w:jc w:val="center"/>
        <w:rPr>
          <w:rFonts w:cstheme="minorHAnsi"/>
          <w:bCs/>
          <w:sz w:val="24"/>
          <w:szCs w:val="24"/>
        </w:rPr>
      </w:pPr>
      <w:r>
        <w:rPr>
          <w:rFonts w:cstheme="minorHAnsi"/>
          <w:bCs/>
          <w:sz w:val="24"/>
          <w:szCs w:val="24"/>
        </w:rPr>
        <w:t>(Middle/High School)</w:t>
      </w:r>
    </w:p>
    <w:p w14:paraId="486653AB" w14:textId="3CBD2BD4" w:rsidR="005F7ED1" w:rsidRDefault="005F7ED1" w:rsidP="005F7ED1">
      <w:pPr>
        <w:widowControl w:val="0"/>
        <w:autoSpaceDE w:val="0"/>
        <w:autoSpaceDN w:val="0"/>
        <w:adjustRightInd w:val="0"/>
        <w:spacing w:after="0" w:line="240" w:lineRule="auto"/>
        <w:ind w:left="1710" w:hanging="1710"/>
        <w:jc w:val="center"/>
        <w:rPr>
          <w:rFonts w:cstheme="minorHAnsi"/>
          <w:b/>
          <w:bCs/>
          <w:sz w:val="24"/>
          <w:szCs w:val="24"/>
        </w:rPr>
      </w:pPr>
      <w:r>
        <w:rPr>
          <w:rFonts w:cstheme="minorHAnsi"/>
          <w:b/>
          <w:bCs/>
          <w:sz w:val="24"/>
          <w:szCs w:val="24"/>
        </w:rPr>
        <w:t>Understanding Toxic Relationships Lesson Plan</w:t>
      </w:r>
    </w:p>
    <w:p w14:paraId="18A4B498" w14:textId="77777777" w:rsidR="005F7ED1" w:rsidRDefault="005F7ED1" w:rsidP="005F7ED1">
      <w:pPr>
        <w:spacing w:after="0" w:line="240" w:lineRule="auto"/>
        <w:jc w:val="center"/>
        <w:rPr>
          <w:rFonts w:cstheme="minorHAnsi"/>
          <w:b/>
          <w:bCs/>
          <w:sz w:val="24"/>
          <w:szCs w:val="24"/>
        </w:rPr>
      </w:pPr>
    </w:p>
    <w:p w14:paraId="01B0ED29" w14:textId="77777777" w:rsidR="005F7ED1" w:rsidRDefault="005F7ED1" w:rsidP="005F7ED1">
      <w:pPr>
        <w:spacing w:after="0" w:line="240" w:lineRule="auto"/>
        <w:jc w:val="center"/>
        <w:rPr>
          <w:rFonts w:cstheme="minorHAnsi"/>
          <w:sz w:val="24"/>
          <w:szCs w:val="24"/>
        </w:rPr>
      </w:pPr>
      <w:r w:rsidRPr="002861F2">
        <w:rPr>
          <w:rFonts w:cstheme="minorHAnsi"/>
          <w:sz w:val="24"/>
          <w:szCs w:val="24"/>
        </w:rPr>
        <w:t>Arizona State Standards Correlations</w:t>
      </w:r>
    </w:p>
    <w:p w14:paraId="5AA60C1E" w14:textId="77777777" w:rsidR="00403343" w:rsidRPr="00403343" w:rsidRDefault="00403343" w:rsidP="00403343">
      <w:pPr>
        <w:spacing w:after="0" w:line="240" w:lineRule="auto"/>
        <w:jc w:val="center"/>
        <w:rPr>
          <w:rFonts w:asciiTheme="majorHAnsi" w:hAnsiTheme="majorHAnsi" w:cstheme="majorHAnsi"/>
          <w:b/>
          <w:sz w:val="24"/>
          <w:szCs w:val="24"/>
        </w:rPr>
      </w:pPr>
    </w:p>
    <w:p w14:paraId="03B15E6A" w14:textId="77777777" w:rsidR="006500B3" w:rsidRPr="00403343" w:rsidRDefault="006500B3" w:rsidP="006500B3">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Civics and Government</w:t>
      </w:r>
    </w:p>
    <w:p w14:paraId="467FAB5A" w14:textId="3991A0ED" w:rsidR="006500B3" w:rsidRPr="00403343" w:rsidRDefault="006500B3" w:rsidP="006500B3">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Explain the obligations and responsibilities of citizenship: obeying the law.</w:t>
      </w:r>
      <w:r w:rsidRPr="00403343">
        <w:rPr>
          <w:rFonts w:asciiTheme="majorHAnsi" w:hAnsiTheme="majorHAnsi" w:cstheme="majorHAnsi"/>
          <w:sz w:val="24"/>
          <w:szCs w:val="24"/>
        </w:rPr>
        <w:br/>
        <w:t>(7-12 S3C4 PO4b-c)</w:t>
      </w:r>
    </w:p>
    <w:p w14:paraId="1C4F400A" w14:textId="77777777" w:rsidR="001F7871" w:rsidRPr="00403343" w:rsidRDefault="001F7871" w:rsidP="001F7871">
      <w:pPr>
        <w:spacing w:line="240" w:lineRule="auto"/>
        <w:rPr>
          <w:rFonts w:asciiTheme="majorHAnsi" w:hAnsiTheme="majorHAnsi" w:cstheme="majorHAnsi"/>
          <w:sz w:val="24"/>
          <w:szCs w:val="24"/>
        </w:rPr>
      </w:pPr>
    </w:p>
    <w:p w14:paraId="74C108C9" w14:textId="77777777" w:rsidR="00C728E2" w:rsidRPr="00403343" w:rsidRDefault="00C728E2" w:rsidP="00C728E2">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Key Ideas and Details</w:t>
      </w:r>
    </w:p>
    <w:p w14:paraId="2C7B093F" w14:textId="77777777" w:rsidR="00C728E2" w:rsidRPr="00403343" w:rsidRDefault="00C728E2" w:rsidP="00C728E2">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R.1 Read carefully to determine what the text says explicitly and to make logical inferences from it.</w:t>
      </w:r>
    </w:p>
    <w:p w14:paraId="20D3B485" w14:textId="77777777" w:rsidR="00C728E2" w:rsidRPr="00403343" w:rsidRDefault="00C728E2" w:rsidP="001F7871">
      <w:pPr>
        <w:spacing w:line="240" w:lineRule="auto"/>
        <w:rPr>
          <w:rFonts w:asciiTheme="majorHAnsi" w:hAnsiTheme="majorHAnsi" w:cstheme="majorHAnsi"/>
          <w:sz w:val="24"/>
          <w:szCs w:val="24"/>
        </w:rPr>
      </w:pPr>
    </w:p>
    <w:p w14:paraId="748211EF" w14:textId="77777777" w:rsidR="00B243C5" w:rsidRPr="00403343" w:rsidRDefault="00B243C5" w:rsidP="00B243C5">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Craft and Structure</w:t>
      </w:r>
    </w:p>
    <w:p w14:paraId="3CF6EA52" w14:textId="77777777" w:rsidR="00B243C5" w:rsidRPr="00403343" w:rsidRDefault="00B243C5" w:rsidP="00B243C5">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R.4 Interpret words and phrases as they are used in a text, including determining technical, connotative, and figurative meanings, and analyze how specific word choices shape meaning or tone.</w:t>
      </w:r>
    </w:p>
    <w:p w14:paraId="2C3EC6BA" w14:textId="77777777" w:rsidR="009D4558" w:rsidRPr="00403343" w:rsidRDefault="009D4558" w:rsidP="009D4558">
      <w:pPr>
        <w:spacing w:after="0" w:line="240" w:lineRule="auto"/>
        <w:rPr>
          <w:rFonts w:asciiTheme="majorHAnsi" w:hAnsiTheme="majorHAnsi" w:cstheme="majorHAnsi"/>
          <w:b/>
          <w:sz w:val="24"/>
          <w:szCs w:val="24"/>
        </w:rPr>
      </w:pPr>
    </w:p>
    <w:p w14:paraId="152F039B" w14:textId="445FDA19" w:rsidR="009D4558" w:rsidRPr="00403343" w:rsidRDefault="009D4558" w:rsidP="009D4558">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Comprehension and Collaboration</w:t>
      </w:r>
    </w:p>
    <w:p w14:paraId="47AA1EB6" w14:textId="77777777" w:rsidR="009D4558" w:rsidRPr="00403343" w:rsidRDefault="009D4558" w:rsidP="009D4558">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SL.1 Prepare for and participate effectively in a range of conversations and collaborations with diverse partners, building on others’ ideas and expressing their own clearly and persuasively.</w:t>
      </w:r>
    </w:p>
    <w:p w14:paraId="50777625" w14:textId="404730AB" w:rsidR="00792ABE" w:rsidRDefault="009D4558" w:rsidP="005F7ED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SL.2 Integrate and evaluate information presented in diverse media and formats, including visually, quantitatively, and orally.</w:t>
      </w:r>
    </w:p>
    <w:p w14:paraId="036B0012" w14:textId="77777777" w:rsidR="005F7ED1" w:rsidRPr="00403343" w:rsidRDefault="005F7ED1" w:rsidP="005F7ED1">
      <w:pPr>
        <w:spacing w:after="0" w:line="240" w:lineRule="auto"/>
        <w:rPr>
          <w:rFonts w:asciiTheme="majorHAnsi" w:hAnsiTheme="majorHAnsi" w:cstheme="majorHAnsi"/>
          <w:sz w:val="24"/>
          <w:szCs w:val="24"/>
        </w:rPr>
      </w:pPr>
    </w:p>
    <w:p w14:paraId="7D5B685F" w14:textId="77777777" w:rsidR="00641B91" w:rsidRPr="00403343" w:rsidRDefault="00641B91" w:rsidP="00641B91">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Health</w:t>
      </w:r>
    </w:p>
    <w:p w14:paraId="5E9EC2B0" w14:textId="77777777" w:rsidR="00641B91" w:rsidRPr="00403343" w:rsidRDefault="00641B91" w:rsidP="00641B9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Apply effective verbal and nonverbal communication skills to enhance health.</w:t>
      </w:r>
    </w:p>
    <w:p w14:paraId="0B9FB0C8" w14:textId="77777777" w:rsidR="00641B91" w:rsidRPr="00403343" w:rsidRDefault="00641B91" w:rsidP="00641B9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(6-12 S4C1 PO1)</w:t>
      </w:r>
    </w:p>
    <w:p w14:paraId="276B137F" w14:textId="77777777" w:rsidR="00641B91" w:rsidRPr="00403343" w:rsidRDefault="00641B91" w:rsidP="00641B9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Demonstrate refusal and negotiation skills that avoid or reduce health risks.</w:t>
      </w:r>
    </w:p>
    <w:p w14:paraId="51D7AE60" w14:textId="77777777" w:rsidR="00641B91" w:rsidRPr="00403343" w:rsidRDefault="00641B91" w:rsidP="00641B9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(6-12 S4C1 PO2)</w:t>
      </w:r>
    </w:p>
    <w:p w14:paraId="47D5D4AA" w14:textId="77777777" w:rsidR="00641B91" w:rsidRPr="00403343" w:rsidRDefault="00641B91" w:rsidP="00641B9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Determine when health related situations require the application of a thoughtful decision-making process.</w:t>
      </w:r>
    </w:p>
    <w:p w14:paraId="714C51D3" w14:textId="77777777" w:rsidR="00641B91" w:rsidRPr="00403343" w:rsidRDefault="00641B91" w:rsidP="00641B9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(6-8 S5C2 PO1)</w:t>
      </w:r>
    </w:p>
    <w:p w14:paraId="546A6F7F" w14:textId="77777777" w:rsidR="00641B91" w:rsidRPr="00403343" w:rsidRDefault="00641B91" w:rsidP="00641B9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Analyze the outcomes of a health-related decision.</w:t>
      </w:r>
    </w:p>
    <w:p w14:paraId="2307CD4B" w14:textId="6782AE5B" w:rsidR="00641B91" w:rsidRPr="00403343" w:rsidRDefault="00641B91" w:rsidP="00403343">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(6-8 S5C2 PO6)</w:t>
      </w:r>
    </w:p>
    <w:sectPr w:rsidR="00641B91" w:rsidRPr="00403343" w:rsidSect="00C22C4C">
      <w:footerReference w:type="default" r:id="rId13"/>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0F4063" w14:textId="77777777" w:rsidR="00AC7B19" w:rsidRDefault="00AC7B19">
      <w:pPr>
        <w:spacing w:after="0" w:line="240" w:lineRule="auto"/>
      </w:pPr>
      <w:r>
        <w:separator/>
      </w:r>
    </w:p>
  </w:endnote>
  <w:endnote w:type="continuationSeparator" w:id="0">
    <w:p w14:paraId="5FD09B31" w14:textId="77777777" w:rsidR="00AC7B19" w:rsidRDefault="00AC7B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charset w:val="00"/>
    <w:family w:val="swiss"/>
    <w:pitch w:val="variable"/>
    <w:sig w:usb0="E00082FF" w:usb1="400078FF" w:usb2="00000021" w:usb3="00000000" w:csb0="0000019F"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EE3CA2" w14:textId="04E8BCE8" w:rsidR="00335B4E" w:rsidRDefault="003504B0">
    <w:pPr>
      <w:pBdr>
        <w:top w:val="single" w:sz="24" w:space="1" w:color="622423"/>
        <w:left w:val="nil"/>
        <w:bottom w:val="nil"/>
        <w:right w:val="nil"/>
        <w:between w:val="nil"/>
      </w:pBdr>
      <w:tabs>
        <w:tab w:val="center" w:pos="4680"/>
        <w:tab w:val="right" w:pos="9360"/>
      </w:tabs>
      <w:spacing w:after="0" w:line="240" w:lineRule="auto"/>
      <w:rPr>
        <w:color w:val="000000"/>
        <w:sz w:val="24"/>
        <w:szCs w:val="24"/>
      </w:rPr>
    </w:pPr>
    <w:r>
      <w:rPr>
        <w:color w:val="000000"/>
        <w:sz w:val="24"/>
        <w:szCs w:val="24"/>
      </w:rPr>
      <w:t xml:space="preserve">Arizona Foundation for Legal Services and Education                           </w:t>
    </w:r>
    <w:r w:rsidR="005F7ED1">
      <w:rPr>
        <w:color w:val="000000"/>
        <w:sz w:val="24"/>
        <w:szCs w:val="24"/>
      </w:rPr>
      <w:t>February 2026</w:t>
    </w:r>
    <w:r w:rsidR="00822A0D">
      <w:rPr>
        <w:color w:val="000000"/>
        <w:sz w:val="24"/>
        <w:szCs w:val="24"/>
      </w:rPr>
      <w:tab/>
    </w:r>
    <w:r w:rsidR="00822A0D">
      <w:rPr>
        <w:color w:val="000000"/>
        <w:sz w:val="24"/>
        <w:szCs w:val="24"/>
      </w:rPr>
      <w:tab/>
    </w:r>
    <w:r>
      <w:rPr>
        <w:color w:val="000000"/>
        <w:sz w:val="24"/>
        <w:szCs w:val="24"/>
      </w:rPr>
      <w:t xml:space="preserve">Page </w:t>
    </w:r>
    <w:r>
      <w:rPr>
        <w:color w:val="000000"/>
        <w:sz w:val="24"/>
        <w:szCs w:val="24"/>
      </w:rPr>
      <w:fldChar w:fldCharType="begin"/>
    </w:r>
    <w:r>
      <w:rPr>
        <w:color w:val="000000"/>
        <w:sz w:val="24"/>
        <w:szCs w:val="24"/>
      </w:rPr>
      <w:instrText>PAGE</w:instrText>
    </w:r>
    <w:r>
      <w:rPr>
        <w:color w:val="000000"/>
        <w:sz w:val="24"/>
        <w:szCs w:val="24"/>
      </w:rPr>
      <w:fldChar w:fldCharType="separate"/>
    </w:r>
    <w:r w:rsidR="008A191F">
      <w:rPr>
        <w:noProof/>
        <w:color w:val="000000"/>
        <w:sz w:val="24"/>
        <w:szCs w:val="24"/>
      </w:rPr>
      <w:t>1</w:t>
    </w:r>
    <w:r>
      <w:rPr>
        <w:color w:val="000000"/>
        <w:sz w:val="24"/>
        <w:szCs w:val="24"/>
      </w:rPr>
      <w:fldChar w:fldCharType="end"/>
    </w:r>
  </w:p>
  <w:p w14:paraId="73EE3CA3" w14:textId="77777777" w:rsidR="00335B4E" w:rsidRDefault="00335B4E">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D74102" w14:textId="77777777" w:rsidR="00AC7B19" w:rsidRDefault="00AC7B19">
      <w:pPr>
        <w:spacing w:after="0" w:line="240" w:lineRule="auto"/>
      </w:pPr>
      <w:r>
        <w:separator/>
      </w:r>
    </w:p>
  </w:footnote>
  <w:footnote w:type="continuationSeparator" w:id="0">
    <w:p w14:paraId="49279C5D" w14:textId="77777777" w:rsidR="00AC7B19" w:rsidRDefault="00AC7B19">
      <w:pPr>
        <w:spacing w:after="0" w:line="240" w:lineRule="auto"/>
      </w:pPr>
      <w:r>
        <w:continuationSeparator/>
      </w:r>
    </w:p>
  </w:footnote>
  <w:footnote w:id="1">
    <w:p w14:paraId="30418E5B" w14:textId="1ACBAA6D" w:rsidR="00DD603B" w:rsidRPr="00032851" w:rsidRDefault="00DD603B">
      <w:pPr>
        <w:pStyle w:val="FootnoteText"/>
        <w:rPr>
          <w:sz w:val="16"/>
          <w:szCs w:val="16"/>
        </w:rPr>
      </w:pPr>
      <w:r w:rsidRPr="00032851">
        <w:rPr>
          <w:rStyle w:val="FootnoteReference"/>
          <w:sz w:val="16"/>
          <w:szCs w:val="16"/>
        </w:rPr>
        <w:footnoteRef/>
      </w:r>
      <w:r w:rsidRPr="00032851">
        <w:rPr>
          <w:sz w:val="16"/>
          <w:szCs w:val="16"/>
        </w:rPr>
        <w:t xml:space="preserve"> https://www.choosingtherapy.com/manipulation-tactics/</w:t>
      </w:r>
    </w:p>
  </w:footnote>
  <w:footnote w:id="2">
    <w:p w14:paraId="6F71D011" w14:textId="77777777" w:rsidR="000969DE" w:rsidRDefault="000969DE" w:rsidP="000969DE">
      <w:pPr>
        <w:pStyle w:val="FootnoteText"/>
      </w:pPr>
      <w:r w:rsidRPr="00032851">
        <w:rPr>
          <w:rStyle w:val="FootnoteReference"/>
          <w:sz w:val="16"/>
          <w:szCs w:val="16"/>
        </w:rPr>
        <w:footnoteRef/>
      </w:r>
      <w:r w:rsidRPr="00032851">
        <w:rPr>
          <w:sz w:val="16"/>
          <w:szCs w:val="16"/>
        </w:rPr>
        <w:t xml:space="preserve"> https://npistanbul.com/en/what-does-manipulation-mean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C10BC"/>
    <w:multiLevelType w:val="multilevel"/>
    <w:tmpl w:val="5D2CE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5907B9B"/>
    <w:multiLevelType w:val="multilevel"/>
    <w:tmpl w:val="7E96ABC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CEC3B02"/>
    <w:multiLevelType w:val="multilevel"/>
    <w:tmpl w:val="13ACED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E2B0FD6"/>
    <w:multiLevelType w:val="hybridMultilevel"/>
    <w:tmpl w:val="93BC1B0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686733C"/>
    <w:multiLevelType w:val="hybridMultilevel"/>
    <w:tmpl w:val="3D0A0F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73073FA"/>
    <w:multiLevelType w:val="multilevel"/>
    <w:tmpl w:val="0F2A2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BA97B20"/>
    <w:multiLevelType w:val="multilevel"/>
    <w:tmpl w:val="B8504ACA"/>
    <w:lvl w:ilvl="0">
      <w:start w:val="1"/>
      <w:numFmt w:val="bullet"/>
      <w:lvlText w:val="●"/>
      <w:lvlJc w:val="left"/>
      <w:pPr>
        <w:ind w:left="720" w:hanging="360"/>
      </w:pPr>
      <w:rPr>
        <w:rFonts w:ascii="Noto Sans" w:eastAsia="Noto Sans" w:hAnsi="Noto Sans" w:cs="Noto San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7" w15:restartNumberingAfterBreak="0">
    <w:nsid w:val="3FFB42FA"/>
    <w:multiLevelType w:val="hybridMultilevel"/>
    <w:tmpl w:val="6DC24D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36E0828"/>
    <w:multiLevelType w:val="multilevel"/>
    <w:tmpl w:val="730C093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458A6F59"/>
    <w:multiLevelType w:val="multilevel"/>
    <w:tmpl w:val="F5E01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5AC74FBD"/>
    <w:multiLevelType w:val="hybridMultilevel"/>
    <w:tmpl w:val="911C85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8E84781"/>
    <w:multiLevelType w:val="multilevel"/>
    <w:tmpl w:val="1D20CBE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6E19131B"/>
    <w:multiLevelType w:val="multilevel"/>
    <w:tmpl w:val="292E4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1593B9D"/>
    <w:multiLevelType w:val="hybridMultilevel"/>
    <w:tmpl w:val="69D478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7E26199"/>
    <w:multiLevelType w:val="hybridMultilevel"/>
    <w:tmpl w:val="FCEA428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79A75949"/>
    <w:multiLevelType w:val="multilevel"/>
    <w:tmpl w:val="16529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D2542FC"/>
    <w:multiLevelType w:val="hybridMultilevel"/>
    <w:tmpl w:val="21B22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03084561">
    <w:abstractNumId w:val="1"/>
  </w:num>
  <w:num w:numId="2" w16cid:durableId="1034035995">
    <w:abstractNumId w:val="6"/>
  </w:num>
  <w:num w:numId="3" w16cid:durableId="711928328">
    <w:abstractNumId w:val="12"/>
  </w:num>
  <w:num w:numId="4" w16cid:durableId="800609410">
    <w:abstractNumId w:val="8"/>
  </w:num>
  <w:num w:numId="5" w16cid:durableId="738022447">
    <w:abstractNumId w:val="11"/>
  </w:num>
  <w:num w:numId="6" w16cid:durableId="490677900">
    <w:abstractNumId w:val="14"/>
  </w:num>
  <w:num w:numId="7" w16cid:durableId="675495560">
    <w:abstractNumId w:val="4"/>
  </w:num>
  <w:num w:numId="8" w16cid:durableId="157161905">
    <w:abstractNumId w:val="7"/>
  </w:num>
  <w:num w:numId="9" w16cid:durableId="1604453888">
    <w:abstractNumId w:val="10"/>
  </w:num>
  <w:num w:numId="10" w16cid:durableId="396366744">
    <w:abstractNumId w:val="9"/>
  </w:num>
  <w:num w:numId="11" w16cid:durableId="1286623914">
    <w:abstractNumId w:val="17"/>
  </w:num>
  <w:num w:numId="12" w16cid:durableId="1966816397">
    <w:abstractNumId w:val="3"/>
  </w:num>
  <w:num w:numId="13" w16cid:durableId="457649562">
    <w:abstractNumId w:val="0"/>
  </w:num>
  <w:num w:numId="14" w16cid:durableId="2045446222">
    <w:abstractNumId w:val="2"/>
  </w:num>
  <w:num w:numId="15" w16cid:durableId="913972224">
    <w:abstractNumId w:val="5"/>
  </w:num>
  <w:num w:numId="16" w16cid:durableId="873543432">
    <w:abstractNumId w:val="13"/>
  </w:num>
  <w:num w:numId="17" w16cid:durableId="1028413406">
    <w:abstractNumId w:val="16"/>
  </w:num>
  <w:num w:numId="18" w16cid:durableId="183896144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2"/>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B4E"/>
    <w:rsid w:val="00015D9C"/>
    <w:rsid w:val="000216CC"/>
    <w:rsid w:val="000227D4"/>
    <w:rsid w:val="00032851"/>
    <w:rsid w:val="00033301"/>
    <w:rsid w:val="00035B17"/>
    <w:rsid w:val="00063712"/>
    <w:rsid w:val="0006623B"/>
    <w:rsid w:val="00090FE9"/>
    <w:rsid w:val="000969DE"/>
    <w:rsid w:val="000974D4"/>
    <w:rsid w:val="000B7FA2"/>
    <w:rsid w:val="000C6724"/>
    <w:rsid w:val="000D26FB"/>
    <w:rsid w:val="000F0505"/>
    <w:rsid w:val="0010525E"/>
    <w:rsid w:val="00105491"/>
    <w:rsid w:val="00107E1A"/>
    <w:rsid w:val="00143F81"/>
    <w:rsid w:val="0015451B"/>
    <w:rsid w:val="00191FAF"/>
    <w:rsid w:val="00196C4D"/>
    <w:rsid w:val="001E4CC6"/>
    <w:rsid w:val="001F7871"/>
    <w:rsid w:val="00200278"/>
    <w:rsid w:val="00207DB1"/>
    <w:rsid w:val="00220678"/>
    <w:rsid w:val="0022290C"/>
    <w:rsid w:val="002439B5"/>
    <w:rsid w:val="002713BA"/>
    <w:rsid w:val="002743C7"/>
    <w:rsid w:val="00274F76"/>
    <w:rsid w:val="00275EE8"/>
    <w:rsid w:val="002B1F13"/>
    <w:rsid w:val="002C7EBD"/>
    <w:rsid w:val="002E5160"/>
    <w:rsid w:val="00316026"/>
    <w:rsid w:val="00335B4E"/>
    <w:rsid w:val="00340C3E"/>
    <w:rsid w:val="003436F5"/>
    <w:rsid w:val="003504B0"/>
    <w:rsid w:val="00361DB8"/>
    <w:rsid w:val="00401167"/>
    <w:rsid w:val="00403343"/>
    <w:rsid w:val="00422EAD"/>
    <w:rsid w:val="00423B06"/>
    <w:rsid w:val="00436509"/>
    <w:rsid w:val="00437DB4"/>
    <w:rsid w:val="00454C58"/>
    <w:rsid w:val="00456992"/>
    <w:rsid w:val="00461CB6"/>
    <w:rsid w:val="00471DCE"/>
    <w:rsid w:val="004760AF"/>
    <w:rsid w:val="00481E89"/>
    <w:rsid w:val="00482501"/>
    <w:rsid w:val="0048311E"/>
    <w:rsid w:val="004C3C52"/>
    <w:rsid w:val="004D1D9E"/>
    <w:rsid w:val="004E4F54"/>
    <w:rsid w:val="00521A67"/>
    <w:rsid w:val="00522D0D"/>
    <w:rsid w:val="005444AF"/>
    <w:rsid w:val="00553E9C"/>
    <w:rsid w:val="00565DA8"/>
    <w:rsid w:val="005726AE"/>
    <w:rsid w:val="00590695"/>
    <w:rsid w:val="005D58D8"/>
    <w:rsid w:val="005F7ED1"/>
    <w:rsid w:val="00631FB8"/>
    <w:rsid w:val="0064142A"/>
    <w:rsid w:val="00641B91"/>
    <w:rsid w:val="006500B3"/>
    <w:rsid w:val="00651514"/>
    <w:rsid w:val="0069329B"/>
    <w:rsid w:val="006A05B4"/>
    <w:rsid w:val="006B0C5F"/>
    <w:rsid w:val="00700EF9"/>
    <w:rsid w:val="00714788"/>
    <w:rsid w:val="00723D9F"/>
    <w:rsid w:val="00742C0E"/>
    <w:rsid w:val="00745493"/>
    <w:rsid w:val="007503F7"/>
    <w:rsid w:val="00753778"/>
    <w:rsid w:val="00761DE6"/>
    <w:rsid w:val="00776E03"/>
    <w:rsid w:val="007866E5"/>
    <w:rsid w:val="00792ABE"/>
    <w:rsid w:val="0079443B"/>
    <w:rsid w:val="00796767"/>
    <w:rsid w:val="007A1471"/>
    <w:rsid w:val="007A7A35"/>
    <w:rsid w:val="007B67C0"/>
    <w:rsid w:val="00822A0D"/>
    <w:rsid w:val="008306AD"/>
    <w:rsid w:val="008330DC"/>
    <w:rsid w:val="008507E5"/>
    <w:rsid w:val="0085747F"/>
    <w:rsid w:val="008A191F"/>
    <w:rsid w:val="008A2D55"/>
    <w:rsid w:val="008D2A80"/>
    <w:rsid w:val="008D7109"/>
    <w:rsid w:val="008E41A4"/>
    <w:rsid w:val="008E5C58"/>
    <w:rsid w:val="008F47BB"/>
    <w:rsid w:val="008F6DA5"/>
    <w:rsid w:val="00901E97"/>
    <w:rsid w:val="00910673"/>
    <w:rsid w:val="00911BA1"/>
    <w:rsid w:val="00930D23"/>
    <w:rsid w:val="009324EF"/>
    <w:rsid w:val="009346B8"/>
    <w:rsid w:val="00955A81"/>
    <w:rsid w:val="00961E58"/>
    <w:rsid w:val="0099308B"/>
    <w:rsid w:val="009B240C"/>
    <w:rsid w:val="009B678D"/>
    <w:rsid w:val="009B711B"/>
    <w:rsid w:val="009C51F9"/>
    <w:rsid w:val="009D4558"/>
    <w:rsid w:val="009D49D4"/>
    <w:rsid w:val="009E4DDC"/>
    <w:rsid w:val="009E7F60"/>
    <w:rsid w:val="00A11CE6"/>
    <w:rsid w:val="00A716E5"/>
    <w:rsid w:val="00A7465C"/>
    <w:rsid w:val="00A915A3"/>
    <w:rsid w:val="00AA2542"/>
    <w:rsid w:val="00AA3E47"/>
    <w:rsid w:val="00AB70CA"/>
    <w:rsid w:val="00AC03EB"/>
    <w:rsid w:val="00AC51FC"/>
    <w:rsid w:val="00AC7B19"/>
    <w:rsid w:val="00AD4865"/>
    <w:rsid w:val="00AF753B"/>
    <w:rsid w:val="00B12E7A"/>
    <w:rsid w:val="00B243C5"/>
    <w:rsid w:val="00B30F84"/>
    <w:rsid w:val="00B322B0"/>
    <w:rsid w:val="00B33B9D"/>
    <w:rsid w:val="00B51B61"/>
    <w:rsid w:val="00B66F6E"/>
    <w:rsid w:val="00B8355F"/>
    <w:rsid w:val="00B92575"/>
    <w:rsid w:val="00B932CA"/>
    <w:rsid w:val="00BA24DF"/>
    <w:rsid w:val="00C04251"/>
    <w:rsid w:val="00C22C4C"/>
    <w:rsid w:val="00C30BD9"/>
    <w:rsid w:val="00C341B3"/>
    <w:rsid w:val="00C3549C"/>
    <w:rsid w:val="00C64A86"/>
    <w:rsid w:val="00C66A5D"/>
    <w:rsid w:val="00C67F34"/>
    <w:rsid w:val="00C71DDE"/>
    <w:rsid w:val="00C728E2"/>
    <w:rsid w:val="00C8205D"/>
    <w:rsid w:val="00C86237"/>
    <w:rsid w:val="00C865FD"/>
    <w:rsid w:val="00CC3B75"/>
    <w:rsid w:val="00CD3C6B"/>
    <w:rsid w:val="00CD54B9"/>
    <w:rsid w:val="00CD7965"/>
    <w:rsid w:val="00CF7FA9"/>
    <w:rsid w:val="00D034BA"/>
    <w:rsid w:val="00D03E7A"/>
    <w:rsid w:val="00D10243"/>
    <w:rsid w:val="00D205A2"/>
    <w:rsid w:val="00D369EE"/>
    <w:rsid w:val="00D4353F"/>
    <w:rsid w:val="00D6608E"/>
    <w:rsid w:val="00D676E1"/>
    <w:rsid w:val="00D745FC"/>
    <w:rsid w:val="00D84D23"/>
    <w:rsid w:val="00DB0CB6"/>
    <w:rsid w:val="00DB5AA2"/>
    <w:rsid w:val="00DB7049"/>
    <w:rsid w:val="00DD603B"/>
    <w:rsid w:val="00DD72F3"/>
    <w:rsid w:val="00DF1DE0"/>
    <w:rsid w:val="00E00434"/>
    <w:rsid w:val="00E12B76"/>
    <w:rsid w:val="00E3165D"/>
    <w:rsid w:val="00E377A7"/>
    <w:rsid w:val="00E5126D"/>
    <w:rsid w:val="00E57FE7"/>
    <w:rsid w:val="00E60AD3"/>
    <w:rsid w:val="00E6689A"/>
    <w:rsid w:val="00EA4F8D"/>
    <w:rsid w:val="00EB47A7"/>
    <w:rsid w:val="00ED3804"/>
    <w:rsid w:val="00F0706F"/>
    <w:rsid w:val="00F24795"/>
    <w:rsid w:val="00F26726"/>
    <w:rsid w:val="00F27976"/>
    <w:rsid w:val="00F3176C"/>
    <w:rsid w:val="00F31896"/>
    <w:rsid w:val="00F339CF"/>
    <w:rsid w:val="00F35C01"/>
    <w:rsid w:val="00F460E3"/>
    <w:rsid w:val="00F56067"/>
    <w:rsid w:val="00F70D99"/>
    <w:rsid w:val="00F71F59"/>
    <w:rsid w:val="00F75703"/>
    <w:rsid w:val="00FB3A76"/>
    <w:rsid w:val="00FF0883"/>
    <w:rsid w:val="01D532B5"/>
    <w:rsid w:val="08B9B5F4"/>
    <w:rsid w:val="099CEA90"/>
    <w:rsid w:val="0EC997F9"/>
    <w:rsid w:val="12AB7D77"/>
    <w:rsid w:val="12FA3CBA"/>
    <w:rsid w:val="13DD3AAE"/>
    <w:rsid w:val="1843BAF9"/>
    <w:rsid w:val="1962D45A"/>
    <w:rsid w:val="1D33890F"/>
    <w:rsid w:val="21FDCF81"/>
    <w:rsid w:val="2CCA8522"/>
    <w:rsid w:val="32087574"/>
    <w:rsid w:val="32FBC749"/>
    <w:rsid w:val="358BC04B"/>
    <w:rsid w:val="3874C864"/>
    <w:rsid w:val="3C6106F0"/>
    <w:rsid w:val="4427E439"/>
    <w:rsid w:val="4439D520"/>
    <w:rsid w:val="455961E1"/>
    <w:rsid w:val="499A4EE5"/>
    <w:rsid w:val="5670CA89"/>
    <w:rsid w:val="581E6C43"/>
    <w:rsid w:val="59E113E1"/>
    <w:rsid w:val="5AA1AC9A"/>
    <w:rsid w:val="658F81D7"/>
    <w:rsid w:val="69B8D7DF"/>
    <w:rsid w:val="6AD19DF7"/>
    <w:rsid w:val="6C0D9FA8"/>
    <w:rsid w:val="6D7EEDCF"/>
    <w:rsid w:val="6E35A65E"/>
    <w:rsid w:val="6E7DC2B0"/>
    <w:rsid w:val="73084162"/>
    <w:rsid w:val="76770A66"/>
    <w:rsid w:val="7C06A9F4"/>
    <w:rsid w:val="7DBFB1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EE3C6D"/>
  <w15:docId w15:val="{DF04D7DA-0C1A-4158-901C-4D7764EDA3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822A0D"/>
    <w:pPr>
      <w:tabs>
        <w:tab w:val="center" w:pos="4680"/>
        <w:tab w:val="right" w:pos="9360"/>
      </w:tabs>
      <w:spacing w:after="0" w:line="240" w:lineRule="auto"/>
    </w:pPr>
  </w:style>
  <w:style w:type="character" w:customStyle="1" w:styleId="HeaderChar">
    <w:name w:val="Header Char"/>
    <w:basedOn w:val="DefaultParagraphFont"/>
    <w:link w:val="Header"/>
    <w:uiPriority w:val="99"/>
    <w:rsid w:val="00822A0D"/>
  </w:style>
  <w:style w:type="paragraph" w:styleId="Footer">
    <w:name w:val="footer"/>
    <w:basedOn w:val="Normal"/>
    <w:link w:val="FooterChar"/>
    <w:uiPriority w:val="99"/>
    <w:unhideWhenUsed/>
    <w:rsid w:val="00822A0D"/>
    <w:pPr>
      <w:tabs>
        <w:tab w:val="center" w:pos="4680"/>
        <w:tab w:val="right" w:pos="9360"/>
      </w:tabs>
      <w:spacing w:after="0" w:line="240" w:lineRule="auto"/>
    </w:pPr>
  </w:style>
  <w:style w:type="character" w:customStyle="1" w:styleId="FooterChar">
    <w:name w:val="Footer Char"/>
    <w:basedOn w:val="DefaultParagraphFont"/>
    <w:link w:val="Footer"/>
    <w:uiPriority w:val="99"/>
    <w:rsid w:val="00822A0D"/>
  </w:style>
  <w:style w:type="paragraph" w:styleId="FootnoteText">
    <w:name w:val="footnote text"/>
    <w:basedOn w:val="Normal"/>
    <w:link w:val="FootnoteTextChar"/>
    <w:uiPriority w:val="99"/>
    <w:semiHidden/>
    <w:unhideWhenUsed/>
    <w:rsid w:val="00E377A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377A7"/>
    <w:rPr>
      <w:sz w:val="20"/>
      <w:szCs w:val="20"/>
    </w:rPr>
  </w:style>
  <w:style w:type="character" w:styleId="FootnoteReference">
    <w:name w:val="footnote reference"/>
    <w:basedOn w:val="DefaultParagraphFont"/>
    <w:uiPriority w:val="99"/>
    <w:semiHidden/>
    <w:unhideWhenUsed/>
    <w:rsid w:val="00E377A7"/>
    <w:rPr>
      <w:vertAlign w:val="superscript"/>
    </w:rPr>
  </w:style>
  <w:style w:type="character" w:styleId="Hyperlink">
    <w:name w:val="Hyperlink"/>
    <w:basedOn w:val="DefaultParagraphFont"/>
    <w:uiPriority w:val="99"/>
    <w:unhideWhenUsed/>
    <w:rsid w:val="00E377A7"/>
    <w:rPr>
      <w:color w:val="0000FF" w:themeColor="hyperlink"/>
      <w:u w:val="single"/>
    </w:rPr>
  </w:style>
  <w:style w:type="character" w:styleId="UnresolvedMention">
    <w:name w:val="Unresolved Mention"/>
    <w:basedOn w:val="DefaultParagraphFont"/>
    <w:uiPriority w:val="99"/>
    <w:semiHidden/>
    <w:unhideWhenUsed/>
    <w:rsid w:val="00E377A7"/>
    <w:rPr>
      <w:color w:val="605E5C"/>
      <w:shd w:val="clear" w:color="auto" w:fill="E1DFDD"/>
    </w:rPr>
  </w:style>
  <w:style w:type="paragraph" w:styleId="NormalWeb">
    <w:name w:val="Normal (Web)"/>
    <w:basedOn w:val="Normal"/>
    <w:uiPriority w:val="99"/>
    <w:unhideWhenUsed/>
    <w:rsid w:val="00340C3E"/>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79443B"/>
    <w:rPr>
      <w:color w:val="800080" w:themeColor="followedHyperlink"/>
      <w:u w:val="single"/>
    </w:rPr>
  </w:style>
  <w:style w:type="paragraph" w:styleId="ListParagraph">
    <w:name w:val="List Paragraph"/>
    <w:basedOn w:val="Normal"/>
    <w:uiPriority w:val="34"/>
    <w:qFormat/>
    <w:rsid w:val="000C6724"/>
    <w:pPr>
      <w:ind w:left="720"/>
      <w:contextualSpacing/>
    </w:pPr>
    <w:rPr>
      <w:rFonts w:asciiTheme="minorHAnsi" w:eastAsiaTheme="minorHAnsi" w:hAnsiTheme="minorHAnsi" w:cstheme="minorBidi"/>
    </w:rPr>
  </w:style>
  <w:style w:type="paragraph" w:styleId="Revision">
    <w:name w:val="Revision"/>
    <w:hidden/>
    <w:uiPriority w:val="99"/>
    <w:semiHidden/>
    <w:rsid w:val="008507E5"/>
    <w:pPr>
      <w:spacing w:after="0" w:line="240" w:lineRule="auto"/>
    </w:pPr>
  </w:style>
  <w:style w:type="character" w:styleId="CommentReference">
    <w:name w:val="annotation reference"/>
    <w:basedOn w:val="DefaultParagraphFont"/>
    <w:uiPriority w:val="99"/>
    <w:semiHidden/>
    <w:unhideWhenUsed/>
    <w:rsid w:val="008507E5"/>
    <w:rPr>
      <w:sz w:val="16"/>
      <w:szCs w:val="16"/>
    </w:rPr>
  </w:style>
  <w:style w:type="paragraph" w:styleId="CommentText">
    <w:name w:val="annotation text"/>
    <w:basedOn w:val="Normal"/>
    <w:link w:val="CommentTextChar"/>
    <w:uiPriority w:val="99"/>
    <w:unhideWhenUsed/>
    <w:rsid w:val="008507E5"/>
    <w:pPr>
      <w:spacing w:line="240" w:lineRule="auto"/>
    </w:pPr>
    <w:rPr>
      <w:sz w:val="20"/>
      <w:szCs w:val="20"/>
    </w:rPr>
  </w:style>
  <w:style w:type="character" w:customStyle="1" w:styleId="CommentTextChar">
    <w:name w:val="Comment Text Char"/>
    <w:basedOn w:val="DefaultParagraphFont"/>
    <w:link w:val="CommentText"/>
    <w:uiPriority w:val="99"/>
    <w:rsid w:val="008507E5"/>
    <w:rPr>
      <w:sz w:val="20"/>
      <w:szCs w:val="20"/>
    </w:rPr>
  </w:style>
  <w:style w:type="paragraph" w:styleId="CommentSubject">
    <w:name w:val="annotation subject"/>
    <w:basedOn w:val="CommentText"/>
    <w:next w:val="CommentText"/>
    <w:link w:val="CommentSubjectChar"/>
    <w:uiPriority w:val="99"/>
    <w:semiHidden/>
    <w:unhideWhenUsed/>
    <w:rsid w:val="008507E5"/>
    <w:rPr>
      <w:b/>
      <w:bCs/>
    </w:rPr>
  </w:style>
  <w:style w:type="character" w:customStyle="1" w:styleId="CommentSubjectChar">
    <w:name w:val="Comment Subject Char"/>
    <w:basedOn w:val="CommentTextChar"/>
    <w:link w:val="CommentSubject"/>
    <w:uiPriority w:val="99"/>
    <w:semiHidden/>
    <w:rsid w:val="008507E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9005355">
      <w:bodyDiv w:val="1"/>
      <w:marLeft w:val="0"/>
      <w:marRight w:val="0"/>
      <w:marTop w:val="0"/>
      <w:marBottom w:val="0"/>
      <w:divBdr>
        <w:top w:val="none" w:sz="0" w:space="0" w:color="auto"/>
        <w:left w:val="none" w:sz="0" w:space="0" w:color="auto"/>
        <w:bottom w:val="none" w:sz="0" w:space="0" w:color="auto"/>
        <w:right w:val="none" w:sz="0" w:space="0" w:color="auto"/>
      </w:divBdr>
      <w:divsChild>
        <w:div w:id="255479136">
          <w:marLeft w:val="315"/>
          <w:marRight w:val="0"/>
          <w:marTop w:val="0"/>
          <w:marBottom w:val="0"/>
          <w:divBdr>
            <w:top w:val="none" w:sz="0" w:space="0" w:color="auto"/>
            <w:left w:val="none" w:sz="0" w:space="0" w:color="auto"/>
            <w:bottom w:val="none" w:sz="0" w:space="0" w:color="auto"/>
            <w:right w:val="none" w:sz="0" w:space="0" w:color="auto"/>
          </w:divBdr>
        </w:div>
      </w:divsChild>
    </w:div>
    <w:div w:id="3169635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loveisrespect.org/wp-content/uploads/media/sites/3/2025/05/relationship-rights-2025.pdf"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8" ma:contentTypeDescription="Create a new document." ma:contentTypeScope="" ma:versionID="1ffd65ef9ba8bdc5b7e1d94c40b79754">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5de95237dbc835821b1ff5524480402b"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E7DC1624-C0F1-47E3-A3D5-07AFC83349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1A52CCF-167E-4939-B0DE-6F69C8567107}">
  <ds:schemaRefs>
    <ds:schemaRef ds:uri="http://schemas.openxmlformats.org/officeDocument/2006/bibliography"/>
  </ds:schemaRefs>
</ds:datastoreItem>
</file>

<file path=customXml/itemProps3.xml><?xml version="1.0" encoding="utf-8"?>
<ds:datastoreItem xmlns:ds="http://schemas.openxmlformats.org/officeDocument/2006/customXml" ds:itemID="{2CE68A38-3B9B-42CA-95E4-198FFDAD9037}">
  <ds:schemaRefs>
    <ds:schemaRef ds:uri="http://schemas.microsoft.com/sharepoint/v3/contenttype/forms"/>
  </ds:schemaRefs>
</ds:datastoreItem>
</file>

<file path=customXml/itemProps4.xml><?xml version="1.0" encoding="utf-8"?>
<ds:datastoreItem xmlns:ds="http://schemas.openxmlformats.org/officeDocument/2006/customXml" ds:itemID="{870FFCC4-0E52-463A-987A-13DB4C630E75}">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292</TotalTime>
  <Pages>3</Pages>
  <Words>1094</Words>
  <Characters>6065</Characters>
  <Application>Microsoft Office Word</Application>
  <DocSecurity>0</DocSecurity>
  <Lines>137</Lines>
  <Paragraphs>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Ashley Cagnetta</dc:creator>
  <cp:lastModifiedBy>Ashley Cagnetta</cp:lastModifiedBy>
  <cp:revision>29</cp:revision>
  <dcterms:created xsi:type="dcterms:W3CDTF">2025-12-22T15:58:00Z</dcterms:created>
  <dcterms:modified xsi:type="dcterms:W3CDTF">2026-02-06T16:22:00Z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ies>
</file>