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57702B2" w14:textId="77777777" w:rsidR="00F9337D" w:rsidRDefault="00F9337D" w:rsidP="00F9337D">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Recognizing Red Flags in Relationships Academy</w:t>
      </w:r>
      <w:bookmarkEnd w:id="0"/>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3BAE5433" w:rsidR="002A566F" w:rsidRDefault="00F9337D"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Social Media and Exploitation</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F95F873" w14:textId="47FD754A" w:rsidR="00F9337D" w:rsidRDefault="00E7236D" w:rsidP="00A2412F">
      <w:pPr>
        <w:pStyle w:val="ListParagraph"/>
        <w:numPr>
          <w:ilvl w:val="0"/>
          <w:numId w:val="2"/>
        </w:numPr>
        <w:spacing w:after="0" w:line="240" w:lineRule="auto"/>
        <w:rPr>
          <w:rFonts w:eastAsia="Calibri" w:cstheme="minorHAnsi"/>
          <w:sz w:val="24"/>
          <w:szCs w:val="24"/>
        </w:rPr>
      </w:pPr>
      <w:r w:rsidRPr="00F9337D">
        <w:rPr>
          <w:rFonts w:eastAsia="Calibri" w:cstheme="minorHAnsi"/>
          <w:sz w:val="24"/>
          <w:szCs w:val="24"/>
        </w:rPr>
        <w:t xml:space="preserve">Students </w:t>
      </w:r>
      <w:r w:rsidR="00BA11E0" w:rsidRPr="00F9337D">
        <w:rPr>
          <w:rFonts w:eastAsia="Calibri" w:cstheme="minorHAnsi"/>
          <w:sz w:val="24"/>
          <w:szCs w:val="24"/>
        </w:rPr>
        <w:t xml:space="preserve">will understand </w:t>
      </w:r>
      <w:r w:rsidR="00FE4848">
        <w:rPr>
          <w:rFonts w:eastAsia="Calibri" w:cstheme="minorHAnsi"/>
          <w:sz w:val="24"/>
          <w:szCs w:val="24"/>
        </w:rPr>
        <w:t>the difference between safe and risky online situations</w:t>
      </w:r>
    </w:p>
    <w:p w14:paraId="09181083" w14:textId="073A1BCD" w:rsidR="00B25894" w:rsidRPr="00F9337D" w:rsidRDefault="00E7236D" w:rsidP="00A2412F">
      <w:pPr>
        <w:pStyle w:val="ListParagraph"/>
        <w:numPr>
          <w:ilvl w:val="0"/>
          <w:numId w:val="2"/>
        </w:numPr>
        <w:spacing w:after="0" w:line="240" w:lineRule="auto"/>
        <w:rPr>
          <w:rFonts w:eastAsia="Calibri" w:cstheme="minorHAnsi"/>
          <w:sz w:val="24"/>
          <w:szCs w:val="24"/>
        </w:rPr>
      </w:pPr>
      <w:r w:rsidRPr="00F9337D">
        <w:rPr>
          <w:rFonts w:eastAsia="Calibri" w:cstheme="minorHAnsi"/>
          <w:sz w:val="24"/>
          <w:szCs w:val="24"/>
        </w:rPr>
        <w:t xml:space="preserve">Students </w:t>
      </w:r>
      <w:r w:rsidR="00BA11E0" w:rsidRPr="00F9337D">
        <w:rPr>
          <w:rFonts w:eastAsia="Calibri" w:cstheme="minorHAnsi"/>
          <w:sz w:val="24"/>
          <w:szCs w:val="24"/>
        </w:rPr>
        <w:t xml:space="preserve">will learn </w:t>
      </w:r>
      <w:r w:rsidR="00FE4848">
        <w:rPr>
          <w:rFonts w:eastAsia="Calibri" w:cstheme="minorHAnsi"/>
          <w:sz w:val="24"/>
          <w:szCs w:val="24"/>
        </w:rPr>
        <w:t>how to respond safely and seek help</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B9EEB83"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362A5">
            <w:rPr>
              <w:sz w:val="24"/>
              <w:szCs w:val="24"/>
            </w:rPr>
            <w:t>Feelings of efficacy</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32E6DF7" w14:textId="259A6F2B" w:rsidR="00C85123" w:rsidRPr="00B15491" w:rsidRDefault="00C85123" w:rsidP="00E842CC">
      <w:pPr>
        <w:numPr>
          <w:ilvl w:val="0"/>
          <w:numId w:val="1"/>
        </w:numPr>
        <w:spacing w:after="0" w:line="240" w:lineRule="auto"/>
        <w:rPr>
          <w:rFonts w:eastAsia="Calibri" w:cstheme="minorHAnsi"/>
          <w:sz w:val="24"/>
          <w:szCs w:val="24"/>
        </w:rPr>
      </w:pPr>
      <w:bookmarkStart w:id="3" w:name="_Hlk183183207"/>
      <w:r w:rsidRPr="00C85123">
        <w:rPr>
          <w:rFonts w:eastAsia="MS Mincho" w:cstheme="minorHAnsi"/>
          <w:sz w:val="24"/>
          <w:szCs w:val="24"/>
        </w:rPr>
        <w:t xml:space="preserve">It’s Called Sextortion Video: </w:t>
      </w:r>
      <w:hyperlink r:id="rId12" w:history="1">
        <w:r w:rsidRPr="00C85123">
          <w:rPr>
            <w:rStyle w:val="Hyperlink"/>
            <w:rFonts w:eastAsia="MS Mincho" w:cstheme="minorHAnsi"/>
            <w:sz w:val="24"/>
            <w:szCs w:val="24"/>
          </w:rPr>
          <w:t>https://www.youtube.com/watch?v=9Q4pxdUimAU&amp;t=2s</w:t>
        </w:r>
      </w:hyperlink>
    </w:p>
    <w:p w14:paraId="2D485793" w14:textId="530F4666" w:rsidR="00B15491" w:rsidRPr="00E46C0D" w:rsidRDefault="00B15491" w:rsidP="00E842CC">
      <w:pPr>
        <w:numPr>
          <w:ilvl w:val="0"/>
          <w:numId w:val="1"/>
        </w:numPr>
        <w:spacing w:after="0" w:line="240" w:lineRule="auto"/>
        <w:rPr>
          <w:rFonts w:eastAsia="Calibri" w:cstheme="minorHAnsi"/>
          <w:sz w:val="24"/>
          <w:szCs w:val="24"/>
        </w:rPr>
      </w:pPr>
      <w:r>
        <w:rPr>
          <w:rFonts w:eastAsia="MS Mincho" w:cstheme="minorHAnsi"/>
          <w:sz w:val="24"/>
          <w:szCs w:val="24"/>
        </w:rPr>
        <w:t>What’s Your Next Move? 1 copy per group</w:t>
      </w:r>
    </w:p>
    <w:p w14:paraId="1920F290" w14:textId="6A1CD8FF" w:rsidR="00E46C0D" w:rsidRPr="00DC18D4" w:rsidRDefault="00E46C0D" w:rsidP="00E842CC">
      <w:pPr>
        <w:numPr>
          <w:ilvl w:val="0"/>
          <w:numId w:val="1"/>
        </w:numPr>
        <w:spacing w:after="0" w:line="240" w:lineRule="auto"/>
        <w:rPr>
          <w:rFonts w:eastAsia="Calibri" w:cstheme="minorHAnsi"/>
          <w:sz w:val="24"/>
          <w:szCs w:val="24"/>
        </w:rPr>
      </w:pPr>
      <w:r>
        <w:rPr>
          <w:rFonts w:eastAsia="MS Mincho" w:cstheme="minorHAnsi"/>
          <w:sz w:val="24"/>
          <w:szCs w:val="24"/>
        </w:rPr>
        <w:t>Sticky Note, 1 per student</w:t>
      </w:r>
    </w:p>
    <w:p w14:paraId="788D0B97" w14:textId="77777777" w:rsidR="00DC18D4" w:rsidRPr="0045109B" w:rsidRDefault="00DC18D4" w:rsidP="00DC18D4">
      <w:pPr>
        <w:spacing w:after="0" w:line="240" w:lineRule="auto"/>
        <w:rPr>
          <w:rFonts w:eastAsia="Calibri" w:cstheme="minorHAnsi"/>
          <w:sz w:val="24"/>
          <w:szCs w:val="24"/>
          <w:u w:val="single"/>
        </w:rPr>
      </w:pPr>
      <w:r w:rsidRPr="0045109B">
        <w:rPr>
          <w:rFonts w:eastAsia="Calibri" w:cstheme="minorHAnsi"/>
          <w:sz w:val="24"/>
          <w:szCs w:val="24"/>
          <w:u w:val="single"/>
        </w:rPr>
        <w:t>Prior to the lesson:</w:t>
      </w:r>
    </w:p>
    <w:p w14:paraId="45B311FB" w14:textId="77777777" w:rsidR="00DC18D4" w:rsidRPr="002306EE" w:rsidRDefault="00DC18D4" w:rsidP="00DC18D4">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 xml:space="preserve">Review the video and share it with your administrator to ensure it is appropriate </w:t>
      </w:r>
      <w:proofErr w:type="gramStart"/>
      <w:r>
        <w:rPr>
          <w:rFonts w:eastAsia="Calibri" w:cstheme="minorHAnsi"/>
          <w:sz w:val="24"/>
          <w:szCs w:val="24"/>
        </w:rPr>
        <w:t>and in alignment</w:t>
      </w:r>
      <w:proofErr w:type="gramEnd"/>
      <w:r>
        <w:rPr>
          <w:rFonts w:eastAsia="Calibri" w:cstheme="minorHAnsi"/>
          <w:sz w:val="24"/>
          <w:szCs w:val="24"/>
        </w:rPr>
        <w:t xml:space="preserve"> with school policies</w:t>
      </w:r>
    </w:p>
    <w:p w14:paraId="31CB45F2" w14:textId="0BD69908" w:rsidR="00DC18D4" w:rsidRPr="00DC18D4" w:rsidRDefault="00DC18D4" w:rsidP="00DC18D4">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Check with the classroom teacher to ensure the video can be shared in the classroom using their available technology</w:t>
      </w:r>
    </w:p>
    <w:bookmarkEnd w:id="3"/>
    <w:p w14:paraId="4EF0B033" w14:textId="28CE2457" w:rsidR="009362A5" w:rsidRPr="00620DA2" w:rsidRDefault="009362A5" w:rsidP="009362A5">
      <w:pPr>
        <w:spacing w:after="0" w:line="240" w:lineRule="auto"/>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8B2BC4">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7699CB41" w14:textId="77777777" w:rsidR="000F3F5D" w:rsidRDefault="000F3F5D" w:rsidP="00C8231F">
      <w:pPr>
        <w:spacing w:after="0" w:line="240" w:lineRule="auto"/>
        <w:rPr>
          <w:rFonts w:eastAsia="Calibri" w:cstheme="minorHAnsi"/>
          <w:b/>
          <w:bCs/>
          <w:sz w:val="24"/>
          <w:szCs w:val="24"/>
        </w:rPr>
      </w:pPr>
    </w:p>
    <w:p w14:paraId="2A77B9C9" w14:textId="25E8FF6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7906B0FD" w14:textId="6A5D2826" w:rsidR="00F9337D" w:rsidRDefault="005C1E4E" w:rsidP="0020213D">
      <w:pPr>
        <w:pStyle w:val="ListParagraph"/>
        <w:numPr>
          <w:ilvl w:val="0"/>
          <w:numId w:val="3"/>
        </w:numPr>
        <w:spacing w:after="0" w:line="240" w:lineRule="auto"/>
        <w:rPr>
          <w:rFonts w:eastAsia="Calibri" w:cstheme="minorHAnsi"/>
          <w:b/>
          <w:bCs/>
          <w:sz w:val="24"/>
          <w:szCs w:val="24"/>
        </w:rPr>
      </w:pPr>
      <w:r w:rsidRPr="007962B0">
        <w:rPr>
          <w:rFonts w:eastAsia="Calibri" w:cstheme="minorHAnsi"/>
          <w:sz w:val="24"/>
          <w:szCs w:val="24"/>
        </w:rPr>
        <w:t xml:space="preserve">Divide </w:t>
      </w:r>
      <w:r w:rsidR="00C43363" w:rsidRPr="007962B0">
        <w:rPr>
          <w:rFonts w:eastAsia="Calibri" w:cstheme="minorHAnsi"/>
          <w:sz w:val="24"/>
          <w:szCs w:val="24"/>
        </w:rPr>
        <w:t>the class</w:t>
      </w:r>
      <w:r w:rsidRPr="007962B0">
        <w:rPr>
          <w:rFonts w:eastAsia="Calibri" w:cstheme="minorHAnsi"/>
          <w:sz w:val="24"/>
          <w:szCs w:val="24"/>
        </w:rPr>
        <w:t xml:space="preserve"> int</w:t>
      </w:r>
      <w:r w:rsidR="00E7236D" w:rsidRPr="007962B0">
        <w:rPr>
          <w:rFonts w:eastAsia="Calibri" w:cstheme="minorHAnsi"/>
          <w:sz w:val="24"/>
          <w:szCs w:val="24"/>
        </w:rPr>
        <w:t>o</w:t>
      </w:r>
      <w:r w:rsidRPr="007962B0">
        <w:rPr>
          <w:rFonts w:eastAsia="Calibri" w:cstheme="minorHAnsi"/>
          <w:sz w:val="24"/>
          <w:szCs w:val="24"/>
        </w:rPr>
        <w:t xml:space="preserve"> small groups of </w:t>
      </w:r>
      <w:r w:rsidR="00E7236D" w:rsidRPr="007962B0">
        <w:rPr>
          <w:rFonts w:eastAsia="Calibri" w:cstheme="minorHAnsi"/>
          <w:sz w:val="24"/>
          <w:szCs w:val="24"/>
        </w:rPr>
        <w:t>3</w:t>
      </w:r>
      <w:r w:rsidR="002E3FC0" w:rsidRPr="007962B0">
        <w:rPr>
          <w:rFonts w:eastAsia="Calibri" w:cstheme="minorHAnsi"/>
          <w:sz w:val="24"/>
          <w:szCs w:val="24"/>
        </w:rPr>
        <w:t>-</w:t>
      </w:r>
      <w:r w:rsidR="001E007D" w:rsidRPr="007962B0">
        <w:rPr>
          <w:rFonts w:eastAsia="Calibri" w:cstheme="minorHAnsi"/>
          <w:sz w:val="24"/>
          <w:szCs w:val="24"/>
        </w:rPr>
        <w:t>4</w:t>
      </w:r>
      <w:r w:rsidRPr="007962B0">
        <w:rPr>
          <w:rFonts w:eastAsia="Calibri" w:cstheme="minorHAnsi"/>
          <w:sz w:val="24"/>
          <w:szCs w:val="24"/>
        </w:rPr>
        <w:t xml:space="preserve"> students each. </w:t>
      </w:r>
      <w:bookmarkEnd w:id="4"/>
    </w:p>
    <w:p w14:paraId="5A013450" w14:textId="7E3F98B8" w:rsidR="005C7B98" w:rsidRDefault="005C7B98" w:rsidP="0020213D">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Read </w:t>
      </w:r>
      <w:r w:rsidR="000A2A31">
        <w:rPr>
          <w:rFonts w:eastAsia="Calibri" w:cstheme="minorHAnsi"/>
          <w:sz w:val="24"/>
          <w:szCs w:val="24"/>
        </w:rPr>
        <w:t>one</w:t>
      </w:r>
      <w:r>
        <w:rPr>
          <w:rFonts w:eastAsia="Calibri" w:cstheme="minorHAnsi"/>
          <w:sz w:val="24"/>
          <w:szCs w:val="24"/>
        </w:rPr>
        <w:t xml:space="preserve"> </w:t>
      </w:r>
      <w:r w:rsidRPr="003B0B57">
        <w:rPr>
          <w:rFonts w:eastAsia="Calibri" w:cstheme="minorHAnsi"/>
          <w:b/>
          <w:bCs/>
          <w:sz w:val="24"/>
          <w:szCs w:val="24"/>
        </w:rPr>
        <w:t>social media situation</w:t>
      </w:r>
      <w:r>
        <w:rPr>
          <w:rFonts w:eastAsia="Calibri" w:cstheme="minorHAnsi"/>
          <w:sz w:val="24"/>
          <w:szCs w:val="24"/>
        </w:rPr>
        <w:t xml:space="preserve"> </w:t>
      </w:r>
      <w:r w:rsidR="000A2A31">
        <w:rPr>
          <w:rFonts w:eastAsia="Calibri" w:cstheme="minorHAnsi"/>
          <w:sz w:val="24"/>
          <w:szCs w:val="24"/>
        </w:rPr>
        <w:t xml:space="preserve">at a time </w:t>
      </w:r>
      <w:r>
        <w:rPr>
          <w:rFonts w:eastAsia="Calibri" w:cstheme="minorHAnsi"/>
          <w:sz w:val="24"/>
          <w:szCs w:val="24"/>
        </w:rPr>
        <w:t xml:space="preserve">and have students decide how safe it is. They will hold up 1 finger if they think it’s safe, 2 fingers if they think it depends, and 3 fingers if they think it’s risky. </w:t>
      </w:r>
      <w:r w:rsidR="000A2A31">
        <w:rPr>
          <w:rFonts w:eastAsia="Calibri" w:cstheme="minorHAnsi"/>
          <w:sz w:val="24"/>
          <w:szCs w:val="24"/>
        </w:rPr>
        <w:t>Pause for discussion before moving to the next situation.</w:t>
      </w:r>
    </w:p>
    <w:p w14:paraId="49B2D342" w14:textId="111ADD7E" w:rsidR="005C7B98" w:rsidRPr="003B0B57" w:rsidRDefault="005C7B98" w:rsidP="0020213D">
      <w:pPr>
        <w:pStyle w:val="ListParagraph"/>
        <w:spacing w:after="0" w:line="240" w:lineRule="auto"/>
        <w:rPr>
          <w:rFonts w:eastAsia="Calibri" w:cstheme="minorHAnsi"/>
          <w:b/>
          <w:bCs/>
          <w:sz w:val="24"/>
          <w:szCs w:val="24"/>
        </w:rPr>
      </w:pPr>
      <w:r w:rsidRPr="003B0B57">
        <w:rPr>
          <w:rFonts w:eastAsia="Calibri" w:cstheme="minorHAnsi"/>
          <w:b/>
          <w:bCs/>
          <w:sz w:val="24"/>
          <w:szCs w:val="24"/>
        </w:rPr>
        <w:t>Social media situations-</w:t>
      </w:r>
    </w:p>
    <w:p w14:paraId="5A6E7D05" w14:textId="080CFEAB" w:rsidR="000A2A31" w:rsidRDefault="000A2A31" w:rsidP="0020213D">
      <w:pPr>
        <w:pStyle w:val="ListParagraph"/>
        <w:widowControl w:val="0"/>
        <w:numPr>
          <w:ilvl w:val="0"/>
          <w:numId w:val="23"/>
        </w:numPr>
        <w:autoSpaceDE w:val="0"/>
        <w:autoSpaceDN w:val="0"/>
        <w:adjustRightInd w:val="0"/>
        <w:spacing w:after="0" w:line="240" w:lineRule="auto"/>
        <w:rPr>
          <w:rFonts w:eastAsia="Calibri" w:cstheme="minorHAnsi"/>
          <w:sz w:val="24"/>
          <w:szCs w:val="24"/>
        </w:rPr>
      </w:pPr>
      <w:bookmarkStart w:id="5" w:name="_Hlk210810339"/>
      <w:r w:rsidRPr="000A2A31">
        <w:rPr>
          <w:rFonts w:eastAsia="Calibri" w:cstheme="minorHAnsi"/>
          <w:sz w:val="24"/>
          <w:szCs w:val="24"/>
        </w:rPr>
        <w:t>You post a picture with friends after school, but your school logo is visible in the background.</w:t>
      </w:r>
    </w:p>
    <w:p w14:paraId="0E4A3F1E" w14:textId="0B26EC6D" w:rsidR="000A2A31" w:rsidRPr="000A2A31" w:rsidRDefault="000A2A31" w:rsidP="00723D8D">
      <w:pPr>
        <w:pStyle w:val="ListParagraph"/>
        <w:widowControl w:val="0"/>
        <w:autoSpaceDE w:val="0"/>
        <w:autoSpaceDN w:val="0"/>
        <w:adjustRightInd w:val="0"/>
        <w:spacing w:after="0" w:line="240" w:lineRule="auto"/>
        <w:ind w:left="1080"/>
        <w:rPr>
          <w:rFonts w:eastAsia="Calibri" w:cstheme="minorHAnsi"/>
          <w:sz w:val="24"/>
          <w:szCs w:val="24"/>
        </w:rPr>
      </w:pPr>
      <w:r>
        <w:rPr>
          <w:rFonts w:eastAsia="Calibri" w:cstheme="minorHAnsi"/>
          <w:sz w:val="24"/>
          <w:szCs w:val="24"/>
        </w:rPr>
        <w:t>Discussion:</w:t>
      </w:r>
      <w:r w:rsidRPr="000A2A31">
        <w:rPr>
          <w:rFonts w:eastAsia="Calibri" w:cstheme="minorHAnsi"/>
          <w:sz w:val="24"/>
          <w:szCs w:val="24"/>
        </w:rPr>
        <w:t xml:space="preserve"> “What could someone learn from this photo that you didn’t mean to share?”</w:t>
      </w:r>
    </w:p>
    <w:p w14:paraId="0EC451E1" w14:textId="4E4C9AFD" w:rsidR="000A2A31" w:rsidRPr="000A2A31" w:rsidRDefault="00DC18D4" w:rsidP="00723D8D">
      <w:pPr>
        <w:pStyle w:val="ListParagraph"/>
        <w:widowControl w:val="0"/>
        <w:autoSpaceDE w:val="0"/>
        <w:autoSpaceDN w:val="0"/>
        <w:adjustRightInd w:val="0"/>
        <w:spacing w:after="0" w:line="240" w:lineRule="auto"/>
        <w:ind w:left="1440"/>
        <w:rPr>
          <w:rFonts w:eastAsia="Calibri" w:cstheme="minorHAnsi"/>
          <w:sz w:val="24"/>
          <w:szCs w:val="24"/>
        </w:rPr>
      </w:pPr>
      <w:r>
        <w:rPr>
          <w:rFonts w:eastAsia="Calibri" w:cstheme="minorHAnsi"/>
          <w:sz w:val="24"/>
          <w:szCs w:val="24"/>
        </w:rPr>
        <w:t>Facilitator Note</w:t>
      </w:r>
      <w:r w:rsidR="000A2A31">
        <w:rPr>
          <w:rFonts w:eastAsia="Calibri" w:cstheme="minorHAnsi"/>
          <w:sz w:val="24"/>
          <w:szCs w:val="24"/>
        </w:rPr>
        <w:t xml:space="preserve">: </w:t>
      </w:r>
      <w:r w:rsidR="000A2A31" w:rsidRPr="000A2A31">
        <w:rPr>
          <w:rFonts w:eastAsia="Calibri" w:cstheme="minorHAnsi"/>
          <w:sz w:val="24"/>
          <w:szCs w:val="24"/>
        </w:rPr>
        <w:t>Reveals location or routine</w:t>
      </w:r>
      <w:r w:rsidR="000A2A31">
        <w:rPr>
          <w:rFonts w:eastAsia="Calibri" w:cstheme="minorHAnsi"/>
          <w:sz w:val="24"/>
          <w:szCs w:val="24"/>
        </w:rPr>
        <w:t xml:space="preserve">, </w:t>
      </w:r>
      <w:proofErr w:type="gramStart"/>
      <w:r w:rsidR="000A2A31" w:rsidRPr="000A2A31">
        <w:rPr>
          <w:rFonts w:eastAsia="Calibri" w:cstheme="minorHAnsi"/>
          <w:sz w:val="24"/>
          <w:szCs w:val="24"/>
        </w:rPr>
        <w:t>Identifies</w:t>
      </w:r>
      <w:proofErr w:type="gramEnd"/>
      <w:r w:rsidR="000A2A31" w:rsidRPr="000A2A31">
        <w:rPr>
          <w:rFonts w:eastAsia="Calibri" w:cstheme="minorHAnsi"/>
          <w:sz w:val="24"/>
          <w:szCs w:val="24"/>
        </w:rPr>
        <w:t xml:space="preserve"> school name</w:t>
      </w:r>
      <w:r w:rsidR="000A2A31">
        <w:rPr>
          <w:rFonts w:eastAsia="Calibri" w:cstheme="minorHAnsi"/>
          <w:sz w:val="24"/>
          <w:szCs w:val="24"/>
        </w:rPr>
        <w:t xml:space="preserve">, </w:t>
      </w:r>
      <w:proofErr w:type="gramStart"/>
      <w:r w:rsidR="000A2A31" w:rsidRPr="000A2A31">
        <w:rPr>
          <w:rFonts w:eastAsia="Calibri" w:cstheme="minorHAnsi"/>
          <w:sz w:val="24"/>
          <w:szCs w:val="24"/>
        </w:rPr>
        <w:t>Could</w:t>
      </w:r>
      <w:proofErr w:type="gramEnd"/>
      <w:r w:rsidR="000A2A31" w:rsidRPr="000A2A31">
        <w:rPr>
          <w:rFonts w:eastAsia="Calibri" w:cstheme="minorHAnsi"/>
          <w:sz w:val="24"/>
          <w:szCs w:val="24"/>
        </w:rPr>
        <w:t xml:space="preserve"> be shared beyond intended audience</w:t>
      </w:r>
    </w:p>
    <w:p w14:paraId="4954AD66" w14:textId="46175452" w:rsidR="000A2A31" w:rsidRDefault="000A2A31" w:rsidP="0020213D">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sidRPr="000A2A31">
        <w:rPr>
          <w:rFonts w:eastAsia="Calibri" w:cstheme="minorHAnsi"/>
          <w:sz w:val="24"/>
          <w:szCs w:val="24"/>
        </w:rPr>
        <w:t>A friend you know in real life tags you in a funny video.</w:t>
      </w:r>
    </w:p>
    <w:p w14:paraId="18052C77" w14:textId="77777777" w:rsidR="000A2A31" w:rsidRPr="000A2A31" w:rsidRDefault="000A2A31" w:rsidP="00723D8D">
      <w:pPr>
        <w:pStyle w:val="ListParagraph"/>
        <w:widowControl w:val="0"/>
        <w:autoSpaceDE w:val="0"/>
        <w:autoSpaceDN w:val="0"/>
        <w:adjustRightInd w:val="0"/>
        <w:spacing w:after="0" w:line="240" w:lineRule="auto"/>
        <w:ind w:left="1080"/>
        <w:rPr>
          <w:rFonts w:eastAsia="Calibri" w:cstheme="minorHAnsi"/>
          <w:sz w:val="24"/>
          <w:szCs w:val="24"/>
        </w:rPr>
      </w:pPr>
      <w:r>
        <w:rPr>
          <w:rFonts w:eastAsia="Calibri" w:cstheme="minorHAnsi"/>
          <w:sz w:val="24"/>
          <w:szCs w:val="24"/>
        </w:rPr>
        <w:t xml:space="preserve">Discussion: </w:t>
      </w:r>
      <w:r w:rsidRPr="000A2A31">
        <w:rPr>
          <w:rFonts w:eastAsia="Calibri" w:cstheme="minorHAnsi"/>
          <w:sz w:val="24"/>
          <w:szCs w:val="24"/>
        </w:rPr>
        <w:t>“Can something be mostly safe but still need boundaries?”</w:t>
      </w:r>
    </w:p>
    <w:p w14:paraId="0D0BA400" w14:textId="6C46BAE7" w:rsidR="000A2A31" w:rsidRDefault="00DC18D4" w:rsidP="00723D8D">
      <w:pPr>
        <w:pStyle w:val="ListParagraph"/>
        <w:widowControl w:val="0"/>
        <w:autoSpaceDE w:val="0"/>
        <w:autoSpaceDN w:val="0"/>
        <w:adjustRightInd w:val="0"/>
        <w:spacing w:after="0" w:line="240" w:lineRule="auto"/>
        <w:ind w:left="1440"/>
        <w:rPr>
          <w:rFonts w:eastAsia="Calibri" w:cstheme="minorHAnsi"/>
          <w:sz w:val="24"/>
          <w:szCs w:val="24"/>
        </w:rPr>
      </w:pPr>
      <w:r>
        <w:rPr>
          <w:rFonts w:eastAsia="Calibri" w:cstheme="minorHAnsi"/>
          <w:sz w:val="24"/>
          <w:szCs w:val="24"/>
        </w:rPr>
        <w:t>Facilitator Note</w:t>
      </w:r>
      <w:r w:rsidR="000A2A31">
        <w:rPr>
          <w:rFonts w:eastAsia="Calibri" w:cstheme="minorHAnsi"/>
          <w:sz w:val="24"/>
          <w:szCs w:val="24"/>
        </w:rPr>
        <w:t xml:space="preserve">: </w:t>
      </w:r>
      <w:r w:rsidR="000A2A31" w:rsidRPr="000A2A31">
        <w:rPr>
          <w:rFonts w:eastAsia="Calibri" w:cstheme="minorHAnsi"/>
          <w:sz w:val="24"/>
          <w:szCs w:val="24"/>
        </w:rPr>
        <w:t>Known relationshi</w:t>
      </w:r>
      <w:r w:rsidR="000A2A31">
        <w:rPr>
          <w:rFonts w:eastAsia="Calibri" w:cstheme="minorHAnsi"/>
          <w:sz w:val="24"/>
          <w:szCs w:val="24"/>
        </w:rPr>
        <w:t xml:space="preserve">p, </w:t>
      </w:r>
      <w:r w:rsidR="000A2A31" w:rsidRPr="000A2A31">
        <w:rPr>
          <w:rFonts w:eastAsia="Calibri" w:cstheme="minorHAnsi"/>
          <w:sz w:val="24"/>
          <w:szCs w:val="24"/>
        </w:rPr>
        <w:t>Public vs. private settings</w:t>
      </w:r>
      <w:r w:rsidR="000A2A31">
        <w:rPr>
          <w:rFonts w:eastAsia="Calibri" w:cstheme="minorHAnsi"/>
          <w:sz w:val="24"/>
          <w:szCs w:val="24"/>
        </w:rPr>
        <w:t xml:space="preserve">, </w:t>
      </w:r>
      <w:r w:rsidR="000A2A31" w:rsidRPr="000A2A31">
        <w:rPr>
          <w:rFonts w:eastAsia="Calibri" w:cstheme="minorHAnsi"/>
          <w:sz w:val="24"/>
          <w:szCs w:val="24"/>
        </w:rPr>
        <w:t>Consent to be tagged</w:t>
      </w:r>
    </w:p>
    <w:p w14:paraId="297CFD8E" w14:textId="7D957E72" w:rsidR="00BD2B55" w:rsidRDefault="00BD2B55" w:rsidP="0020213D">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Pr>
          <w:rFonts w:eastAsia="Calibri" w:cstheme="minorHAnsi"/>
          <w:sz w:val="24"/>
          <w:szCs w:val="24"/>
        </w:rPr>
        <w:t>Someone you don’t know but who has friends in common sends you a DM saying, “You seem cool.”</w:t>
      </w:r>
    </w:p>
    <w:p w14:paraId="68BDF550" w14:textId="0982C2D7" w:rsidR="00BD2B55" w:rsidRDefault="00BD2B55" w:rsidP="00723D8D">
      <w:pPr>
        <w:pStyle w:val="ListParagraph"/>
        <w:widowControl w:val="0"/>
        <w:autoSpaceDE w:val="0"/>
        <w:autoSpaceDN w:val="0"/>
        <w:adjustRightInd w:val="0"/>
        <w:spacing w:after="0" w:line="240" w:lineRule="auto"/>
        <w:ind w:left="1080"/>
        <w:rPr>
          <w:rFonts w:eastAsia="Calibri" w:cstheme="minorHAnsi"/>
          <w:sz w:val="24"/>
          <w:szCs w:val="24"/>
        </w:rPr>
      </w:pPr>
      <w:r>
        <w:rPr>
          <w:rFonts w:eastAsia="Calibri" w:cstheme="minorHAnsi"/>
          <w:sz w:val="24"/>
          <w:szCs w:val="24"/>
        </w:rPr>
        <w:t>Discussion: “Does having friends in common automatically mean someone is safe?</w:t>
      </w:r>
    </w:p>
    <w:p w14:paraId="6551AA41" w14:textId="0DC2E5FA" w:rsidR="00BD2B55" w:rsidRDefault="00DC18D4" w:rsidP="00723D8D">
      <w:pPr>
        <w:pStyle w:val="ListParagraph"/>
        <w:widowControl w:val="0"/>
        <w:autoSpaceDE w:val="0"/>
        <w:autoSpaceDN w:val="0"/>
        <w:adjustRightInd w:val="0"/>
        <w:spacing w:after="0" w:line="240" w:lineRule="auto"/>
        <w:ind w:left="1440"/>
        <w:rPr>
          <w:rFonts w:eastAsia="Calibri" w:cstheme="minorHAnsi"/>
          <w:sz w:val="24"/>
          <w:szCs w:val="24"/>
        </w:rPr>
      </w:pPr>
      <w:r>
        <w:rPr>
          <w:rFonts w:eastAsia="Calibri" w:cstheme="minorHAnsi"/>
          <w:sz w:val="24"/>
          <w:szCs w:val="24"/>
        </w:rPr>
        <w:t>Facilitator Note</w:t>
      </w:r>
      <w:r w:rsidR="00BD2B55">
        <w:rPr>
          <w:rFonts w:eastAsia="Calibri" w:cstheme="minorHAnsi"/>
          <w:sz w:val="24"/>
          <w:szCs w:val="24"/>
        </w:rPr>
        <w:t>:</w:t>
      </w:r>
      <w:r w:rsidR="00BD2B55" w:rsidRPr="00BD2B55">
        <w:t xml:space="preserve"> </w:t>
      </w:r>
      <w:r w:rsidR="00BD2B55" w:rsidRPr="00BD2B55">
        <w:rPr>
          <w:rFonts w:eastAsia="Calibri" w:cstheme="minorHAnsi"/>
          <w:sz w:val="24"/>
          <w:szCs w:val="24"/>
        </w:rPr>
        <w:t>You don’t know the person in real life</w:t>
      </w:r>
      <w:r w:rsidR="00BD2B55">
        <w:rPr>
          <w:rFonts w:eastAsia="Calibri" w:cstheme="minorHAnsi"/>
          <w:sz w:val="24"/>
          <w:szCs w:val="24"/>
        </w:rPr>
        <w:t xml:space="preserve">, </w:t>
      </w:r>
      <w:r w:rsidR="00BD2B55" w:rsidRPr="00BD2B55">
        <w:rPr>
          <w:rFonts w:eastAsia="Calibri" w:cstheme="minorHAnsi"/>
          <w:sz w:val="24"/>
          <w:szCs w:val="24"/>
        </w:rPr>
        <w:t>Mutual friends can create a false sense of safety</w:t>
      </w:r>
      <w:r w:rsidR="00BD2B55">
        <w:rPr>
          <w:rFonts w:eastAsia="Calibri" w:cstheme="minorHAnsi"/>
          <w:sz w:val="24"/>
          <w:szCs w:val="24"/>
        </w:rPr>
        <w:t xml:space="preserve">, </w:t>
      </w:r>
      <w:r w:rsidR="00BD2B55" w:rsidRPr="00BD2B55">
        <w:rPr>
          <w:rFonts w:eastAsia="Calibri" w:cstheme="minorHAnsi"/>
          <w:sz w:val="24"/>
          <w:szCs w:val="24"/>
        </w:rPr>
        <w:t>Generic compliments used to start a private conversation</w:t>
      </w:r>
    </w:p>
    <w:p w14:paraId="2ED662B6" w14:textId="646582E4" w:rsidR="00BD2B55" w:rsidRDefault="00BD2B55" w:rsidP="0020213D">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Pr>
          <w:rFonts w:eastAsia="Calibri" w:cstheme="minorHAnsi"/>
          <w:sz w:val="24"/>
          <w:szCs w:val="24"/>
        </w:rPr>
        <w:t>Someone you met through a game asks to move the conversation to a different app.</w:t>
      </w:r>
    </w:p>
    <w:p w14:paraId="3CC446A6" w14:textId="2082B16F" w:rsidR="00BD2B55" w:rsidRDefault="00BD2B55" w:rsidP="00723D8D">
      <w:pPr>
        <w:pStyle w:val="ListParagraph"/>
        <w:widowControl w:val="0"/>
        <w:autoSpaceDE w:val="0"/>
        <w:autoSpaceDN w:val="0"/>
        <w:adjustRightInd w:val="0"/>
        <w:spacing w:after="0" w:line="240" w:lineRule="auto"/>
        <w:ind w:left="1080"/>
        <w:rPr>
          <w:rFonts w:eastAsia="Calibri" w:cstheme="minorHAnsi"/>
          <w:sz w:val="24"/>
          <w:szCs w:val="24"/>
        </w:rPr>
      </w:pPr>
      <w:r>
        <w:rPr>
          <w:rFonts w:eastAsia="Calibri" w:cstheme="minorHAnsi"/>
          <w:sz w:val="24"/>
          <w:szCs w:val="24"/>
        </w:rPr>
        <w:t>Discussion: “Why might someone want to move off the original app?”</w:t>
      </w:r>
    </w:p>
    <w:p w14:paraId="437FC3AD" w14:textId="7C702F96" w:rsidR="000A2A31" w:rsidRPr="000A2A31" w:rsidRDefault="00DC18D4" w:rsidP="00723D8D">
      <w:pPr>
        <w:pStyle w:val="ListParagraph"/>
        <w:widowControl w:val="0"/>
        <w:autoSpaceDE w:val="0"/>
        <w:autoSpaceDN w:val="0"/>
        <w:adjustRightInd w:val="0"/>
        <w:spacing w:after="0" w:line="240" w:lineRule="auto"/>
        <w:ind w:left="1440"/>
        <w:rPr>
          <w:rFonts w:eastAsia="Calibri" w:cstheme="minorHAnsi"/>
          <w:sz w:val="24"/>
          <w:szCs w:val="24"/>
        </w:rPr>
      </w:pPr>
      <w:r>
        <w:rPr>
          <w:rFonts w:eastAsia="Calibri" w:cstheme="minorHAnsi"/>
          <w:sz w:val="24"/>
          <w:szCs w:val="24"/>
        </w:rPr>
        <w:t>Facilitator Note</w:t>
      </w:r>
      <w:r w:rsidR="00BD2B55">
        <w:rPr>
          <w:rFonts w:eastAsia="Calibri" w:cstheme="minorHAnsi"/>
          <w:sz w:val="24"/>
          <w:szCs w:val="24"/>
        </w:rPr>
        <w:t xml:space="preserve">: </w:t>
      </w:r>
      <w:r w:rsidR="000A2A31" w:rsidRPr="000A2A31">
        <w:rPr>
          <w:rFonts w:eastAsia="Calibri" w:cstheme="minorHAnsi"/>
          <w:sz w:val="24"/>
          <w:szCs w:val="24"/>
        </w:rPr>
        <w:t>Moving to less moderated platforms</w:t>
      </w:r>
      <w:r w:rsidR="00BD2B55">
        <w:rPr>
          <w:rFonts w:eastAsia="Calibri" w:cstheme="minorHAnsi"/>
          <w:sz w:val="24"/>
          <w:szCs w:val="24"/>
        </w:rPr>
        <w:t xml:space="preserve">, </w:t>
      </w:r>
      <w:proofErr w:type="gramStart"/>
      <w:r w:rsidR="000A2A31" w:rsidRPr="000A2A31">
        <w:rPr>
          <w:rFonts w:eastAsia="Calibri" w:cstheme="minorHAnsi"/>
          <w:sz w:val="24"/>
          <w:szCs w:val="24"/>
        </w:rPr>
        <w:t>Attempt</w:t>
      </w:r>
      <w:proofErr w:type="gramEnd"/>
      <w:r w:rsidR="000A2A31" w:rsidRPr="000A2A31">
        <w:rPr>
          <w:rFonts w:eastAsia="Calibri" w:cstheme="minorHAnsi"/>
          <w:sz w:val="24"/>
          <w:szCs w:val="24"/>
        </w:rPr>
        <w:t xml:space="preserve"> to isolate communication</w:t>
      </w:r>
      <w:r w:rsidR="00BD2B55">
        <w:rPr>
          <w:rFonts w:eastAsia="Calibri" w:cstheme="minorHAnsi"/>
          <w:sz w:val="24"/>
          <w:szCs w:val="24"/>
        </w:rPr>
        <w:t xml:space="preserve">, </w:t>
      </w:r>
      <w:r w:rsidR="000A2A31" w:rsidRPr="000A2A31">
        <w:rPr>
          <w:rFonts w:eastAsia="Calibri" w:cstheme="minorHAnsi"/>
          <w:sz w:val="24"/>
          <w:szCs w:val="24"/>
        </w:rPr>
        <w:t>Avoiding parental or platform oversight</w:t>
      </w:r>
    </w:p>
    <w:p w14:paraId="44049696" w14:textId="77777777" w:rsidR="000A2A31" w:rsidRDefault="000A2A31" w:rsidP="0020213D">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sidRPr="000A2A31">
        <w:rPr>
          <w:rFonts w:eastAsia="Calibri" w:cstheme="minorHAnsi"/>
          <w:sz w:val="24"/>
          <w:szCs w:val="24"/>
        </w:rPr>
        <w:t>A person says they can help you make money online but won’t explain how.</w:t>
      </w:r>
    </w:p>
    <w:p w14:paraId="7A07414E" w14:textId="6A73AA0B" w:rsidR="00DE2F6B" w:rsidRDefault="00DE2F6B" w:rsidP="00DE2F6B">
      <w:pPr>
        <w:pStyle w:val="ListParagraph"/>
        <w:widowControl w:val="0"/>
        <w:autoSpaceDE w:val="0"/>
        <w:autoSpaceDN w:val="0"/>
        <w:adjustRightInd w:val="0"/>
        <w:spacing w:after="0" w:line="240" w:lineRule="auto"/>
        <w:ind w:left="1080"/>
        <w:rPr>
          <w:rFonts w:eastAsia="Calibri" w:cstheme="minorHAnsi"/>
          <w:sz w:val="24"/>
          <w:szCs w:val="24"/>
        </w:rPr>
      </w:pPr>
      <w:r>
        <w:rPr>
          <w:rFonts w:eastAsia="Calibri" w:cstheme="minorHAnsi"/>
          <w:sz w:val="24"/>
          <w:szCs w:val="24"/>
        </w:rPr>
        <w:t>Discussion: “Why is it a red flag when someone offers money but avoids explaining the details?”</w:t>
      </w:r>
    </w:p>
    <w:p w14:paraId="67BD4962" w14:textId="51C9849A" w:rsidR="00A754E5" w:rsidRDefault="00DC18D4" w:rsidP="00723D8D">
      <w:pPr>
        <w:spacing w:after="0" w:line="240" w:lineRule="auto"/>
        <w:ind w:left="1440"/>
        <w:rPr>
          <w:rFonts w:eastAsia="MS Mincho" w:cstheme="minorHAnsi"/>
          <w:sz w:val="24"/>
          <w:szCs w:val="24"/>
        </w:rPr>
      </w:pPr>
      <w:r>
        <w:rPr>
          <w:rFonts w:eastAsia="Calibri" w:cstheme="minorHAnsi"/>
          <w:sz w:val="24"/>
          <w:szCs w:val="24"/>
        </w:rPr>
        <w:t>Facilitator Note</w:t>
      </w:r>
      <w:r w:rsidR="00A754E5">
        <w:rPr>
          <w:rFonts w:eastAsia="Calibri" w:cstheme="minorHAnsi"/>
          <w:sz w:val="24"/>
          <w:szCs w:val="24"/>
        </w:rPr>
        <w:t xml:space="preserve">: </w:t>
      </w:r>
      <w:r w:rsidR="00A754E5" w:rsidRPr="00A45638">
        <w:rPr>
          <w:rFonts w:eastAsia="MS Mincho" w:cstheme="minorHAnsi"/>
          <w:sz w:val="24"/>
          <w:szCs w:val="24"/>
        </w:rPr>
        <w:t xml:space="preserve">Introduce the term </w:t>
      </w:r>
      <w:r w:rsidR="00A754E5" w:rsidRPr="00A754E5">
        <w:rPr>
          <w:rFonts w:eastAsia="MS Mincho" w:cstheme="minorHAnsi"/>
          <w:sz w:val="24"/>
          <w:szCs w:val="24"/>
        </w:rPr>
        <w:t>exploitation</w:t>
      </w:r>
      <w:r w:rsidR="00A754E5" w:rsidRPr="00A45638">
        <w:rPr>
          <w:rFonts w:eastAsia="MS Mincho" w:cstheme="minorHAnsi"/>
          <w:sz w:val="24"/>
          <w:szCs w:val="24"/>
        </w:rPr>
        <w:t xml:space="preserve"> and explain that sometimes people misuse social media to take advantage of others.</w:t>
      </w:r>
      <w:r w:rsidR="00A754E5">
        <w:rPr>
          <w:rFonts w:eastAsia="MS Mincho" w:cstheme="minorHAnsi"/>
          <w:sz w:val="24"/>
          <w:szCs w:val="24"/>
        </w:rPr>
        <w:t xml:space="preserve"> </w:t>
      </w:r>
      <w:r w:rsidR="00A754E5" w:rsidRPr="00A45638">
        <w:rPr>
          <w:rFonts w:eastAsia="MS Mincho" w:cstheme="minorHAnsi"/>
          <w:sz w:val="24"/>
          <w:szCs w:val="24"/>
        </w:rPr>
        <w:t>Explain that online predators often pretend to be someone they're not, offer gifts or compliments, ask for personal photos, and try to isolate victims. Discuss how grooming happens over time and why it's important to talk to an adult if something feels wrong.</w:t>
      </w:r>
      <w:r w:rsidR="00A754E5">
        <w:rPr>
          <w:rFonts w:eastAsia="MS Mincho" w:cstheme="minorHAnsi"/>
          <w:sz w:val="24"/>
          <w:szCs w:val="24"/>
        </w:rPr>
        <w:t xml:space="preserve"> Introduce applicable statutes (ARS §</w:t>
      </w:r>
      <w:r w:rsidR="00A754E5" w:rsidRPr="0032785F">
        <w:rPr>
          <w:rFonts w:eastAsia="MS Mincho" w:cstheme="minorHAnsi"/>
          <w:sz w:val="24"/>
          <w:szCs w:val="24"/>
        </w:rPr>
        <w:t>13-2921</w:t>
      </w:r>
      <w:r w:rsidR="00A754E5">
        <w:rPr>
          <w:rFonts w:eastAsia="MS Mincho" w:cstheme="minorHAnsi"/>
          <w:sz w:val="24"/>
          <w:szCs w:val="24"/>
        </w:rPr>
        <w:t xml:space="preserve"> </w:t>
      </w:r>
      <w:r w:rsidR="00A754E5" w:rsidRPr="0032785F">
        <w:rPr>
          <w:rFonts w:eastAsia="MS Mincho" w:cstheme="minorHAnsi"/>
          <w:sz w:val="24"/>
          <w:szCs w:val="24"/>
        </w:rPr>
        <w:t>Harassment</w:t>
      </w:r>
      <w:r w:rsidR="00A754E5">
        <w:rPr>
          <w:rFonts w:eastAsia="MS Mincho" w:cstheme="minorHAnsi"/>
          <w:sz w:val="24"/>
          <w:szCs w:val="24"/>
        </w:rPr>
        <w:t>, ARS §</w:t>
      </w:r>
      <w:r w:rsidR="00A754E5" w:rsidRPr="0032785F">
        <w:rPr>
          <w:rFonts w:eastAsia="MS Mincho" w:cstheme="minorHAnsi"/>
          <w:sz w:val="24"/>
          <w:szCs w:val="24"/>
        </w:rPr>
        <w:t>8-309 Unlawful use of an electronic communication device by a minor</w:t>
      </w:r>
      <w:r w:rsidR="00A754E5">
        <w:rPr>
          <w:rFonts w:eastAsia="MS Mincho" w:cstheme="minorHAnsi"/>
          <w:sz w:val="24"/>
          <w:szCs w:val="24"/>
        </w:rPr>
        <w:t>)</w:t>
      </w:r>
    </w:p>
    <w:p w14:paraId="617ADDD2" w14:textId="12BBF056" w:rsidR="00C85123" w:rsidRDefault="00C85123" w:rsidP="0020213D">
      <w:pPr>
        <w:pStyle w:val="ListParagraph"/>
        <w:numPr>
          <w:ilvl w:val="0"/>
          <w:numId w:val="3"/>
        </w:numPr>
        <w:spacing w:after="0" w:line="240" w:lineRule="auto"/>
        <w:rPr>
          <w:rFonts w:eastAsia="MS Mincho" w:cstheme="minorHAnsi"/>
          <w:sz w:val="24"/>
          <w:szCs w:val="24"/>
        </w:rPr>
      </w:pPr>
      <w:r>
        <w:rPr>
          <w:rFonts w:eastAsia="MS Mincho" w:cstheme="minorHAnsi"/>
          <w:sz w:val="24"/>
          <w:szCs w:val="24"/>
        </w:rPr>
        <w:t xml:space="preserve">Play the </w:t>
      </w:r>
      <w:r w:rsidRPr="00C85123">
        <w:rPr>
          <w:rFonts w:eastAsia="MS Mincho" w:cstheme="minorHAnsi"/>
          <w:b/>
          <w:bCs/>
          <w:sz w:val="24"/>
          <w:szCs w:val="24"/>
        </w:rPr>
        <w:t>It’s Called Sextortion Video</w:t>
      </w:r>
      <w:r>
        <w:rPr>
          <w:rFonts w:eastAsia="MS Mincho" w:cstheme="minorHAnsi"/>
          <w:sz w:val="24"/>
          <w:szCs w:val="24"/>
        </w:rPr>
        <w:t xml:space="preserve">: </w:t>
      </w:r>
      <w:hyperlink r:id="rId13" w:history="1">
        <w:r w:rsidRPr="00F92F7F">
          <w:rPr>
            <w:rStyle w:val="Hyperlink"/>
            <w:rFonts w:eastAsia="MS Mincho" w:cstheme="minorHAnsi"/>
            <w:sz w:val="24"/>
            <w:szCs w:val="24"/>
          </w:rPr>
          <w:t>https://www.youtube.com/watch?v=9Q4pxdUimAU&amp;t=2s</w:t>
        </w:r>
      </w:hyperlink>
      <w:r>
        <w:rPr>
          <w:rFonts w:eastAsia="MS Mincho" w:cstheme="minorHAnsi"/>
          <w:sz w:val="24"/>
          <w:szCs w:val="24"/>
        </w:rPr>
        <w:t xml:space="preserve"> </w:t>
      </w:r>
    </w:p>
    <w:p w14:paraId="5898DDAF" w14:textId="599F323A" w:rsidR="008C7159" w:rsidRDefault="008C7159" w:rsidP="0020213D">
      <w:pPr>
        <w:pStyle w:val="ListParagraph"/>
        <w:numPr>
          <w:ilvl w:val="0"/>
          <w:numId w:val="3"/>
        </w:numPr>
        <w:spacing w:after="0" w:line="240" w:lineRule="auto"/>
        <w:rPr>
          <w:rFonts w:eastAsia="MS Mincho" w:cstheme="minorHAnsi"/>
          <w:sz w:val="24"/>
          <w:szCs w:val="24"/>
        </w:rPr>
      </w:pPr>
      <w:r>
        <w:rPr>
          <w:rFonts w:eastAsia="MS Mincho" w:cstheme="minorHAnsi"/>
          <w:sz w:val="24"/>
          <w:szCs w:val="24"/>
        </w:rPr>
        <w:t>Ask students: What warning signs did you notice? Give students time to discuss in their groups before sharing out.</w:t>
      </w:r>
    </w:p>
    <w:p w14:paraId="57C347B0" w14:textId="4105FEA9" w:rsidR="008C7159" w:rsidRDefault="008C7159" w:rsidP="0020213D">
      <w:pPr>
        <w:pStyle w:val="ListParagraph"/>
        <w:spacing w:after="0" w:line="240" w:lineRule="auto"/>
        <w:rPr>
          <w:rFonts w:eastAsia="MS Mincho" w:cstheme="minorHAnsi"/>
          <w:sz w:val="24"/>
          <w:szCs w:val="24"/>
        </w:rPr>
      </w:pPr>
      <w:r>
        <w:rPr>
          <w:rFonts w:eastAsia="MS Mincho" w:cstheme="minorHAnsi"/>
          <w:sz w:val="24"/>
          <w:szCs w:val="24"/>
        </w:rPr>
        <w:t>Facilitator Note: Warning Signs- he doesn’t know her in person, she asks for pictures, he knows someone she hurt before.</w:t>
      </w:r>
    </w:p>
    <w:p w14:paraId="0D53CD40" w14:textId="34F5D90E" w:rsidR="00203B7F" w:rsidRPr="00203B7F" w:rsidRDefault="00203B7F" w:rsidP="0020213D">
      <w:pPr>
        <w:pStyle w:val="ListParagraph"/>
        <w:numPr>
          <w:ilvl w:val="0"/>
          <w:numId w:val="3"/>
        </w:numPr>
        <w:spacing w:after="0" w:line="240" w:lineRule="auto"/>
        <w:rPr>
          <w:rFonts w:eastAsia="MS Mincho" w:cstheme="minorHAnsi"/>
          <w:sz w:val="24"/>
          <w:szCs w:val="24"/>
        </w:rPr>
      </w:pPr>
      <w:r w:rsidRPr="00203B7F">
        <w:rPr>
          <w:rFonts w:eastAsia="MS Mincho" w:cstheme="minorHAnsi"/>
          <w:sz w:val="24"/>
          <w:szCs w:val="24"/>
        </w:rPr>
        <w:t>Explain to students that situations like Mateo’s and similar situations involving AI deepfakes</w:t>
      </w:r>
      <w:r>
        <w:rPr>
          <w:rFonts w:eastAsia="MS Mincho" w:cstheme="minorHAnsi"/>
          <w:sz w:val="24"/>
          <w:szCs w:val="24"/>
        </w:rPr>
        <w:t xml:space="preserve"> </w:t>
      </w:r>
      <w:r w:rsidRPr="00203B7F">
        <w:rPr>
          <w:rFonts w:eastAsia="MS Mincho" w:cstheme="minorHAnsi"/>
          <w:sz w:val="24"/>
          <w:szCs w:val="24"/>
        </w:rPr>
        <w:t>can happen to anyone online.</w:t>
      </w:r>
    </w:p>
    <w:p w14:paraId="355D660B" w14:textId="0481A09E" w:rsidR="0020213D" w:rsidRPr="00723D8D" w:rsidRDefault="000F3F5D" w:rsidP="00723D8D">
      <w:pPr>
        <w:pStyle w:val="ListParagraph"/>
        <w:numPr>
          <w:ilvl w:val="0"/>
          <w:numId w:val="27"/>
        </w:numPr>
        <w:spacing w:after="0" w:line="240" w:lineRule="auto"/>
        <w:rPr>
          <w:rFonts w:eastAsia="MS Mincho" w:cstheme="minorHAnsi"/>
          <w:sz w:val="24"/>
          <w:szCs w:val="24"/>
        </w:rPr>
      </w:pPr>
      <w:r w:rsidRPr="00723D8D">
        <w:rPr>
          <w:rFonts w:eastAsia="MS Mincho" w:cstheme="minorHAnsi"/>
          <w:sz w:val="24"/>
          <w:szCs w:val="24"/>
        </w:rPr>
        <w:t>Predators may take someone’s face and put it on nude bodies</w:t>
      </w:r>
      <w:r w:rsidR="0020213D" w:rsidRPr="00723D8D">
        <w:rPr>
          <w:rFonts w:eastAsia="MS Mincho" w:cstheme="minorHAnsi"/>
          <w:sz w:val="24"/>
          <w:szCs w:val="24"/>
        </w:rPr>
        <w:t xml:space="preserve"> and t</w:t>
      </w:r>
      <w:r w:rsidRPr="00723D8D">
        <w:rPr>
          <w:rFonts w:eastAsia="MS Mincho" w:cstheme="minorHAnsi"/>
          <w:sz w:val="24"/>
          <w:szCs w:val="24"/>
        </w:rPr>
        <w:t>hen threaten to share it unless the victim gives money, real photos, or does something illegal.</w:t>
      </w:r>
      <w:r w:rsidR="00723D8D" w:rsidRPr="00723D8D">
        <w:rPr>
          <w:rFonts w:eastAsia="MS Mincho" w:cstheme="minorHAnsi"/>
          <w:sz w:val="24"/>
          <w:szCs w:val="24"/>
        </w:rPr>
        <w:t xml:space="preserve"> </w:t>
      </w:r>
      <w:r w:rsidR="00723D8D" w:rsidRPr="00DE2F6B">
        <w:rPr>
          <w:rFonts w:eastAsia="MS Mincho" w:cstheme="minorHAnsi"/>
          <w:b/>
          <w:bCs/>
          <w:sz w:val="24"/>
          <w:szCs w:val="24"/>
        </w:rPr>
        <w:t>Facilitator Note:</w:t>
      </w:r>
      <w:r w:rsidR="00723D8D" w:rsidRPr="00963ABA">
        <w:rPr>
          <w:rFonts w:eastAsia="MS Mincho" w:cstheme="minorHAnsi"/>
          <w:sz w:val="24"/>
          <w:szCs w:val="24"/>
        </w:rPr>
        <w:t xml:space="preserve"> if your school does not wan</w:t>
      </w:r>
      <w:r w:rsidR="00723D8D" w:rsidRPr="00723D8D">
        <w:rPr>
          <w:rFonts w:eastAsia="MS Mincho" w:cstheme="minorHAnsi"/>
          <w:sz w:val="24"/>
          <w:szCs w:val="24"/>
        </w:rPr>
        <w:t>t a discussion involving “nude”, you can change this to “Predators may take someone’s face and put it into a different picture and then threaten to share it unless the victim gives money, real photos, or does something illegal.</w:t>
      </w:r>
      <w:r w:rsidR="00723D8D">
        <w:rPr>
          <w:rFonts w:eastAsia="MS Mincho" w:cstheme="minorHAnsi"/>
          <w:sz w:val="24"/>
          <w:szCs w:val="24"/>
        </w:rPr>
        <w:t>”</w:t>
      </w:r>
    </w:p>
    <w:p w14:paraId="2270BBAC" w14:textId="41D223DD" w:rsidR="00203B7F" w:rsidRPr="0020213D" w:rsidRDefault="00203B7F" w:rsidP="0020213D">
      <w:pPr>
        <w:pStyle w:val="ListParagraph"/>
        <w:numPr>
          <w:ilvl w:val="0"/>
          <w:numId w:val="27"/>
        </w:numPr>
        <w:spacing w:after="0" w:line="240" w:lineRule="auto"/>
        <w:rPr>
          <w:rFonts w:eastAsia="MS Mincho" w:cstheme="minorHAnsi"/>
          <w:sz w:val="24"/>
          <w:szCs w:val="24"/>
        </w:rPr>
      </w:pPr>
      <w:r w:rsidRPr="0020213D">
        <w:rPr>
          <w:rFonts w:eastAsia="MS Mincho" w:cstheme="minorHAnsi"/>
          <w:sz w:val="24"/>
          <w:szCs w:val="24"/>
        </w:rPr>
        <w:t>Emphasize that victims should never comply with threats</w:t>
      </w:r>
      <w:r w:rsidR="00723D8D">
        <w:rPr>
          <w:rFonts w:eastAsia="MS Mincho" w:cstheme="minorHAnsi"/>
          <w:sz w:val="24"/>
          <w:szCs w:val="24"/>
        </w:rPr>
        <w:t xml:space="preserve"> because it will only make the situation worse</w:t>
      </w:r>
      <w:r w:rsidRPr="0020213D">
        <w:rPr>
          <w:rFonts w:eastAsia="MS Mincho" w:cstheme="minorHAnsi"/>
          <w:sz w:val="24"/>
          <w:szCs w:val="24"/>
        </w:rPr>
        <w:t>.</w:t>
      </w:r>
    </w:p>
    <w:p w14:paraId="4FEC6292" w14:textId="27572615" w:rsidR="003B0B57" w:rsidRDefault="00203B7F" w:rsidP="0020213D">
      <w:pPr>
        <w:pStyle w:val="ListParagraph"/>
        <w:numPr>
          <w:ilvl w:val="0"/>
          <w:numId w:val="3"/>
        </w:numPr>
        <w:spacing w:after="0" w:line="240" w:lineRule="auto"/>
        <w:rPr>
          <w:rFonts w:eastAsia="MS Mincho" w:cstheme="minorHAnsi"/>
          <w:sz w:val="24"/>
          <w:szCs w:val="24"/>
        </w:rPr>
      </w:pPr>
      <w:r>
        <w:rPr>
          <w:rFonts w:eastAsia="MS Mincho" w:cstheme="minorHAnsi"/>
          <w:sz w:val="24"/>
          <w:szCs w:val="24"/>
        </w:rPr>
        <w:t xml:space="preserve">Write on the board the steps that can help protect yourself in situations like Mateo’s or </w:t>
      </w:r>
      <w:r w:rsidR="0020213D">
        <w:rPr>
          <w:rFonts w:eastAsia="MS Mincho" w:cstheme="minorHAnsi"/>
          <w:sz w:val="24"/>
          <w:szCs w:val="24"/>
        </w:rPr>
        <w:t>with</w:t>
      </w:r>
      <w:r>
        <w:rPr>
          <w:rFonts w:eastAsia="MS Mincho" w:cstheme="minorHAnsi"/>
          <w:sz w:val="24"/>
          <w:szCs w:val="24"/>
        </w:rPr>
        <w:t xml:space="preserve"> AI deepfakes</w:t>
      </w:r>
      <w:r w:rsidR="003B0B57">
        <w:rPr>
          <w:rFonts w:eastAsia="MS Mincho" w:cstheme="minorHAnsi"/>
          <w:sz w:val="24"/>
          <w:szCs w:val="24"/>
        </w:rPr>
        <w:t>:</w:t>
      </w:r>
    </w:p>
    <w:p w14:paraId="3A530E73" w14:textId="699BF370" w:rsidR="003B0B57" w:rsidRPr="00DC18D4" w:rsidRDefault="003B0B57" w:rsidP="0020213D">
      <w:pPr>
        <w:pStyle w:val="ListParagraph"/>
        <w:numPr>
          <w:ilvl w:val="0"/>
          <w:numId w:val="24"/>
        </w:numPr>
        <w:spacing w:after="0" w:line="240" w:lineRule="auto"/>
        <w:rPr>
          <w:rFonts w:eastAsia="MS Mincho" w:cstheme="minorHAnsi"/>
          <w:sz w:val="24"/>
          <w:szCs w:val="24"/>
        </w:rPr>
      </w:pPr>
      <w:r w:rsidRPr="00DC18D4">
        <w:rPr>
          <w:rFonts w:eastAsia="MS Mincho" w:cstheme="minorHAnsi"/>
          <w:sz w:val="24"/>
          <w:szCs w:val="24"/>
        </w:rPr>
        <w:t>Talk to a trusted adult</w:t>
      </w:r>
    </w:p>
    <w:p w14:paraId="2263E40D" w14:textId="24E82003" w:rsidR="00DC18D4" w:rsidRDefault="0020213D" w:rsidP="0020213D">
      <w:pPr>
        <w:pStyle w:val="ListParagraph"/>
        <w:numPr>
          <w:ilvl w:val="0"/>
          <w:numId w:val="24"/>
        </w:numPr>
        <w:spacing w:after="0" w:line="240" w:lineRule="auto"/>
        <w:rPr>
          <w:rFonts w:eastAsia="MS Mincho" w:cstheme="minorHAnsi"/>
          <w:sz w:val="24"/>
          <w:szCs w:val="24"/>
        </w:rPr>
      </w:pPr>
      <w:r>
        <w:rPr>
          <w:rFonts w:eastAsia="MS Mincho" w:cstheme="minorHAnsi"/>
          <w:sz w:val="24"/>
          <w:szCs w:val="24"/>
        </w:rPr>
        <w:t>Report the situation at</w:t>
      </w:r>
      <w:r w:rsidR="003B0B57" w:rsidRPr="00DC18D4">
        <w:rPr>
          <w:rFonts w:eastAsia="MS Mincho" w:cstheme="minorHAnsi"/>
          <w:sz w:val="24"/>
          <w:szCs w:val="24"/>
        </w:rPr>
        <w:t xml:space="preserve"> </w:t>
      </w:r>
      <w:hyperlink r:id="rId14" w:history="1">
        <w:r w:rsidR="00DC18D4" w:rsidRPr="000F773A">
          <w:rPr>
            <w:rStyle w:val="Hyperlink"/>
            <w:sz w:val="24"/>
            <w:szCs w:val="24"/>
          </w:rPr>
          <w:t>https://report.cybertip.org/</w:t>
        </w:r>
      </w:hyperlink>
    </w:p>
    <w:p w14:paraId="55A34FC7" w14:textId="5CBF8E64" w:rsidR="00DC18D4" w:rsidRPr="00DC18D4" w:rsidRDefault="0020213D" w:rsidP="0020213D">
      <w:pPr>
        <w:pStyle w:val="ListParagraph"/>
        <w:numPr>
          <w:ilvl w:val="0"/>
          <w:numId w:val="24"/>
        </w:numPr>
        <w:spacing w:after="0" w:line="240" w:lineRule="auto"/>
        <w:rPr>
          <w:rFonts w:eastAsia="MS Mincho" w:cstheme="minorHAnsi"/>
          <w:sz w:val="24"/>
          <w:szCs w:val="24"/>
        </w:rPr>
      </w:pPr>
      <w:r>
        <w:rPr>
          <w:rFonts w:eastAsia="MS Mincho" w:cstheme="minorHAnsi"/>
          <w:sz w:val="24"/>
          <w:szCs w:val="24"/>
        </w:rPr>
        <w:t>Take control if content is already online at</w:t>
      </w:r>
      <w:r w:rsidR="003B0B57" w:rsidRPr="00DC18D4">
        <w:rPr>
          <w:rFonts w:eastAsia="MS Mincho" w:cstheme="minorHAnsi"/>
          <w:sz w:val="24"/>
          <w:szCs w:val="24"/>
        </w:rPr>
        <w:t xml:space="preserve"> </w:t>
      </w:r>
      <w:hyperlink r:id="rId15" w:history="1">
        <w:r w:rsidR="00DC18D4" w:rsidRPr="000F773A">
          <w:rPr>
            <w:rStyle w:val="Hyperlink"/>
            <w:sz w:val="24"/>
            <w:szCs w:val="24"/>
          </w:rPr>
          <w:t>https://takeitdown.ncmec.org/</w:t>
        </w:r>
      </w:hyperlink>
      <w:r w:rsidR="00DC18D4">
        <w:rPr>
          <w:sz w:val="24"/>
          <w:szCs w:val="24"/>
        </w:rPr>
        <w:t xml:space="preserve"> </w:t>
      </w:r>
    </w:p>
    <w:p w14:paraId="65420A37" w14:textId="4626B2B9" w:rsidR="00B15491" w:rsidRPr="00DC18D4" w:rsidRDefault="00B15491" w:rsidP="0020213D">
      <w:pPr>
        <w:pStyle w:val="ListParagraph"/>
        <w:numPr>
          <w:ilvl w:val="0"/>
          <w:numId w:val="3"/>
        </w:numPr>
        <w:spacing w:after="0" w:line="240" w:lineRule="auto"/>
        <w:rPr>
          <w:rFonts w:eastAsia="MS Mincho" w:cstheme="minorHAnsi"/>
          <w:sz w:val="24"/>
          <w:szCs w:val="24"/>
        </w:rPr>
      </w:pPr>
      <w:r w:rsidRPr="00DC18D4">
        <w:rPr>
          <w:rFonts w:eastAsia="MS Mincho" w:cstheme="minorHAnsi"/>
          <w:sz w:val="24"/>
          <w:szCs w:val="24"/>
        </w:rPr>
        <w:lastRenderedPageBreak/>
        <w:t xml:space="preserve">Distribute a </w:t>
      </w:r>
      <w:r w:rsidRPr="00DC18D4">
        <w:rPr>
          <w:rFonts w:eastAsia="MS Mincho" w:cstheme="minorHAnsi"/>
          <w:b/>
          <w:bCs/>
          <w:sz w:val="24"/>
          <w:szCs w:val="24"/>
        </w:rPr>
        <w:t>What’s Your Next Move?</w:t>
      </w:r>
      <w:r w:rsidRPr="00DC18D4">
        <w:rPr>
          <w:rFonts w:eastAsia="MS Mincho" w:cstheme="minorHAnsi"/>
          <w:sz w:val="24"/>
          <w:szCs w:val="24"/>
        </w:rPr>
        <w:t xml:space="preserve"> to each group. </w:t>
      </w:r>
    </w:p>
    <w:p w14:paraId="0DCBE12D" w14:textId="1769B8FB" w:rsidR="00B15491" w:rsidRDefault="00B15491" w:rsidP="0020213D">
      <w:pPr>
        <w:pStyle w:val="ListParagraph"/>
        <w:numPr>
          <w:ilvl w:val="0"/>
          <w:numId w:val="3"/>
        </w:numPr>
        <w:spacing w:after="0" w:line="240" w:lineRule="auto"/>
        <w:rPr>
          <w:rFonts w:eastAsia="MS Mincho" w:cstheme="minorHAnsi"/>
          <w:sz w:val="24"/>
          <w:szCs w:val="24"/>
        </w:rPr>
      </w:pPr>
      <w:r>
        <w:rPr>
          <w:rFonts w:eastAsia="MS Mincho" w:cstheme="minorHAnsi"/>
          <w:sz w:val="24"/>
          <w:szCs w:val="24"/>
        </w:rPr>
        <w:t>Explain that groups will work together to decide the safest next step in different online situations.</w:t>
      </w:r>
    </w:p>
    <w:p w14:paraId="2EA4A4D9" w14:textId="4528C984" w:rsidR="00B15491" w:rsidRPr="003B0B57" w:rsidRDefault="00B15491" w:rsidP="0020213D">
      <w:pPr>
        <w:pStyle w:val="ListParagraph"/>
        <w:numPr>
          <w:ilvl w:val="0"/>
          <w:numId w:val="3"/>
        </w:numPr>
        <w:spacing w:after="0" w:line="240" w:lineRule="auto"/>
        <w:rPr>
          <w:rFonts w:eastAsia="MS Mincho" w:cstheme="minorHAnsi"/>
          <w:sz w:val="24"/>
          <w:szCs w:val="24"/>
        </w:rPr>
      </w:pPr>
      <w:r>
        <w:rPr>
          <w:rFonts w:eastAsia="MS Mincho" w:cstheme="minorHAnsi"/>
          <w:sz w:val="24"/>
          <w:szCs w:val="24"/>
        </w:rPr>
        <w:t xml:space="preserve">Once done, call on one group to read the first online situation and share their response. </w:t>
      </w:r>
      <w:proofErr w:type="gramStart"/>
      <w:r>
        <w:rPr>
          <w:rFonts w:eastAsia="MS Mincho" w:cstheme="minorHAnsi"/>
          <w:sz w:val="24"/>
          <w:szCs w:val="24"/>
        </w:rPr>
        <w:t>Then have</w:t>
      </w:r>
      <w:proofErr w:type="gramEnd"/>
      <w:r>
        <w:rPr>
          <w:rFonts w:eastAsia="MS Mincho" w:cstheme="minorHAnsi"/>
          <w:sz w:val="24"/>
          <w:szCs w:val="24"/>
        </w:rPr>
        <w:t xml:space="preserve"> a different group read the next situation and share their response. Continue until all situations have been read.</w:t>
      </w:r>
    </w:p>
    <w:p w14:paraId="5141B8DD" w14:textId="24A79A8B" w:rsidR="00F9337D" w:rsidRPr="00DB2FBA" w:rsidRDefault="00F9337D" w:rsidP="0020213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DB2FBA">
        <w:rPr>
          <w:rFonts w:eastAsia="Calibri" w:cstheme="minorHAnsi"/>
          <w:sz w:val="24"/>
          <w:szCs w:val="24"/>
        </w:rPr>
        <w:t xml:space="preserve">Debrief the lesson by </w:t>
      </w:r>
      <w:r>
        <w:rPr>
          <w:rFonts w:eastAsia="Calibri" w:cstheme="minorHAnsi"/>
          <w:sz w:val="24"/>
          <w:szCs w:val="24"/>
        </w:rPr>
        <w:t>having students complete the sentence</w:t>
      </w:r>
      <w:r w:rsidRPr="00DB2FBA">
        <w:rPr>
          <w:rFonts w:eastAsia="Calibri" w:cstheme="minorHAnsi"/>
          <w:sz w:val="24"/>
          <w:szCs w:val="24"/>
        </w:rPr>
        <w:t xml:space="preserve"> on a </w:t>
      </w:r>
      <w:r w:rsidRPr="006E1FEA">
        <w:rPr>
          <w:rFonts w:eastAsia="Calibri" w:cstheme="minorHAnsi"/>
          <w:b/>
          <w:bCs/>
          <w:sz w:val="24"/>
          <w:szCs w:val="24"/>
        </w:rPr>
        <w:t>sticky note</w:t>
      </w:r>
      <w:r>
        <w:rPr>
          <w:rFonts w:eastAsia="Calibri" w:cstheme="minorHAnsi"/>
          <w:b/>
          <w:bCs/>
          <w:sz w:val="24"/>
          <w:szCs w:val="24"/>
        </w:rPr>
        <w:t>:</w:t>
      </w:r>
      <w:r w:rsidRPr="00DB2FBA">
        <w:rPr>
          <w:rFonts w:eastAsia="Calibri" w:cstheme="minorHAnsi"/>
          <w:sz w:val="24"/>
          <w:szCs w:val="24"/>
        </w:rPr>
        <w:t xml:space="preserve"> </w:t>
      </w:r>
      <w:r w:rsidR="00E46C0D">
        <w:rPr>
          <w:rFonts w:eastAsia="Calibri" w:cstheme="minorHAnsi"/>
          <w:sz w:val="24"/>
          <w:szCs w:val="24"/>
        </w:rPr>
        <w:t>“If something online feels wrong, I can talk to…”</w:t>
      </w:r>
    </w:p>
    <w:p w14:paraId="516BEAB0" w14:textId="3B2A8A59" w:rsidR="00C461D5" w:rsidRPr="000F3F5D" w:rsidRDefault="00F9337D" w:rsidP="0020213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DB2FBA">
        <w:rPr>
          <w:rFonts w:eastAsia="Calibri" w:cstheme="minorHAnsi"/>
          <w:sz w:val="24"/>
          <w:szCs w:val="24"/>
        </w:rPr>
        <w:t xml:space="preserve">Collect sticky notes as students exit the class and review the fact to ensure they understand the content.  </w:t>
      </w:r>
      <w:bookmarkEnd w:id="5"/>
      <w:r w:rsidR="000F3F5D">
        <w:rPr>
          <w:rFonts w:eastAsia="Calibri"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65E4BD3" w14:textId="77777777" w:rsidR="00F9337D" w:rsidRDefault="00F9337D" w:rsidP="00F9337D">
      <w:pPr>
        <w:spacing w:after="0" w:line="240" w:lineRule="auto"/>
        <w:jc w:val="center"/>
        <w:rPr>
          <w:rFonts w:eastAsia="Calibri" w:cstheme="minorHAnsi"/>
          <w:b/>
          <w:bCs/>
          <w:sz w:val="24"/>
          <w:szCs w:val="24"/>
        </w:rPr>
      </w:pPr>
      <w:r>
        <w:rPr>
          <w:rFonts w:eastAsia="Calibri" w:cstheme="minorHAnsi"/>
          <w:b/>
          <w:bCs/>
          <w:sz w:val="24"/>
          <w:szCs w:val="24"/>
        </w:rPr>
        <w:t>Recognizing Red Flags in Relationships Academy</w:t>
      </w:r>
    </w:p>
    <w:p w14:paraId="6A8F9852" w14:textId="77777777" w:rsidR="00F9337D" w:rsidRDefault="00F9337D" w:rsidP="00F9337D">
      <w:pPr>
        <w:spacing w:after="0" w:line="240" w:lineRule="auto"/>
        <w:jc w:val="center"/>
        <w:rPr>
          <w:rFonts w:eastAsia="Calibri" w:cstheme="minorHAnsi"/>
          <w:bCs/>
          <w:sz w:val="24"/>
          <w:szCs w:val="24"/>
        </w:rPr>
      </w:pPr>
      <w:r>
        <w:rPr>
          <w:rFonts w:eastAsia="Calibri" w:cstheme="minorHAnsi"/>
          <w:bCs/>
          <w:sz w:val="24"/>
          <w:szCs w:val="24"/>
        </w:rPr>
        <w:t>(Middle/High School)</w:t>
      </w:r>
    </w:p>
    <w:p w14:paraId="3321014C" w14:textId="45B9924A" w:rsidR="000B335E" w:rsidRDefault="00F9337D"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Social Media and Exploitation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0E21A5D5" w14:textId="77777777" w:rsidR="009006DD" w:rsidRPr="00656DB9" w:rsidRDefault="009006DD" w:rsidP="009006DD">
      <w:pPr>
        <w:spacing w:after="0" w:line="240" w:lineRule="auto"/>
        <w:rPr>
          <w:rFonts w:cstheme="minorHAnsi"/>
          <w:b/>
          <w:bCs/>
          <w:sz w:val="24"/>
          <w:szCs w:val="24"/>
        </w:rPr>
      </w:pPr>
      <w:r w:rsidRPr="00656DB9">
        <w:rPr>
          <w:rFonts w:cstheme="minorHAnsi"/>
          <w:b/>
          <w:bCs/>
          <w:sz w:val="24"/>
          <w:szCs w:val="24"/>
        </w:rPr>
        <w:t>Civics</w:t>
      </w:r>
    </w:p>
    <w:p w14:paraId="1E025E41" w14:textId="66E2A841" w:rsidR="00AB4FB7" w:rsidRPr="00AB4FB7" w:rsidRDefault="00AB4FB7" w:rsidP="00AB4FB7">
      <w:pPr>
        <w:spacing w:after="0" w:line="240" w:lineRule="auto"/>
        <w:rPr>
          <w:rFonts w:eastAsia="Calibri" w:cstheme="minorHAnsi"/>
          <w:sz w:val="24"/>
          <w:szCs w:val="24"/>
        </w:rPr>
      </w:pPr>
      <w:r w:rsidRPr="00AB4FB7">
        <w:rPr>
          <w:rFonts w:eastAsia="Calibri" w:cstheme="minorHAnsi"/>
          <w:sz w:val="24"/>
          <w:szCs w:val="24"/>
        </w:rPr>
        <w:t xml:space="preserve">(7-12 S3C4 PO4b-c) Explain the obligations and responsibilities of citizenship: obeying the law. </w:t>
      </w:r>
    </w:p>
    <w:p w14:paraId="3BA3881F" w14:textId="77777777" w:rsidR="00CB5106" w:rsidRDefault="00CB5106" w:rsidP="00CB5106">
      <w:pPr>
        <w:spacing w:after="0" w:line="240" w:lineRule="auto"/>
        <w:rPr>
          <w:rFonts w:ascii="Calibri" w:eastAsia="Calibri" w:hAnsi="Calibri" w:cs="Calibri"/>
          <w:b/>
          <w:sz w:val="24"/>
          <w:szCs w:val="24"/>
        </w:rPr>
      </w:pPr>
    </w:p>
    <w:p w14:paraId="1F24A3D2" w14:textId="2525F137" w:rsidR="00CB5106" w:rsidRPr="00CB5106" w:rsidRDefault="00CB5106" w:rsidP="00CB5106">
      <w:pPr>
        <w:spacing w:after="0" w:line="240" w:lineRule="auto"/>
        <w:rPr>
          <w:rFonts w:ascii="Calibri" w:eastAsia="Calibri" w:hAnsi="Calibri" w:cs="Calibri"/>
          <w:b/>
          <w:sz w:val="24"/>
          <w:szCs w:val="24"/>
        </w:rPr>
      </w:pPr>
      <w:r>
        <w:rPr>
          <w:rFonts w:ascii="Calibri" w:eastAsia="Calibri" w:hAnsi="Calibri" w:cs="Calibri"/>
          <w:b/>
          <w:sz w:val="24"/>
          <w:szCs w:val="24"/>
        </w:rPr>
        <w:t>Reading</w:t>
      </w:r>
    </w:p>
    <w:p w14:paraId="5BAD5F18" w14:textId="77777777" w:rsidR="00CB5106" w:rsidRPr="00CB5106" w:rsidRDefault="00CB5106" w:rsidP="00CB5106">
      <w:pPr>
        <w:spacing w:after="0" w:line="240" w:lineRule="auto"/>
        <w:rPr>
          <w:rFonts w:ascii="Calibri" w:eastAsia="Calibri" w:hAnsi="Calibri" w:cs="Calibri"/>
          <w:sz w:val="24"/>
          <w:szCs w:val="24"/>
        </w:rPr>
      </w:pPr>
      <w:r w:rsidRPr="00CB5106">
        <w:rPr>
          <w:rFonts w:ascii="Calibri" w:eastAsia="Calibri" w:hAnsi="Calibri" w:cs="Calibri"/>
          <w:sz w:val="24"/>
          <w:szCs w:val="24"/>
        </w:rPr>
        <w:t>R.1 Read carefully to determine what the text says explicitly and to make logical inferences from it.</w:t>
      </w:r>
    </w:p>
    <w:p w14:paraId="0D16018C" w14:textId="77777777" w:rsidR="009006DD" w:rsidRDefault="009006DD" w:rsidP="009006DD">
      <w:pPr>
        <w:spacing w:after="0" w:line="240" w:lineRule="auto"/>
        <w:rPr>
          <w:rFonts w:cstheme="minorHAnsi"/>
          <w:b/>
          <w:sz w:val="24"/>
          <w:szCs w:val="24"/>
        </w:rPr>
      </w:pPr>
    </w:p>
    <w:p w14:paraId="20461B4C"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C91F85E" w14:textId="77777777" w:rsidR="009006DD" w:rsidRPr="00656DB9" w:rsidRDefault="009006DD" w:rsidP="009006DD">
      <w:pPr>
        <w:spacing w:after="0" w:line="240" w:lineRule="auto"/>
        <w:rPr>
          <w:rFonts w:cstheme="minorHAnsi"/>
          <w:sz w:val="24"/>
          <w:szCs w:val="24"/>
        </w:rPr>
      </w:pPr>
      <w:bookmarkStart w:id="6" w:name="_Hlk9097269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6"/>
    <w:p w14:paraId="46F20C1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C75F78" w14:textId="77777777" w:rsidR="009006DD" w:rsidRPr="00656DB9" w:rsidRDefault="009006DD" w:rsidP="009006DD">
      <w:pPr>
        <w:spacing w:after="0" w:line="240" w:lineRule="auto"/>
        <w:jc w:val="center"/>
        <w:rPr>
          <w:rFonts w:cstheme="minorHAnsi"/>
          <w:b/>
          <w:sz w:val="24"/>
          <w:szCs w:val="24"/>
        </w:rPr>
      </w:pPr>
    </w:p>
    <w:p w14:paraId="51A65B81"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61146B1"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682EA0E" w14:textId="77777777" w:rsidR="00CB5106" w:rsidRPr="00CB5106" w:rsidRDefault="00CB5106" w:rsidP="00CB5106">
      <w:pPr>
        <w:spacing w:after="0" w:line="240" w:lineRule="auto"/>
        <w:rPr>
          <w:rFonts w:ascii="Calibri" w:eastAsia="Calibri" w:hAnsi="Calibri" w:cs="Calibri"/>
          <w:b/>
          <w:sz w:val="24"/>
          <w:szCs w:val="24"/>
        </w:rPr>
      </w:pPr>
    </w:p>
    <w:p w14:paraId="07C886D6" w14:textId="363711A2" w:rsidR="00CB5106" w:rsidRPr="00CB5106" w:rsidRDefault="00CB5106" w:rsidP="00CB5106">
      <w:pPr>
        <w:spacing w:after="0" w:line="240" w:lineRule="auto"/>
        <w:rPr>
          <w:rFonts w:ascii="Calibri" w:eastAsia="Calibri" w:hAnsi="Calibri" w:cs="Calibri"/>
          <w:b/>
          <w:sz w:val="24"/>
          <w:szCs w:val="24"/>
        </w:rPr>
      </w:pPr>
      <w:r w:rsidRPr="00CB5106">
        <w:rPr>
          <w:rFonts w:ascii="Calibri" w:eastAsia="Calibri" w:hAnsi="Calibri" w:cs="Calibri"/>
          <w:b/>
          <w:sz w:val="24"/>
          <w:szCs w:val="24"/>
        </w:rPr>
        <w:t>Health</w:t>
      </w:r>
    </w:p>
    <w:p w14:paraId="502B85B8" w14:textId="5D0C68CA" w:rsidR="00CB5106" w:rsidRDefault="00CB5106" w:rsidP="00CB5106">
      <w:pPr>
        <w:spacing w:after="0" w:line="240" w:lineRule="auto"/>
        <w:rPr>
          <w:rFonts w:ascii="Calibri" w:eastAsia="Calibri" w:hAnsi="Calibri" w:cs="Calibri"/>
          <w:sz w:val="24"/>
          <w:szCs w:val="24"/>
        </w:rPr>
      </w:pPr>
      <w:r w:rsidRPr="00CB5106">
        <w:rPr>
          <w:rFonts w:ascii="Calibri" w:eastAsia="Calibri" w:hAnsi="Calibri" w:cs="Calibri"/>
          <w:sz w:val="24"/>
          <w:szCs w:val="24"/>
        </w:rPr>
        <w:t>(6-12 S8C1 PO2) Demonstrate how to influence and support others to make positive health choices.</w:t>
      </w:r>
    </w:p>
    <w:p w14:paraId="46342B77" w14:textId="77777777" w:rsidR="0012619E" w:rsidRDefault="0012619E" w:rsidP="00CB5106">
      <w:pPr>
        <w:spacing w:after="0" w:line="240" w:lineRule="auto"/>
        <w:rPr>
          <w:rFonts w:ascii="Calibri" w:eastAsia="Calibri" w:hAnsi="Calibri" w:cs="Calibri"/>
          <w:sz w:val="24"/>
          <w:szCs w:val="24"/>
        </w:rPr>
      </w:pPr>
    </w:p>
    <w:p w14:paraId="53C0AFC0" w14:textId="77777777" w:rsidR="0012619E" w:rsidRPr="00C1508F" w:rsidRDefault="0012619E" w:rsidP="0012619E">
      <w:pPr>
        <w:spacing w:after="0" w:line="240" w:lineRule="auto"/>
        <w:rPr>
          <w:rFonts w:eastAsia="Calibri" w:cstheme="minorHAnsi"/>
          <w:b/>
          <w:sz w:val="24"/>
          <w:szCs w:val="24"/>
        </w:rPr>
      </w:pPr>
      <w:r w:rsidRPr="00C1508F">
        <w:rPr>
          <w:rFonts w:eastAsia="Calibri" w:cstheme="minorHAnsi"/>
          <w:b/>
          <w:sz w:val="24"/>
          <w:szCs w:val="24"/>
        </w:rPr>
        <w:t>Technology</w:t>
      </w:r>
    </w:p>
    <w:p w14:paraId="3B139FA2" w14:textId="540F59D6" w:rsidR="0012619E" w:rsidRPr="00C1508F" w:rsidRDefault="0012619E" w:rsidP="0012619E">
      <w:pPr>
        <w:spacing w:after="0" w:line="240" w:lineRule="auto"/>
        <w:rPr>
          <w:rFonts w:cstheme="minorHAnsi"/>
          <w:sz w:val="24"/>
          <w:szCs w:val="24"/>
        </w:rPr>
      </w:pPr>
      <w:r w:rsidRPr="00C1508F">
        <w:rPr>
          <w:rFonts w:cstheme="minorHAnsi"/>
          <w:sz w:val="24"/>
          <w:szCs w:val="24"/>
        </w:rPr>
        <w:t>(7-12 S5C1 PO1)</w:t>
      </w:r>
      <w:r>
        <w:rPr>
          <w:rFonts w:cstheme="minorHAnsi"/>
          <w:sz w:val="24"/>
          <w:szCs w:val="24"/>
        </w:rPr>
        <w:t xml:space="preserve"> </w:t>
      </w:r>
      <w:r w:rsidRPr="00C1508F">
        <w:rPr>
          <w:rFonts w:cstheme="minorHAnsi"/>
          <w:sz w:val="24"/>
          <w:szCs w:val="24"/>
        </w:rPr>
        <w:t xml:space="preserve">Assess situations in which it is appropriate and safe to use a personal digital device in the home, school, community, and in the workplace. </w:t>
      </w:r>
    </w:p>
    <w:p w14:paraId="7161C6E6" w14:textId="10923531" w:rsidR="00362B38" w:rsidRPr="0012619E" w:rsidRDefault="0012619E" w:rsidP="0012619E">
      <w:pPr>
        <w:spacing w:after="0" w:line="240" w:lineRule="auto"/>
        <w:rPr>
          <w:rFonts w:cstheme="minorHAnsi"/>
          <w:sz w:val="24"/>
          <w:szCs w:val="24"/>
        </w:rPr>
      </w:pPr>
      <w:r w:rsidRPr="00C1508F">
        <w:rPr>
          <w:rFonts w:cstheme="minorHAnsi"/>
          <w:sz w:val="24"/>
          <w:szCs w:val="24"/>
        </w:rPr>
        <w:t>(6-12</w:t>
      </w:r>
      <w:r>
        <w:rPr>
          <w:rFonts w:cstheme="minorHAnsi"/>
          <w:sz w:val="24"/>
          <w:szCs w:val="24"/>
        </w:rPr>
        <w:t xml:space="preserve"> </w:t>
      </w:r>
      <w:r w:rsidRPr="00C1508F">
        <w:rPr>
          <w:rFonts w:cstheme="minorHAnsi"/>
          <w:sz w:val="24"/>
          <w:szCs w:val="24"/>
        </w:rPr>
        <w:t>S5C1PO6)</w:t>
      </w:r>
      <w:r>
        <w:rPr>
          <w:rFonts w:cstheme="minorHAnsi"/>
          <w:sz w:val="24"/>
          <w:szCs w:val="24"/>
        </w:rPr>
        <w:t xml:space="preserve"> </w:t>
      </w:r>
      <w:r w:rsidRPr="00C1508F">
        <w:rPr>
          <w:rFonts w:cstheme="minorHAnsi"/>
          <w:sz w:val="24"/>
          <w:szCs w:val="24"/>
        </w:rPr>
        <w:t>Advocate and exhibit legal and ethical behavior when using technology</w:t>
      </w:r>
      <w:r>
        <w:rPr>
          <w:rFonts w:cstheme="minorHAnsi"/>
          <w:sz w:val="24"/>
          <w:szCs w:val="24"/>
        </w:rPr>
        <w:t>.</w:t>
      </w:r>
    </w:p>
    <w:sectPr w:rsidR="00362B38" w:rsidRPr="0012619E" w:rsidSect="003C58D3">
      <w:footerReference w:type="default" r:id="rId16"/>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588E881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9337D">
      <w:rPr>
        <w:rFonts w:eastAsiaTheme="majorEastAsia" w:cstheme="minorHAnsi"/>
        <w:sz w:val="24"/>
        <w:szCs w:val="24"/>
      </w:rPr>
      <w:t>February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F119D"/>
    <w:multiLevelType w:val="multilevel"/>
    <w:tmpl w:val="E2427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9537DE"/>
    <w:multiLevelType w:val="multilevel"/>
    <w:tmpl w:val="0A9EA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F628D3"/>
    <w:multiLevelType w:val="hybridMultilevel"/>
    <w:tmpl w:val="8DB6E842"/>
    <w:lvl w:ilvl="0" w:tplc="426EFDF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E2B0FD6"/>
    <w:multiLevelType w:val="hybridMultilevel"/>
    <w:tmpl w:val="93BC1B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43781E"/>
    <w:multiLevelType w:val="multilevel"/>
    <w:tmpl w:val="E3B66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0BE6C2E"/>
    <w:multiLevelType w:val="multilevel"/>
    <w:tmpl w:val="BA1EB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448451D"/>
    <w:multiLevelType w:val="multilevel"/>
    <w:tmpl w:val="5CF23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91F630C"/>
    <w:multiLevelType w:val="multilevel"/>
    <w:tmpl w:val="854C45B4"/>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53CE4BC6"/>
    <w:multiLevelType w:val="hybridMultilevel"/>
    <w:tmpl w:val="7B0A8D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7CF76CB"/>
    <w:multiLevelType w:val="multilevel"/>
    <w:tmpl w:val="53C29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6853B6"/>
    <w:multiLevelType w:val="hybridMultilevel"/>
    <w:tmpl w:val="581809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627B4192"/>
    <w:multiLevelType w:val="hybridMultilevel"/>
    <w:tmpl w:val="94C865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7236F5D"/>
    <w:multiLevelType w:val="multilevel"/>
    <w:tmpl w:val="2D02E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BB12EE0"/>
    <w:multiLevelType w:val="multilevel"/>
    <w:tmpl w:val="0ED08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F667BBD"/>
    <w:multiLevelType w:val="hybridMultilevel"/>
    <w:tmpl w:val="93EE87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4E36FA2"/>
    <w:multiLevelType w:val="multilevel"/>
    <w:tmpl w:val="EA705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187980"/>
    <w:multiLevelType w:val="multilevel"/>
    <w:tmpl w:val="DC58B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5230591"/>
    <w:multiLevelType w:val="multilevel"/>
    <w:tmpl w:val="78D89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ABD0250"/>
    <w:multiLevelType w:val="hybridMultilevel"/>
    <w:tmpl w:val="EE7A48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7C0F1FB9"/>
    <w:multiLevelType w:val="multilevel"/>
    <w:tmpl w:val="E6003AB0"/>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1"/>
  </w:num>
  <w:num w:numId="2" w16cid:durableId="1486125867">
    <w:abstractNumId w:val="1"/>
  </w:num>
  <w:num w:numId="3" w16cid:durableId="302776394">
    <w:abstractNumId w:val="6"/>
  </w:num>
  <w:num w:numId="4" w16cid:durableId="307980689">
    <w:abstractNumId w:val="26"/>
  </w:num>
  <w:num w:numId="5" w16cid:durableId="1750544709">
    <w:abstractNumId w:val="16"/>
  </w:num>
  <w:num w:numId="6" w16cid:durableId="668754149">
    <w:abstractNumId w:val="25"/>
  </w:num>
  <w:num w:numId="7" w16cid:durableId="1434865351">
    <w:abstractNumId w:val="9"/>
  </w:num>
  <w:num w:numId="8" w16cid:durableId="147596486">
    <w:abstractNumId w:val="18"/>
  </w:num>
  <w:num w:numId="9" w16cid:durableId="1232040603">
    <w:abstractNumId w:val="20"/>
  </w:num>
  <w:num w:numId="10" w16cid:durableId="884826780">
    <w:abstractNumId w:val="10"/>
  </w:num>
  <w:num w:numId="11" w16cid:durableId="1220483475">
    <w:abstractNumId w:val="12"/>
  </w:num>
  <w:num w:numId="12" w16cid:durableId="791293099">
    <w:abstractNumId w:val="15"/>
  </w:num>
  <w:num w:numId="13" w16cid:durableId="1209104965">
    <w:abstractNumId w:val="0"/>
  </w:num>
  <w:num w:numId="14" w16cid:durableId="1994749671">
    <w:abstractNumId w:val="22"/>
  </w:num>
  <w:num w:numId="15" w16cid:durableId="131334453">
    <w:abstractNumId w:val="8"/>
  </w:num>
  <w:num w:numId="16" w16cid:durableId="2074503631">
    <w:abstractNumId w:val="21"/>
  </w:num>
  <w:num w:numId="17" w16cid:durableId="249777769">
    <w:abstractNumId w:val="2"/>
  </w:num>
  <w:num w:numId="18" w16cid:durableId="4404023">
    <w:abstractNumId w:val="13"/>
  </w:num>
  <w:num w:numId="19" w16cid:durableId="248076506">
    <w:abstractNumId w:val="23"/>
  </w:num>
  <w:num w:numId="20" w16cid:durableId="1923837206">
    <w:abstractNumId w:val="17"/>
  </w:num>
  <w:num w:numId="21" w16cid:durableId="1753047911">
    <w:abstractNumId w:val="7"/>
  </w:num>
  <w:num w:numId="22" w16cid:durableId="278076174">
    <w:abstractNumId w:val="5"/>
  </w:num>
  <w:num w:numId="23" w16cid:durableId="1482162289">
    <w:abstractNumId w:val="3"/>
  </w:num>
  <w:num w:numId="24" w16cid:durableId="309600163">
    <w:abstractNumId w:val="14"/>
  </w:num>
  <w:num w:numId="25" w16cid:durableId="1966816397">
    <w:abstractNumId w:val="4"/>
  </w:num>
  <w:num w:numId="26" w16cid:durableId="357631425">
    <w:abstractNumId w:val="19"/>
  </w:num>
  <w:num w:numId="27" w16cid:durableId="1355037679">
    <w:abstractNumId w:val="2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53A8F"/>
    <w:rsid w:val="0006498E"/>
    <w:rsid w:val="00073638"/>
    <w:rsid w:val="00080B14"/>
    <w:rsid w:val="00090CD7"/>
    <w:rsid w:val="000A2A31"/>
    <w:rsid w:val="000B335E"/>
    <w:rsid w:val="000C2FB9"/>
    <w:rsid w:val="000D345C"/>
    <w:rsid w:val="000D498B"/>
    <w:rsid w:val="000F3F5D"/>
    <w:rsid w:val="000F4D73"/>
    <w:rsid w:val="00106F20"/>
    <w:rsid w:val="0010781D"/>
    <w:rsid w:val="001257DE"/>
    <w:rsid w:val="0012619E"/>
    <w:rsid w:val="001339AE"/>
    <w:rsid w:val="00135563"/>
    <w:rsid w:val="001449C9"/>
    <w:rsid w:val="00154CB5"/>
    <w:rsid w:val="00160A11"/>
    <w:rsid w:val="00182CD2"/>
    <w:rsid w:val="00185064"/>
    <w:rsid w:val="001913EE"/>
    <w:rsid w:val="00196C2A"/>
    <w:rsid w:val="001A7902"/>
    <w:rsid w:val="001B57D3"/>
    <w:rsid w:val="001B7B5D"/>
    <w:rsid w:val="001E007D"/>
    <w:rsid w:val="001F3FAB"/>
    <w:rsid w:val="001F7F87"/>
    <w:rsid w:val="00201227"/>
    <w:rsid w:val="0020213D"/>
    <w:rsid w:val="0020314B"/>
    <w:rsid w:val="00203B7F"/>
    <w:rsid w:val="00205985"/>
    <w:rsid w:val="00211499"/>
    <w:rsid w:val="002323F1"/>
    <w:rsid w:val="002417D5"/>
    <w:rsid w:val="00256479"/>
    <w:rsid w:val="00267BAD"/>
    <w:rsid w:val="00271FC6"/>
    <w:rsid w:val="00280645"/>
    <w:rsid w:val="00282F65"/>
    <w:rsid w:val="002861F2"/>
    <w:rsid w:val="002A0EFD"/>
    <w:rsid w:val="002A3493"/>
    <w:rsid w:val="002A468F"/>
    <w:rsid w:val="002A533A"/>
    <w:rsid w:val="002A566F"/>
    <w:rsid w:val="002B16F1"/>
    <w:rsid w:val="002C2C9A"/>
    <w:rsid w:val="002D52B2"/>
    <w:rsid w:val="002E3FC0"/>
    <w:rsid w:val="002F4051"/>
    <w:rsid w:val="002F592B"/>
    <w:rsid w:val="003032CB"/>
    <w:rsid w:val="00335958"/>
    <w:rsid w:val="003425EC"/>
    <w:rsid w:val="00346335"/>
    <w:rsid w:val="00362B38"/>
    <w:rsid w:val="00366E41"/>
    <w:rsid w:val="003746EA"/>
    <w:rsid w:val="003864BE"/>
    <w:rsid w:val="003909D8"/>
    <w:rsid w:val="00391C14"/>
    <w:rsid w:val="003B0B57"/>
    <w:rsid w:val="003C58D3"/>
    <w:rsid w:val="003D1026"/>
    <w:rsid w:val="004001E1"/>
    <w:rsid w:val="00401FA3"/>
    <w:rsid w:val="00402126"/>
    <w:rsid w:val="00404519"/>
    <w:rsid w:val="00407C2B"/>
    <w:rsid w:val="00412D98"/>
    <w:rsid w:val="004409AB"/>
    <w:rsid w:val="00441985"/>
    <w:rsid w:val="00447F51"/>
    <w:rsid w:val="00467D85"/>
    <w:rsid w:val="00471CB9"/>
    <w:rsid w:val="004760AF"/>
    <w:rsid w:val="0048370B"/>
    <w:rsid w:val="00484497"/>
    <w:rsid w:val="004903A8"/>
    <w:rsid w:val="004C1842"/>
    <w:rsid w:val="004C3A07"/>
    <w:rsid w:val="004C4E8D"/>
    <w:rsid w:val="004C78EF"/>
    <w:rsid w:val="004F3387"/>
    <w:rsid w:val="00504898"/>
    <w:rsid w:val="00505903"/>
    <w:rsid w:val="005423B3"/>
    <w:rsid w:val="0054297A"/>
    <w:rsid w:val="005738D7"/>
    <w:rsid w:val="00580D73"/>
    <w:rsid w:val="00582C01"/>
    <w:rsid w:val="005C1A5A"/>
    <w:rsid w:val="005C1E4E"/>
    <w:rsid w:val="005C7B98"/>
    <w:rsid w:val="005D543A"/>
    <w:rsid w:val="005F7A1E"/>
    <w:rsid w:val="006046EB"/>
    <w:rsid w:val="00613078"/>
    <w:rsid w:val="006172F8"/>
    <w:rsid w:val="00620DA2"/>
    <w:rsid w:val="00623DEA"/>
    <w:rsid w:val="0062679B"/>
    <w:rsid w:val="00627053"/>
    <w:rsid w:val="00633211"/>
    <w:rsid w:val="006349C5"/>
    <w:rsid w:val="00634BCB"/>
    <w:rsid w:val="00637E53"/>
    <w:rsid w:val="0064464C"/>
    <w:rsid w:val="00660D53"/>
    <w:rsid w:val="0066398A"/>
    <w:rsid w:val="006642E6"/>
    <w:rsid w:val="0066538A"/>
    <w:rsid w:val="0067693C"/>
    <w:rsid w:val="00683535"/>
    <w:rsid w:val="00692680"/>
    <w:rsid w:val="00692A50"/>
    <w:rsid w:val="006C0B0C"/>
    <w:rsid w:val="006F063F"/>
    <w:rsid w:val="00701A27"/>
    <w:rsid w:val="00702EF8"/>
    <w:rsid w:val="00703E26"/>
    <w:rsid w:val="00723D8D"/>
    <w:rsid w:val="00757F51"/>
    <w:rsid w:val="00770754"/>
    <w:rsid w:val="007811E4"/>
    <w:rsid w:val="0079382D"/>
    <w:rsid w:val="00793882"/>
    <w:rsid w:val="007962B0"/>
    <w:rsid w:val="007B461E"/>
    <w:rsid w:val="007C6B03"/>
    <w:rsid w:val="007D30A2"/>
    <w:rsid w:val="007E1D03"/>
    <w:rsid w:val="007E53A7"/>
    <w:rsid w:val="007F2C6A"/>
    <w:rsid w:val="007F58DA"/>
    <w:rsid w:val="007F5FEC"/>
    <w:rsid w:val="007F6B68"/>
    <w:rsid w:val="00805074"/>
    <w:rsid w:val="00810795"/>
    <w:rsid w:val="008112F3"/>
    <w:rsid w:val="00813143"/>
    <w:rsid w:val="00817815"/>
    <w:rsid w:val="00824D64"/>
    <w:rsid w:val="0083077F"/>
    <w:rsid w:val="00840330"/>
    <w:rsid w:val="00842A95"/>
    <w:rsid w:val="00854095"/>
    <w:rsid w:val="00884409"/>
    <w:rsid w:val="00884D7F"/>
    <w:rsid w:val="00895C0B"/>
    <w:rsid w:val="008B2BC4"/>
    <w:rsid w:val="008B2FF4"/>
    <w:rsid w:val="008C7159"/>
    <w:rsid w:val="008C7DD0"/>
    <w:rsid w:val="008E20E2"/>
    <w:rsid w:val="008F42C0"/>
    <w:rsid w:val="008F773C"/>
    <w:rsid w:val="009006DD"/>
    <w:rsid w:val="009070E8"/>
    <w:rsid w:val="009302B3"/>
    <w:rsid w:val="009362A5"/>
    <w:rsid w:val="0094008F"/>
    <w:rsid w:val="00944671"/>
    <w:rsid w:val="0094601E"/>
    <w:rsid w:val="0095152E"/>
    <w:rsid w:val="00953B06"/>
    <w:rsid w:val="0096500A"/>
    <w:rsid w:val="0096504A"/>
    <w:rsid w:val="00971B3C"/>
    <w:rsid w:val="009753F0"/>
    <w:rsid w:val="00977A39"/>
    <w:rsid w:val="009901E5"/>
    <w:rsid w:val="009A2EBF"/>
    <w:rsid w:val="009A50B8"/>
    <w:rsid w:val="009B25EF"/>
    <w:rsid w:val="009C0F69"/>
    <w:rsid w:val="009C3556"/>
    <w:rsid w:val="009C5929"/>
    <w:rsid w:val="009C7251"/>
    <w:rsid w:val="009C7775"/>
    <w:rsid w:val="009D0224"/>
    <w:rsid w:val="009D4C34"/>
    <w:rsid w:val="009D5C7D"/>
    <w:rsid w:val="009E1D55"/>
    <w:rsid w:val="009F0F50"/>
    <w:rsid w:val="009F433F"/>
    <w:rsid w:val="00A01395"/>
    <w:rsid w:val="00A0384F"/>
    <w:rsid w:val="00A1490D"/>
    <w:rsid w:val="00A31305"/>
    <w:rsid w:val="00A44C66"/>
    <w:rsid w:val="00A44EAF"/>
    <w:rsid w:val="00A47A9B"/>
    <w:rsid w:val="00A567E2"/>
    <w:rsid w:val="00A5798A"/>
    <w:rsid w:val="00A6083E"/>
    <w:rsid w:val="00A6454B"/>
    <w:rsid w:val="00A754E5"/>
    <w:rsid w:val="00A90BE2"/>
    <w:rsid w:val="00A94926"/>
    <w:rsid w:val="00A97866"/>
    <w:rsid w:val="00AA27C5"/>
    <w:rsid w:val="00AA3E47"/>
    <w:rsid w:val="00AB1E5D"/>
    <w:rsid w:val="00AB4FB7"/>
    <w:rsid w:val="00AC26D2"/>
    <w:rsid w:val="00AE4C84"/>
    <w:rsid w:val="00AE615C"/>
    <w:rsid w:val="00AE6D1D"/>
    <w:rsid w:val="00B029B1"/>
    <w:rsid w:val="00B02B89"/>
    <w:rsid w:val="00B11151"/>
    <w:rsid w:val="00B12631"/>
    <w:rsid w:val="00B15491"/>
    <w:rsid w:val="00B16605"/>
    <w:rsid w:val="00B25894"/>
    <w:rsid w:val="00B2747B"/>
    <w:rsid w:val="00B52E2D"/>
    <w:rsid w:val="00B57020"/>
    <w:rsid w:val="00B70C7F"/>
    <w:rsid w:val="00B71A83"/>
    <w:rsid w:val="00B809FF"/>
    <w:rsid w:val="00B92808"/>
    <w:rsid w:val="00B95640"/>
    <w:rsid w:val="00B9763A"/>
    <w:rsid w:val="00BA11E0"/>
    <w:rsid w:val="00BA1AFE"/>
    <w:rsid w:val="00BC1420"/>
    <w:rsid w:val="00BC7C87"/>
    <w:rsid w:val="00BD2B55"/>
    <w:rsid w:val="00BE1B92"/>
    <w:rsid w:val="00BE23CC"/>
    <w:rsid w:val="00BE24AA"/>
    <w:rsid w:val="00BE317A"/>
    <w:rsid w:val="00BE6086"/>
    <w:rsid w:val="00BF706C"/>
    <w:rsid w:val="00C0030B"/>
    <w:rsid w:val="00C22813"/>
    <w:rsid w:val="00C347FB"/>
    <w:rsid w:val="00C43363"/>
    <w:rsid w:val="00C43654"/>
    <w:rsid w:val="00C461D5"/>
    <w:rsid w:val="00C5242B"/>
    <w:rsid w:val="00C622DA"/>
    <w:rsid w:val="00C6372C"/>
    <w:rsid w:val="00C63EFC"/>
    <w:rsid w:val="00C652CC"/>
    <w:rsid w:val="00C6562B"/>
    <w:rsid w:val="00C8231F"/>
    <w:rsid w:val="00C85123"/>
    <w:rsid w:val="00C956FD"/>
    <w:rsid w:val="00CA1FDF"/>
    <w:rsid w:val="00CA5040"/>
    <w:rsid w:val="00CB0DF8"/>
    <w:rsid w:val="00CB429A"/>
    <w:rsid w:val="00CB5106"/>
    <w:rsid w:val="00CB6EBF"/>
    <w:rsid w:val="00CD4551"/>
    <w:rsid w:val="00CF47D2"/>
    <w:rsid w:val="00CF6F52"/>
    <w:rsid w:val="00D06DB1"/>
    <w:rsid w:val="00D12881"/>
    <w:rsid w:val="00D15ACF"/>
    <w:rsid w:val="00D304EC"/>
    <w:rsid w:val="00D32C21"/>
    <w:rsid w:val="00D468D3"/>
    <w:rsid w:val="00D6505C"/>
    <w:rsid w:val="00D73D03"/>
    <w:rsid w:val="00D833C0"/>
    <w:rsid w:val="00D84C28"/>
    <w:rsid w:val="00D84C8D"/>
    <w:rsid w:val="00D929C7"/>
    <w:rsid w:val="00D95427"/>
    <w:rsid w:val="00DA5D16"/>
    <w:rsid w:val="00DB777F"/>
    <w:rsid w:val="00DC0544"/>
    <w:rsid w:val="00DC18D4"/>
    <w:rsid w:val="00DC7F18"/>
    <w:rsid w:val="00DD2252"/>
    <w:rsid w:val="00DD3CC7"/>
    <w:rsid w:val="00DD7F10"/>
    <w:rsid w:val="00DE0E60"/>
    <w:rsid w:val="00DE0E88"/>
    <w:rsid w:val="00DE2F6B"/>
    <w:rsid w:val="00DF2927"/>
    <w:rsid w:val="00E00A0D"/>
    <w:rsid w:val="00E02C05"/>
    <w:rsid w:val="00E221C5"/>
    <w:rsid w:val="00E234BC"/>
    <w:rsid w:val="00E26288"/>
    <w:rsid w:val="00E2785B"/>
    <w:rsid w:val="00E323FA"/>
    <w:rsid w:val="00E33ABF"/>
    <w:rsid w:val="00E35E15"/>
    <w:rsid w:val="00E46C0D"/>
    <w:rsid w:val="00E7236D"/>
    <w:rsid w:val="00E7250D"/>
    <w:rsid w:val="00E73995"/>
    <w:rsid w:val="00E753D6"/>
    <w:rsid w:val="00E842CC"/>
    <w:rsid w:val="00E8540B"/>
    <w:rsid w:val="00E9344E"/>
    <w:rsid w:val="00E962DD"/>
    <w:rsid w:val="00E976B8"/>
    <w:rsid w:val="00EA328C"/>
    <w:rsid w:val="00EA37F0"/>
    <w:rsid w:val="00EB0D8E"/>
    <w:rsid w:val="00EC1199"/>
    <w:rsid w:val="00EC6AB3"/>
    <w:rsid w:val="00ED3F4B"/>
    <w:rsid w:val="00EE1815"/>
    <w:rsid w:val="00EF3E2B"/>
    <w:rsid w:val="00F05208"/>
    <w:rsid w:val="00F11A3E"/>
    <w:rsid w:val="00F16AD8"/>
    <w:rsid w:val="00F30645"/>
    <w:rsid w:val="00F47BA3"/>
    <w:rsid w:val="00F50DF2"/>
    <w:rsid w:val="00F748ED"/>
    <w:rsid w:val="00F82DCB"/>
    <w:rsid w:val="00F90C94"/>
    <w:rsid w:val="00F923FC"/>
    <w:rsid w:val="00F9337D"/>
    <w:rsid w:val="00FC36B0"/>
    <w:rsid w:val="00FC4E11"/>
    <w:rsid w:val="00FD115E"/>
    <w:rsid w:val="00FE4761"/>
    <w:rsid w:val="00FE4848"/>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0A2A3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0A2A31"/>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059">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3779219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94358947">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79660604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01346521">
      <w:bodyDiv w:val="1"/>
      <w:marLeft w:val="0"/>
      <w:marRight w:val="0"/>
      <w:marTop w:val="0"/>
      <w:marBottom w:val="0"/>
      <w:divBdr>
        <w:top w:val="none" w:sz="0" w:space="0" w:color="auto"/>
        <w:left w:val="none" w:sz="0" w:space="0" w:color="auto"/>
        <w:bottom w:val="none" w:sz="0" w:space="0" w:color="auto"/>
        <w:right w:val="none" w:sz="0" w:space="0" w:color="auto"/>
      </w:divBdr>
    </w:div>
    <w:div w:id="1095132041">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55888841">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63320235">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28540850">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9Q4pxdUimAU&amp;t=2s"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9Q4pxdUimAU&amp;t=2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takeitdown.ncmec.org/"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report.cybertip.or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06F20"/>
    <w:rsid w:val="002B16F1"/>
    <w:rsid w:val="003032CB"/>
    <w:rsid w:val="00335958"/>
    <w:rsid w:val="004001E1"/>
    <w:rsid w:val="004760AF"/>
    <w:rsid w:val="007811E4"/>
    <w:rsid w:val="007F5FEC"/>
    <w:rsid w:val="00824D64"/>
    <w:rsid w:val="00840330"/>
    <w:rsid w:val="009F433F"/>
    <w:rsid w:val="00A47A9B"/>
    <w:rsid w:val="00AA3E47"/>
    <w:rsid w:val="00B11151"/>
    <w:rsid w:val="00CF47D2"/>
    <w:rsid w:val="00D12881"/>
    <w:rsid w:val="00D304EC"/>
    <w:rsid w:val="00D929C7"/>
    <w:rsid w:val="00DC2F0F"/>
    <w:rsid w:val="00E7250D"/>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4</Pages>
  <Words>1187</Words>
  <Characters>6533</Characters>
  <Application>Microsoft Office Word</Application>
  <DocSecurity>0</DocSecurity>
  <Lines>133</Lines>
  <Paragraphs>74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16</cp:revision>
  <dcterms:created xsi:type="dcterms:W3CDTF">2025-10-07T21:01:00Z</dcterms:created>
  <dcterms:modified xsi:type="dcterms:W3CDTF">2026-02-06T17:05:00Z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