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0F6" w:rsidRPr="00A66F7F" w:rsidRDefault="00C84148" w:rsidP="00F0368F">
      <w:pPr>
        <w:pBdr>
          <w:bottom w:val="single" w:sz="4" w:space="1" w:color="auto"/>
        </w:pBdr>
        <w:spacing w:after="0" w:line="24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new logo" style="width:173.25pt;height:78.75pt;visibility:visible">
            <v:imagedata r:id="rId7" o:title=""/>
          </v:shape>
        </w:pict>
      </w:r>
    </w:p>
    <w:p w:rsidR="009750F6" w:rsidRPr="00A66F7F" w:rsidRDefault="009750F6" w:rsidP="00F0368F">
      <w:pPr>
        <w:pBdr>
          <w:bottom w:val="single" w:sz="4" w:space="1" w:color="auto"/>
        </w:pBdr>
        <w:spacing w:after="0" w:line="240" w:lineRule="auto"/>
        <w:jc w:val="center"/>
      </w:pPr>
    </w:p>
    <w:p w:rsidR="009750F6" w:rsidRPr="003A4F38" w:rsidRDefault="009750F6" w:rsidP="00F0368F">
      <w:pPr>
        <w:pBdr>
          <w:bottom w:val="single" w:sz="4" w:space="1" w:color="auto"/>
        </w:pBdr>
        <w:spacing w:after="0" w:line="240" w:lineRule="auto"/>
        <w:jc w:val="center"/>
        <w:rPr>
          <w:sz w:val="18"/>
          <w:szCs w:val="18"/>
        </w:rPr>
      </w:pPr>
      <w:r w:rsidRPr="003A4F38">
        <w:rPr>
          <w:sz w:val="18"/>
          <w:szCs w:val="18"/>
        </w:rPr>
        <w:t>The Law-Related Education Academy is sponsored by the Arizona Foundation for Legal Services &amp; Education with funding made possible by the Arizona Department of Education School Safety Program.</w:t>
      </w:r>
    </w:p>
    <w:p w:rsidR="009750F6" w:rsidRPr="003A4F38" w:rsidRDefault="009750F6" w:rsidP="00F0368F">
      <w:pPr>
        <w:spacing w:after="0" w:line="240" w:lineRule="auto"/>
        <w:rPr>
          <w:sz w:val="18"/>
          <w:szCs w:val="18"/>
        </w:rPr>
      </w:pPr>
    </w:p>
    <w:p w:rsidR="009750F6" w:rsidRPr="00A66F7F" w:rsidRDefault="009750F6" w:rsidP="00F0368F">
      <w:pPr>
        <w:spacing w:after="0" w:line="240" w:lineRule="auto"/>
        <w:jc w:val="center"/>
        <w:rPr>
          <w:b/>
          <w:bCs/>
        </w:rPr>
      </w:pPr>
      <w:r w:rsidRPr="00A66F7F">
        <w:rPr>
          <w:b/>
          <w:bCs/>
        </w:rPr>
        <w:t>Illicit Use of Legal Drugs:  What’s the Harm? Academy</w:t>
      </w:r>
    </w:p>
    <w:p w:rsidR="009750F6" w:rsidRPr="00A66F7F" w:rsidRDefault="009750F6" w:rsidP="00315387">
      <w:pPr>
        <w:spacing w:after="0" w:line="240" w:lineRule="auto"/>
        <w:jc w:val="center"/>
        <w:rPr>
          <w:b/>
          <w:bCs/>
        </w:rPr>
      </w:pPr>
      <w:r w:rsidRPr="00A66F7F">
        <w:rPr>
          <w:b/>
          <w:bCs/>
        </w:rPr>
        <w:t>“Legal Use and intent of Prescription Drugs and the Negative Effects of Abuse”</w:t>
      </w:r>
    </w:p>
    <w:p w:rsidR="009750F6" w:rsidRDefault="009750F6" w:rsidP="00F0368F">
      <w:pPr>
        <w:spacing w:after="0" w:line="240" w:lineRule="auto"/>
        <w:jc w:val="center"/>
        <w:rPr>
          <w:b/>
          <w:bCs/>
        </w:rPr>
      </w:pPr>
      <w:r w:rsidRPr="00A66F7F">
        <w:rPr>
          <w:b/>
          <w:bCs/>
        </w:rPr>
        <w:t>Lesson Plan</w:t>
      </w:r>
    </w:p>
    <w:p w:rsidR="009750F6" w:rsidRDefault="009750F6" w:rsidP="00F0368F">
      <w:pPr>
        <w:spacing w:after="0" w:line="240" w:lineRule="auto"/>
        <w:jc w:val="center"/>
        <w:rPr>
          <w:b/>
          <w:bCs/>
        </w:rPr>
      </w:pPr>
    </w:p>
    <w:p w:rsidR="009750F6" w:rsidRPr="00A66F7F" w:rsidRDefault="009750F6" w:rsidP="00B24173">
      <w:pPr>
        <w:spacing w:after="0"/>
      </w:pPr>
      <w:r w:rsidRPr="00A66F7F">
        <w:rPr>
          <w:b/>
          <w:bCs/>
        </w:rPr>
        <w:t>Objective</w:t>
      </w:r>
      <w:r w:rsidR="00954A92">
        <w:rPr>
          <w:b/>
          <w:bCs/>
        </w:rPr>
        <w:t>s</w:t>
      </w:r>
      <w:r w:rsidRPr="00A66F7F">
        <w:rPr>
          <w:b/>
          <w:bCs/>
        </w:rPr>
        <w:t>:</w:t>
      </w:r>
      <w:r w:rsidRPr="00A66F7F">
        <w:t xml:space="preserve"> </w:t>
      </w:r>
      <w:r>
        <w:t xml:space="preserve"> As a result of this lesson students will be able to… </w:t>
      </w:r>
    </w:p>
    <w:p w:rsidR="009750F6" w:rsidRPr="00A66F7F" w:rsidRDefault="009750F6" w:rsidP="00660CE6">
      <w:pPr>
        <w:pStyle w:val="ListParagraph"/>
        <w:numPr>
          <w:ilvl w:val="0"/>
          <w:numId w:val="25"/>
        </w:numPr>
        <w:spacing w:after="0"/>
        <w:rPr>
          <w:color w:val="000000"/>
          <w:kern w:val="24"/>
        </w:rPr>
      </w:pPr>
      <w:r>
        <w:rPr>
          <w:color w:val="000000"/>
          <w:kern w:val="24"/>
        </w:rPr>
        <w:t>Understand the s</w:t>
      </w:r>
      <w:r w:rsidRPr="00A66F7F">
        <w:rPr>
          <w:color w:val="000000"/>
          <w:kern w:val="24"/>
        </w:rPr>
        <w:t>ide-effects associated with prescription drug abuse</w:t>
      </w:r>
    </w:p>
    <w:p w:rsidR="009750F6" w:rsidRDefault="009750F6" w:rsidP="00660CE6">
      <w:pPr>
        <w:pStyle w:val="ListParagraph"/>
        <w:numPr>
          <w:ilvl w:val="0"/>
          <w:numId w:val="25"/>
        </w:numPr>
        <w:spacing w:after="0"/>
        <w:rPr>
          <w:color w:val="000000"/>
          <w:kern w:val="24"/>
        </w:rPr>
      </w:pPr>
      <w:r>
        <w:rPr>
          <w:color w:val="000000"/>
          <w:kern w:val="24"/>
        </w:rPr>
        <w:t>Learn f</w:t>
      </w:r>
      <w:r w:rsidRPr="00A66F7F">
        <w:rPr>
          <w:color w:val="000000"/>
          <w:kern w:val="24"/>
        </w:rPr>
        <w:t>acts regarding prescription drug abuse amongst teens</w:t>
      </w:r>
    </w:p>
    <w:p w:rsidR="009750F6" w:rsidRPr="003A4F38" w:rsidRDefault="009750F6" w:rsidP="00660CE6">
      <w:pPr>
        <w:pStyle w:val="ListParagraph"/>
        <w:numPr>
          <w:ilvl w:val="0"/>
          <w:numId w:val="25"/>
        </w:numPr>
        <w:spacing w:after="0"/>
        <w:rPr>
          <w:color w:val="000000"/>
          <w:kern w:val="24"/>
        </w:rPr>
      </w:pPr>
      <w:r>
        <w:rPr>
          <w:color w:val="000000"/>
          <w:kern w:val="24"/>
        </w:rPr>
        <w:t>Create a visual for an awareness campaign on the l</w:t>
      </w:r>
      <w:r w:rsidRPr="003A4F38">
        <w:rPr>
          <w:color w:val="000000"/>
          <w:kern w:val="24"/>
        </w:rPr>
        <w:t>egal consequences of abusing prescription drugs</w:t>
      </w:r>
    </w:p>
    <w:p w:rsidR="009750F6" w:rsidRPr="00A66F7F" w:rsidRDefault="009750F6" w:rsidP="00315387">
      <w:pPr>
        <w:spacing w:after="0"/>
      </w:pPr>
    </w:p>
    <w:p w:rsidR="009750F6" w:rsidRPr="00A66F7F" w:rsidRDefault="009750F6" w:rsidP="00B24173">
      <w:pPr>
        <w:spacing w:after="0" w:line="240" w:lineRule="auto"/>
        <w:jc w:val="both"/>
        <w:rPr>
          <w:b/>
          <w:bCs/>
        </w:rPr>
      </w:pPr>
      <w:r w:rsidRPr="00A66F7F">
        <w:rPr>
          <w:b/>
          <w:bCs/>
        </w:rPr>
        <w:t>Materials:</w:t>
      </w:r>
    </w:p>
    <w:p w:rsidR="009750F6" w:rsidRPr="003A4F38" w:rsidRDefault="009750F6" w:rsidP="00660CE6">
      <w:pPr>
        <w:pStyle w:val="ListParagraph"/>
        <w:numPr>
          <w:ilvl w:val="0"/>
          <w:numId w:val="26"/>
        </w:numPr>
        <w:spacing w:after="0" w:line="240" w:lineRule="auto"/>
        <w:jc w:val="both"/>
        <w:rPr>
          <w:color w:val="000000"/>
          <w:kern w:val="24"/>
        </w:rPr>
      </w:pPr>
      <w:r w:rsidRPr="003A4F38">
        <w:rPr>
          <w:color w:val="000000"/>
          <w:kern w:val="24"/>
        </w:rPr>
        <w:t>Prescription Drug Each-One Teach-One Strips (1per student)</w:t>
      </w:r>
    </w:p>
    <w:p w:rsidR="009750F6" w:rsidRPr="003A4F38" w:rsidRDefault="009750F6" w:rsidP="00660CE6">
      <w:pPr>
        <w:pStyle w:val="ListParagraph"/>
        <w:numPr>
          <w:ilvl w:val="0"/>
          <w:numId w:val="26"/>
        </w:numPr>
        <w:spacing w:after="0" w:line="240" w:lineRule="auto"/>
        <w:jc w:val="both"/>
        <w:rPr>
          <w:color w:val="000000"/>
          <w:kern w:val="24"/>
        </w:rPr>
      </w:pPr>
      <w:r w:rsidRPr="003A4F38">
        <w:rPr>
          <w:color w:val="000000"/>
          <w:kern w:val="24"/>
        </w:rPr>
        <w:t>Did You Know? Cards</w:t>
      </w:r>
    </w:p>
    <w:p w:rsidR="009750F6" w:rsidRPr="003A4F38" w:rsidRDefault="009750F6" w:rsidP="00660CE6">
      <w:pPr>
        <w:pStyle w:val="ListParagraph"/>
        <w:numPr>
          <w:ilvl w:val="0"/>
          <w:numId w:val="26"/>
        </w:numPr>
        <w:spacing w:after="0" w:line="240" w:lineRule="auto"/>
        <w:jc w:val="both"/>
        <w:rPr>
          <w:color w:val="000000"/>
          <w:kern w:val="24"/>
        </w:rPr>
      </w:pPr>
      <w:r w:rsidRPr="003A4F38">
        <w:rPr>
          <w:color w:val="000000"/>
          <w:kern w:val="24"/>
        </w:rPr>
        <w:t xml:space="preserve">Poster </w:t>
      </w:r>
      <w:r>
        <w:rPr>
          <w:color w:val="000000"/>
          <w:kern w:val="24"/>
        </w:rPr>
        <w:t>Paper</w:t>
      </w:r>
    </w:p>
    <w:p w:rsidR="009750F6" w:rsidRPr="003A4F38" w:rsidRDefault="009750F6" w:rsidP="00660CE6">
      <w:pPr>
        <w:pStyle w:val="ListParagraph"/>
        <w:numPr>
          <w:ilvl w:val="0"/>
          <w:numId w:val="26"/>
        </w:numPr>
        <w:spacing w:after="0" w:line="240" w:lineRule="auto"/>
        <w:jc w:val="both"/>
      </w:pPr>
      <w:r w:rsidRPr="003A4F38">
        <w:rPr>
          <w:color w:val="000000"/>
          <w:kern w:val="24"/>
        </w:rPr>
        <w:t>Markers</w:t>
      </w:r>
    </w:p>
    <w:p w:rsidR="009750F6" w:rsidRPr="00A66F7F" w:rsidRDefault="009750F6" w:rsidP="00315387">
      <w:pPr>
        <w:pStyle w:val="ListParagraph"/>
        <w:spacing w:after="0" w:line="240" w:lineRule="auto"/>
        <w:ind w:left="1440"/>
        <w:jc w:val="both"/>
      </w:pPr>
    </w:p>
    <w:p w:rsidR="009750F6" w:rsidRPr="00A66F7F" w:rsidRDefault="009750F6" w:rsidP="00F0368F">
      <w:pPr>
        <w:spacing w:after="0" w:line="240" w:lineRule="auto"/>
        <w:jc w:val="both"/>
      </w:pPr>
      <w:r w:rsidRPr="00A66F7F">
        <w:rPr>
          <w:b/>
          <w:bCs/>
        </w:rPr>
        <w:t>Timeframe:</w:t>
      </w:r>
      <w:r w:rsidRPr="00A66F7F">
        <w:t xml:space="preserve"> </w:t>
      </w:r>
      <w:r w:rsidRPr="00A66F7F">
        <w:tab/>
        <w:t>45 minutes</w:t>
      </w:r>
    </w:p>
    <w:p w:rsidR="009750F6" w:rsidRPr="00A66F7F" w:rsidRDefault="009750F6" w:rsidP="00F0368F">
      <w:pPr>
        <w:spacing w:after="0" w:line="240" w:lineRule="auto"/>
        <w:jc w:val="both"/>
        <w:rPr>
          <w:b/>
          <w:bCs/>
        </w:rPr>
      </w:pPr>
      <w:r w:rsidRPr="00A66F7F">
        <w:rPr>
          <w:b/>
          <w:bCs/>
        </w:rPr>
        <w:t>Activity:</w:t>
      </w:r>
    </w:p>
    <w:p w:rsidR="009750F6" w:rsidRPr="00A66F7F"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sidRPr="00A66F7F">
        <w:rPr>
          <w:rFonts w:ascii="Calibri" w:hAnsi="Calibri"/>
          <w:color w:val="000000"/>
          <w:kern w:val="24"/>
          <w:sz w:val="22"/>
          <w:szCs w:val="22"/>
        </w:rPr>
        <w:t xml:space="preserve">Mix up the Each-one-Teach-one cards and pass out one card to each student. Have them walk around the room and share their fact strips with at least 5 other people.  </w:t>
      </w:r>
      <w:r w:rsidRPr="00A66F7F">
        <w:rPr>
          <w:rFonts w:ascii="Calibri" w:hAnsi="Calibri"/>
          <w:i/>
          <w:iCs/>
          <w:color w:val="000000"/>
          <w:kern w:val="24"/>
          <w:sz w:val="22"/>
          <w:szCs w:val="22"/>
        </w:rPr>
        <w:t>They should teach their fact to one person at a time; no group teaching.</w:t>
      </w:r>
    </w:p>
    <w:p w:rsidR="009750F6" w:rsidRPr="00A66F7F"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sidRPr="00A66F7F">
        <w:rPr>
          <w:rFonts w:ascii="Calibri" w:hAnsi="Calibri"/>
          <w:color w:val="000000"/>
          <w:kern w:val="24"/>
          <w:sz w:val="22"/>
          <w:szCs w:val="22"/>
        </w:rPr>
        <w:t>After 5-7 minutes have passed, ask students to find and team up with students who have the same category of Each-One-Teach-One strip (i.e., Pain Relievers, Prescription Sedatives</w:t>
      </w:r>
      <w:r>
        <w:rPr>
          <w:rFonts w:ascii="Calibri" w:hAnsi="Calibri"/>
          <w:color w:val="000000"/>
          <w:kern w:val="24"/>
          <w:sz w:val="22"/>
          <w:szCs w:val="22"/>
        </w:rPr>
        <w:t xml:space="preserve">, Prescription Drugs </w:t>
      </w:r>
      <w:r w:rsidRPr="00A66F7F">
        <w:rPr>
          <w:rFonts w:ascii="Calibri" w:hAnsi="Calibri"/>
          <w:color w:val="000000"/>
          <w:kern w:val="24"/>
          <w:sz w:val="22"/>
          <w:szCs w:val="22"/>
        </w:rPr>
        <w:t>and Prescription S</w:t>
      </w:r>
      <w:r>
        <w:rPr>
          <w:rFonts w:ascii="Calibri" w:hAnsi="Calibri"/>
          <w:color w:val="000000"/>
          <w:kern w:val="24"/>
          <w:sz w:val="22"/>
          <w:szCs w:val="22"/>
        </w:rPr>
        <w:t>timulants</w:t>
      </w:r>
      <w:r w:rsidRPr="00A66F7F">
        <w:rPr>
          <w:rFonts w:ascii="Calibri" w:hAnsi="Calibri"/>
          <w:color w:val="000000"/>
          <w:kern w:val="24"/>
          <w:sz w:val="22"/>
          <w:szCs w:val="22"/>
        </w:rPr>
        <w:t>)</w:t>
      </w:r>
    </w:p>
    <w:p w:rsidR="009750F6" w:rsidRPr="00A66F7F"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sidRPr="00A66F7F">
        <w:rPr>
          <w:rFonts w:ascii="Calibri" w:hAnsi="Calibri"/>
          <w:color w:val="000000"/>
          <w:kern w:val="24"/>
          <w:sz w:val="22"/>
          <w:szCs w:val="22"/>
        </w:rPr>
        <w:t xml:space="preserve">Once students have found their group members, have each group sit down at four different tables.  Next, ask students to share one or two facts that they learned from others. Facilitator or volunteer from each table should write their facts on the board </w:t>
      </w:r>
    </w:p>
    <w:p w:rsidR="009750F6" w:rsidRPr="00A66F7F"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sidRPr="00A66F7F">
        <w:rPr>
          <w:rFonts w:ascii="Calibri" w:hAnsi="Calibri"/>
          <w:color w:val="000000"/>
          <w:kern w:val="24"/>
          <w:sz w:val="22"/>
          <w:szCs w:val="22"/>
        </w:rPr>
        <w:t>Then pass out “Did You Know Cards” –one to each group.  Explain to the students that each group will create a poster, skit, brochure, or radio ad for their school campus based on their negative effects of their group drug.  They must also incorporate their “did you know” legal fact.( Facilitator can assign the groups a format or let groups chose until all choices are taken so each group will be presenting in a different format)</w:t>
      </w:r>
      <w:r w:rsidRPr="00A66F7F" w:rsidDel="006E1271">
        <w:rPr>
          <w:rFonts w:ascii="Calibri" w:hAnsi="Calibri" w:cs="Calibri"/>
          <w:sz w:val="22"/>
          <w:szCs w:val="22"/>
        </w:rPr>
        <w:t xml:space="preserve"> </w:t>
      </w:r>
      <w:r w:rsidRPr="00A66F7F">
        <w:rPr>
          <w:rFonts w:ascii="Calibri" w:hAnsi="Calibri"/>
          <w:color w:val="000000"/>
          <w:kern w:val="24"/>
          <w:sz w:val="22"/>
          <w:szCs w:val="22"/>
        </w:rPr>
        <w:t>After groups are finished have each group present their awareness campaign and provide any feedback.</w:t>
      </w:r>
    </w:p>
    <w:p w:rsidR="009750F6" w:rsidRPr="00A66F7F"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sidRPr="00A66F7F">
        <w:rPr>
          <w:rFonts w:ascii="Calibri" w:hAnsi="Calibri"/>
          <w:color w:val="000000"/>
          <w:kern w:val="24"/>
          <w:sz w:val="22"/>
          <w:szCs w:val="22"/>
        </w:rPr>
        <w:t xml:space="preserve">A prize may also be awarded to the group with </w:t>
      </w:r>
      <w:r>
        <w:rPr>
          <w:rFonts w:ascii="Calibri" w:hAnsi="Calibri"/>
          <w:color w:val="000000"/>
          <w:kern w:val="24"/>
          <w:sz w:val="22"/>
          <w:szCs w:val="22"/>
        </w:rPr>
        <w:t>is the most creative</w:t>
      </w:r>
      <w:r w:rsidRPr="00A66F7F">
        <w:rPr>
          <w:rFonts w:ascii="Calibri" w:hAnsi="Calibri"/>
          <w:color w:val="000000"/>
          <w:kern w:val="24"/>
          <w:sz w:val="22"/>
          <w:szCs w:val="22"/>
        </w:rPr>
        <w:t xml:space="preserve"> presentation</w:t>
      </w:r>
      <w:r>
        <w:rPr>
          <w:rFonts w:ascii="Calibri" w:hAnsi="Calibri"/>
          <w:color w:val="000000"/>
          <w:kern w:val="24"/>
          <w:sz w:val="22"/>
          <w:szCs w:val="22"/>
        </w:rPr>
        <w:t xml:space="preserve"> with the best impact</w:t>
      </w:r>
      <w:r w:rsidRPr="00A66F7F">
        <w:rPr>
          <w:rFonts w:ascii="Calibri" w:hAnsi="Calibri"/>
          <w:color w:val="000000"/>
          <w:kern w:val="24"/>
          <w:sz w:val="22"/>
          <w:szCs w:val="22"/>
        </w:rPr>
        <w:t>.</w:t>
      </w:r>
    </w:p>
    <w:p w:rsidR="009750F6" w:rsidRDefault="009750F6" w:rsidP="00B24173">
      <w:pPr>
        <w:pStyle w:val="NormalWeb"/>
        <w:numPr>
          <w:ilvl w:val="0"/>
          <w:numId w:val="14"/>
        </w:numPr>
        <w:spacing w:before="0" w:beforeAutospacing="0" w:after="0" w:afterAutospacing="0"/>
        <w:jc w:val="both"/>
        <w:textAlignment w:val="baseline"/>
        <w:rPr>
          <w:rFonts w:ascii="Calibri" w:hAnsi="Calibri" w:cs="Calibri"/>
          <w:sz w:val="22"/>
          <w:szCs w:val="22"/>
        </w:rPr>
      </w:pPr>
      <w:r>
        <w:rPr>
          <w:rFonts w:ascii="Calibri" w:hAnsi="Calibri" w:cs="Calibri"/>
          <w:sz w:val="22"/>
          <w:szCs w:val="22"/>
        </w:rPr>
        <w:t>Debrief lesson by asking the following:</w:t>
      </w:r>
    </w:p>
    <w:p w:rsidR="009750F6" w:rsidRDefault="009750F6" w:rsidP="00A66F7F">
      <w:pPr>
        <w:pStyle w:val="NormalWeb"/>
        <w:numPr>
          <w:ilvl w:val="0"/>
          <w:numId w:val="16"/>
        </w:numPr>
        <w:spacing w:before="0" w:beforeAutospacing="0" w:after="0" w:afterAutospacing="0"/>
        <w:jc w:val="both"/>
        <w:textAlignment w:val="baseline"/>
        <w:rPr>
          <w:rFonts w:ascii="Calibri" w:hAnsi="Calibri" w:cs="Calibri"/>
          <w:sz w:val="22"/>
          <w:szCs w:val="22"/>
        </w:rPr>
      </w:pPr>
      <w:r>
        <w:rPr>
          <w:rFonts w:ascii="Calibri" w:hAnsi="Calibri" w:cs="Calibri"/>
          <w:sz w:val="22"/>
          <w:szCs w:val="22"/>
        </w:rPr>
        <w:t xml:space="preserve">What are some internal pressures that might cause teens to abuse drugs? Ex. Anxiety; </w:t>
      </w:r>
    </w:p>
    <w:p w:rsidR="009750F6" w:rsidRDefault="009750F6" w:rsidP="00A66F7F">
      <w:pPr>
        <w:pStyle w:val="NormalWeb"/>
        <w:numPr>
          <w:ilvl w:val="0"/>
          <w:numId w:val="16"/>
        </w:numPr>
        <w:spacing w:before="0" w:beforeAutospacing="0" w:after="0" w:afterAutospacing="0"/>
        <w:jc w:val="both"/>
        <w:textAlignment w:val="baseline"/>
        <w:rPr>
          <w:rFonts w:ascii="Calibri" w:hAnsi="Calibri" w:cs="Calibri"/>
          <w:sz w:val="22"/>
          <w:szCs w:val="22"/>
        </w:rPr>
      </w:pPr>
      <w:r>
        <w:rPr>
          <w:rFonts w:ascii="Calibri" w:hAnsi="Calibri" w:cs="Calibri"/>
          <w:sz w:val="22"/>
          <w:szCs w:val="22"/>
        </w:rPr>
        <w:t>What are some external pressures that might cause teens to abuse drugs? Ex. Peer attitudes?</w:t>
      </w:r>
    </w:p>
    <w:p w:rsidR="009750F6" w:rsidRDefault="009750F6" w:rsidP="00A66F7F">
      <w:pPr>
        <w:pStyle w:val="NormalWeb"/>
        <w:numPr>
          <w:ilvl w:val="0"/>
          <w:numId w:val="16"/>
        </w:numPr>
        <w:spacing w:before="0" w:beforeAutospacing="0" w:after="0" w:afterAutospacing="0"/>
        <w:jc w:val="both"/>
        <w:textAlignment w:val="baseline"/>
        <w:rPr>
          <w:rFonts w:ascii="Calibri" w:hAnsi="Calibri" w:cs="Calibri"/>
          <w:sz w:val="22"/>
          <w:szCs w:val="22"/>
        </w:rPr>
      </w:pPr>
      <w:r>
        <w:rPr>
          <w:rFonts w:ascii="Calibri" w:hAnsi="Calibri" w:cs="Calibri"/>
          <w:sz w:val="22"/>
          <w:szCs w:val="22"/>
        </w:rPr>
        <w:t>What are some healthy activities that teens can do to cope with pressures of life?</w:t>
      </w:r>
    </w:p>
    <w:p w:rsidR="009750F6" w:rsidRDefault="009750F6" w:rsidP="00CD1C50">
      <w:pPr>
        <w:pStyle w:val="NormalWeb"/>
        <w:spacing w:before="0" w:beforeAutospacing="0" w:after="0" w:afterAutospacing="0"/>
        <w:ind w:left="1440"/>
        <w:jc w:val="both"/>
        <w:textAlignment w:val="baseline"/>
        <w:rPr>
          <w:rFonts w:ascii="Calibri" w:hAnsi="Calibri" w:cs="Calibri"/>
          <w:sz w:val="22"/>
          <w:szCs w:val="22"/>
        </w:rPr>
      </w:pPr>
    </w:p>
    <w:p w:rsidR="009750F6" w:rsidRPr="00A66F7F" w:rsidRDefault="009750F6" w:rsidP="002E5F1B">
      <w:pPr>
        <w:pStyle w:val="NormalWeb"/>
        <w:spacing w:before="0" w:beforeAutospacing="0" w:after="0" w:afterAutospacing="0" w:line="192" w:lineRule="auto"/>
        <w:textAlignment w:val="baseline"/>
        <w:rPr>
          <w:rFonts w:ascii="Calibri" w:hAnsi="Calibri" w:cs="Calibri"/>
          <w:sz w:val="22"/>
          <w:szCs w:val="22"/>
        </w:rPr>
      </w:pPr>
      <w:r w:rsidRPr="00A66F7F">
        <w:rPr>
          <w:rFonts w:ascii="Calibri" w:hAnsi="Calibri" w:cs="Calibri"/>
          <w:sz w:val="22"/>
          <w:szCs w:val="22"/>
        </w:rPr>
        <w:t xml:space="preserve">      </w:t>
      </w:r>
    </w:p>
    <w:p w:rsidR="00954A92" w:rsidRDefault="00660CE6" w:rsidP="00954A92">
      <w:pPr>
        <w:spacing w:after="0" w:line="240" w:lineRule="auto"/>
        <w:jc w:val="center"/>
        <w:rPr>
          <w:noProof/>
        </w:rPr>
      </w:pPr>
      <w:r>
        <w:rPr>
          <w:noProof/>
        </w:rPr>
        <w:lastRenderedPageBreak/>
        <w:pict>
          <v:shape id="_x0000_i1026" type="#_x0000_t75" alt="new logo" style="width:173.25pt;height:78.75pt;visibility:visible">
            <v:imagedata r:id="rId7" o:title=""/>
          </v:shape>
        </w:pict>
      </w:r>
    </w:p>
    <w:p w:rsidR="00954A92" w:rsidRDefault="00954A92" w:rsidP="00954A92">
      <w:pPr>
        <w:spacing w:after="0" w:line="240" w:lineRule="auto"/>
        <w:jc w:val="center"/>
        <w:rPr>
          <w:noProof/>
        </w:rPr>
      </w:pPr>
    </w:p>
    <w:p w:rsidR="00954A92" w:rsidRPr="003A4F38" w:rsidRDefault="00954A92" w:rsidP="00954A92">
      <w:pPr>
        <w:pBdr>
          <w:bottom w:val="single" w:sz="4" w:space="1" w:color="auto"/>
        </w:pBdr>
        <w:spacing w:after="0" w:line="240" w:lineRule="auto"/>
        <w:jc w:val="center"/>
        <w:rPr>
          <w:sz w:val="18"/>
          <w:szCs w:val="18"/>
        </w:rPr>
      </w:pPr>
      <w:r w:rsidRPr="003A4F38">
        <w:rPr>
          <w:sz w:val="18"/>
          <w:szCs w:val="18"/>
        </w:rPr>
        <w:t>The Law-Related Education Academy is sponsored by the Arizona Foundation for Legal Services &amp; Education with funding made possible by the Arizona Department of Education School Safety Program.</w:t>
      </w:r>
    </w:p>
    <w:p w:rsidR="00954A92" w:rsidRPr="003A4F38" w:rsidRDefault="00954A92" w:rsidP="00954A92">
      <w:pPr>
        <w:spacing w:after="0" w:line="240" w:lineRule="auto"/>
        <w:rPr>
          <w:sz w:val="18"/>
          <w:szCs w:val="18"/>
        </w:rPr>
      </w:pPr>
    </w:p>
    <w:p w:rsidR="00954A92" w:rsidRPr="005B251B" w:rsidRDefault="00954A92" w:rsidP="00954A92">
      <w:pPr>
        <w:spacing w:after="0" w:line="240" w:lineRule="auto"/>
        <w:jc w:val="center"/>
        <w:rPr>
          <w:b/>
          <w:bCs/>
          <w:sz w:val="24"/>
          <w:szCs w:val="24"/>
        </w:rPr>
      </w:pPr>
      <w:r w:rsidRPr="005B251B">
        <w:rPr>
          <w:b/>
          <w:bCs/>
          <w:sz w:val="24"/>
          <w:szCs w:val="24"/>
        </w:rPr>
        <w:t>Illicit Use of Legal Drugs:  What’s the Harm? Academy</w:t>
      </w:r>
    </w:p>
    <w:p w:rsidR="00954A92" w:rsidRPr="005B251B" w:rsidRDefault="00954A92" w:rsidP="00954A92">
      <w:pPr>
        <w:spacing w:after="0" w:line="240" w:lineRule="auto"/>
        <w:jc w:val="center"/>
        <w:rPr>
          <w:b/>
          <w:bCs/>
          <w:sz w:val="24"/>
          <w:szCs w:val="24"/>
        </w:rPr>
      </w:pPr>
      <w:r w:rsidRPr="005B251B">
        <w:rPr>
          <w:b/>
          <w:bCs/>
          <w:sz w:val="24"/>
          <w:szCs w:val="24"/>
        </w:rPr>
        <w:t>“Legal Use and intent of Prescription Drugs and the Negative Effects of Abuse”</w:t>
      </w:r>
    </w:p>
    <w:p w:rsidR="00954A92" w:rsidRPr="005B251B" w:rsidRDefault="00954A92" w:rsidP="00954A92">
      <w:pPr>
        <w:spacing w:after="0" w:line="240" w:lineRule="auto"/>
        <w:jc w:val="center"/>
        <w:rPr>
          <w:noProof/>
          <w:sz w:val="24"/>
          <w:szCs w:val="24"/>
        </w:rPr>
      </w:pPr>
    </w:p>
    <w:p w:rsidR="00954A92" w:rsidRPr="005B251B" w:rsidRDefault="00171D8E" w:rsidP="00954A92">
      <w:pPr>
        <w:spacing w:after="0" w:line="240" w:lineRule="auto"/>
        <w:jc w:val="center"/>
        <w:rPr>
          <w:noProof/>
          <w:sz w:val="24"/>
          <w:szCs w:val="24"/>
        </w:rPr>
      </w:pPr>
      <w:r w:rsidRPr="005B251B">
        <w:rPr>
          <w:noProof/>
          <w:sz w:val="24"/>
          <w:szCs w:val="24"/>
        </w:rPr>
        <w:t>Corr</w:t>
      </w:r>
      <w:r w:rsidR="00954A92" w:rsidRPr="005B251B">
        <w:rPr>
          <w:noProof/>
          <w:sz w:val="24"/>
          <w:szCs w:val="24"/>
        </w:rPr>
        <w:t>elations</w:t>
      </w:r>
    </w:p>
    <w:p w:rsidR="00954A92" w:rsidRPr="005B251B" w:rsidRDefault="00954A92" w:rsidP="00954A92">
      <w:pPr>
        <w:spacing w:after="0" w:line="240" w:lineRule="auto"/>
        <w:jc w:val="center"/>
        <w:rPr>
          <w:sz w:val="24"/>
          <w:szCs w:val="24"/>
        </w:rPr>
      </w:pPr>
    </w:p>
    <w:p w:rsidR="00954A92" w:rsidRDefault="005B251B" w:rsidP="00F0368F">
      <w:pPr>
        <w:spacing w:after="0" w:line="240" w:lineRule="auto"/>
        <w:rPr>
          <w:noProof/>
          <w:sz w:val="24"/>
          <w:szCs w:val="24"/>
        </w:rPr>
      </w:pPr>
      <w:r w:rsidRPr="005B251B">
        <w:rPr>
          <w:noProof/>
          <w:sz w:val="24"/>
          <w:szCs w:val="24"/>
        </w:rPr>
        <w:t>AZ State Standards</w:t>
      </w:r>
    </w:p>
    <w:p w:rsidR="005B251B" w:rsidRPr="005B251B" w:rsidRDefault="005B251B" w:rsidP="00F0368F">
      <w:pPr>
        <w:spacing w:after="0" w:line="240" w:lineRule="auto"/>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87"/>
        <w:gridCol w:w="2503"/>
        <w:gridCol w:w="5186"/>
      </w:tblGrid>
      <w:tr w:rsidR="005B251B" w:rsidRPr="005B251B" w:rsidTr="005B251B">
        <w:trPr>
          <w:trHeight w:val="321"/>
        </w:trPr>
        <w:tc>
          <w:tcPr>
            <w:tcW w:w="2987" w:type="dxa"/>
          </w:tcPr>
          <w:p w:rsidR="005B251B" w:rsidRPr="005B251B" w:rsidRDefault="005B251B" w:rsidP="00D8233A">
            <w:pPr>
              <w:rPr>
                <w:b/>
                <w:sz w:val="24"/>
                <w:szCs w:val="24"/>
              </w:rPr>
            </w:pPr>
            <w:r w:rsidRPr="005B251B">
              <w:rPr>
                <w:b/>
                <w:sz w:val="24"/>
                <w:szCs w:val="24"/>
              </w:rPr>
              <w:t>Civics and Government</w:t>
            </w:r>
          </w:p>
        </w:tc>
        <w:tc>
          <w:tcPr>
            <w:tcW w:w="2503" w:type="dxa"/>
          </w:tcPr>
          <w:p w:rsidR="005B251B" w:rsidRPr="005B251B" w:rsidRDefault="005B251B" w:rsidP="005C39A8">
            <w:pPr>
              <w:spacing w:after="0" w:line="240" w:lineRule="auto"/>
              <w:jc w:val="center"/>
              <w:rPr>
                <w:b/>
                <w:bCs/>
                <w:sz w:val="24"/>
                <w:szCs w:val="24"/>
              </w:rPr>
            </w:pPr>
            <w:r w:rsidRPr="005B251B">
              <w:rPr>
                <w:b/>
                <w:bCs/>
                <w:sz w:val="24"/>
                <w:szCs w:val="24"/>
              </w:rPr>
              <w:t>Theater</w:t>
            </w:r>
          </w:p>
        </w:tc>
        <w:tc>
          <w:tcPr>
            <w:tcW w:w="5186" w:type="dxa"/>
          </w:tcPr>
          <w:p w:rsidR="005B251B" w:rsidRPr="005B251B" w:rsidRDefault="005B251B" w:rsidP="005C39A8">
            <w:pPr>
              <w:spacing w:after="0" w:line="240" w:lineRule="auto"/>
              <w:jc w:val="center"/>
              <w:rPr>
                <w:b/>
                <w:bCs/>
                <w:sz w:val="24"/>
                <w:szCs w:val="24"/>
              </w:rPr>
            </w:pPr>
            <w:r w:rsidRPr="005B251B">
              <w:rPr>
                <w:b/>
                <w:bCs/>
                <w:sz w:val="24"/>
                <w:szCs w:val="24"/>
              </w:rPr>
              <w:t>Visual Art</w:t>
            </w:r>
          </w:p>
        </w:tc>
      </w:tr>
      <w:tr w:rsidR="005B251B" w:rsidRPr="005B251B" w:rsidTr="005B251B">
        <w:trPr>
          <w:trHeight w:val="1187"/>
        </w:trPr>
        <w:tc>
          <w:tcPr>
            <w:tcW w:w="2987" w:type="dxa"/>
          </w:tcPr>
          <w:p w:rsidR="005B251B" w:rsidRPr="005B251B" w:rsidRDefault="005B251B" w:rsidP="00D8233A">
            <w:pPr>
              <w:rPr>
                <w:sz w:val="24"/>
                <w:szCs w:val="24"/>
              </w:rPr>
            </w:pPr>
            <w:r w:rsidRPr="005B251B">
              <w:rPr>
                <w:sz w:val="24"/>
                <w:szCs w:val="24"/>
              </w:rPr>
              <w:t>Explain the obligations and responsibilities of citizenship: obeying the law.</w:t>
            </w:r>
            <w:r w:rsidRPr="005B251B">
              <w:rPr>
                <w:sz w:val="24"/>
                <w:szCs w:val="24"/>
              </w:rPr>
              <w:br/>
              <w:t>(7-8 S3C4 PO4b)</w:t>
            </w:r>
          </w:p>
        </w:tc>
        <w:tc>
          <w:tcPr>
            <w:tcW w:w="2503" w:type="dxa"/>
          </w:tcPr>
          <w:p w:rsidR="005B251B" w:rsidRPr="005B251B" w:rsidRDefault="005B251B" w:rsidP="005C39A8">
            <w:pPr>
              <w:spacing w:after="0" w:line="240" w:lineRule="auto"/>
              <w:rPr>
                <w:sz w:val="24"/>
                <w:szCs w:val="24"/>
              </w:rPr>
            </w:pPr>
            <w:r w:rsidRPr="005B251B">
              <w:rPr>
                <w:sz w:val="24"/>
                <w:szCs w:val="24"/>
              </w:rPr>
              <w:t>Opt1:  Collaborate in informal performances.</w:t>
            </w:r>
          </w:p>
          <w:p w:rsidR="005B251B" w:rsidRPr="005B251B" w:rsidRDefault="005B251B" w:rsidP="005C39A8">
            <w:pPr>
              <w:spacing w:after="0" w:line="240" w:lineRule="auto"/>
              <w:rPr>
                <w:sz w:val="24"/>
                <w:szCs w:val="24"/>
              </w:rPr>
            </w:pPr>
            <w:r>
              <w:rPr>
                <w:sz w:val="24"/>
                <w:szCs w:val="24"/>
              </w:rPr>
              <w:t>(S1C1PO 204)</w:t>
            </w:r>
          </w:p>
        </w:tc>
        <w:tc>
          <w:tcPr>
            <w:tcW w:w="5186" w:type="dxa"/>
          </w:tcPr>
          <w:p w:rsidR="005B251B" w:rsidRPr="005B251B" w:rsidRDefault="005B251B" w:rsidP="005C39A8">
            <w:pPr>
              <w:spacing w:after="0" w:line="240" w:lineRule="auto"/>
              <w:rPr>
                <w:sz w:val="24"/>
                <w:szCs w:val="24"/>
              </w:rPr>
            </w:pPr>
            <w:r w:rsidRPr="005B251B">
              <w:rPr>
                <w:sz w:val="24"/>
                <w:szCs w:val="24"/>
              </w:rPr>
              <w:t>Opt 2:  Create artwork that communicate substantive meanings or achieve intended purposes (e.g., cultural, political, personal, spiritual, and commercial).</w:t>
            </w:r>
          </w:p>
          <w:p w:rsidR="005B251B" w:rsidRPr="005B251B" w:rsidRDefault="005B251B" w:rsidP="005C39A8">
            <w:pPr>
              <w:spacing w:after="0" w:line="240" w:lineRule="auto"/>
              <w:rPr>
                <w:sz w:val="24"/>
                <w:szCs w:val="24"/>
              </w:rPr>
            </w:pPr>
            <w:r w:rsidRPr="005B251B">
              <w:rPr>
                <w:sz w:val="24"/>
                <w:szCs w:val="24"/>
              </w:rPr>
              <w:t>S1C4PO 302</w:t>
            </w:r>
          </w:p>
        </w:tc>
      </w:tr>
    </w:tbl>
    <w:p w:rsidR="00954A92" w:rsidRPr="005B251B" w:rsidRDefault="00954A92" w:rsidP="00F0368F">
      <w:pPr>
        <w:spacing w:after="0" w:line="240" w:lineRule="auto"/>
        <w:rPr>
          <w:sz w:val="24"/>
          <w:szCs w:val="24"/>
        </w:rPr>
      </w:pPr>
    </w:p>
    <w:p w:rsidR="008534C2" w:rsidRPr="008534C2" w:rsidRDefault="008534C2" w:rsidP="008534C2">
      <w:pPr>
        <w:spacing w:after="0" w:line="240" w:lineRule="auto"/>
        <w:rPr>
          <w:noProof/>
          <w:sz w:val="24"/>
          <w:szCs w:val="24"/>
        </w:rPr>
      </w:pPr>
      <w:r w:rsidRPr="008534C2">
        <w:rPr>
          <w:noProof/>
          <w:sz w:val="24"/>
          <w:szCs w:val="24"/>
        </w:rPr>
        <w:t>AZ College and Career Ready Standards</w:t>
      </w:r>
    </w:p>
    <w:p w:rsidR="005B251B" w:rsidRPr="005B251B" w:rsidRDefault="005B251B" w:rsidP="00F0368F">
      <w:pPr>
        <w:spacing w:after="0" w:line="240" w:lineRule="auto"/>
        <w:rPr>
          <w:sz w:val="24"/>
          <w:szCs w:val="24"/>
        </w:rPr>
      </w:pPr>
      <w:bookmarkStart w:id="0" w:name="_GoBack"/>
      <w:bookmarkEnd w:id="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51"/>
        <w:gridCol w:w="6168"/>
      </w:tblGrid>
      <w:tr w:rsidR="005B251B" w:rsidRPr="005B251B" w:rsidTr="005B251B">
        <w:trPr>
          <w:trHeight w:val="270"/>
        </w:trPr>
        <w:tc>
          <w:tcPr>
            <w:tcW w:w="4551" w:type="dxa"/>
          </w:tcPr>
          <w:p w:rsidR="005B251B" w:rsidRPr="005B251B" w:rsidRDefault="005B251B" w:rsidP="008D6748">
            <w:pPr>
              <w:spacing w:after="0" w:line="240" w:lineRule="auto"/>
              <w:jc w:val="center"/>
              <w:rPr>
                <w:b/>
                <w:bCs/>
                <w:sz w:val="24"/>
                <w:szCs w:val="24"/>
              </w:rPr>
            </w:pPr>
            <w:r w:rsidRPr="005B251B">
              <w:rPr>
                <w:b/>
                <w:bCs/>
                <w:sz w:val="24"/>
                <w:szCs w:val="24"/>
              </w:rPr>
              <w:t>Key Ideas and Details</w:t>
            </w:r>
          </w:p>
        </w:tc>
        <w:tc>
          <w:tcPr>
            <w:tcW w:w="6168" w:type="dxa"/>
          </w:tcPr>
          <w:p w:rsidR="005B251B" w:rsidRPr="005B251B" w:rsidRDefault="005B251B" w:rsidP="008D6748">
            <w:pPr>
              <w:spacing w:after="0" w:line="240" w:lineRule="auto"/>
              <w:jc w:val="center"/>
              <w:rPr>
                <w:b/>
                <w:bCs/>
                <w:sz w:val="24"/>
                <w:szCs w:val="24"/>
              </w:rPr>
            </w:pPr>
            <w:r w:rsidRPr="005B251B">
              <w:rPr>
                <w:b/>
                <w:bCs/>
                <w:sz w:val="24"/>
                <w:szCs w:val="24"/>
              </w:rPr>
              <w:t>Presentation of Knowledge and Ideas</w:t>
            </w:r>
          </w:p>
        </w:tc>
      </w:tr>
      <w:tr w:rsidR="005B251B" w:rsidRPr="005B251B" w:rsidTr="005B251B">
        <w:trPr>
          <w:trHeight w:val="1385"/>
        </w:trPr>
        <w:tc>
          <w:tcPr>
            <w:tcW w:w="4551" w:type="dxa"/>
          </w:tcPr>
          <w:p w:rsidR="005B251B" w:rsidRPr="005B251B" w:rsidRDefault="005B251B" w:rsidP="008D6748">
            <w:pPr>
              <w:spacing w:after="0" w:line="240" w:lineRule="auto"/>
              <w:rPr>
                <w:sz w:val="24"/>
                <w:szCs w:val="24"/>
              </w:rPr>
            </w:pPr>
            <w:r w:rsidRPr="005B251B">
              <w:rPr>
                <w:sz w:val="24"/>
                <w:szCs w:val="24"/>
              </w:rPr>
              <w:t>Determine the central ideas or information of a primary or secondary source; provide an accurate summary of the source.                                        (6-12. RH.2)</w:t>
            </w:r>
          </w:p>
        </w:tc>
        <w:tc>
          <w:tcPr>
            <w:tcW w:w="6168" w:type="dxa"/>
          </w:tcPr>
          <w:p w:rsidR="005B251B" w:rsidRPr="005B251B" w:rsidRDefault="005B251B" w:rsidP="008D6748">
            <w:pPr>
              <w:spacing w:after="0" w:line="240" w:lineRule="auto"/>
              <w:rPr>
                <w:sz w:val="24"/>
                <w:szCs w:val="24"/>
              </w:rPr>
            </w:pPr>
            <w:r w:rsidRPr="005B251B">
              <w:rPr>
                <w:sz w:val="24"/>
                <w:szCs w:val="24"/>
              </w:rPr>
              <w:t>Present information, findings, and supporting evidence such that listeners can follow the line of reasoning and the organization, development, and style are appropriate to task, purpose, and audience. (6-12 SL.4)</w:t>
            </w:r>
          </w:p>
        </w:tc>
      </w:tr>
    </w:tbl>
    <w:p w:rsidR="005B251B" w:rsidRPr="00A66F7F" w:rsidRDefault="005B251B" w:rsidP="00F0368F">
      <w:pPr>
        <w:spacing w:after="0" w:line="240" w:lineRule="auto"/>
      </w:pPr>
    </w:p>
    <w:p w:rsidR="009750F6" w:rsidRPr="00A66F7F" w:rsidRDefault="009750F6" w:rsidP="00F0368F">
      <w:pPr>
        <w:spacing w:after="0" w:line="240" w:lineRule="auto"/>
      </w:pPr>
    </w:p>
    <w:p w:rsidR="009750F6" w:rsidRPr="00A66F7F" w:rsidRDefault="009750F6" w:rsidP="00F0368F">
      <w:pPr>
        <w:spacing w:after="0" w:line="240" w:lineRule="auto"/>
      </w:pPr>
    </w:p>
    <w:p w:rsidR="009750F6" w:rsidRPr="00A66F7F" w:rsidRDefault="009750F6" w:rsidP="00F0368F">
      <w:pPr>
        <w:spacing w:after="0" w:line="240" w:lineRule="auto"/>
      </w:pPr>
    </w:p>
    <w:p w:rsidR="009750F6" w:rsidRPr="00A66F7F" w:rsidRDefault="009750F6" w:rsidP="00F0368F">
      <w:pPr>
        <w:spacing w:after="0" w:line="240" w:lineRule="auto"/>
      </w:pPr>
    </w:p>
    <w:p w:rsidR="009750F6" w:rsidRPr="00A66F7F" w:rsidRDefault="009750F6" w:rsidP="00F0368F">
      <w:pPr>
        <w:spacing w:after="0" w:line="240" w:lineRule="auto"/>
      </w:pPr>
    </w:p>
    <w:p w:rsidR="009750F6" w:rsidRPr="00A66F7F" w:rsidRDefault="009750F6" w:rsidP="00F0368F">
      <w:pPr>
        <w:spacing w:after="0" w:line="240" w:lineRule="auto"/>
      </w:pPr>
    </w:p>
    <w:p w:rsidR="009750F6" w:rsidRPr="00A66F7F" w:rsidRDefault="009750F6" w:rsidP="00F0368F"/>
    <w:p w:rsidR="009750F6" w:rsidRPr="00A66F7F" w:rsidRDefault="009750F6"/>
    <w:sectPr w:rsidR="009750F6" w:rsidRPr="00A66F7F" w:rsidSect="003A4F38">
      <w:headerReference w:type="default" r:id="rId8"/>
      <w:footerReference w:type="default" r:id="rId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50F6" w:rsidRDefault="009750F6" w:rsidP="00BB73BF">
      <w:pPr>
        <w:spacing w:after="0" w:line="240" w:lineRule="auto"/>
      </w:pPr>
      <w:r>
        <w:separator/>
      </w:r>
    </w:p>
  </w:endnote>
  <w:endnote w:type="continuationSeparator" w:id="1">
    <w:p w:rsidR="009750F6" w:rsidRDefault="009750F6" w:rsidP="00BB73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0F6" w:rsidRDefault="009750F6" w:rsidP="00D71644">
    <w:pPr>
      <w:pStyle w:val="Footer"/>
      <w:pBdr>
        <w:top w:val="thinThickSmallGap" w:sz="24" w:space="1" w:color="622423"/>
      </w:pBdr>
      <w:tabs>
        <w:tab w:val="clear" w:pos="4680"/>
        <w:tab w:val="clear" w:pos="9360"/>
        <w:tab w:val="right" w:pos="8640"/>
      </w:tabs>
      <w:rPr>
        <w:rFonts w:ascii="Cambria" w:hAnsi="Cambria" w:cs="Cambria"/>
      </w:rPr>
    </w:pPr>
    <w:r>
      <w:rPr>
        <w:rFonts w:ascii="Arial" w:hAnsi="Arial" w:cs="Arial"/>
        <w:sz w:val="20"/>
        <w:szCs w:val="20"/>
      </w:rPr>
      <w:t xml:space="preserve">Arizona Foundation for Legal Services &amp; Education.  January 2014. </w:t>
    </w:r>
    <w:r w:rsidRPr="00D71644">
      <w:rPr>
        <w:rFonts w:ascii="Arial" w:hAnsi="Arial" w:cs="Arial"/>
        <w:sz w:val="20"/>
        <w:szCs w:val="20"/>
      </w:rPr>
      <w:tab/>
      <w:t xml:space="preserve">Page </w:t>
    </w:r>
    <w:r w:rsidR="00C84148" w:rsidRPr="00D71644">
      <w:rPr>
        <w:rFonts w:ascii="Arial" w:hAnsi="Arial" w:cs="Arial"/>
        <w:sz w:val="20"/>
        <w:szCs w:val="20"/>
      </w:rPr>
      <w:fldChar w:fldCharType="begin"/>
    </w:r>
    <w:r w:rsidRPr="00D71644">
      <w:rPr>
        <w:rFonts w:ascii="Arial" w:hAnsi="Arial" w:cs="Arial"/>
        <w:sz w:val="20"/>
        <w:szCs w:val="20"/>
      </w:rPr>
      <w:instrText xml:space="preserve"> PAGE   \* MERGEFORMAT </w:instrText>
    </w:r>
    <w:r w:rsidR="00C84148" w:rsidRPr="00D71644">
      <w:rPr>
        <w:rFonts w:ascii="Arial" w:hAnsi="Arial" w:cs="Arial"/>
        <w:sz w:val="20"/>
        <w:szCs w:val="20"/>
      </w:rPr>
      <w:fldChar w:fldCharType="separate"/>
    </w:r>
    <w:r w:rsidR="00660CE6">
      <w:rPr>
        <w:rFonts w:ascii="Arial" w:hAnsi="Arial" w:cs="Arial"/>
        <w:noProof/>
        <w:sz w:val="20"/>
        <w:szCs w:val="20"/>
      </w:rPr>
      <w:t>2</w:t>
    </w:r>
    <w:r w:rsidR="00C84148" w:rsidRPr="00D71644">
      <w:rPr>
        <w:rFonts w:ascii="Arial" w:hAnsi="Arial" w:cs="Arial"/>
        <w:sz w:val="20"/>
        <w:szCs w:val="20"/>
      </w:rPr>
      <w:fldChar w:fldCharType="end"/>
    </w:r>
  </w:p>
  <w:p w:rsidR="009750F6" w:rsidRDefault="009750F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50F6" w:rsidRDefault="009750F6" w:rsidP="00BB73BF">
      <w:pPr>
        <w:spacing w:after="0" w:line="240" w:lineRule="auto"/>
      </w:pPr>
      <w:r>
        <w:separator/>
      </w:r>
    </w:p>
  </w:footnote>
  <w:footnote w:type="continuationSeparator" w:id="1">
    <w:p w:rsidR="009750F6" w:rsidRDefault="009750F6" w:rsidP="00BB73B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0F6" w:rsidRDefault="009750F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0174A"/>
    <w:multiLevelType w:val="hybridMultilevel"/>
    <w:tmpl w:val="4BEA9E9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nsid w:val="06811FE1"/>
    <w:multiLevelType w:val="hybridMultilevel"/>
    <w:tmpl w:val="701A19DA"/>
    <w:lvl w:ilvl="0" w:tplc="98AC76BE">
      <w:start w:val="1"/>
      <w:numFmt w:val="bullet"/>
      <w:lvlText w:val=""/>
      <w:lvlJc w:val="left"/>
      <w:pPr>
        <w:tabs>
          <w:tab w:val="num" w:pos="792"/>
        </w:tabs>
        <w:ind w:left="1080" w:hanging="360"/>
      </w:pPr>
      <w:rPr>
        <w:rFonts w:ascii="Wingdings" w:hAnsi="Wingdings" w:cs="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2">
    <w:nsid w:val="0A5B65F6"/>
    <w:multiLevelType w:val="hybridMultilevel"/>
    <w:tmpl w:val="A35EC72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nsid w:val="11A34ED1"/>
    <w:multiLevelType w:val="hybridMultilevel"/>
    <w:tmpl w:val="DD58F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4E303E"/>
    <w:multiLevelType w:val="hybridMultilevel"/>
    <w:tmpl w:val="C1267AB4"/>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5">
    <w:nsid w:val="1EBD7872"/>
    <w:multiLevelType w:val="hybridMultilevel"/>
    <w:tmpl w:val="F4562630"/>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6">
    <w:nsid w:val="1F22141D"/>
    <w:multiLevelType w:val="hybridMultilevel"/>
    <w:tmpl w:val="7DD60FC8"/>
    <w:lvl w:ilvl="0" w:tplc="04090019">
      <w:start w:val="1"/>
      <w:numFmt w:val="lowerLetter"/>
      <w:lvlText w:val="%1."/>
      <w:lvlJc w:val="left"/>
      <w:pPr>
        <w:ind w:left="1575" w:hanging="360"/>
      </w:pPr>
    </w:lvl>
    <w:lvl w:ilvl="1" w:tplc="04090019">
      <w:start w:val="1"/>
      <w:numFmt w:val="lowerLetter"/>
      <w:lvlText w:val="%2."/>
      <w:lvlJc w:val="left"/>
      <w:pPr>
        <w:ind w:left="2295" w:hanging="360"/>
      </w:pPr>
    </w:lvl>
    <w:lvl w:ilvl="2" w:tplc="0409001B">
      <w:start w:val="1"/>
      <w:numFmt w:val="lowerRoman"/>
      <w:lvlText w:val="%3."/>
      <w:lvlJc w:val="right"/>
      <w:pPr>
        <w:ind w:left="3015" w:hanging="180"/>
      </w:pPr>
    </w:lvl>
    <w:lvl w:ilvl="3" w:tplc="0409000F">
      <w:start w:val="1"/>
      <w:numFmt w:val="decimal"/>
      <w:lvlText w:val="%4."/>
      <w:lvlJc w:val="left"/>
      <w:pPr>
        <w:ind w:left="3735" w:hanging="360"/>
      </w:pPr>
    </w:lvl>
    <w:lvl w:ilvl="4" w:tplc="04090019">
      <w:start w:val="1"/>
      <w:numFmt w:val="lowerLetter"/>
      <w:lvlText w:val="%5."/>
      <w:lvlJc w:val="left"/>
      <w:pPr>
        <w:ind w:left="4455" w:hanging="360"/>
      </w:pPr>
    </w:lvl>
    <w:lvl w:ilvl="5" w:tplc="0409001B">
      <w:start w:val="1"/>
      <w:numFmt w:val="lowerRoman"/>
      <w:lvlText w:val="%6."/>
      <w:lvlJc w:val="right"/>
      <w:pPr>
        <w:ind w:left="5175" w:hanging="180"/>
      </w:pPr>
    </w:lvl>
    <w:lvl w:ilvl="6" w:tplc="0409000F">
      <w:start w:val="1"/>
      <w:numFmt w:val="decimal"/>
      <w:lvlText w:val="%7."/>
      <w:lvlJc w:val="left"/>
      <w:pPr>
        <w:ind w:left="5895" w:hanging="360"/>
      </w:pPr>
    </w:lvl>
    <w:lvl w:ilvl="7" w:tplc="04090019">
      <w:start w:val="1"/>
      <w:numFmt w:val="lowerLetter"/>
      <w:lvlText w:val="%8."/>
      <w:lvlJc w:val="left"/>
      <w:pPr>
        <w:ind w:left="6615" w:hanging="360"/>
      </w:pPr>
    </w:lvl>
    <w:lvl w:ilvl="8" w:tplc="0409001B">
      <w:start w:val="1"/>
      <w:numFmt w:val="lowerRoman"/>
      <w:lvlText w:val="%9."/>
      <w:lvlJc w:val="right"/>
      <w:pPr>
        <w:ind w:left="7335" w:hanging="180"/>
      </w:pPr>
    </w:lvl>
  </w:abstractNum>
  <w:abstractNum w:abstractNumId="7">
    <w:nsid w:val="24050DE1"/>
    <w:multiLevelType w:val="hybridMultilevel"/>
    <w:tmpl w:val="2EACD2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98342FA"/>
    <w:multiLevelType w:val="hybridMultilevel"/>
    <w:tmpl w:val="7C0EB82E"/>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9">
    <w:nsid w:val="303F0DCA"/>
    <w:multiLevelType w:val="hybridMultilevel"/>
    <w:tmpl w:val="5366F0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312E77A9"/>
    <w:multiLevelType w:val="hybridMultilevel"/>
    <w:tmpl w:val="E06C0C2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316245C1"/>
    <w:multiLevelType w:val="hybridMultilevel"/>
    <w:tmpl w:val="6456BAF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35A960BD"/>
    <w:multiLevelType w:val="hybridMultilevel"/>
    <w:tmpl w:val="DDDCD9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064AA9"/>
    <w:multiLevelType w:val="hybridMultilevel"/>
    <w:tmpl w:val="1952B746"/>
    <w:lvl w:ilvl="0" w:tplc="67CEA3EA">
      <w:start w:val="1"/>
      <w:numFmt w:val="bullet"/>
      <w:lvlText w:val="•"/>
      <w:lvlJc w:val="left"/>
      <w:pPr>
        <w:tabs>
          <w:tab w:val="num" w:pos="360"/>
        </w:tabs>
        <w:ind w:left="360" w:hanging="360"/>
      </w:pPr>
      <w:rPr>
        <w:rFonts w:ascii="Times New Roman" w:hAnsi="Times New Roman" w:cs="Times New Roman" w:hint="default"/>
      </w:rPr>
    </w:lvl>
    <w:lvl w:ilvl="1" w:tplc="EA08B5EC">
      <w:start w:val="1"/>
      <w:numFmt w:val="bullet"/>
      <w:lvlText w:val="•"/>
      <w:lvlJc w:val="left"/>
      <w:pPr>
        <w:tabs>
          <w:tab w:val="num" w:pos="1080"/>
        </w:tabs>
        <w:ind w:left="1080" w:hanging="360"/>
      </w:pPr>
      <w:rPr>
        <w:rFonts w:ascii="Times New Roman" w:hAnsi="Times New Roman" w:cs="Times New Roman" w:hint="default"/>
      </w:rPr>
    </w:lvl>
    <w:lvl w:ilvl="2" w:tplc="D3AA9F0A">
      <w:start w:val="1"/>
      <w:numFmt w:val="bullet"/>
      <w:lvlText w:val="•"/>
      <w:lvlJc w:val="left"/>
      <w:pPr>
        <w:tabs>
          <w:tab w:val="num" w:pos="1800"/>
        </w:tabs>
        <w:ind w:left="1800" w:hanging="360"/>
      </w:pPr>
      <w:rPr>
        <w:rFonts w:ascii="Times New Roman" w:hAnsi="Times New Roman" w:cs="Times New Roman" w:hint="default"/>
      </w:rPr>
    </w:lvl>
    <w:lvl w:ilvl="3" w:tplc="E68402C6">
      <w:start w:val="1"/>
      <w:numFmt w:val="bullet"/>
      <w:lvlText w:val="•"/>
      <w:lvlJc w:val="left"/>
      <w:pPr>
        <w:tabs>
          <w:tab w:val="num" w:pos="2520"/>
        </w:tabs>
        <w:ind w:left="2520" w:hanging="360"/>
      </w:pPr>
      <w:rPr>
        <w:rFonts w:ascii="Times New Roman" w:hAnsi="Times New Roman" w:cs="Times New Roman" w:hint="default"/>
      </w:rPr>
    </w:lvl>
    <w:lvl w:ilvl="4" w:tplc="AFAABB72">
      <w:start w:val="1"/>
      <w:numFmt w:val="bullet"/>
      <w:lvlText w:val="•"/>
      <w:lvlJc w:val="left"/>
      <w:pPr>
        <w:tabs>
          <w:tab w:val="num" w:pos="3240"/>
        </w:tabs>
        <w:ind w:left="3240" w:hanging="360"/>
      </w:pPr>
      <w:rPr>
        <w:rFonts w:ascii="Times New Roman" w:hAnsi="Times New Roman" w:cs="Times New Roman" w:hint="default"/>
      </w:rPr>
    </w:lvl>
    <w:lvl w:ilvl="5" w:tplc="853AA0D4">
      <w:start w:val="1"/>
      <w:numFmt w:val="bullet"/>
      <w:lvlText w:val="•"/>
      <w:lvlJc w:val="left"/>
      <w:pPr>
        <w:tabs>
          <w:tab w:val="num" w:pos="3960"/>
        </w:tabs>
        <w:ind w:left="3960" w:hanging="360"/>
      </w:pPr>
      <w:rPr>
        <w:rFonts w:ascii="Times New Roman" w:hAnsi="Times New Roman" w:cs="Times New Roman" w:hint="default"/>
      </w:rPr>
    </w:lvl>
    <w:lvl w:ilvl="6" w:tplc="501257A4">
      <w:start w:val="1"/>
      <w:numFmt w:val="bullet"/>
      <w:lvlText w:val="•"/>
      <w:lvlJc w:val="left"/>
      <w:pPr>
        <w:tabs>
          <w:tab w:val="num" w:pos="4680"/>
        </w:tabs>
        <w:ind w:left="4680" w:hanging="360"/>
      </w:pPr>
      <w:rPr>
        <w:rFonts w:ascii="Times New Roman" w:hAnsi="Times New Roman" w:cs="Times New Roman" w:hint="default"/>
      </w:rPr>
    </w:lvl>
    <w:lvl w:ilvl="7" w:tplc="8F36B7DA">
      <w:start w:val="1"/>
      <w:numFmt w:val="bullet"/>
      <w:lvlText w:val="•"/>
      <w:lvlJc w:val="left"/>
      <w:pPr>
        <w:tabs>
          <w:tab w:val="num" w:pos="5400"/>
        </w:tabs>
        <w:ind w:left="5400" w:hanging="360"/>
      </w:pPr>
      <w:rPr>
        <w:rFonts w:ascii="Times New Roman" w:hAnsi="Times New Roman" w:cs="Times New Roman" w:hint="default"/>
      </w:rPr>
    </w:lvl>
    <w:lvl w:ilvl="8" w:tplc="BB5EAFFA">
      <w:start w:val="1"/>
      <w:numFmt w:val="bullet"/>
      <w:lvlText w:val="•"/>
      <w:lvlJc w:val="left"/>
      <w:pPr>
        <w:tabs>
          <w:tab w:val="num" w:pos="6120"/>
        </w:tabs>
        <w:ind w:left="6120" w:hanging="360"/>
      </w:pPr>
      <w:rPr>
        <w:rFonts w:ascii="Times New Roman" w:hAnsi="Times New Roman" w:cs="Times New Roman" w:hint="default"/>
      </w:rPr>
    </w:lvl>
  </w:abstractNum>
  <w:abstractNum w:abstractNumId="14">
    <w:nsid w:val="3A5E65FF"/>
    <w:multiLevelType w:val="hybridMultilevel"/>
    <w:tmpl w:val="851E6B7C"/>
    <w:lvl w:ilvl="0" w:tplc="F370CEB8">
      <w:start w:val="1"/>
      <w:numFmt w:val="bullet"/>
      <w:lvlText w:val="•"/>
      <w:lvlJc w:val="left"/>
      <w:pPr>
        <w:tabs>
          <w:tab w:val="num" w:pos="360"/>
        </w:tabs>
        <w:ind w:left="360" w:hanging="360"/>
      </w:pPr>
      <w:rPr>
        <w:rFonts w:ascii="Times New Roman" w:hAnsi="Times New Roman" w:cs="Times New Roman" w:hint="default"/>
      </w:rPr>
    </w:lvl>
    <w:lvl w:ilvl="1" w:tplc="F2FA0662">
      <w:start w:val="1"/>
      <w:numFmt w:val="bullet"/>
      <w:lvlText w:val="•"/>
      <w:lvlJc w:val="left"/>
      <w:pPr>
        <w:tabs>
          <w:tab w:val="num" w:pos="1080"/>
        </w:tabs>
        <w:ind w:left="1080" w:hanging="360"/>
      </w:pPr>
      <w:rPr>
        <w:rFonts w:ascii="Times New Roman" w:hAnsi="Times New Roman" w:cs="Times New Roman" w:hint="default"/>
      </w:rPr>
    </w:lvl>
    <w:lvl w:ilvl="2" w:tplc="1788FC36">
      <w:start w:val="1"/>
      <w:numFmt w:val="bullet"/>
      <w:lvlText w:val="•"/>
      <w:lvlJc w:val="left"/>
      <w:pPr>
        <w:tabs>
          <w:tab w:val="num" w:pos="1800"/>
        </w:tabs>
        <w:ind w:left="1800" w:hanging="360"/>
      </w:pPr>
      <w:rPr>
        <w:rFonts w:ascii="Times New Roman" w:hAnsi="Times New Roman" w:cs="Times New Roman" w:hint="default"/>
      </w:rPr>
    </w:lvl>
    <w:lvl w:ilvl="3" w:tplc="327666D2">
      <w:start w:val="1"/>
      <w:numFmt w:val="bullet"/>
      <w:lvlText w:val="•"/>
      <w:lvlJc w:val="left"/>
      <w:pPr>
        <w:tabs>
          <w:tab w:val="num" w:pos="2520"/>
        </w:tabs>
        <w:ind w:left="2520" w:hanging="360"/>
      </w:pPr>
      <w:rPr>
        <w:rFonts w:ascii="Times New Roman" w:hAnsi="Times New Roman" w:cs="Times New Roman" w:hint="default"/>
      </w:rPr>
    </w:lvl>
    <w:lvl w:ilvl="4" w:tplc="E842B34A">
      <w:start w:val="1"/>
      <w:numFmt w:val="bullet"/>
      <w:lvlText w:val="•"/>
      <w:lvlJc w:val="left"/>
      <w:pPr>
        <w:tabs>
          <w:tab w:val="num" w:pos="3240"/>
        </w:tabs>
        <w:ind w:left="3240" w:hanging="360"/>
      </w:pPr>
      <w:rPr>
        <w:rFonts w:ascii="Times New Roman" w:hAnsi="Times New Roman" w:cs="Times New Roman" w:hint="default"/>
      </w:rPr>
    </w:lvl>
    <w:lvl w:ilvl="5" w:tplc="AFD4CD76">
      <w:start w:val="1"/>
      <w:numFmt w:val="bullet"/>
      <w:lvlText w:val="•"/>
      <w:lvlJc w:val="left"/>
      <w:pPr>
        <w:tabs>
          <w:tab w:val="num" w:pos="3960"/>
        </w:tabs>
        <w:ind w:left="3960" w:hanging="360"/>
      </w:pPr>
      <w:rPr>
        <w:rFonts w:ascii="Times New Roman" w:hAnsi="Times New Roman" w:cs="Times New Roman" w:hint="default"/>
      </w:rPr>
    </w:lvl>
    <w:lvl w:ilvl="6" w:tplc="A2029D0E">
      <w:start w:val="1"/>
      <w:numFmt w:val="bullet"/>
      <w:lvlText w:val="•"/>
      <w:lvlJc w:val="left"/>
      <w:pPr>
        <w:tabs>
          <w:tab w:val="num" w:pos="4680"/>
        </w:tabs>
        <w:ind w:left="4680" w:hanging="360"/>
      </w:pPr>
      <w:rPr>
        <w:rFonts w:ascii="Times New Roman" w:hAnsi="Times New Roman" w:cs="Times New Roman" w:hint="default"/>
      </w:rPr>
    </w:lvl>
    <w:lvl w:ilvl="7" w:tplc="8FCAAE1E">
      <w:start w:val="1"/>
      <w:numFmt w:val="bullet"/>
      <w:lvlText w:val="•"/>
      <w:lvlJc w:val="left"/>
      <w:pPr>
        <w:tabs>
          <w:tab w:val="num" w:pos="5400"/>
        </w:tabs>
        <w:ind w:left="5400" w:hanging="360"/>
      </w:pPr>
      <w:rPr>
        <w:rFonts w:ascii="Times New Roman" w:hAnsi="Times New Roman" w:cs="Times New Roman" w:hint="default"/>
      </w:rPr>
    </w:lvl>
    <w:lvl w:ilvl="8" w:tplc="4CA25710">
      <w:start w:val="1"/>
      <w:numFmt w:val="bullet"/>
      <w:lvlText w:val="•"/>
      <w:lvlJc w:val="left"/>
      <w:pPr>
        <w:tabs>
          <w:tab w:val="num" w:pos="6120"/>
        </w:tabs>
        <w:ind w:left="6120" w:hanging="360"/>
      </w:pPr>
      <w:rPr>
        <w:rFonts w:ascii="Times New Roman" w:hAnsi="Times New Roman" w:cs="Times New Roman" w:hint="default"/>
      </w:rPr>
    </w:lvl>
  </w:abstractNum>
  <w:abstractNum w:abstractNumId="15">
    <w:nsid w:val="4359621A"/>
    <w:multiLevelType w:val="hybridMultilevel"/>
    <w:tmpl w:val="B73040F6"/>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nsid w:val="4EA26F39"/>
    <w:multiLevelType w:val="hybridMultilevel"/>
    <w:tmpl w:val="45F657AC"/>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4EF67293"/>
    <w:multiLevelType w:val="hybridMultilevel"/>
    <w:tmpl w:val="A9D02BF2"/>
    <w:lvl w:ilvl="0" w:tplc="53D44446">
      <w:start w:val="1"/>
      <w:numFmt w:val="decimal"/>
      <w:lvlText w:val="%1."/>
      <w:lvlJc w:val="left"/>
      <w:pPr>
        <w:ind w:left="720" w:hanging="360"/>
      </w:pPr>
      <w:rPr>
        <w:rFonts w:ascii="Arial" w:eastAsia="Times New Roman" w:hAnsi="Arial" w:hint="default"/>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5A4B3313"/>
    <w:multiLevelType w:val="hybridMultilevel"/>
    <w:tmpl w:val="9EACA1FA"/>
    <w:lvl w:ilvl="0" w:tplc="F9EEDB10">
      <w:start w:val="1"/>
      <w:numFmt w:val="decimal"/>
      <w:lvlText w:val="%1."/>
      <w:lvlJc w:val="left"/>
      <w:pPr>
        <w:ind w:left="495" w:hanging="360"/>
      </w:pPr>
      <w:rPr>
        <w:rFonts w:ascii="Arial" w:eastAsia="Times New Roman" w:hAnsi="Arial" w:hint="default"/>
        <w:sz w:val="24"/>
        <w:szCs w:val="24"/>
      </w:rPr>
    </w:lvl>
    <w:lvl w:ilvl="1" w:tplc="04090019">
      <w:start w:val="1"/>
      <w:numFmt w:val="lowerLetter"/>
      <w:lvlText w:val="%2."/>
      <w:lvlJc w:val="left"/>
      <w:pPr>
        <w:ind w:left="1215" w:hanging="360"/>
      </w:pPr>
    </w:lvl>
    <w:lvl w:ilvl="2" w:tplc="0409001B">
      <w:start w:val="1"/>
      <w:numFmt w:val="lowerRoman"/>
      <w:lvlText w:val="%3."/>
      <w:lvlJc w:val="right"/>
      <w:pPr>
        <w:ind w:left="1935" w:hanging="180"/>
      </w:pPr>
    </w:lvl>
    <w:lvl w:ilvl="3" w:tplc="0409000F">
      <w:start w:val="1"/>
      <w:numFmt w:val="decimal"/>
      <w:lvlText w:val="%4."/>
      <w:lvlJc w:val="left"/>
      <w:pPr>
        <w:ind w:left="2655" w:hanging="360"/>
      </w:pPr>
    </w:lvl>
    <w:lvl w:ilvl="4" w:tplc="04090019">
      <w:start w:val="1"/>
      <w:numFmt w:val="lowerLetter"/>
      <w:lvlText w:val="%5."/>
      <w:lvlJc w:val="left"/>
      <w:pPr>
        <w:ind w:left="3375" w:hanging="360"/>
      </w:pPr>
    </w:lvl>
    <w:lvl w:ilvl="5" w:tplc="0409001B">
      <w:start w:val="1"/>
      <w:numFmt w:val="lowerRoman"/>
      <w:lvlText w:val="%6."/>
      <w:lvlJc w:val="right"/>
      <w:pPr>
        <w:ind w:left="4095" w:hanging="180"/>
      </w:pPr>
    </w:lvl>
    <w:lvl w:ilvl="6" w:tplc="0409000F">
      <w:start w:val="1"/>
      <w:numFmt w:val="decimal"/>
      <w:lvlText w:val="%7."/>
      <w:lvlJc w:val="left"/>
      <w:pPr>
        <w:ind w:left="4815" w:hanging="360"/>
      </w:pPr>
    </w:lvl>
    <w:lvl w:ilvl="7" w:tplc="04090019">
      <w:start w:val="1"/>
      <w:numFmt w:val="lowerLetter"/>
      <w:lvlText w:val="%8."/>
      <w:lvlJc w:val="left"/>
      <w:pPr>
        <w:ind w:left="5535" w:hanging="360"/>
      </w:pPr>
    </w:lvl>
    <w:lvl w:ilvl="8" w:tplc="0409001B">
      <w:start w:val="1"/>
      <w:numFmt w:val="lowerRoman"/>
      <w:lvlText w:val="%9."/>
      <w:lvlJc w:val="right"/>
      <w:pPr>
        <w:ind w:left="6255" w:hanging="180"/>
      </w:pPr>
    </w:lvl>
  </w:abstractNum>
  <w:abstractNum w:abstractNumId="19">
    <w:nsid w:val="5AAB0C33"/>
    <w:multiLevelType w:val="hybridMultilevel"/>
    <w:tmpl w:val="87A8D5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5EFF3A67"/>
    <w:multiLevelType w:val="hybridMultilevel"/>
    <w:tmpl w:val="6608BFD6"/>
    <w:lvl w:ilvl="0" w:tplc="98AC76BE">
      <w:start w:val="1"/>
      <w:numFmt w:val="bullet"/>
      <w:lvlText w:val=""/>
      <w:lvlJc w:val="left"/>
      <w:pPr>
        <w:tabs>
          <w:tab w:val="num" w:pos="792"/>
        </w:tabs>
        <w:ind w:left="1080" w:hanging="360"/>
      </w:pPr>
      <w:rPr>
        <w:rFonts w:ascii="Wingdings" w:hAnsi="Wingdings" w:cs="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21">
    <w:nsid w:val="5F074AA7"/>
    <w:multiLevelType w:val="hybridMultilevel"/>
    <w:tmpl w:val="6414D8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6F4910C2"/>
    <w:multiLevelType w:val="hybridMultilevel"/>
    <w:tmpl w:val="1750A270"/>
    <w:lvl w:ilvl="0" w:tplc="0409000F">
      <w:start w:val="1"/>
      <w:numFmt w:val="decimal"/>
      <w:lvlText w:val="%1."/>
      <w:lvlJc w:val="left"/>
      <w:pPr>
        <w:ind w:left="855" w:hanging="360"/>
      </w:pPr>
    </w:lvl>
    <w:lvl w:ilvl="1" w:tplc="04090019">
      <w:start w:val="1"/>
      <w:numFmt w:val="lowerLetter"/>
      <w:lvlText w:val="%2."/>
      <w:lvlJc w:val="left"/>
      <w:pPr>
        <w:ind w:left="1575" w:hanging="360"/>
      </w:pPr>
    </w:lvl>
    <w:lvl w:ilvl="2" w:tplc="0409001B">
      <w:start w:val="1"/>
      <w:numFmt w:val="lowerRoman"/>
      <w:lvlText w:val="%3."/>
      <w:lvlJc w:val="right"/>
      <w:pPr>
        <w:ind w:left="2295" w:hanging="180"/>
      </w:pPr>
    </w:lvl>
    <w:lvl w:ilvl="3" w:tplc="0409000F">
      <w:start w:val="1"/>
      <w:numFmt w:val="decimal"/>
      <w:lvlText w:val="%4."/>
      <w:lvlJc w:val="left"/>
      <w:pPr>
        <w:ind w:left="3015" w:hanging="360"/>
      </w:pPr>
    </w:lvl>
    <w:lvl w:ilvl="4" w:tplc="04090019">
      <w:start w:val="1"/>
      <w:numFmt w:val="lowerLetter"/>
      <w:lvlText w:val="%5."/>
      <w:lvlJc w:val="left"/>
      <w:pPr>
        <w:ind w:left="3735" w:hanging="360"/>
      </w:pPr>
    </w:lvl>
    <w:lvl w:ilvl="5" w:tplc="0409001B">
      <w:start w:val="1"/>
      <w:numFmt w:val="lowerRoman"/>
      <w:lvlText w:val="%6."/>
      <w:lvlJc w:val="right"/>
      <w:pPr>
        <w:ind w:left="4455" w:hanging="180"/>
      </w:pPr>
    </w:lvl>
    <w:lvl w:ilvl="6" w:tplc="0409000F">
      <w:start w:val="1"/>
      <w:numFmt w:val="decimal"/>
      <w:lvlText w:val="%7."/>
      <w:lvlJc w:val="left"/>
      <w:pPr>
        <w:ind w:left="5175" w:hanging="360"/>
      </w:pPr>
    </w:lvl>
    <w:lvl w:ilvl="7" w:tplc="04090019">
      <w:start w:val="1"/>
      <w:numFmt w:val="lowerLetter"/>
      <w:lvlText w:val="%8."/>
      <w:lvlJc w:val="left"/>
      <w:pPr>
        <w:ind w:left="5895" w:hanging="360"/>
      </w:pPr>
    </w:lvl>
    <w:lvl w:ilvl="8" w:tplc="0409001B">
      <w:start w:val="1"/>
      <w:numFmt w:val="lowerRoman"/>
      <w:lvlText w:val="%9."/>
      <w:lvlJc w:val="right"/>
      <w:pPr>
        <w:ind w:left="6615" w:hanging="180"/>
      </w:pPr>
    </w:lvl>
  </w:abstractNum>
  <w:abstractNum w:abstractNumId="23">
    <w:nsid w:val="700A0A14"/>
    <w:multiLevelType w:val="hybridMultilevel"/>
    <w:tmpl w:val="80D0380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4">
    <w:nsid w:val="73EE4DA2"/>
    <w:multiLevelType w:val="hybridMultilevel"/>
    <w:tmpl w:val="131EB4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7E9D1414"/>
    <w:multiLevelType w:val="hybridMultilevel"/>
    <w:tmpl w:val="EBC0BC2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abstractNumId w:val="10"/>
  </w:num>
  <w:num w:numId="2">
    <w:abstractNumId w:val="8"/>
  </w:num>
  <w:num w:numId="3">
    <w:abstractNumId w:val="22"/>
  </w:num>
  <w:num w:numId="4">
    <w:abstractNumId w:val="18"/>
  </w:num>
  <w:num w:numId="5">
    <w:abstractNumId w:val="5"/>
  </w:num>
  <w:num w:numId="6">
    <w:abstractNumId w:val="4"/>
  </w:num>
  <w:num w:numId="7">
    <w:abstractNumId w:val="6"/>
  </w:num>
  <w:num w:numId="8">
    <w:abstractNumId w:val="21"/>
  </w:num>
  <w:num w:numId="9">
    <w:abstractNumId w:val="24"/>
  </w:num>
  <w:num w:numId="10">
    <w:abstractNumId w:val="14"/>
  </w:num>
  <w:num w:numId="11">
    <w:abstractNumId w:val="13"/>
  </w:num>
  <w:num w:numId="12">
    <w:abstractNumId w:val="9"/>
  </w:num>
  <w:num w:numId="13">
    <w:abstractNumId w:val="19"/>
  </w:num>
  <w:num w:numId="14">
    <w:abstractNumId w:val="17"/>
  </w:num>
  <w:num w:numId="15">
    <w:abstractNumId w:val="7"/>
  </w:num>
  <w:num w:numId="16">
    <w:abstractNumId w:val="25"/>
  </w:num>
  <w:num w:numId="17">
    <w:abstractNumId w:val="16"/>
  </w:num>
  <w:num w:numId="18">
    <w:abstractNumId w:val="0"/>
  </w:num>
  <w:num w:numId="19">
    <w:abstractNumId w:val="20"/>
  </w:num>
  <w:num w:numId="20">
    <w:abstractNumId w:val="1"/>
  </w:num>
  <w:num w:numId="21">
    <w:abstractNumId w:val="2"/>
  </w:num>
  <w:num w:numId="22">
    <w:abstractNumId w:val="11"/>
  </w:num>
  <w:num w:numId="23">
    <w:abstractNumId w:val="15"/>
  </w:num>
  <w:num w:numId="24">
    <w:abstractNumId w:val="3"/>
  </w:num>
  <w:num w:numId="25">
    <w:abstractNumId w:val="23"/>
  </w:num>
  <w:num w:numId="2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368F"/>
    <w:rsid w:val="000D79A2"/>
    <w:rsid w:val="001478AF"/>
    <w:rsid w:val="00171D8E"/>
    <w:rsid w:val="001A1140"/>
    <w:rsid w:val="001B6CB0"/>
    <w:rsid w:val="00211499"/>
    <w:rsid w:val="002E5F1B"/>
    <w:rsid w:val="00315387"/>
    <w:rsid w:val="003A4F38"/>
    <w:rsid w:val="003C212F"/>
    <w:rsid w:val="00451E0B"/>
    <w:rsid w:val="004B4A8E"/>
    <w:rsid w:val="004E27E8"/>
    <w:rsid w:val="005B251B"/>
    <w:rsid w:val="005B4DDD"/>
    <w:rsid w:val="005C5531"/>
    <w:rsid w:val="0063217E"/>
    <w:rsid w:val="00660CE6"/>
    <w:rsid w:val="00667FE5"/>
    <w:rsid w:val="00694B39"/>
    <w:rsid w:val="006E1271"/>
    <w:rsid w:val="00757474"/>
    <w:rsid w:val="007916A7"/>
    <w:rsid w:val="007A12CD"/>
    <w:rsid w:val="0085340F"/>
    <w:rsid w:val="008534C2"/>
    <w:rsid w:val="0086033F"/>
    <w:rsid w:val="00860593"/>
    <w:rsid w:val="00954A92"/>
    <w:rsid w:val="009750F6"/>
    <w:rsid w:val="00A22E3F"/>
    <w:rsid w:val="00A416B3"/>
    <w:rsid w:val="00A66F7F"/>
    <w:rsid w:val="00AF36C0"/>
    <w:rsid w:val="00B24173"/>
    <w:rsid w:val="00B42617"/>
    <w:rsid w:val="00B83E9C"/>
    <w:rsid w:val="00BB73BF"/>
    <w:rsid w:val="00BD54C5"/>
    <w:rsid w:val="00C84148"/>
    <w:rsid w:val="00CB6057"/>
    <w:rsid w:val="00CD1C50"/>
    <w:rsid w:val="00CD3570"/>
    <w:rsid w:val="00D525BC"/>
    <w:rsid w:val="00D71644"/>
    <w:rsid w:val="00DD55D1"/>
    <w:rsid w:val="00F0368F"/>
    <w:rsid w:val="00F30A1A"/>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6A7"/>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0368F"/>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F0368F"/>
  </w:style>
  <w:style w:type="paragraph" w:styleId="BalloonText">
    <w:name w:val="Balloon Text"/>
    <w:basedOn w:val="Normal"/>
    <w:link w:val="BalloonTextChar"/>
    <w:uiPriority w:val="99"/>
    <w:semiHidden/>
    <w:rsid w:val="00F036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0368F"/>
    <w:rPr>
      <w:rFonts w:ascii="Tahoma" w:hAnsi="Tahoma" w:cs="Tahoma"/>
      <w:sz w:val="16"/>
      <w:szCs w:val="16"/>
    </w:rPr>
  </w:style>
  <w:style w:type="paragraph" w:styleId="ListParagraph">
    <w:name w:val="List Paragraph"/>
    <w:basedOn w:val="Normal"/>
    <w:uiPriority w:val="99"/>
    <w:qFormat/>
    <w:rsid w:val="00315387"/>
    <w:pPr>
      <w:ind w:left="720"/>
    </w:pPr>
  </w:style>
  <w:style w:type="paragraph" w:styleId="Header">
    <w:name w:val="header"/>
    <w:basedOn w:val="Normal"/>
    <w:link w:val="HeaderChar"/>
    <w:uiPriority w:val="99"/>
    <w:rsid w:val="00BB73BF"/>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BB73BF"/>
  </w:style>
  <w:style w:type="paragraph" w:styleId="NormalWeb">
    <w:name w:val="Normal (Web)"/>
    <w:basedOn w:val="Normal"/>
    <w:uiPriority w:val="99"/>
    <w:rsid w:val="00B24173"/>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4B4A8E"/>
    <w:rPr>
      <w:sz w:val="16"/>
      <w:szCs w:val="16"/>
    </w:rPr>
  </w:style>
  <w:style w:type="paragraph" w:styleId="CommentText">
    <w:name w:val="annotation text"/>
    <w:basedOn w:val="Normal"/>
    <w:link w:val="CommentTextChar"/>
    <w:uiPriority w:val="99"/>
    <w:semiHidden/>
    <w:rsid w:val="004B4A8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4B4A8E"/>
    <w:rPr>
      <w:sz w:val="20"/>
      <w:szCs w:val="20"/>
    </w:rPr>
  </w:style>
  <w:style w:type="paragraph" w:styleId="CommentSubject">
    <w:name w:val="annotation subject"/>
    <w:basedOn w:val="CommentText"/>
    <w:next w:val="CommentText"/>
    <w:link w:val="CommentSubjectChar"/>
    <w:uiPriority w:val="99"/>
    <w:semiHidden/>
    <w:rsid w:val="004B4A8E"/>
    <w:rPr>
      <w:b/>
      <w:bCs/>
    </w:rPr>
  </w:style>
  <w:style w:type="character" w:customStyle="1" w:styleId="CommentSubjectChar">
    <w:name w:val="Comment Subject Char"/>
    <w:basedOn w:val="CommentTextChar"/>
    <w:link w:val="CommentSubject"/>
    <w:uiPriority w:val="99"/>
    <w:semiHidden/>
    <w:locked/>
    <w:rsid w:val="004B4A8E"/>
    <w:rPr>
      <w:b/>
      <w:bCs/>
      <w:sz w:val="20"/>
      <w:szCs w:val="20"/>
    </w:rPr>
  </w:style>
  <w:style w:type="table" w:styleId="TableGrid">
    <w:name w:val="Table Grid"/>
    <w:basedOn w:val="TableNormal"/>
    <w:uiPriority w:val="99"/>
    <w:rsid w:val="005B4DDD"/>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8298084">
      <w:marLeft w:val="0"/>
      <w:marRight w:val="0"/>
      <w:marTop w:val="0"/>
      <w:marBottom w:val="0"/>
      <w:divBdr>
        <w:top w:val="none" w:sz="0" w:space="0" w:color="auto"/>
        <w:left w:val="none" w:sz="0" w:space="0" w:color="auto"/>
        <w:bottom w:val="none" w:sz="0" w:space="0" w:color="auto"/>
        <w:right w:val="none" w:sz="0" w:space="0" w:color="auto"/>
      </w:divBdr>
    </w:div>
    <w:div w:id="528298085">
      <w:marLeft w:val="0"/>
      <w:marRight w:val="0"/>
      <w:marTop w:val="0"/>
      <w:marBottom w:val="0"/>
      <w:divBdr>
        <w:top w:val="none" w:sz="0" w:space="0" w:color="auto"/>
        <w:left w:val="none" w:sz="0" w:space="0" w:color="auto"/>
        <w:bottom w:val="none" w:sz="0" w:space="0" w:color="auto"/>
        <w:right w:val="none" w:sz="0" w:space="0" w:color="auto"/>
      </w:divBdr>
    </w:div>
    <w:div w:id="528298086">
      <w:marLeft w:val="0"/>
      <w:marRight w:val="0"/>
      <w:marTop w:val="0"/>
      <w:marBottom w:val="0"/>
      <w:divBdr>
        <w:top w:val="none" w:sz="0" w:space="0" w:color="auto"/>
        <w:left w:val="none" w:sz="0" w:space="0" w:color="auto"/>
        <w:bottom w:val="none" w:sz="0" w:space="0" w:color="auto"/>
        <w:right w:val="none" w:sz="0" w:space="0" w:color="auto"/>
      </w:divBdr>
    </w:div>
    <w:div w:id="528298088">
      <w:marLeft w:val="0"/>
      <w:marRight w:val="0"/>
      <w:marTop w:val="0"/>
      <w:marBottom w:val="0"/>
      <w:divBdr>
        <w:top w:val="none" w:sz="0" w:space="0" w:color="auto"/>
        <w:left w:val="none" w:sz="0" w:space="0" w:color="auto"/>
        <w:bottom w:val="none" w:sz="0" w:space="0" w:color="auto"/>
        <w:right w:val="none" w:sz="0" w:space="0" w:color="auto"/>
      </w:divBdr>
      <w:divsChild>
        <w:div w:id="528298095">
          <w:marLeft w:val="720"/>
          <w:marRight w:val="0"/>
          <w:marTop w:val="0"/>
          <w:marBottom w:val="0"/>
          <w:divBdr>
            <w:top w:val="none" w:sz="0" w:space="0" w:color="auto"/>
            <w:left w:val="none" w:sz="0" w:space="0" w:color="auto"/>
            <w:bottom w:val="none" w:sz="0" w:space="0" w:color="auto"/>
            <w:right w:val="none" w:sz="0" w:space="0" w:color="auto"/>
          </w:divBdr>
        </w:div>
        <w:div w:id="528298098">
          <w:marLeft w:val="720"/>
          <w:marRight w:val="0"/>
          <w:marTop w:val="0"/>
          <w:marBottom w:val="0"/>
          <w:divBdr>
            <w:top w:val="none" w:sz="0" w:space="0" w:color="auto"/>
            <w:left w:val="none" w:sz="0" w:space="0" w:color="auto"/>
            <w:bottom w:val="none" w:sz="0" w:space="0" w:color="auto"/>
            <w:right w:val="none" w:sz="0" w:space="0" w:color="auto"/>
          </w:divBdr>
        </w:div>
        <w:div w:id="528298101">
          <w:marLeft w:val="720"/>
          <w:marRight w:val="0"/>
          <w:marTop w:val="0"/>
          <w:marBottom w:val="0"/>
          <w:divBdr>
            <w:top w:val="none" w:sz="0" w:space="0" w:color="auto"/>
            <w:left w:val="none" w:sz="0" w:space="0" w:color="auto"/>
            <w:bottom w:val="none" w:sz="0" w:space="0" w:color="auto"/>
            <w:right w:val="none" w:sz="0" w:space="0" w:color="auto"/>
          </w:divBdr>
        </w:div>
      </w:divsChild>
    </w:div>
    <w:div w:id="528298089">
      <w:marLeft w:val="0"/>
      <w:marRight w:val="0"/>
      <w:marTop w:val="0"/>
      <w:marBottom w:val="0"/>
      <w:divBdr>
        <w:top w:val="none" w:sz="0" w:space="0" w:color="auto"/>
        <w:left w:val="none" w:sz="0" w:space="0" w:color="auto"/>
        <w:bottom w:val="none" w:sz="0" w:space="0" w:color="auto"/>
        <w:right w:val="none" w:sz="0" w:space="0" w:color="auto"/>
      </w:divBdr>
    </w:div>
    <w:div w:id="528298090">
      <w:marLeft w:val="0"/>
      <w:marRight w:val="0"/>
      <w:marTop w:val="0"/>
      <w:marBottom w:val="0"/>
      <w:divBdr>
        <w:top w:val="none" w:sz="0" w:space="0" w:color="auto"/>
        <w:left w:val="none" w:sz="0" w:space="0" w:color="auto"/>
        <w:bottom w:val="none" w:sz="0" w:space="0" w:color="auto"/>
        <w:right w:val="none" w:sz="0" w:space="0" w:color="auto"/>
      </w:divBdr>
    </w:div>
    <w:div w:id="528298091">
      <w:marLeft w:val="0"/>
      <w:marRight w:val="0"/>
      <w:marTop w:val="0"/>
      <w:marBottom w:val="0"/>
      <w:divBdr>
        <w:top w:val="none" w:sz="0" w:space="0" w:color="auto"/>
        <w:left w:val="none" w:sz="0" w:space="0" w:color="auto"/>
        <w:bottom w:val="none" w:sz="0" w:space="0" w:color="auto"/>
        <w:right w:val="none" w:sz="0" w:space="0" w:color="auto"/>
      </w:divBdr>
      <w:divsChild>
        <w:div w:id="528298087">
          <w:marLeft w:val="720"/>
          <w:marRight w:val="0"/>
          <w:marTop w:val="0"/>
          <w:marBottom w:val="0"/>
          <w:divBdr>
            <w:top w:val="none" w:sz="0" w:space="0" w:color="auto"/>
            <w:left w:val="none" w:sz="0" w:space="0" w:color="auto"/>
            <w:bottom w:val="none" w:sz="0" w:space="0" w:color="auto"/>
            <w:right w:val="none" w:sz="0" w:space="0" w:color="auto"/>
          </w:divBdr>
        </w:div>
        <w:div w:id="528298092">
          <w:marLeft w:val="720"/>
          <w:marRight w:val="0"/>
          <w:marTop w:val="0"/>
          <w:marBottom w:val="0"/>
          <w:divBdr>
            <w:top w:val="none" w:sz="0" w:space="0" w:color="auto"/>
            <w:left w:val="none" w:sz="0" w:space="0" w:color="auto"/>
            <w:bottom w:val="none" w:sz="0" w:space="0" w:color="auto"/>
            <w:right w:val="none" w:sz="0" w:space="0" w:color="auto"/>
          </w:divBdr>
        </w:div>
        <w:div w:id="528298099">
          <w:marLeft w:val="720"/>
          <w:marRight w:val="0"/>
          <w:marTop w:val="0"/>
          <w:marBottom w:val="0"/>
          <w:divBdr>
            <w:top w:val="none" w:sz="0" w:space="0" w:color="auto"/>
            <w:left w:val="none" w:sz="0" w:space="0" w:color="auto"/>
            <w:bottom w:val="none" w:sz="0" w:space="0" w:color="auto"/>
            <w:right w:val="none" w:sz="0" w:space="0" w:color="auto"/>
          </w:divBdr>
        </w:div>
        <w:div w:id="528298102">
          <w:marLeft w:val="720"/>
          <w:marRight w:val="0"/>
          <w:marTop w:val="0"/>
          <w:marBottom w:val="0"/>
          <w:divBdr>
            <w:top w:val="none" w:sz="0" w:space="0" w:color="auto"/>
            <w:left w:val="none" w:sz="0" w:space="0" w:color="auto"/>
            <w:bottom w:val="none" w:sz="0" w:space="0" w:color="auto"/>
            <w:right w:val="none" w:sz="0" w:space="0" w:color="auto"/>
          </w:divBdr>
        </w:div>
      </w:divsChild>
    </w:div>
    <w:div w:id="528298093">
      <w:marLeft w:val="0"/>
      <w:marRight w:val="0"/>
      <w:marTop w:val="0"/>
      <w:marBottom w:val="0"/>
      <w:divBdr>
        <w:top w:val="none" w:sz="0" w:space="0" w:color="auto"/>
        <w:left w:val="none" w:sz="0" w:space="0" w:color="auto"/>
        <w:bottom w:val="none" w:sz="0" w:space="0" w:color="auto"/>
        <w:right w:val="none" w:sz="0" w:space="0" w:color="auto"/>
      </w:divBdr>
    </w:div>
    <w:div w:id="528298094">
      <w:marLeft w:val="0"/>
      <w:marRight w:val="0"/>
      <w:marTop w:val="0"/>
      <w:marBottom w:val="0"/>
      <w:divBdr>
        <w:top w:val="none" w:sz="0" w:space="0" w:color="auto"/>
        <w:left w:val="none" w:sz="0" w:space="0" w:color="auto"/>
        <w:bottom w:val="none" w:sz="0" w:space="0" w:color="auto"/>
        <w:right w:val="none" w:sz="0" w:space="0" w:color="auto"/>
      </w:divBdr>
    </w:div>
    <w:div w:id="528298096">
      <w:marLeft w:val="0"/>
      <w:marRight w:val="0"/>
      <w:marTop w:val="0"/>
      <w:marBottom w:val="0"/>
      <w:divBdr>
        <w:top w:val="none" w:sz="0" w:space="0" w:color="auto"/>
        <w:left w:val="none" w:sz="0" w:space="0" w:color="auto"/>
        <w:bottom w:val="none" w:sz="0" w:space="0" w:color="auto"/>
        <w:right w:val="none" w:sz="0" w:space="0" w:color="auto"/>
      </w:divBdr>
    </w:div>
    <w:div w:id="528298097">
      <w:marLeft w:val="0"/>
      <w:marRight w:val="0"/>
      <w:marTop w:val="0"/>
      <w:marBottom w:val="0"/>
      <w:divBdr>
        <w:top w:val="none" w:sz="0" w:space="0" w:color="auto"/>
        <w:left w:val="none" w:sz="0" w:space="0" w:color="auto"/>
        <w:bottom w:val="none" w:sz="0" w:space="0" w:color="auto"/>
        <w:right w:val="none" w:sz="0" w:space="0" w:color="auto"/>
      </w:divBdr>
    </w:div>
    <w:div w:id="5282981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2</Pages>
  <Words>576</Words>
  <Characters>3091</Characters>
  <Application>Microsoft Office Word</Application>
  <DocSecurity>0</DocSecurity>
  <Lines>25</Lines>
  <Paragraphs>7</Paragraphs>
  <ScaleCrop>false</ScaleCrop>
  <Company>AZFLSE</Company>
  <LinksUpToDate>false</LinksUpToDate>
  <CharactersWithSpaces>3660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22</cp:revision>
  <dcterms:created xsi:type="dcterms:W3CDTF">2014-01-10T23:00:00Z</dcterms:created>
  <dcterms:modified xsi:type="dcterms:W3CDTF">2014-08-01T16:17:00Z</dcterms:modified>
</cp:coreProperties>
</file>