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1414A9" w14:textId="77777777" w:rsidR="00D15ACF" w:rsidRDefault="00DD3CC7" w:rsidP="00D73394">
      <w:pPr>
        <w:spacing w:after="0" w:line="240" w:lineRule="auto"/>
        <w:jc w:val="center"/>
        <w:rPr>
          <w:rFonts w:cstheme="minorHAnsi"/>
          <w:sz w:val="24"/>
          <w:szCs w:val="24"/>
        </w:rPr>
      </w:pPr>
      <w:r w:rsidRPr="00D73394">
        <w:rPr>
          <w:rFonts w:cstheme="minorHAnsi"/>
          <w:b/>
          <w:noProof/>
          <w:sz w:val="24"/>
          <w:szCs w:val="24"/>
        </w:rPr>
        <w:drawing>
          <wp:inline distT="0" distB="0" distL="0" distR="0" wp14:anchorId="54043666" wp14:editId="40A7CB1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4F82236" w14:textId="77777777" w:rsidR="00F64577" w:rsidRPr="00D73394" w:rsidRDefault="00F64577" w:rsidP="00D73394">
      <w:pPr>
        <w:spacing w:after="0" w:line="240" w:lineRule="auto"/>
        <w:jc w:val="center"/>
        <w:rPr>
          <w:rFonts w:cstheme="minorHAnsi"/>
          <w:sz w:val="24"/>
          <w:szCs w:val="24"/>
        </w:rPr>
      </w:pPr>
    </w:p>
    <w:p w14:paraId="1B695BBB" w14:textId="77777777" w:rsidR="00B02B89" w:rsidRPr="00D73394" w:rsidRDefault="00B02B89" w:rsidP="00D73394">
      <w:pPr>
        <w:pBdr>
          <w:bottom w:val="single" w:sz="4" w:space="1" w:color="auto"/>
        </w:pBdr>
        <w:spacing w:after="0" w:line="240" w:lineRule="auto"/>
        <w:jc w:val="center"/>
        <w:rPr>
          <w:rFonts w:eastAsia="Calibri" w:cstheme="minorHAnsi"/>
          <w:sz w:val="24"/>
          <w:szCs w:val="24"/>
        </w:rPr>
      </w:pPr>
      <w:r w:rsidRPr="00D7339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3F0E196" w14:textId="77777777" w:rsidR="00DD3CC7" w:rsidRPr="00D73394" w:rsidRDefault="00DD3CC7" w:rsidP="00D73394">
      <w:pPr>
        <w:spacing w:after="0" w:line="240" w:lineRule="auto"/>
        <w:jc w:val="center"/>
        <w:rPr>
          <w:rFonts w:eastAsia="Calibri" w:cstheme="minorHAnsi"/>
          <w:b/>
          <w:bCs/>
          <w:sz w:val="24"/>
          <w:szCs w:val="24"/>
          <w:u w:val="single"/>
        </w:rPr>
      </w:pPr>
    </w:p>
    <w:p w14:paraId="3B0B0A5D" w14:textId="4A9AC0C3" w:rsidR="00DD3CC7" w:rsidRPr="00D73394" w:rsidRDefault="008F37C3" w:rsidP="00D73394">
      <w:pPr>
        <w:spacing w:after="0" w:line="240" w:lineRule="auto"/>
        <w:jc w:val="center"/>
        <w:rPr>
          <w:rFonts w:eastAsia="Calibri" w:cstheme="minorHAnsi"/>
          <w:b/>
          <w:bCs/>
          <w:sz w:val="24"/>
          <w:szCs w:val="24"/>
        </w:rPr>
      </w:pPr>
      <w:r w:rsidRPr="00D73394">
        <w:rPr>
          <w:rFonts w:eastAsia="Calibri" w:cstheme="minorHAnsi"/>
          <w:b/>
          <w:bCs/>
          <w:sz w:val="24"/>
          <w:szCs w:val="24"/>
        </w:rPr>
        <w:t>Learning the Law Through Mock Trial</w:t>
      </w:r>
      <w:r w:rsidR="00DD3CC7" w:rsidRPr="00D73394">
        <w:rPr>
          <w:rFonts w:eastAsia="Calibri" w:cstheme="minorHAnsi"/>
          <w:b/>
          <w:bCs/>
          <w:sz w:val="24"/>
          <w:szCs w:val="24"/>
        </w:rPr>
        <w:t xml:space="preserve"> Academy</w:t>
      </w:r>
    </w:p>
    <w:p w14:paraId="31996794" w14:textId="6E8B7F4A" w:rsidR="00DD3CC7" w:rsidRPr="00D73394" w:rsidRDefault="00EB0D8E" w:rsidP="00D73394">
      <w:pPr>
        <w:spacing w:after="0" w:line="240" w:lineRule="auto"/>
        <w:jc w:val="center"/>
        <w:rPr>
          <w:rFonts w:eastAsia="Calibri" w:cstheme="minorHAnsi"/>
          <w:bCs/>
          <w:sz w:val="24"/>
          <w:szCs w:val="24"/>
        </w:rPr>
      </w:pPr>
      <w:r w:rsidRPr="00D73394">
        <w:rPr>
          <w:rFonts w:eastAsia="Calibri" w:cstheme="minorHAnsi"/>
          <w:bCs/>
          <w:sz w:val="24"/>
          <w:szCs w:val="24"/>
        </w:rPr>
        <w:t>(</w:t>
      </w:r>
      <w:r w:rsidR="000C672D" w:rsidRPr="00D73394">
        <w:rPr>
          <w:rFonts w:eastAsia="Calibri" w:cstheme="minorHAnsi"/>
          <w:bCs/>
          <w:sz w:val="24"/>
          <w:szCs w:val="24"/>
        </w:rPr>
        <w:t xml:space="preserve">Grades </w:t>
      </w:r>
      <w:r w:rsidR="008F37C3" w:rsidRPr="00D73394">
        <w:rPr>
          <w:rFonts w:eastAsia="Calibri" w:cstheme="minorHAnsi"/>
          <w:bCs/>
          <w:sz w:val="24"/>
          <w:szCs w:val="24"/>
        </w:rPr>
        <w:t>3-5</w:t>
      </w:r>
      <w:r w:rsidRPr="00D73394">
        <w:rPr>
          <w:rFonts w:eastAsia="Calibri" w:cstheme="minorHAnsi"/>
          <w:bCs/>
          <w:sz w:val="24"/>
          <w:szCs w:val="24"/>
        </w:rPr>
        <w:t>)</w:t>
      </w:r>
    </w:p>
    <w:p w14:paraId="675ED834" w14:textId="77777777" w:rsidR="008F37C3" w:rsidRPr="00D73394" w:rsidRDefault="008F37C3" w:rsidP="00D73394">
      <w:pPr>
        <w:widowControl w:val="0"/>
        <w:autoSpaceDE w:val="0"/>
        <w:autoSpaceDN w:val="0"/>
        <w:adjustRightInd w:val="0"/>
        <w:spacing w:after="0" w:line="240" w:lineRule="auto"/>
        <w:ind w:left="1710" w:hanging="1710"/>
        <w:jc w:val="center"/>
        <w:rPr>
          <w:rFonts w:eastAsia="Calibri" w:cstheme="minorHAnsi"/>
          <w:b/>
          <w:bCs/>
          <w:sz w:val="24"/>
          <w:szCs w:val="24"/>
        </w:rPr>
      </w:pPr>
      <w:r w:rsidRPr="00D73394">
        <w:rPr>
          <w:rFonts w:eastAsia="Calibri" w:cstheme="minorHAnsi"/>
          <w:b/>
          <w:bCs/>
          <w:sz w:val="24"/>
          <w:szCs w:val="24"/>
        </w:rPr>
        <w:t>Understanding and Resolving Conflicts with Peers and Authority Figures</w:t>
      </w:r>
    </w:p>
    <w:p w14:paraId="652771C7" w14:textId="3F096B1C" w:rsidR="00DD3CC7" w:rsidRPr="00D73394" w:rsidRDefault="00DC7F18" w:rsidP="00D73394">
      <w:pPr>
        <w:widowControl w:val="0"/>
        <w:autoSpaceDE w:val="0"/>
        <w:autoSpaceDN w:val="0"/>
        <w:adjustRightInd w:val="0"/>
        <w:spacing w:after="0" w:line="240" w:lineRule="auto"/>
        <w:ind w:left="1710" w:hanging="1710"/>
        <w:jc w:val="center"/>
        <w:rPr>
          <w:rFonts w:eastAsia="Calibri" w:cstheme="minorHAnsi"/>
          <w:b/>
          <w:bCs/>
          <w:sz w:val="24"/>
          <w:szCs w:val="24"/>
        </w:rPr>
      </w:pPr>
      <w:r w:rsidRPr="00D73394">
        <w:rPr>
          <w:rFonts w:eastAsia="Calibri" w:cstheme="minorHAnsi"/>
          <w:b/>
          <w:bCs/>
          <w:sz w:val="24"/>
          <w:szCs w:val="24"/>
        </w:rPr>
        <w:t>Lesson Plan</w:t>
      </w:r>
    </w:p>
    <w:p w14:paraId="3544D767" w14:textId="77777777" w:rsidR="00205985" w:rsidRPr="00D73394" w:rsidRDefault="00E9344E" w:rsidP="00D73394">
      <w:pPr>
        <w:spacing w:after="0" w:line="240" w:lineRule="auto"/>
        <w:jc w:val="center"/>
        <w:rPr>
          <w:rFonts w:eastAsia="Calibri" w:cstheme="minorHAnsi"/>
          <w:bCs/>
          <w:i/>
          <w:sz w:val="24"/>
          <w:szCs w:val="24"/>
        </w:rPr>
      </w:pPr>
      <w:r w:rsidRPr="00D73394">
        <w:rPr>
          <w:rFonts w:eastAsia="Calibri" w:cstheme="minorHAnsi"/>
          <w:bCs/>
          <w:i/>
          <w:sz w:val="24"/>
          <w:szCs w:val="24"/>
        </w:rPr>
        <w:t>Please obtain administrator approval prior to implementing this lesson.</w:t>
      </w:r>
    </w:p>
    <w:p w14:paraId="2D086AC7" w14:textId="77777777" w:rsidR="00160A11" w:rsidRPr="00D73394" w:rsidRDefault="00160A11" w:rsidP="00D73394">
      <w:pPr>
        <w:spacing w:after="0" w:line="240" w:lineRule="auto"/>
        <w:rPr>
          <w:rFonts w:eastAsia="Calibri" w:cstheme="minorHAnsi"/>
          <w:b/>
          <w:bCs/>
          <w:sz w:val="24"/>
          <w:szCs w:val="24"/>
        </w:rPr>
      </w:pPr>
    </w:p>
    <w:p w14:paraId="36F51E66" w14:textId="77777777" w:rsidR="00DD3CC7" w:rsidRPr="00D73394" w:rsidRDefault="00EB0D8E" w:rsidP="00D73394">
      <w:pPr>
        <w:spacing w:after="0" w:line="240" w:lineRule="auto"/>
        <w:rPr>
          <w:rFonts w:eastAsia="Calibri" w:cstheme="minorHAnsi"/>
          <w:b/>
          <w:bCs/>
          <w:sz w:val="24"/>
          <w:szCs w:val="24"/>
        </w:rPr>
      </w:pPr>
      <w:r w:rsidRPr="00D73394">
        <w:rPr>
          <w:rFonts w:eastAsia="Calibri" w:cstheme="minorHAnsi"/>
          <w:b/>
          <w:bCs/>
          <w:sz w:val="24"/>
          <w:szCs w:val="24"/>
        </w:rPr>
        <w:t>O</w:t>
      </w:r>
      <w:r w:rsidR="00DD3CC7" w:rsidRPr="00D73394">
        <w:rPr>
          <w:rFonts w:eastAsia="Calibri" w:cstheme="minorHAnsi"/>
          <w:b/>
          <w:bCs/>
          <w:sz w:val="24"/>
          <w:szCs w:val="24"/>
        </w:rPr>
        <w:t xml:space="preserve">bjectives: </w:t>
      </w:r>
    </w:p>
    <w:p w14:paraId="749BFB2E" w14:textId="399EB39D" w:rsidR="00B25894" w:rsidRPr="00D73394" w:rsidRDefault="00E7236D" w:rsidP="00D73394">
      <w:pPr>
        <w:pStyle w:val="ListParagraph"/>
        <w:numPr>
          <w:ilvl w:val="0"/>
          <w:numId w:val="12"/>
        </w:numPr>
        <w:spacing w:after="0" w:line="240" w:lineRule="auto"/>
        <w:rPr>
          <w:rFonts w:eastAsia="Calibri" w:cstheme="minorHAnsi"/>
          <w:i/>
          <w:iCs/>
          <w:sz w:val="24"/>
          <w:szCs w:val="24"/>
        </w:rPr>
      </w:pPr>
      <w:r w:rsidRPr="00D73394">
        <w:rPr>
          <w:rFonts w:eastAsia="Calibri" w:cstheme="minorHAnsi"/>
          <w:sz w:val="24"/>
          <w:szCs w:val="24"/>
        </w:rPr>
        <w:t>Students should be able to</w:t>
      </w:r>
      <w:r w:rsidR="008F37C3" w:rsidRPr="00D73394">
        <w:rPr>
          <w:rFonts w:eastAsia="Calibri" w:cstheme="minorHAnsi"/>
          <w:sz w:val="24"/>
          <w:szCs w:val="24"/>
        </w:rPr>
        <w:t xml:space="preserve"> identify common causes of conflict with peers and authority figures</w:t>
      </w:r>
      <w:r w:rsidR="000C672D" w:rsidRPr="00D73394">
        <w:rPr>
          <w:rFonts w:eastAsia="Calibri" w:cstheme="minorHAnsi"/>
          <w:sz w:val="24"/>
          <w:szCs w:val="24"/>
        </w:rPr>
        <w:t>.</w:t>
      </w:r>
    </w:p>
    <w:p w14:paraId="1F000288" w14:textId="6EF1BE24" w:rsidR="00B25894" w:rsidRPr="00D73394" w:rsidRDefault="00E7236D" w:rsidP="00D73394">
      <w:pPr>
        <w:pStyle w:val="ListParagraph"/>
        <w:numPr>
          <w:ilvl w:val="0"/>
          <w:numId w:val="12"/>
        </w:numPr>
        <w:spacing w:after="0" w:line="240" w:lineRule="auto"/>
        <w:rPr>
          <w:rFonts w:eastAsia="Calibri" w:cstheme="minorHAnsi"/>
          <w:i/>
          <w:iCs/>
          <w:sz w:val="24"/>
          <w:szCs w:val="24"/>
        </w:rPr>
      </w:pPr>
      <w:r w:rsidRPr="00D73394">
        <w:rPr>
          <w:rFonts w:eastAsia="Calibri" w:cstheme="minorHAnsi"/>
          <w:sz w:val="24"/>
          <w:szCs w:val="24"/>
        </w:rPr>
        <w:t>Students should learn</w:t>
      </w:r>
      <w:r w:rsidR="008F37C3" w:rsidRPr="00D73394">
        <w:rPr>
          <w:rFonts w:eastAsia="Calibri" w:cstheme="minorHAnsi"/>
          <w:i/>
          <w:iCs/>
          <w:sz w:val="24"/>
          <w:szCs w:val="24"/>
        </w:rPr>
        <w:t xml:space="preserve"> </w:t>
      </w:r>
      <w:r w:rsidR="008F37C3" w:rsidRPr="00D73394">
        <w:rPr>
          <w:rFonts w:eastAsia="Calibri" w:cstheme="minorHAnsi"/>
          <w:sz w:val="24"/>
          <w:szCs w:val="24"/>
        </w:rPr>
        <w:t>strategies for resolving conflict with peers and authority figures effectively</w:t>
      </w:r>
      <w:r w:rsidR="000C672D" w:rsidRPr="00D73394">
        <w:rPr>
          <w:rFonts w:eastAsia="Calibri" w:cstheme="minorHAnsi"/>
          <w:sz w:val="24"/>
          <w:szCs w:val="24"/>
        </w:rPr>
        <w:t>.</w:t>
      </w:r>
    </w:p>
    <w:p w14:paraId="5E6DE7C2" w14:textId="77777777" w:rsidR="00C8231F" w:rsidRPr="00D73394" w:rsidRDefault="00C8231F" w:rsidP="00D73394">
      <w:pPr>
        <w:spacing w:after="0" w:line="240" w:lineRule="auto"/>
        <w:contextualSpacing/>
        <w:rPr>
          <w:rFonts w:cstheme="minorHAnsi"/>
          <w:sz w:val="24"/>
          <w:szCs w:val="24"/>
        </w:rPr>
      </w:pPr>
    </w:p>
    <w:p w14:paraId="3960DAD7" w14:textId="4B5041F7" w:rsidR="002D52B2" w:rsidRPr="00D73394" w:rsidRDefault="002D52B2" w:rsidP="00D73394">
      <w:pPr>
        <w:spacing w:after="0" w:line="240" w:lineRule="auto"/>
        <w:contextualSpacing/>
        <w:rPr>
          <w:rFonts w:cstheme="minorHAnsi"/>
          <w:sz w:val="24"/>
          <w:szCs w:val="24"/>
        </w:rPr>
      </w:pPr>
      <w:bookmarkStart w:id="0" w:name="_Hlk146786023"/>
      <w:r w:rsidRPr="00D73394">
        <w:rPr>
          <w:rFonts w:cstheme="minorHAnsi"/>
          <w:b/>
          <w:bCs/>
          <w:sz w:val="24"/>
          <w:szCs w:val="24"/>
        </w:rPr>
        <w:t>Protective Factor Developed:</w:t>
      </w:r>
      <w:r w:rsidRPr="00D73394">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33358C" w:rsidRPr="00D73394">
            <w:rPr>
              <w:rFonts w:cstheme="minorHAnsi"/>
              <w:sz w:val="24"/>
              <w:szCs w:val="24"/>
            </w:rPr>
            <w:t>Critical reasoning skills</w:t>
          </w:r>
        </w:sdtContent>
      </w:sdt>
    </w:p>
    <w:bookmarkEnd w:id="0"/>
    <w:p w14:paraId="53B82A05" w14:textId="77777777" w:rsidR="002D52B2" w:rsidRPr="00D73394" w:rsidRDefault="002D52B2" w:rsidP="00D73394">
      <w:pPr>
        <w:spacing w:after="0" w:line="240" w:lineRule="auto"/>
        <w:rPr>
          <w:rFonts w:eastAsia="Calibri" w:cstheme="minorHAnsi"/>
          <w:b/>
          <w:bCs/>
          <w:sz w:val="24"/>
          <w:szCs w:val="24"/>
        </w:rPr>
      </w:pPr>
    </w:p>
    <w:p w14:paraId="5B30D955" w14:textId="42C25C7D" w:rsidR="00DD3CC7" w:rsidRPr="00D73394" w:rsidRDefault="00DD3CC7" w:rsidP="00D73394">
      <w:pPr>
        <w:spacing w:after="0" w:line="240" w:lineRule="auto"/>
        <w:rPr>
          <w:rFonts w:eastAsia="Calibri" w:cstheme="minorHAnsi"/>
          <w:b/>
          <w:bCs/>
          <w:sz w:val="24"/>
          <w:szCs w:val="24"/>
        </w:rPr>
      </w:pPr>
      <w:r w:rsidRPr="00D73394">
        <w:rPr>
          <w:rFonts w:eastAsia="Calibri" w:cstheme="minorHAnsi"/>
          <w:b/>
          <w:bCs/>
          <w:sz w:val="24"/>
          <w:szCs w:val="24"/>
        </w:rPr>
        <w:t>Materials:</w:t>
      </w:r>
      <w:r w:rsidR="00E7236D" w:rsidRPr="00D73394">
        <w:rPr>
          <w:rFonts w:eastAsia="Calibri" w:cstheme="minorHAnsi"/>
          <w:b/>
          <w:bCs/>
          <w:sz w:val="24"/>
          <w:szCs w:val="24"/>
        </w:rPr>
        <w:t xml:space="preserve"> </w:t>
      </w:r>
    </w:p>
    <w:p w14:paraId="7723E627" w14:textId="306FC637" w:rsidR="00DD3CC7" w:rsidRPr="00D73394" w:rsidRDefault="0033358C" w:rsidP="00D73394">
      <w:pPr>
        <w:numPr>
          <w:ilvl w:val="0"/>
          <w:numId w:val="1"/>
        </w:numPr>
        <w:spacing w:after="0" w:line="240" w:lineRule="auto"/>
        <w:rPr>
          <w:rFonts w:eastAsia="Calibri" w:cstheme="minorHAnsi"/>
          <w:sz w:val="24"/>
          <w:szCs w:val="24"/>
        </w:rPr>
      </w:pPr>
      <w:r w:rsidRPr="00D73394">
        <w:rPr>
          <w:rFonts w:eastAsia="Calibri" w:cstheme="minorHAnsi"/>
          <w:sz w:val="24"/>
          <w:szCs w:val="24"/>
        </w:rPr>
        <w:t>Large poster paper, 1 per group</w:t>
      </w:r>
    </w:p>
    <w:p w14:paraId="0008E652" w14:textId="5D04EC4F" w:rsidR="0033358C" w:rsidRPr="00D73394" w:rsidRDefault="0033358C" w:rsidP="00D73394">
      <w:pPr>
        <w:numPr>
          <w:ilvl w:val="0"/>
          <w:numId w:val="1"/>
        </w:numPr>
        <w:spacing w:after="0" w:line="240" w:lineRule="auto"/>
        <w:rPr>
          <w:rFonts w:eastAsia="Calibri" w:cstheme="minorHAnsi"/>
          <w:sz w:val="24"/>
          <w:szCs w:val="24"/>
        </w:rPr>
      </w:pPr>
      <w:r w:rsidRPr="00D73394">
        <w:rPr>
          <w:rFonts w:eastAsia="Calibri" w:cstheme="minorHAnsi"/>
          <w:sz w:val="24"/>
          <w:szCs w:val="24"/>
        </w:rPr>
        <w:t>Sticky notes, 4 per student</w:t>
      </w:r>
    </w:p>
    <w:p w14:paraId="149D4E41" w14:textId="717FEA07" w:rsidR="0033358C" w:rsidRPr="00D73394" w:rsidRDefault="0033358C" w:rsidP="00D73394">
      <w:pPr>
        <w:numPr>
          <w:ilvl w:val="0"/>
          <w:numId w:val="1"/>
        </w:numPr>
        <w:spacing w:after="0" w:line="240" w:lineRule="auto"/>
        <w:rPr>
          <w:rFonts w:eastAsia="Calibri" w:cstheme="minorHAnsi"/>
          <w:sz w:val="24"/>
          <w:szCs w:val="24"/>
        </w:rPr>
      </w:pPr>
      <w:r w:rsidRPr="00D73394">
        <w:rPr>
          <w:rFonts w:eastAsia="Calibri" w:cstheme="minorHAnsi"/>
          <w:sz w:val="24"/>
          <w:szCs w:val="24"/>
        </w:rPr>
        <w:t>Conflict scenario cards, 2 per group</w:t>
      </w:r>
    </w:p>
    <w:p w14:paraId="2864C553" w14:textId="483E2FFE" w:rsidR="0033358C" w:rsidRPr="00D73394" w:rsidRDefault="0033358C" w:rsidP="00D73394">
      <w:pPr>
        <w:numPr>
          <w:ilvl w:val="0"/>
          <w:numId w:val="1"/>
        </w:numPr>
        <w:spacing w:after="0" w:line="240" w:lineRule="auto"/>
        <w:rPr>
          <w:rFonts w:eastAsia="Calibri" w:cstheme="minorHAnsi"/>
          <w:sz w:val="24"/>
          <w:szCs w:val="24"/>
        </w:rPr>
      </w:pPr>
      <w:r w:rsidRPr="00D73394">
        <w:rPr>
          <w:rFonts w:eastAsia="Calibri" w:cstheme="minorHAnsi"/>
          <w:sz w:val="24"/>
          <w:szCs w:val="24"/>
        </w:rPr>
        <w:t xml:space="preserve">Note </w:t>
      </w:r>
      <w:r w:rsidR="004D52AB" w:rsidRPr="00D73394">
        <w:rPr>
          <w:rFonts w:eastAsia="Calibri" w:cstheme="minorHAnsi"/>
          <w:sz w:val="24"/>
          <w:szCs w:val="24"/>
        </w:rPr>
        <w:t>c</w:t>
      </w:r>
      <w:r w:rsidRPr="00D73394">
        <w:rPr>
          <w:rFonts w:eastAsia="Calibri" w:cstheme="minorHAnsi"/>
          <w:sz w:val="24"/>
          <w:szCs w:val="24"/>
        </w:rPr>
        <w:t>ard, 1 per student</w:t>
      </w:r>
    </w:p>
    <w:p w14:paraId="2DC3D4C6" w14:textId="77777777" w:rsidR="000C672D" w:rsidRPr="00D73394" w:rsidRDefault="000C672D" w:rsidP="00D73394">
      <w:pPr>
        <w:spacing w:after="0" w:line="240" w:lineRule="auto"/>
        <w:rPr>
          <w:rFonts w:eastAsia="Calibri" w:cstheme="minorHAnsi"/>
          <w:b/>
          <w:bCs/>
          <w:sz w:val="24"/>
          <w:szCs w:val="24"/>
        </w:rPr>
      </w:pPr>
    </w:p>
    <w:p w14:paraId="37416938" w14:textId="5107A7F9" w:rsidR="00DD3CC7" w:rsidRPr="00D73394" w:rsidRDefault="00DD3CC7" w:rsidP="00D73394">
      <w:pPr>
        <w:spacing w:after="0" w:line="240" w:lineRule="auto"/>
        <w:rPr>
          <w:rFonts w:eastAsia="Calibri" w:cstheme="minorHAnsi"/>
          <w:b/>
          <w:bCs/>
          <w:sz w:val="24"/>
          <w:szCs w:val="24"/>
        </w:rPr>
      </w:pPr>
      <w:r w:rsidRPr="00D73394">
        <w:rPr>
          <w:rFonts w:eastAsia="Calibri" w:cstheme="minorHAnsi"/>
          <w:b/>
          <w:bCs/>
          <w:sz w:val="24"/>
          <w:szCs w:val="24"/>
        </w:rPr>
        <w:t xml:space="preserve">Timeframe: </w:t>
      </w:r>
      <w:r w:rsidR="00D15ACF" w:rsidRPr="00D73394">
        <w:rPr>
          <w:rFonts w:eastAsia="Calibri" w:cstheme="minorHAnsi"/>
          <w:bCs/>
          <w:sz w:val="24"/>
          <w:szCs w:val="24"/>
        </w:rPr>
        <w:t>(</w:t>
      </w:r>
      <w:r w:rsidR="008F37C3" w:rsidRPr="00D73394">
        <w:rPr>
          <w:rFonts w:eastAsia="Calibri" w:cstheme="minorHAnsi"/>
          <w:bCs/>
          <w:sz w:val="24"/>
          <w:szCs w:val="24"/>
        </w:rPr>
        <w:t xml:space="preserve">40 </w:t>
      </w:r>
      <w:r w:rsidR="00D15ACF" w:rsidRPr="00D73394">
        <w:rPr>
          <w:rFonts w:eastAsia="Calibri" w:cstheme="minorHAnsi"/>
          <w:bCs/>
          <w:sz w:val="24"/>
          <w:szCs w:val="24"/>
        </w:rPr>
        <w:t>Minutes)</w:t>
      </w:r>
    </w:p>
    <w:p w14:paraId="636E5758" w14:textId="77777777" w:rsidR="00DD3CC7" w:rsidRPr="00D73394" w:rsidRDefault="00DD3CC7" w:rsidP="00D73394">
      <w:pPr>
        <w:spacing w:after="0" w:line="240" w:lineRule="auto"/>
        <w:rPr>
          <w:rFonts w:eastAsia="Calibri" w:cstheme="minorHAnsi"/>
          <w:b/>
          <w:bCs/>
          <w:sz w:val="24"/>
          <w:szCs w:val="24"/>
        </w:rPr>
      </w:pPr>
    </w:p>
    <w:p w14:paraId="1B19A82F" w14:textId="77777777" w:rsidR="002F4051" w:rsidRPr="00D73394" w:rsidRDefault="002F4051" w:rsidP="00D73394">
      <w:pPr>
        <w:spacing w:after="0" w:line="240" w:lineRule="auto"/>
        <w:rPr>
          <w:rFonts w:eastAsia="Calibri" w:cstheme="minorHAnsi"/>
          <w:sz w:val="24"/>
          <w:szCs w:val="24"/>
        </w:rPr>
      </w:pPr>
      <w:bookmarkStart w:id="1" w:name="_Hlk146786075"/>
      <w:r w:rsidRPr="00D73394">
        <w:rPr>
          <w:rFonts w:eastAsia="Calibri" w:cstheme="minorHAnsi"/>
          <w:b/>
          <w:sz w:val="24"/>
          <w:szCs w:val="24"/>
        </w:rPr>
        <w:t>Team Teaching:</w:t>
      </w:r>
      <w:r w:rsidRPr="00D73394">
        <w:rPr>
          <w:rFonts w:eastAsia="Calibri" w:cstheme="minorHAnsi"/>
          <w:sz w:val="24"/>
          <w:szCs w:val="24"/>
        </w:rPr>
        <w:t xml:space="preserve">  For effective implementation of Law Related Education (LRE), team teach with the classroom teacher by…</w:t>
      </w:r>
    </w:p>
    <w:p w14:paraId="4255C50D" w14:textId="77777777" w:rsidR="00E7236D" w:rsidRPr="00D73394" w:rsidRDefault="00E7236D" w:rsidP="00D73394">
      <w:pPr>
        <w:numPr>
          <w:ilvl w:val="0"/>
          <w:numId w:val="11"/>
        </w:numPr>
        <w:spacing w:after="0" w:line="240" w:lineRule="auto"/>
        <w:rPr>
          <w:rFonts w:eastAsia="Calibri" w:cstheme="minorHAnsi"/>
          <w:sz w:val="24"/>
          <w:szCs w:val="24"/>
        </w:rPr>
      </w:pPr>
      <w:r w:rsidRPr="00D7339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F75637A" w14:textId="77777777" w:rsidR="00E7236D" w:rsidRPr="00D73394" w:rsidRDefault="00E7236D" w:rsidP="00D73394">
      <w:pPr>
        <w:numPr>
          <w:ilvl w:val="0"/>
          <w:numId w:val="11"/>
        </w:numPr>
        <w:spacing w:after="0" w:line="240" w:lineRule="auto"/>
        <w:rPr>
          <w:rFonts w:eastAsia="Calibri" w:cstheme="minorHAnsi"/>
          <w:sz w:val="24"/>
          <w:szCs w:val="24"/>
        </w:rPr>
      </w:pPr>
      <w:r w:rsidRPr="00D7339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57644C6" w14:textId="77777777" w:rsidR="00E7236D" w:rsidRPr="00D73394" w:rsidRDefault="00E7236D" w:rsidP="00D73394">
      <w:pPr>
        <w:numPr>
          <w:ilvl w:val="0"/>
          <w:numId w:val="11"/>
        </w:numPr>
        <w:pBdr>
          <w:top w:val="nil"/>
          <w:left w:val="nil"/>
          <w:bottom w:val="nil"/>
          <w:right w:val="nil"/>
          <w:between w:val="nil"/>
        </w:pBdr>
        <w:spacing w:after="0" w:line="240" w:lineRule="auto"/>
        <w:rPr>
          <w:rFonts w:eastAsia="Calibri" w:cstheme="minorHAnsi"/>
          <w:sz w:val="24"/>
          <w:szCs w:val="24"/>
        </w:rPr>
      </w:pPr>
      <w:r w:rsidRPr="00D73394">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25390060" w14:textId="77777777" w:rsidR="002F4051" w:rsidRPr="00D73394" w:rsidRDefault="002F4051" w:rsidP="00D73394">
      <w:pPr>
        <w:spacing w:after="0" w:line="240" w:lineRule="auto"/>
        <w:rPr>
          <w:rFonts w:eastAsia="Calibri" w:cstheme="minorHAnsi"/>
          <w:b/>
          <w:bCs/>
          <w:sz w:val="24"/>
          <w:szCs w:val="24"/>
        </w:rPr>
      </w:pPr>
    </w:p>
    <w:p w14:paraId="16D02F4E" w14:textId="09D06AD0" w:rsidR="00C8231F" w:rsidRPr="00D73394" w:rsidRDefault="00E7236D" w:rsidP="00D73394">
      <w:pPr>
        <w:spacing w:after="0" w:line="240" w:lineRule="auto"/>
        <w:rPr>
          <w:rFonts w:eastAsia="Calibri" w:cstheme="minorHAnsi"/>
          <w:b/>
          <w:bCs/>
          <w:sz w:val="24"/>
          <w:szCs w:val="24"/>
        </w:rPr>
      </w:pPr>
      <w:r w:rsidRPr="00D73394">
        <w:rPr>
          <w:rFonts w:eastAsia="Calibri" w:cstheme="minorHAnsi"/>
          <w:b/>
          <w:bCs/>
          <w:sz w:val="24"/>
          <w:szCs w:val="24"/>
        </w:rPr>
        <w:t xml:space="preserve">Lesson: </w:t>
      </w:r>
    </w:p>
    <w:p w14:paraId="25681508" w14:textId="0FB0577D" w:rsidR="008F37C3" w:rsidRPr="00D73394" w:rsidRDefault="008F37C3" w:rsidP="00D73394">
      <w:pPr>
        <w:pStyle w:val="ListParagraph"/>
        <w:numPr>
          <w:ilvl w:val="0"/>
          <w:numId w:val="22"/>
        </w:numPr>
        <w:spacing w:after="0" w:line="240" w:lineRule="auto"/>
        <w:rPr>
          <w:rFonts w:eastAsia="Calibri" w:cstheme="minorHAnsi"/>
          <w:sz w:val="24"/>
          <w:szCs w:val="24"/>
        </w:rPr>
      </w:pPr>
      <w:r w:rsidRPr="00D73394">
        <w:rPr>
          <w:rFonts w:eastAsia="Calibri" w:cstheme="minorHAnsi"/>
          <w:sz w:val="24"/>
          <w:szCs w:val="24"/>
        </w:rPr>
        <w:t>Divide students into small groups of 3-4 students</w:t>
      </w:r>
      <w:r w:rsidR="000C672D" w:rsidRPr="00D73394">
        <w:rPr>
          <w:rFonts w:eastAsia="Calibri" w:cstheme="minorHAnsi"/>
          <w:sz w:val="24"/>
          <w:szCs w:val="24"/>
        </w:rPr>
        <w:t xml:space="preserve"> in each small group and provide each group with a </w:t>
      </w:r>
      <w:r w:rsidR="000C672D" w:rsidRPr="00D73394">
        <w:rPr>
          <w:rFonts w:eastAsia="Calibri" w:cstheme="minorHAnsi"/>
          <w:b/>
          <w:bCs/>
          <w:sz w:val="24"/>
          <w:szCs w:val="24"/>
        </w:rPr>
        <w:t>large poster paper</w:t>
      </w:r>
      <w:r w:rsidRPr="00D73394">
        <w:rPr>
          <w:rFonts w:eastAsia="Calibri" w:cstheme="minorHAnsi"/>
          <w:sz w:val="24"/>
          <w:szCs w:val="24"/>
        </w:rPr>
        <w:t>.</w:t>
      </w:r>
    </w:p>
    <w:p w14:paraId="730B1B1D" w14:textId="77777777" w:rsidR="00480B7D" w:rsidRPr="00D73394" w:rsidRDefault="00480B7D" w:rsidP="00D73394">
      <w:pPr>
        <w:numPr>
          <w:ilvl w:val="0"/>
          <w:numId w:val="22"/>
        </w:numPr>
        <w:pBdr>
          <w:top w:val="nil"/>
          <w:left w:val="nil"/>
          <w:bottom w:val="nil"/>
          <w:right w:val="nil"/>
          <w:between w:val="nil"/>
        </w:pBdr>
        <w:spacing w:after="0" w:line="240" w:lineRule="auto"/>
        <w:rPr>
          <w:rFonts w:cstheme="minorHAnsi"/>
          <w:sz w:val="24"/>
          <w:szCs w:val="24"/>
        </w:rPr>
      </w:pPr>
      <w:r w:rsidRPr="00D73394">
        <w:rPr>
          <w:rFonts w:cstheme="minorHAnsi"/>
          <w:color w:val="000000"/>
          <w:sz w:val="24"/>
          <w:szCs w:val="24"/>
        </w:rPr>
        <w:lastRenderedPageBreak/>
        <w:t>In their small groups, tell the students that everyone in the small group should contribute to the answers. However, each person will serve a specific role. Instruct each small group to pick one group member for each small group role:</w:t>
      </w:r>
    </w:p>
    <w:p w14:paraId="0C1C098B" w14:textId="77777777" w:rsidR="00480B7D" w:rsidRPr="00D73394" w:rsidRDefault="00480B7D" w:rsidP="00D73394">
      <w:pPr>
        <w:numPr>
          <w:ilvl w:val="1"/>
          <w:numId w:val="22"/>
        </w:numPr>
        <w:pBdr>
          <w:top w:val="nil"/>
          <w:left w:val="nil"/>
          <w:bottom w:val="nil"/>
          <w:right w:val="nil"/>
          <w:between w:val="nil"/>
        </w:pBdr>
        <w:spacing w:after="0" w:line="240" w:lineRule="auto"/>
        <w:rPr>
          <w:rFonts w:cstheme="minorHAnsi"/>
          <w:sz w:val="24"/>
          <w:szCs w:val="24"/>
        </w:rPr>
      </w:pPr>
      <w:r w:rsidRPr="00D73394">
        <w:rPr>
          <w:rFonts w:cstheme="minorHAnsi"/>
          <w:color w:val="000000"/>
          <w:sz w:val="24"/>
          <w:szCs w:val="24"/>
        </w:rPr>
        <w:t>Recorder: this person will be the writer and will write the group’s responses</w:t>
      </w:r>
    </w:p>
    <w:p w14:paraId="2AA6E374" w14:textId="77777777" w:rsidR="00480B7D" w:rsidRPr="00D73394" w:rsidRDefault="00480B7D" w:rsidP="00D73394">
      <w:pPr>
        <w:numPr>
          <w:ilvl w:val="1"/>
          <w:numId w:val="22"/>
        </w:numPr>
        <w:pBdr>
          <w:top w:val="nil"/>
          <w:left w:val="nil"/>
          <w:bottom w:val="nil"/>
          <w:right w:val="nil"/>
          <w:between w:val="nil"/>
        </w:pBdr>
        <w:spacing w:after="0" w:line="240" w:lineRule="auto"/>
        <w:rPr>
          <w:rFonts w:cstheme="minorHAnsi"/>
          <w:sz w:val="24"/>
          <w:szCs w:val="24"/>
        </w:rPr>
      </w:pPr>
      <w:r w:rsidRPr="00D73394">
        <w:rPr>
          <w:rFonts w:cstheme="minorHAnsi"/>
          <w:color w:val="000000"/>
          <w:sz w:val="24"/>
          <w:szCs w:val="24"/>
        </w:rPr>
        <w:t>Reporter: this person will be the one who shares the group’s answers with the whole class</w:t>
      </w:r>
    </w:p>
    <w:p w14:paraId="5F709754" w14:textId="77777777" w:rsidR="00480B7D" w:rsidRPr="00D73394" w:rsidRDefault="00480B7D" w:rsidP="00D73394">
      <w:pPr>
        <w:numPr>
          <w:ilvl w:val="1"/>
          <w:numId w:val="22"/>
        </w:numPr>
        <w:pBdr>
          <w:top w:val="nil"/>
          <w:left w:val="nil"/>
          <w:bottom w:val="nil"/>
          <w:right w:val="nil"/>
          <w:between w:val="nil"/>
        </w:pBdr>
        <w:spacing w:after="0" w:line="240" w:lineRule="auto"/>
        <w:rPr>
          <w:rFonts w:cstheme="minorHAnsi"/>
          <w:sz w:val="24"/>
          <w:szCs w:val="24"/>
        </w:rPr>
      </w:pPr>
      <w:r w:rsidRPr="00D73394">
        <w:rPr>
          <w:rFonts w:cstheme="minorHAnsi"/>
          <w:color w:val="000000"/>
          <w:sz w:val="24"/>
          <w:szCs w:val="24"/>
        </w:rPr>
        <w:t>Timekeeper: this person will watch the clock and ensure the group finishes in time</w:t>
      </w:r>
    </w:p>
    <w:p w14:paraId="7D6A6893" w14:textId="77777777" w:rsidR="00480B7D" w:rsidRPr="00D73394" w:rsidRDefault="00480B7D" w:rsidP="00D73394">
      <w:pPr>
        <w:numPr>
          <w:ilvl w:val="1"/>
          <w:numId w:val="22"/>
        </w:numPr>
        <w:pBdr>
          <w:top w:val="nil"/>
          <w:left w:val="nil"/>
          <w:bottom w:val="nil"/>
          <w:right w:val="nil"/>
          <w:between w:val="nil"/>
        </w:pBdr>
        <w:spacing w:after="0" w:line="240" w:lineRule="auto"/>
        <w:rPr>
          <w:rFonts w:cstheme="minorHAnsi"/>
          <w:sz w:val="24"/>
          <w:szCs w:val="24"/>
        </w:rPr>
      </w:pPr>
      <w:r w:rsidRPr="00D73394">
        <w:rPr>
          <w:rFonts w:cstheme="minorHAnsi"/>
          <w:color w:val="000000"/>
          <w:sz w:val="24"/>
          <w:szCs w:val="24"/>
        </w:rPr>
        <w:t>Task keeper: this person will ensure they stay on task and complete the project</w:t>
      </w:r>
    </w:p>
    <w:p w14:paraId="763AC14A" w14:textId="77777777" w:rsidR="00480B7D" w:rsidRPr="00D73394" w:rsidRDefault="00480B7D" w:rsidP="00D73394">
      <w:pPr>
        <w:pBdr>
          <w:top w:val="nil"/>
          <w:left w:val="nil"/>
          <w:bottom w:val="nil"/>
          <w:right w:val="nil"/>
          <w:between w:val="nil"/>
        </w:pBdr>
        <w:spacing w:after="0" w:line="240" w:lineRule="auto"/>
        <w:jc w:val="center"/>
        <w:rPr>
          <w:rFonts w:cstheme="minorHAnsi"/>
          <w:i/>
          <w:iCs/>
          <w:color w:val="000000"/>
          <w:sz w:val="24"/>
          <w:szCs w:val="24"/>
        </w:rPr>
      </w:pPr>
      <w:r w:rsidRPr="00D73394">
        <w:rPr>
          <w:rFonts w:cstheme="minorHAnsi"/>
          <w:i/>
          <w:iCs/>
          <w:color w:val="000000"/>
          <w:sz w:val="24"/>
          <w:szCs w:val="24"/>
        </w:rPr>
        <w:t>If only 3 in a group, timekeeper and task keeper can be the same person</w:t>
      </w:r>
    </w:p>
    <w:p w14:paraId="48935D23" w14:textId="469BF36A" w:rsidR="000D41BB" w:rsidRPr="00D73394" w:rsidRDefault="000D41BB" w:rsidP="00D73394">
      <w:pPr>
        <w:pStyle w:val="ListParagraph"/>
        <w:numPr>
          <w:ilvl w:val="0"/>
          <w:numId w:val="22"/>
        </w:numPr>
        <w:pBdr>
          <w:top w:val="nil"/>
          <w:left w:val="nil"/>
          <w:bottom w:val="nil"/>
          <w:right w:val="nil"/>
          <w:between w:val="nil"/>
        </w:pBdr>
        <w:spacing w:after="0" w:line="240" w:lineRule="auto"/>
        <w:rPr>
          <w:rFonts w:cstheme="minorHAnsi"/>
          <w:sz w:val="24"/>
          <w:szCs w:val="24"/>
        </w:rPr>
      </w:pPr>
      <w:r w:rsidRPr="00D73394">
        <w:rPr>
          <w:rFonts w:cstheme="minorHAnsi"/>
          <w:sz w:val="24"/>
          <w:szCs w:val="24"/>
        </w:rPr>
        <w:t>In their small groups, have them discuss who they think a peer is and</w:t>
      </w:r>
      <w:r w:rsidR="00807FF4" w:rsidRPr="00D73394">
        <w:rPr>
          <w:rFonts w:cstheme="minorHAnsi"/>
          <w:sz w:val="24"/>
          <w:szCs w:val="24"/>
        </w:rPr>
        <w:t xml:space="preserve"> share out. Then have them discuss</w:t>
      </w:r>
      <w:r w:rsidRPr="00D73394">
        <w:rPr>
          <w:rFonts w:cstheme="minorHAnsi"/>
          <w:sz w:val="24"/>
          <w:szCs w:val="24"/>
        </w:rPr>
        <w:t xml:space="preserve"> who they think is authority</w:t>
      </w:r>
      <w:r w:rsidR="00807FF4" w:rsidRPr="00D73394">
        <w:rPr>
          <w:rFonts w:cstheme="minorHAnsi"/>
          <w:sz w:val="24"/>
          <w:szCs w:val="24"/>
        </w:rPr>
        <w:t xml:space="preserve">, then share out. </w:t>
      </w:r>
      <w:r w:rsidRPr="00D73394">
        <w:rPr>
          <w:rFonts w:cstheme="minorHAnsi"/>
          <w:sz w:val="24"/>
          <w:szCs w:val="24"/>
        </w:rPr>
        <w:t xml:space="preserve">Make sure they know that peers are their friends and classmates in their class and school. Authority includes teachers, administrators, janitors, cafeteria staff, </w:t>
      </w:r>
      <w:r w:rsidR="000C672D" w:rsidRPr="00D73394">
        <w:rPr>
          <w:rFonts w:cstheme="minorHAnsi"/>
          <w:sz w:val="24"/>
          <w:szCs w:val="24"/>
        </w:rPr>
        <w:t>p</w:t>
      </w:r>
      <w:r w:rsidRPr="00D73394">
        <w:rPr>
          <w:rFonts w:cstheme="minorHAnsi"/>
          <w:sz w:val="24"/>
          <w:szCs w:val="24"/>
        </w:rPr>
        <w:t>arents, etc.</w:t>
      </w:r>
    </w:p>
    <w:p w14:paraId="1A5A1032" w14:textId="5DF1306C" w:rsidR="000D41BB" w:rsidRPr="00D73394" w:rsidRDefault="000D41BB" w:rsidP="00D73394">
      <w:pPr>
        <w:pStyle w:val="ListParagraph"/>
        <w:numPr>
          <w:ilvl w:val="0"/>
          <w:numId w:val="22"/>
        </w:numPr>
        <w:pBdr>
          <w:top w:val="nil"/>
          <w:left w:val="nil"/>
          <w:bottom w:val="nil"/>
          <w:right w:val="nil"/>
          <w:between w:val="nil"/>
        </w:pBdr>
        <w:spacing w:after="0" w:line="240" w:lineRule="auto"/>
        <w:rPr>
          <w:rFonts w:cstheme="minorHAnsi"/>
          <w:sz w:val="24"/>
          <w:szCs w:val="24"/>
        </w:rPr>
      </w:pPr>
      <w:r w:rsidRPr="00D73394">
        <w:rPr>
          <w:rFonts w:cstheme="minorHAnsi"/>
          <w:sz w:val="24"/>
          <w:szCs w:val="24"/>
        </w:rPr>
        <w:t>Explain to students that conflict is a strong disagreement between two or more people.</w:t>
      </w:r>
      <w:r w:rsidRPr="00D73394">
        <w:rPr>
          <w:rStyle w:val="FootnoteReference"/>
          <w:rFonts w:cstheme="minorHAnsi"/>
          <w:sz w:val="24"/>
          <w:szCs w:val="24"/>
        </w:rPr>
        <w:footnoteReference w:id="1"/>
      </w:r>
    </w:p>
    <w:p w14:paraId="7353A0F9" w14:textId="784C0182" w:rsidR="00480B7D" w:rsidRPr="00D73394" w:rsidRDefault="00350804" w:rsidP="00D73394">
      <w:pPr>
        <w:pStyle w:val="ListParagraph"/>
        <w:numPr>
          <w:ilvl w:val="0"/>
          <w:numId w:val="22"/>
        </w:numPr>
        <w:spacing w:after="0" w:line="240" w:lineRule="auto"/>
        <w:rPr>
          <w:rFonts w:eastAsia="Calibri" w:cstheme="minorHAnsi"/>
          <w:sz w:val="24"/>
          <w:szCs w:val="24"/>
        </w:rPr>
      </w:pPr>
      <w:r w:rsidRPr="00D73394">
        <w:rPr>
          <w:rFonts w:eastAsia="Calibri" w:cstheme="minorHAnsi"/>
          <w:sz w:val="24"/>
          <w:szCs w:val="24"/>
        </w:rPr>
        <w:t xml:space="preserve">On </w:t>
      </w:r>
      <w:r w:rsidRPr="00D73394">
        <w:rPr>
          <w:rFonts w:eastAsia="Calibri" w:cstheme="minorHAnsi"/>
          <w:b/>
          <w:bCs/>
          <w:sz w:val="24"/>
          <w:szCs w:val="24"/>
        </w:rPr>
        <w:t>large poster paper</w:t>
      </w:r>
      <w:r w:rsidRPr="00D73394">
        <w:rPr>
          <w:rFonts w:eastAsia="Calibri" w:cstheme="minorHAnsi"/>
          <w:sz w:val="24"/>
          <w:szCs w:val="24"/>
        </w:rPr>
        <w:t>,</w:t>
      </w:r>
      <w:r w:rsidR="00480B7D" w:rsidRPr="00D73394">
        <w:rPr>
          <w:rFonts w:eastAsia="Calibri" w:cstheme="minorHAnsi"/>
          <w:sz w:val="24"/>
          <w:szCs w:val="24"/>
        </w:rPr>
        <w:t xml:space="preserve"> students create a T-chart</w:t>
      </w:r>
      <w:r w:rsidR="000D41BB" w:rsidRPr="00D73394">
        <w:rPr>
          <w:rFonts w:eastAsia="Calibri" w:cstheme="minorHAnsi"/>
          <w:sz w:val="24"/>
          <w:szCs w:val="24"/>
        </w:rPr>
        <w:t xml:space="preserve"> labeled "Conflicts with Peers" and the other "Conflicts with Authority Figures."</w:t>
      </w:r>
      <w:r w:rsidRPr="00D73394">
        <w:rPr>
          <w:rFonts w:eastAsia="Calibri" w:cstheme="minorHAnsi"/>
          <w:sz w:val="24"/>
          <w:szCs w:val="24"/>
        </w:rPr>
        <w:t xml:space="preserve"> Model this on the board or chart paper.</w:t>
      </w:r>
    </w:p>
    <w:p w14:paraId="74248801" w14:textId="0AF7C53D" w:rsidR="000D41BB" w:rsidRPr="00D73394" w:rsidRDefault="000D41BB" w:rsidP="00D73394">
      <w:pPr>
        <w:pStyle w:val="ListParagraph"/>
        <w:numPr>
          <w:ilvl w:val="0"/>
          <w:numId w:val="22"/>
        </w:numPr>
        <w:spacing w:after="0" w:line="240" w:lineRule="auto"/>
        <w:rPr>
          <w:rFonts w:eastAsia="Calibri" w:cstheme="minorHAnsi"/>
          <w:sz w:val="24"/>
          <w:szCs w:val="24"/>
        </w:rPr>
      </w:pPr>
      <w:r w:rsidRPr="00D73394">
        <w:rPr>
          <w:rFonts w:eastAsia="Calibri" w:cstheme="minorHAnsi"/>
          <w:sz w:val="24"/>
          <w:szCs w:val="24"/>
        </w:rPr>
        <w:t xml:space="preserve">For </w:t>
      </w:r>
      <w:r w:rsidR="005B0DA8" w:rsidRPr="00D73394">
        <w:rPr>
          <w:rFonts w:eastAsia="Calibri" w:cstheme="minorHAnsi"/>
          <w:sz w:val="24"/>
          <w:szCs w:val="24"/>
        </w:rPr>
        <w:t>a minute</w:t>
      </w:r>
      <w:r w:rsidRPr="00D73394">
        <w:rPr>
          <w:rFonts w:eastAsia="Calibri" w:cstheme="minorHAnsi"/>
          <w:sz w:val="24"/>
          <w:szCs w:val="24"/>
        </w:rPr>
        <w:t>, each group</w:t>
      </w:r>
      <w:r w:rsidR="000C672D" w:rsidRPr="00D73394">
        <w:rPr>
          <w:rFonts w:eastAsia="Calibri" w:cstheme="minorHAnsi"/>
          <w:sz w:val="24"/>
          <w:szCs w:val="24"/>
        </w:rPr>
        <w:t xml:space="preserve"> should</w:t>
      </w:r>
      <w:r w:rsidRPr="00D73394">
        <w:rPr>
          <w:rFonts w:eastAsia="Calibri" w:cstheme="minorHAnsi"/>
          <w:sz w:val="24"/>
          <w:szCs w:val="24"/>
        </w:rPr>
        <w:t xml:space="preserve"> brainstorm</w:t>
      </w:r>
      <w:r w:rsidR="000C672D" w:rsidRPr="00D73394">
        <w:rPr>
          <w:rFonts w:eastAsia="Calibri" w:cstheme="minorHAnsi"/>
          <w:sz w:val="24"/>
          <w:szCs w:val="24"/>
        </w:rPr>
        <w:t xml:space="preserve"> what</w:t>
      </w:r>
      <w:r w:rsidRPr="00D73394">
        <w:rPr>
          <w:rFonts w:eastAsia="Calibri" w:cstheme="minorHAnsi"/>
          <w:sz w:val="24"/>
          <w:szCs w:val="24"/>
        </w:rPr>
        <w:t xml:space="preserve"> causes conflicts for </w:t>
      </w:r>
      <w:r w:rsidR="000C672D" w:rsidRPr="00D73394">
        <w:rPr>
          <w:rFonts w:eastAsia="Calibri" w:cstheme="minorHAnsi"/>
          <w:sz w:val="24"/>
          <w:szCs w:val="24"/>
        </w:rPr>
        <w:t>peers</w:t>
      </w:r>
      <w:r w:rsidRPr="00D73394">
        <w:rPr>
          <w:rFonts w:eastAsia="Calibri" w:cstheme="minorHAnsi"/>
          <w:sz w:val="24"/>
          <w:szCs w:val="24"/>
        </w:rPr>
        <w:t xml:space="preserve"> and write them down on their charts</w:t>
      </w:r>
      <w:r w:rsidR="00350804" w:rsidRPr="00D73394">
        <w:rPr>
          <w:rFonts w:eastAsia="Calibri" w:cstheme="minorHAnsi"/>
          <w:sz w:val="24"/>
          <w:szCs w:val="24"/>
        </w:rPr>
        <w:t xml:space="preserve"> (e.g., for peers: jealousy, </w:t>
      </w:r>
      <w:r w:rsidR="005D7456" w:rsidRPr="00D73394">
        <w:rPr>
          <w:rFonts w:eastAsia="Calibri" w:cstheme="minorHAnsi"/>
          <w:sz w:val="24"/>
          <w:szCs w:val="24"/>
        </w:rPr>
        <w:t>wanting their own way</w:t>
      </w:r>
      <w:r w:rsidR="00350804" w:rsidRPr="00D73394">
        <w:rPr>
          <w:rFonts w:eastAsia="Calibri" w:cstheme="minorHAnsi"/>
          <w:sz w:val="24"/>
          <w:szCs w:val="24"/>
        </w:rPr>
        <w:t>).</w:t>
      </w:r>
      <w:r w:rsidR="000C672D" w:rsidRPr="00D73394">
        <w:rPr>
          <w:rFonts w:eastAsia="Calibri" w:cstheme="minorHAnsi"/>
          <w:sz w:val="24"/>
          <w:szCs w:val="24"/>
        </w:rPr>
        <w:t xml:space="preserve"> After that is complete, ask them to do the same for the authority side.</w:t>
      </w:r>
      <w:r w:rsidR="005B0DA8" w:rsidRPr="00D73394">
        <w:rPr>
          <w:rFonts w:eastAsia="Calibri" w:cstheme="minorHAnsi"/>
          <w:sz w:val="24"/>
          <w:szCs w:val="24"/>
        </w:rPr>
        <w:t xml:space="preserve"> (e.g., for authority figures: </w:t>
      </w:r>
      <w:r w:rsidR="005D7456" w:rsidRPr="00D73394">
        <w:rPr>
          <w:rFonts w:eastAsia="Calibri" w:cstheme="minorHAnsi"/>
          <w:sz w:val="24"/>
          <w:szCs w:val="24"/>
        </w:rPr>
        <w:t xml:space="preserve">not wanting </w:t>
      </w:r>
      <w:r w:rsidR="005B0DA8" w:rsidRPr="00D73394">
        <w:rPr>
          <w:rFonts w:eastAsia="Calibri" w:cstheme="minorHAnsi"/>
          <w:sz w:val="24"/>
          <w:szCs w:val="24"/>
        </w:rPr>
        <w:t>rules, feeling unfairly treated)</w:t>
      </w:r>
    </w:p>
    <w:p w14:paraId="2A898C76" w14:textId="4992BF18" w:rsidR="000D41BB" w:rsidRPr="00D73394" w:rsidRDefault="000D41BB" w:rsidP="00D73394">
      <w:pPr>
        <w:pStyle w:val="ListParagraph"/>
        <w:numPr>
          <w:ilvl w:val="0"/>
          <w:numId w:val="22"/>
        </w:numPr>
        <w:spacing w:after="0" w:line="240" w:lineRule="auto"/>
        <w:rPr>
          <w:rFonts w:eastAsia="Calibri" w:cstheme="minorHAnsi"/>
          <w:sz w:val="24"/>
          <w:szCs w:val="24"/>
        </w:rPr>
      </w:pPr>
      <w:r w:rsidRPr="00D73394">
        <w:rPr>
          <w:rFonts w:eastAsia="Calibri" w:cstheme="minorHAnsi"/>
          <w:sz w:val="24"/>
          <w:szCs w:val="24"/>
        </w:rPr>
        <w:t xml:space="preserve">As groups share, compile a class list on the board or </w:t>
      </w:r>
      <w:r w:rsidR="0033358C" w:rsidRPr="00D73394">
        <w:rPr>
          <w:rFonts w:eastAsia="Calibri" w:cstheme="minorHAnsi"/>
          <w:sz w:val="24"/>
          <w:szCs w:val="24"/>
        </w:rPr>
        <w:t>chart</w:t>
      </w:r>
      <w:r w:rsidRPr="00D73394">
        <w:rPr>
          <w:rFonts w:eastAsia="Calibri" w:cstheme="minorHAnsi"/>
          <w:sz w:val="24"/>
          <w:szCs w:val="24"/>
        </w:rPr>
        <w:t xml:space="preserve"> paper, clearly separating the causes of conflicts with peers and authority figures.</w:t>
      </w:r>
    </w:p>
    <w:p w14:paraId="327528B6" w14:textId="77777777" w:rsidR="009173E9" w:rsidRPr="00D73394" w:rsidRDefault="009173E9" w:rsidP="00D73394">
      <w:pPr>
        <w:pStyle w:val="ListParagraph"/>
        <w:numPr>
          <w:ilvl w:val="0"/>
          <w:numId w:val="22"/>
        </w:numPr>
        <w:spacing w:after="0" w:line="240" w:lineRule="auto"/>
        <w:rPr>
          <w:rFonts w:eastAsia="Calibri" w:cstheme="minorHAnsi"/>
          <w:sz w:val="24"/>
          <w:szCs w:val="24"/>
        </w:rPr>
      </w:pPr>
      <w:bookmarkStart w:id="2" w:name="_Hlk177476744"/>
      <w:r w:rsidRPr="00D73394">
        <w:rPr>
          <w:rFonts w:eastAsia="Calibri" w:cstheme="minorHAnsi"/>
          <w:sz w:val="24"/>
          <w:szCs w:val="24"/>
        </w:rPr>
        <w:t xml:space="preserve">Pass out </w:t>
      </w:r>
      <w:r w:rsidRPr="00D73394">
        <w:rPr>
          <w:rFonts w:eastAsia="Calibri" w:cstheme="minorHAnsi"/>
          <w:b/>
          <w:bCs/>
          <w:sz w:val="24"/>
          <w:szCs w:val="24"/>
        </w:rPr>
        <w:t>conflict scenario cards</w:t>
      </w:r>
      <w:r w:rsidRPr="00D73394">
        <w:rPr>
          <w:rFonts w:eastAsia="Calibri" w:cstheme="minorHAnsi"/>
          <w:sz w:val="24"/>
          <w:szCs w:val="24"/>
        </w:rPr>
        <w:t>, 1 peer and 1 authority.</w:t>
      </w:r>
    </w:p>
    <w:p w14:paraId="53A7A316" w14:textId="226FF9F6" w:rsidR="009173E9" w:rsidRPr="00D73394" w:rsidRDefault="009173E9" w:rsidP="00D73394">
      <w:pPr>
        <w:pStyle w:val="ListParagraph"/>
        <w:numPr>
          <w:ilvl w:val="0"/>
          <w:numId w:val="22"/>
        </w:numPr>
        <w:spacing w:after="0" w:line="240" w:lineRule="auto"/>
        <w:rPr>
          <w:rFonts w:eastAsia="Calibri" w:cstheme="minorHAnsi"/>
          <w:sz w:val="24"/>
          <w:szCs w:val="24"/>
        </w:rPr>
      </w:pPr>
      <w:r w:rsidRPr="00D73394">
        <w:rPr>
          <w:rFonts w:eastAsia="Calibri" w:cstheme="minorHAnsi"/>
          <w:sz w:val="24"/>
          <w:szCs w:val="24"/>
        </w:rPr>
        <w:t>Instruct students to read their scenario cards as a group.  They need to 1) identify if it is a conflict between peers or conflict between student and authority 2) discuss what positive resolution strategy they would use (</w:t>
      </w:r>
      <w:r w:rsidRPr="00D73394">
        <w:rPr>
          <w:rFonts w:eastAsia="Calibri" w:cstheme="minorHAnsi"/>
          <w:b/>
          <w:bCs/>
          <w:sz w:val="24"/>
          <w:szCs w:val="24"/>
        </w:rPr>
        <w:t>either from the list</w:t>
      </w:r>
      <w:r w:rsidR="00807FF4" w:rsidRPr="00D73394">
        <w:rPr>
          <w:rFonts w:eastAsia="Calibri" w:cstheme="minorHAnsi"/>
          <w:b/>
          <w:bCs/>
          <w:sz w:val="24"/>
          <w:szCs w:val="24"/>
        </w:rPr>
        <w:t xml:space="preserve"> from step 7 on the board</w:t>
      </w:r>
      <w:r w:rsidRPr="00D73394">
        <w:rPr>
          <w:rFonts w:eastAsia="Calibri" w:cstheme="minorHAnsi"/>
          <w:b/>
          <w:bCs/>
          <w:sz w:val="24"/>
          <w:szCs w:val="24"/>
        </w:rPr>
        <w:t xml:space="preserve"> or a new one</w:t>
      </w:r>
      <w:r w:rsidRPr="00D73394">
        <w:rPr>
          <w:rFonts w:eastAsia="Calibri" w:cstheme="minorHAnsi"/>
          <w:sz w:val="24"/>
          <w:szCs w:val="24"/>
        </w:rPr>
        <w:t>) and why.</w:t>
      </w:r>
    </w:p>
    <w:p w14:paraId="30B13549" w14:textId="0DA63223" w:rsidR="009173E9" w:rsidRPr="00D73394" w:rsidRDefault="009173E9" w:rsidP="00D73394">
      <w:pPr>
        <w:pStyle w:val="ListParagraph"/>
        <w:numPr>
          <w:ilvl w:val="0"/>
          <w:numId w:val="22"/>
        </w:numPr>
        <w:spacing w:after="0" w:line="240" w:lineRule="auto"/>
        <w:rPr>
          <w:rFonts w:eastAsia="Calibri" w:cstheme="minorHAnsi"/>
          <w:sz w:val="24"/>
          <w:szCs w:val="24"/>
        </w:rPr>
      </w:pPr>
      <w:r w:rsidRPr="00D73394">
        <w:rPr>
          <w:rFonts w:eastAsia="Calibri" w:cstheme="minorHAnsi"/>
          <w:sz w:val="24"/>
          <w:szCs w:val="24"/>
        </w:rPr>
        <w:t xml:space="preserve"> After they have chosen a positive resolution strategy</w:t>
      </w:r>
      <w:r w:rsidR="00BF7D3B" w:rsidRPr="00D73394">
        <w:rPr>
          <w:rFonts w:eastAsia="Calibri" w:cstheme="minorHAnsi"/>
          <w:sz w:val="24"/>
          <w:szCs w:val="24"/>
        </w:rPr>
        <w:t xml:space="preserve"> for both</w:t>
      </w:r>
      <w:r w:rsidRPr="00D73394">
        <w:rPr>
          <w:rFonts w:eastAsia="Calibri" w:cstheme="minorHAnsi"/>
          <w:sz w:val="24"/>
          <w:szCs w:val="24"/>
        </w:rPr>
        <w:t>, have students</w:t>
      </w:r>
      <w:r w:rsidR="00BF7D3B" w:rsidRPr="00D73394">
        <w:rPr>
          <w:rFonts w:eastAsia="Calibri" w:cstheme="minorHAnsi"/>
          <w:sz w:val="24"/>
          <w:szCs w:val="24"/>
        </w:rPr>
        <w:t xml:space="preserve"> pick one scenario and</w:t>
      </w:r>
      <w:r w:rsidRPr="00D73394">
        <w:rPr>
          <w:rFonts w:eastAsia="Calibri" w:cstheme="minorHAnsi"/>
          <w:sz w:val="24"/>
          <w:szCs w:val="24"/>
        </w:rPr>
        <w:t xml:space="preserve"> </w:t>
      </w:r>
      <w:r w:rsidR="005D2ACE" w:rsidRPr="00D73394">
        <w:rPr>
          <w:rFonts w:eastAsia="Calibri" w:cstheme="minorHAnsi"/>
          <w:sz w:val="24"/>
          <w:szCs w:val="24"/>
        </w:rPr>
        <w:t>draw the</w:t>
      </w:r>
      <w:r w:rsidRPr="00D73394">
        <w:rPr>
          <w:rFonts w:eastAsia="Calibri" w:cstheme="minorHAnsi"/>
          <w:sz w:val="24"/>
          <w:szCs w:val="24"/>
        </w:rPr>
        <w:t xml:space="preserve"> strategy to address the conflict.</w:t>
      </w:r>
    </w:p>
    <w:p w14:paraId="5635710B" w14:textId="2CFA6DF0" w:rsidR="009173E9" w:rsidRPr="00D73394" w:rsidRDefault="009173E9" w:rsidP="00D73394">
      <w:pPr>
        <w:pStyle w:val="ListParagraph"/>
        <w:numPr>
          <w:ilvl w:val="0"/>
          <w:numId w:val="22"/>
        </w:numPr>
        <w:spacing w:after="0" w:line="240" w:lineRule="auto"/>
        <w:rPr>
          <w:rFonts w:eastAsia="Calibri" w:cstheme="minorHAnsi"/>
          <w:sz w:val="24"/>
          <w:szCs w:val="24"/>
        </w:rPr>
      </w:pPr>
      <w:r w:rsidRPr="00D73394">
        <w:rPr>
          <w:rFonts w:eastAsia="Calibri" w:cstheme="minorHAnsi"/>
          <w:sz w:val="24"/>
          <w:szCs w:val="24"/>
        </w:rPr>
        <w:t>Have groups share with the class</w:t>
      </w:r>
      <w:r w:rsidR="00BF7D3B" w:rsidRPr="00D73394">
        <w:rPr>
          <w:rFonts w:eastAsia="Calibri" w:cstheme="minorHAnsi"/>
          <w:sz w:val="24"/>
          <w:szCs w:val="24"/>
        </w:rPr>
        <w:t xml:space="preserve"> the following: The scenario, peer or authority, and solution</w:t>
      </w:r>
      <w:r w:rsidRPr="00D73394">
        <w:rPr>
          <w:rFonts w:eastAsia="Calibri" w:cstheme="minorHAnsi"/>
          <w:sz w:val="24"/>
          <w:szCs w:val="24"/>
        </w:rPr>
        <w:t>.</w:t>
      </w:r>
    </w:p>
    <w:bookmarkEnd w:id="2"/>
    <w:p w14:paraId="748F27CE" w14:textId="3C0F61AD" w:rsidR="0033358C" w:rsidRPr="00D73394" w:rsidRDefault="0033358C" w:rsidP="00D73394">
      <w:pPr>
        <w:pStyle w:val="ListParagraph"/>
        <w:numPr>
          <w:ilvl w:val="0"/>
          <w:numId w:val="22"/>
        </w:numPr>
        <w:pBdr>
          <w:top w:val="nil"/>
          <w:left w:val="nil"/>
          <w:bottom w:val="nil"/>
          <w:right w:val="nil"/>
          <w:between w:val="nil"/>
        </w:pBdr>
        <w:spacing w:after="0" w:line="240" w:lineRule="auto"/>
        <w:rPr>
          <w:rFonts w:cstheme="minorHAnsi"/>
          <w:sz w:val="24"/>
          <w:szCs w:val="24"/>
        </w:rPr>
      </w:pPr>
      <w:r w:rsidRPr="00D73394">
        <w:rPr>
          <w:rFonts w:cstheme="minorHAnsi"/>
          <w:sz w:val="24"/>
          <w:szCs w:val="24"/>
        </w:rPr>
        <w:t xml:space="preserve">Debrief the lesson and check for understanding by asking the class to reflect back on the solutions to </w:t>
      </w:r>
      <w:r w:rsidR="00B7099B" w:rsidRPr="00D73394">
        <w:rPr>
          <w:rFonts w:cstheme="minorHAnsi"/>
          <w:sz w:val="24"/>
          <w:szCs w:val="24"/>
        </w:rPr>
        <w:t>resolve</w:t>
      </w:r>
      <w:r w:rsidRPr="00D73394">
        <w:rPr>
          <w:rFonts w:cstheme="minorHAnsi"/>
          <w:sz w:val="24"/>
          <w:szCs w:val="24"/>
        </w:rPr>
        <w:t xml:space="preserve"> conflict with a peer and an authority figure as they were discussed in the scenarios. Provide each student with a </w:t>
      </w:r>
      <w:r w:rsidRPr="00D73394">
        <w:rPr>
          <w:rFonts w:cstheme="minorHAnsi"/>
          <w:b/>
          <w:bCs/>
          <w:sz w:val="24"/>
          <w:szCs w:val="24"/>
        </w:rPr>
        <w:t>notecard</w:t>
      </w:r>
      <w:r w:rsidRPr="00D73394">
        <w:rPr>
          <w:rFonts w:cstheme="minorHAnsi"/>
          <w:sz w:val="24"/>
          <w:szCs w:val="24"/>
        </w:rPr>
        <w:t>.</w:t>
      </w:r>
    </w:p>
    <w:p w14:paraId="32F6FD4D" w14:textId="3ADB7370" w:rsidR="0033358C" w:rsidRPr="00D73394" w:rsidRDefault="0033358C" w:rsidP="00D73394">
      <w:pPr>
        <w:pStyle w:val="ListParagraph"/>
        <w:numPr>
          <w:ilvl w:val="0"/>
          <w:numId w:val="22"/>
        </w:numPr>
        <w:pBdr>
          <w:top w:val="nil"/>
          <w:left w:val="nil"/>
          <w:bottom w:val="nil"/>
          <w:right w:val="nil"/>
          <w:between w:val="nil"/>
        </w:pBdr>
        <w:spacing w:after="0" w:line="240" w:lineRule="auto"/>
        <w:rPr>
          <w:rFonts w:cstheme="minorHAnsi"/>
          <w:sz w:val="24"/>
          <w:szCs w:val="24"/>
        </w:rPr>
      </w:pPr>
      <w:r w:rsidRPr="00D73394">
        <w:rPr>
          <w:rFonts w:cstheme="minorHAnsi"/>
          <w:sz w:val="24"/>
          <w:szCs w:val="24"/>
        </w:rPr>
        <w:t xml:space="preserve">Ask each student to write their name on the note card and 1 positive solution that was discussed that they could use to resolve a conflict with a peer or authority figure. </w:t>
      </w:r>
      <w:r w:rsidR="000C672D" w:rsidRPr="00D73394">
        <w:rPr>
          <w:rFonts w:cstheme="minorHAnsi"/>
          <w:sz w:val="24"/>
          <w:szCs w:val="24"/>
        </w:rPr>
        <w:t xml:space="preserve">Collect the notecards as they leave class. </w:t>
      </w:r>
    </w:p>
    <w:p w14:paraId="4860495D" w14:textId="12EEBDA2" w:rsidR="0033358C" w:rsidRPr="00D73394" w:rsidRDefault="0033358C" w:rsidP="00D73394">
      <w:pPr>
        <w:pStyle w:val="ListParagraph"/>
        <w:numPr>
          <w:ilvl w:val="0"/>
          <w:numId w:val="22"/>
        </w:numPr>
        <w:pBdr>
          <w:top w:val="nil"/>
          <w:left w:val="nil"/>
          <w:bottom w:val="nil"/>
          <w:right w:val="nil"/>
          <w:between w:val="nil"/>
        </w:pBdr>
        <w:spacing w:after="0" w:line="240" w:lineRule="auto"/>
        <w:rPr>
          <w:rFonts w:cstheme="minorHAnsi"/>
          <w:sz w:val="24"/>
          <w:szCs w:val="24"/>
        </w:rPr>
      </w:pPr>
      <w:r w:rsidRPr="00D73394">
        <w:rPr>
          <w:rFonts w:cstheme="minorHAnsi"/>
          <w:sz w:val="24"/>
          <w:szCs w:val="24"/>
        </w:rPr>
        <w:t>Review the notes after class to see if the class had a good understanding of how they could resolve the conflict</w:t>
      </w:r>
      <w:r w:rsidR="000C672D" w:rsidRPr="00D73394">
        <w:rPr>
          <w:rFonts w:cstheme="minorHAnsi"/>
          <w:sz w:val="24"/>
          <w:szCs w:val="24"/>
        </w:rPr>
        <w:t>.</w:t>
      </w:r>
      <w:r w:rsidRPr="00D73394">
        <w:rPr>
          <w:rFonts w:cstheme="minorHAnsi"/>
          <w:sz w:val="24"/>
          <w:szCs w:val="24"/>
        </w:rPr>
        <w:t xml:space="preserve"> </w:t>
      </w:r>
    </w:p>
    <w:p w14:paraId="72BF5737" w14:textId="77777777" w:rsidR="005B0DA8" w:rsidRPr="00D73394" w:rsidRDefault="005B0DA8" w:rsidP="00D73394">
      <w:pPr>
        <w:pStyle w:val="ListParagraph"/>
        <w:pBdr>
          <w:top w:val="nil"/>
          <w:left w:val="nil"/>
          <w:bottom w:val="nil"/>
          <w:right w:val="nil"/>
          <w:between w:val="nil"/>
        </w:pBdr>
        <w:spacing w:after="0" w:line="240" w:lineRule="auto"/>
        <w:rPr>
          <w:rFonts w:cstheme="minorHAnsi"/>
          <w:sz w:val="24"/>
          <w:szCs w:val="24"/>
        </w:rPr>
      </w:pPr>
    </w:p>
    <w:bookmarkEnd w:id="1"/>
    <w:p w14:paraId="778D41FC" w14:textId="15FECFEB" w:rsidR="00B7099B" w:rsidRPr="00D73394" w:rsidRDefault="00B7099B" w:rsidP="00D73394">
      <w:pPr>
        <w:spacing w:after="0" w:line="240" w:lineRule="auto"/>
        <w:rPr>
          <w:rFonts w:eastAsia="Calibri" w:cstheme="minorHAnsi"/>
          <w:sz w:val="24"/>
          <w:szCs w:val="24"/>
        </w:rPr>
      </w:pPr>
      <w:r w:rsidRPr="00D73394">
        <w:rPr>
          <w:rFonts w:eastAsia="Calibri" w:cstheme="minorHAnsi"/>
          <w:sz w:val="24"/>
          <w:szCs w:val="24"/>
        </w:rPr>
        <w:br w:type="page"/>
      </w:r>
    </w:p>
    <w:p w14:paraId="6B7B282F" w14:textId="77777777" w:rsidR="00EC1199" w:rsidRPr="00D73394" w:rsidRDefault="00EC1199" w:rsidP="00D73394">
      <w:pPr>
        <w:spacing w:after="0" w:line="240" w:lineRule="auto"/>
        <w:rPr>
          <w:rFonts w:eastAsia="Calibri" w:cstheme="minorHAnsi"/>
          <w:sz w:val="24"/>
          <w:szCs w:val="24"/>
        </w:rPr>
      </w:pPr>
    </w:p>
    <w:p w14:paraId="2A4BC3AE" w14:textId="77777777" w:rsidR="00EC1199" w:rsidRDefault="00EC1199" w:rsidP="00D73394">
      <w:pPr>
        <w:spacing w:after="0" w:line="240" w:lineRule="auto"/>
        <w:jc w:val="center"/>
        <w:rPr>
          <w:rFonts w:cstheme="minorHAnsi"/>
          <w:sz w:val="24"/>
          <w:szCs w:val="24"/>
        </w:rPr>
      </w:pPr>
      <w:r w:rsidRPr="00D73394">
        <w:rPr>
          <w:rFonts w:cstheme="minorHAnsi"/>
          <w:b/>
          <w:noProof/>
          <w:sz w:val="24"/>
          <w:szCs w:val="24"/>
        </w:rPr>
        <w:drawing>
          <wp:inline distT="0" distB="0" distL="0" distR="0" wp14:anchorId="0026D147" wp14:editId="6C3752CD">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C2D54B" w14:textId="77777777" w:rsidR="00F64577" w:rsidRPr="00D73394" w:rsidRDefault="00F64577" w:rsidP="00D73394">
      <w:pPr>
        <w:spacing w:after="0" w:line="240" w:lineRule="auto"/>
        <w:jc w:val="center"/>
        <w:rPr>
          <w:rFonts w:cstheme="minorHAnsi"/>
          <w:sz w:val="24"/>
          <w:szCs w:val="24"/>
        </w:rPr>
      </w:pPr>
    </w:p>
    <w:p w14:paraId="379EBBE2" w14:textId="77777777" w:rsidR="00EC1199" w:rsidRPr="00D73394" w:rsidRDefault="00EC1199" w:rsidP="00D73394">
      <w:pPr>
        <w:pBdr>
          <w:bottom w:val="single" w:sz="4" w:space="1" w:color="auto"/>
        </w:pBdr>
        <w:spacing w:after="0" w:line="240" w:lineRule="auto"/>
        <w:jc w:val="center"/>
        <w:rPr>
          <w:rFonts w:eastAsia="Calibri" w:cstheme="minorHAnsi"/>
          <w:sz w:val="24"/>
          <w:szCs w:val="24"/>
        </w:rPr>
      </w:pPr>
      <w:r w:rsidRPr="00D7339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F9AA67D" w14:textId="77777777" w:rsidR="00EC1199" w:rsidRPr="00D73394" w:rsidRDefault="00EC1199" w:rsidP="00D73394">
      <w:pPr>
        <w:spacing w:after="0" w:line="240" w:lineRule="auto"/>
        <w:jc w:val="center"/>
        <w:rPr>
          <w:rFonts w:eastAsia="Calibri" w:cstheme="minorHAnsi"/>
          <w:b/>
          <w:bCs/>
          <w:sz w:val="24"/>
          <w:szCs w:val="24"/>
          <w:u w:val="single"/>
        </w:rPr>
      </w:pPr>
    </w:p>
    <w:p w14:paraId="4AF1FE00" w14:textId="33B2F9C2" w:rsidR="00EC1199" w:rsidRPr="00D73394" w:rsidRDefault="0033358C" w:rsidP="00D73394">
      <w:pPr>
        <w:spacing w:after="0" w:line="240" w:lineRule="auto"/>
        <w:jc w:val="center"/>
        <w:rPr>
          <w:rFonts w:eastAsia="Calibri" w:cstheme="minorHAnsi"/>
          <w:b/>
          <w:bCs/>
          <w:sz w:val="24"/>
          <w:szCs w:val="24"/>
        </w:rPr>
      </w:pPr>
      <w:r w:rsidRPr="00D73394">
        <w:rPr>
          <w:rFonts w:eastAsia="Calibri" w:cstheme="minorHAnsi"/>
          <w:b/>
          <w:bCs/>
          <w:sz w:val="24"/>
          <w:szCs w:val="24"/>
        </w:rPr>
        <w:t xml:space="preserve">Learning the Law Through Mock Trial Academy </w:t>
      </w:r>
    </w:p>
    <w:p w14:paraId="40AA11C1" w14:textId="1CED3243" w:rsidR="00EC1199" w:rsidRPr="00D73394" w:rsidRDefault="00EC1199" w:rsidP="00D73394">
      <w:pPr>
        <w:spacing w:after="0" w:line="240" w:lineRule="auto"/>
        <w:jc w:val="center"/>
        <w:rPr>
          <w:rFonts w:eastAsia="Calibri" w:cstheme="minorHAnsi"/>
          <w:bCs/>
          <w:sz w:val="24"/>
          <w:szCs w:val="24"/>
        </w:rPr>
      </w:pPr>
      <w:r w:rsidRPr="00D73394">
        <w:rPr>
          <w:rFonts w:eastAsia="Calibri" w:cstheme="minorHAnsi"/>
          <w:bCs/>
          <w:sz w:val="24"/>
          <w:szCs w:val="24"/>
        </w:rPr>
        <w:t>(</w:t>
      </w:r>
      <w:r w:rsidR="000C672D" w:rsidRPr="00D73394">
        <w:rPr>
          <w:rFonts w:eastAsia="Calibri" w:cstheme="minorHAnsi"/>
          <w:bCs/>
          <w:sz w:val="24"/>
          <w:szCs w:val="24"/>
        </w:rPr>
        <w:t xml:space="preserve">Grades </w:t>
      </w:r>
      <w:r w:rsidR="0033358C" w:rsidRPr="00D73394">
        <w:rPr>
          <w:rFonts w:eastAsia="Calibri" w:cstheme="minorHAnsi"/>
          <w:bCs/>
          <w:sz w:val="24"/>
          <w:szCs w:val="24"/>
        </w:rPr>
        <w:t>3-5</w:t>
      </w:r>
      <w:r w:rsidRPr="00D73394">
        <w:rPr>
          <w:rFonts w:eastAsia="Calibri" w:cstheme="minorHAnsi"/>
          <w:bCs/>
          <w:sz w:val="24"/>
          <w:szCs w:val="24"/>
        </w:rPr>
        <w:t>)</w:t>
      </w:r>
    </w:p>
    <w:p w14:paraId="44C080E5" w14:textId="77777777" w:rsidR="0033358C" w:rsidRPr="00D73394" w:rsidRDefault="0033358C" w:rsidP="00D73394">
      <w:pPr>
        <w:widowControl w:val="0"/>
        <w:autoSpaceDE w:val="0"/>
        <w:autoSpaceDN w:val="0"/>
        <w:adjustRightInd w:val="0"/>
        <w:spacing w:after="0" w:line="240" w:lineRule="auto"/>
        <w:ind w:left="1710" w:hanging="1710"/>
        <w:jc w:val="center"/>
        <w:rPr>
          <w:rFonts w:eastAsia="Calibri" w:cstheme="minorHAnsi"/>
          <w:b/>
          <w:bCs/>
          <w:sz w:val="24"/>
          <w:szCs w:val="24"/>
        </w:rPr>
      </w:pPr>
      <w:r w:rsidRPr="00D73394">
        <w:rPr>
          <w:rFonts w:eastAsia="Calibri" w:cstheme="minorHAnsi"/>
          <w:b/>
          <w:bCs/>
          <w:sz w:val="24"/>
          <w:szCs w:val="24"/>
        </w:rPr>
        <w:t>Understanding and Resolving Conflicts with Peers and Authority Figures</w:t>
      </w:r>
    </w:p>
    <w:p w14:paraId="5777E517" w14:textId="3ED5AE6E" w:rsidR="00135563" w:rsidRPr="00D73394" w:rsidRDefault="00135563" w:rsidP="00D73394">
      <w:pPr>
        <w:widowControl w:val="0"/>
        <w:autoSpaceDE w:val="0"/>
        <w:autoSpaceDN w:val="0"/>
        <w:adjustRightInd w:val="0"/>
        <w:spacing w:after="0" w:line="240" w:lineRule="auto"/>
        <w:ind w:left="1710" w:hanging="1710"/>
        <w:jc w:val="center"/>
        <w:rPr>
          <w:rFonts w:eastAsia="Calibri" w:cstheme="minorHAnsi"/>
          <w:b/>
          <w:bCs/>
          <w:sz w:val="24"/>
          <w:szCs w:val="24"/>
        </w:rPr>
      </w:pPr>
    </w:p>
    <w:p w14:paraId="134C4B4A" w14:textId="557030F6" w:rsidR="000C672D" w:rsidRPr="00D73394" w:rsidRDefault="000C672D" w:rsidP="00D73394">
      <w:pPr>
        <w:widowControl w:val="0"/>
        <w:autoSpaceDE w:val="0"/>
        <w:autoSpaceDN w:val="0"/>
        <w:adjustRightInd w:val="0"/>
        <w:spacing w:after="0" w:line="240" w:lineRule="auto"/>
        <w:ind w:left="1710" w:hanging="1710"/>
        <w:jc w:val="center"/>
        <w:rPr>
          <w:rFonts w:eastAsia="Calibri" w:cstheme="minorHAnsi"/>
          <w:b/>
          <w:bCs/>
          <w:sz w:val="24"/>
          <w:szCs w:val="24"/>
        </w:rPr>
      </w:pPr>
      <w:r w:rsidRPr="00D73394">
        <w:rPr>
          <w:rFonts w:eastAsia="Calibri" w:cstheme="minorHAnsi"/>
          <w:b/>
          <w:bCs/>
          <w:sz w:val="24"/>
          <w:szCs w:val="24"/>
        </w:rPr>
        <w:t>Arizona State Standards Correlations</w:t>
      </w:r>
    </w:p>
    <w:p w14:paraId="7B8605EF" w14:textId="77777777" w:rsidR="003D3B44" w:rsidRPr="00D73394" w:rsidRDefault="003D3B44" w:rsidP="00D73394">
      <w:pPr>
        <w:widowControl w:val="0"/>
        <w:autoSpaceDE w:val="0"/>
        <w:autoSpaceDN w:val="0"/>
        <w:adjustRightInd w:val="0"/>
        <w:spacing w:after="0" w:line="240" w:lineRule="auto"/>
        <w:ind w:left="1710" w:hanging="1710"/>
        <w:jc w:val="center"/>
        <w:rPr>
          <w:rFonts w:eastAsia="Calibri" w:cstheme="minorHAnsi"/>
          <w:b/>
          <w:bCs/>
          <w:sz w:val="24"/>
          <w:szCs w:val="24"/>
        </w:rPr>
      </w:pPr>
    </w:p>
    <w:p w14:paraId="1751EDA4" w14:textId="77777777" w:rsidR="005B0DA8" w:rsidRPr="00D73394" w:rsidRDefault="005B0DA8" w:rsidP="00D73394">
      <w:pPr>
        <w:widowControl w:val="0"/>
        <w:autoSpaceDE w:val="0"/>
        <w:autoSpaceDN w:val="0"/>
        <w:adjustRightInd w:val="0"/>
        <w:spacing w:after="0" w:line="240" w:lineRule="auto"/>
        <w:ind w:left="1710" w:hanging="1710"/>
        <w:jc w:val="both"/>
        <w:rPr>
          <w:rFonts w:eastAsia="Calibri" w:cstheme="minorHAnsi"/>
          <w:b/>
          <w:bCs/>
          <w:sz w:val="24"/>
          <w:szCs w:val="24"/>
        </w:rPr>
      </w:pPr>
    </w:p>
    <w:p w14:paraId="605C5F16" w14:textId="7174579C"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b/>
          <w:bCs/>
          <w:sz w:val="24"/>
          <w:szCs w:val="24"/>
        </w:rPr>
      </w:pPr>
      <w:r w:rsidRPr="00D73394">
        <w:rPr>
          <w:rFonts w:eastAsia="Calibri" w:cstheme="minorHAnsi"/>
          <w:b/>
          <w:bCs/>
          <w:sz w:val="24"/>
          <w:szCs w:val="24"/>
        </w:rPr>
        <w:t>Civics</w:t>
      </w:r>
    </w:p>
    <w:p w14:paraId="4436F49E" w14:textId="77777777"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sz w:val="24"/>
          <w:szCs w:val="24"/>
        </w:rPr>
      </w:pPr>
      <w:r w:rsidRPr="00D73394">
        <w:rPr>
          <w:rFonts w:eastAsia="Calibri" w:cstheme="minorHAnsi"/>
          <w:sz w:val="24"/>
          <w:szCs w:val="24"/>
        </w:rPr>
        <w:t>Use a range of deliberative and democratic procedures to make decisions about and act on issues and civic</w:t>
      </w:r>
    </w:p>
    <w:p w14:paraId="2B2CEBDB" w14:textId="02946772"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sz w:val="24"/>
          <w:szCs w:val="24"/>
        </w:rPr>
      </w:pPr>
      <w:r w:rsidRPr="00D73394">
        <w:rPr>
          <w:rFonts w:eastAsia="Calibri" w:cstheme="minorHAnsi"/>
          <w:sz w:val="24"/>
          <w:szCs w:val="24"/>
        </w:rPr>
        <w:t>problems in their classrooms and schools. (5.C4.2)</w:t>
      </w:r>
    </w:p>
    <w:p w14:paraId="508B4024" w14:textId="77777777"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sz w:val="24"/>
          <w:szCs w:val="24"/>
        </w:rPr>
      </w:pPr>
    </w:p>
    <w:p w14:paraId="706BFC9F" w14:textId="7C1EC503"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b/>
          <w:bCs/>
          <w:sz w:val="24"/>
          <w:szCs w:val="24"/>
        </w:rPr>
      </w:pPr>
      <w:r w:rsidRPr="00D73394">
        <w:rPr>
          <w:rFonts w:eastAsia="Calibri" w:cstheme="minorHAnsi"/>
          <w:b/>
          <w:bCs/>
          <w:sz w:val="24"/>
          <w:szCs w:val="24"/>
        </w:rPr>
        <w:t>Reading</w:t>
      </w:r>
    </w:p>
    <w:p w14:paraId="6CCA1992" w14:textId="77777777" w:rsidR="00067D45" w:rsidRPr="00D73394" w:rsidRDefault="003D3B44" w:rsidP="00D73394">
      <w:pPr>
        <w:widowControl w:val="0"/>
        <w:autoSpaceDE w:val="0"/>
        <w:autoSpaceDN w:val="0"/>
        <w:adjustRightInd w:val="0"/>
        <w:spacing w:after="0" w:line="240" w:lineRule="auto"/>
        <w:ind w:left="1710" w:hanging="1710"/>
        <w:rPr>
          <w:rFonts w:eastAsia="Calibri" w:cstheme="minorHAnsi"/>
          <w:sz w:val="24"/>
          <w:szCs w:val="24"/>
        </w:rPr>
      </w:pPr>
      <w:r w:rsidRPr="00D73394">
        <w:rPr>
          <w:rFonts w:eastAsia="Calibri" w:cstheme="minorHAnsi"/>
          <w:sz w:val="24"/>
          <w:szCs w:val="24"/>
        </w:rPr>
        <w:t>Determine the meaning of general academic and domain-specific words or phrases in a text relevant to a</w:t>
      </w:r>
    </w:p>
    <w:p w14:paraId="6DFC7A76" w14:textId="07A060CD" w:rsidR="003D3B44" w:rsidRPr="00D73394" w:rsidRDefault="003D3B44" w:rsidP="00D73394">
      <w:pPr>
        <w:widowControl w:val="0"/>
        <w:autoSpaceDE w:val="0"/>
        <w:autoSpaceDN w:val="0"/>
        <w:adjustRightInd w:val="0"/>
        <w:spacing w:after="0" w:line="240" w:lineRule="auto"/>
        <w:ind w:left="1710" w:hanging="1710"/>
        <w:rPr>
          <w:rFonts w:eastAsia="Calibri" w:cstheme="minorHAnsi"/>
          <w:sz w:val="24"/>
          <w:szCs w:val="24"/>
        </w:rPr>
      </w:pPr>
      <w:r w:rsidRPr="00D73394">
        <w:rPr>
          <w:rFonts w:eastAsia="Calibri" w:cstheme="minorHAnsi"/>
          <w:sz w:val="24"/>
          <w:szCs w:val="24"/>
        </w:rPr>
        <w:t>grade 4 topic or subject area.</w:t>
      </w:r>
      <w:r w:rsidR="00067D45" w:rsidRPr="00D73394">
        <w:rPr>
          <w:rFonts w:eastAsia="Calibri" w:cstheme="minorHAnsi"/>
          <w:sz w:val="24"/>
          <w:szCs w:val="24"/>
        </w:rPr>
        <w:t xml:space="preserve"> (4.RI.4)</w:t>
      </w:r>
    </w:p>
    <w:p w14:paraId="16F60027" w14:textId="77777777"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sz w:val="24"/>
          <w:szCs w:val="24"/>
        </w:rPr>
      </w:pPr>
    </w:p>
    <w:p w14:paraId="00A4B775" w14:textId="3BF857A3"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b/>
          <w:bCs/>
          <w:sz w:val="24"/>
          <w:szCs w:val="24"/>
        </w:rPr>
      </w:pPr>
      <w:r w:rsidRPr="00D73394">
        <w:rPr>
          <w:rFonts w:eastAsia="Calibri" w:cstheme="minorHAnsi"/>
          <w:b/>
          <w:bCs/>
          <w:sz w:val="24"/>
          <w:szCs w:val="24"/>
        </w:rPr>
        <w:t>Writing</w:t>
      </w:r>
    </w:p>
    <w:p w14:paraId="2CF0E06E" w14:textId="77777777"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sz w:val="24"/>
          <w:szCs w:val="24"/>
        </w:rPr>
      </w:pPr>
      <w:r w:rsidRPr="00D73394">
        <w:rPr>
          <w:rFonts w:eastAsia="Calibri" w:cstheme="minorHAnsi"/>
          <w:sz w:val="24"/>
          <w:szCs w:val="24"/>
        </w:rPr>
        <w:t xml:space="preserve">Write opinion pieces on topics or texts, using reasons to support one's point of view. </w:t>
      </w:r>
    </w:p>
    <w:p w14:paraId="4A9AE312" w14:textId="5A477766" w:rsidR="003D3B44" w:rsidRPr="00D73394" w:rsidRDefault="003D3B44" w:rsidP="00D73394">
      <w:pPr>
        <w:pStyle w:val="ListParagraph"/>
        <w:widowControl w:val="0"/>
        <w:numPr>
          <w:ilvl w:val="0"/>
          <w:numId w:val="25"/>
        </w:numPr>
        <w:autoSpaceDE w:val="0"/>
        <w:autoSpaceDN w:val="0"/>
        <w:adjustRightInd w:val="0"/>
        <w:spacing w:after="0" w:line="240" w:lineRule="auto"/>
        <w:jc w:val="both"/>
        <w:rPr>
          <w:rFonts w:eastAsia="Calibri" w:cstheme="minorHAnsi"/>
          <w:sz w:val="24"/>
          <w:szCs w:val="24"/>
        </w:rPr>
      </w:pPr>
      <w:r w:rsidRPr="00D73394">
        <w:rPr>
          <w:rFonts w:eastAsia="Calibri" w:cstheme="minorHAnsi"/>
          <w:sz w:val="24"/>
          <w:szCs w:val="24"/>
        </w:rPr>
        <w:t>Introduce the topic or text, state an opinion, and create an organizational structure that lists reasons. b.</w:t>
      </w:r>
    </w:p>
    <w:p w14:paraId="63B6253A" w14:textId="614AF71D" w:rsidR="003D3B44" w:rsidRPr="00D73394" w:rsidRDefault="003D3B44" w:rsidP="00D73394">
      <w:pPr>
        <w:pStyle w:val="ListParagraph"/>
        <w:widowControl w:val="0"/>
        <w:autoSpaceDE w:val="0"/>
        <w:autoSpaceDN w:val="0"/>
        <w:adjustRightInd w:val="0"/>
        <w:spacing w:after="0" w:line="240" w:lineRule="auto"/>
        <w:jc w:val="both"/>
        <w:rPr>
          <w:rFonts w:eastAsia="Calibri" w:cstheme="minorHAnsi"/>
          <w:sz w:val="24"/>
          <w:szCs w:val="24"/>
        </w:rPr>
      </w:pPr>
      <w:r w:rsidRPr="00D73394">
        <w:rPr>
          <w:rFonts w:eastAsia="Calibri" w:cstheme="minorHAnsi"/>
          <w:sz w:val="24"/>
          <w:szCs w:val="24"/>
        </w:rPr>
        <w:t>Provide reasons that support the opinion. (3.W.1)</w:t>
      </w:r>
    </w:p>
    <w:p w14:paraId="548D063C" w14:textId="77777777" w:rsidR="003D3B44" w:rsidRPr="00D73394" w:rsidRDefault="003D3B44" w:rsidP="00D73394">
      <w:pPr>
        <w:widowControl w:val="0"/>
        <w:autoSpaceDE w:val="0"/>
        <w:autoSpaceDN w:val="0"/>
        <w:adjustRightInd w:val="0"/>
        <w:spacing w:after="0" w:line="240" w:lineRule="auto"/>
        <w:jc w:val="both"/>
        <w:rPr>
          <w:rFonts w:eastAsia="Calibri" w:cstheme="minorHAnsi"/>
          <w:sz w:val="24"/>
          <w:szCs w:val="24"/>
        </w:rPr>
      </w:pPr>
    </w:p>
    <w:p w14:paraId="55B65C79" w14:textId="39FD9F71" w:rsidR="003D3B44" w:rsidRPr="00D73394" w:rsidRDefault="003D3B44" w:rsidP="00D73394">
      <w:pPr>
        <w:widowControl w:val="0"/>
        <w:autoSpaceDE w:val="0"/>
        <w:autoSpaceDN w:val="0"/>
        <w:adjustRightInd w:val="0"/>
        <w:spacing w:after="0" w:line="240" w:lineRule="auto"/>
        <w:jc w:val="both"/>
        <w:rPr>
          <w:rFonts w:eastAsia="Calibri" w:cstheme="minorHAnsi"/>
          <w:b/>
          <w:bCs/>
          <w:sz w:val="24"/>
          <w:szCs w:val="24"/>
        </w:rPr>
      </w:pPr>
      <w:r w:rsidRPr="00D73394">
        <w:rPr>
          <w:rFonts w:eastAsia="Calibri" w:cstheme="minorHAnsi"/>
          <w:b/>
          <w:bCs/>
          <w:sz w:val="24"/>
          <w:szCs w:val="24"/>
        </w:rPr>
        <w:t>Speaking and Listening</w:t>
      </w:r>
    </w:p>
    <w:p w14:paraId="53C092B5" w14:textId="77777777"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sz w:val="24"/>
          <w:szCs w:val="24"/>
        </w:rPr>
      </w:pPr>
      <w:r w:rsidRPr="00D73394">
        <w:rPr>
          <w:rFonts w:eastAsia="Calibri" w:cstheme="minorHAnsi"/>
          <w:sz w:val="24"/>
          <w:szCs w:val="24"/>
        </w:rPr>
        <w:t>Engage effectively in a range of collaborative discussions (one-on-one, in groups, and teacher-led) with diverse</w:t>
      </w:r>
    </w:p>
    <w:p w14:paraId="558C3994" w14:textId="7A1A0862"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sz w:val="24"/>
          <w:szCs w:val="24"/>
        </w:rPr>
      </w:pPr>
      <w:r w:rsidRPr="00D73394">
        <w:rPr>
          <w:rFonts w:eastAsia="Calibri" w:cstheme="minorHAnsi"/>
          <w:sz w:val="24"/>
          <w:szCs w:val="24"/>
        </w:rPr>
        <w:t>partners on grade 3 topics and texts, building on others’ ideas and expressing their own clearly.</w:t>
      </w:r>
    </w:p>
    <w:p w14:paraId="461F92EC" w14:textId="4F11A13D" w:rsidR="003D3B44" w:rsidRPr="00D73394" w:rsidRDefault="003D3B44" w:rsidP="00D73394">
      <w:pPr>
        <w:widowControl w:val="0"/>
        <w:autoSpaceDE w:val="0"/>
        <w:autoSpaceDN w:val="0"/>
        <w:adjustRightInd w:val="0"/>
        <w:spacing w:after="0" w:line="240" w:lineRule="auto"/>
        <w:ind w:left="1710" w:hanging="1710"/>
        <w:jc w:val="both"/>
        <w:rPr>
          <w:rFonts w:eastAsia="Calibri" w:cstheme="minorHAnsi"/>
          <w:sz w:val="24"/>
          <w:szCs w:val="24"/>
        </w:rPr>
      </w:pPr>
      <w:r w:rsidRPr="00D73394">
        <w:rPr>
          <w:rFonts w:eastAsia="Calibri" w:cstheme="minorHAnsi"/>
          <w:sz w:val="24"/>
          <w:szCs w:val="24"/>
        </w:rPr>
        <w:t xml:space="preserve">     d. Explain their own ideas and understanding based on the discussion. (3.SL.1)</w:t>
      </w:r>
    </w:p>
    <w:p w14:paraId="6889ECAD" w14:textId="3E575C70" w:rsidR="00EC1199" w:rsidRPr="00D73394" w:rsidRDefault="00EC1199" w:rsidP="00D73394">
      <w:pPr>
        <w:widowControl w:val="0"/>
        <w:autoSpaceDE w:val="0"/>
        <w:autoSpaceDN w:val="0"/>
        <w:adjustRightInd w:val="0"/>
        <w:spacing w:after="0" w:line="240" w:lineRule="auto"/>
        <w:ind w:left="1710" w:hanging="1710"/>
        <w:jc w:val="center"/>
        <w:rPr>
          <w:rFonts w:eastAsia="Calibri" w:cstheme="minorHAnsi"/>
          <w:b/>
          <w:bCs/>
          <w:sz w:val="24"/>
          <w:szCs w:val="24"/>
        </w:rPr>
      </w:pPr>
      <w:r w:rsidRPr="00D73394">
        <w:rPr>
          <w:rFonts w:eastAsia="Calibri" w:cstheme="minorHAnsi"/>
          <w:sz w:val="24"/>
          <w:szCs w:val="24"/>
        </w:rPr>
        <w:t xml:space="preserve"> </w:t>
      </w:r>
    </w:p>
    <w:p w14:paraId="0E49A4DB" w14:textId="77777777" w:rsidR="00B02B89" w:rsidRPr="00D73394" w:rsidRDefault="00B02B89" w:rsidP="00D73394">
      <w:pPr>
        <w:spacing w:after="0" w:line="240" w:lineRule="auto"/>
        <w:rPr>
          <w:rFonts w:eastAsia="Calibri" w:cstheme="minorHAnsi"/>
          <w:sz w:val="24"/>
          <w:szCs w:val="24"/>
        </w:rPr>
      </w:pPr>
    </w:p>
    <w:p w14:paraId="3A4630A3" w14:textId="77777777" w:rsidR="00627053" w:rsidRPr="00D73394" w:rsidRDefault="00627053" w:rsidP="00D73394">
      <w:pPr>
        <w:tabs>
          <w:tab w:val="left" w:pos="6135"/>
        </w:tabs>
        <w:spacing w:after="0" w:line="240" w:lineRule="auto"/>
        <w:rPr>
          <w:rFonts w:eastAsia="Calibri" w:cstheme="minorHAnsi"/>
          <w:sz w:val="24"/>
          <w:szCs w:val="24"/>
        </w:rPr>
      </w:pPr>
      <w:r w:rsidRPr="00D73394">
        <w:rPr>
          <w:rFonts w:eastAsia="Calibri" w:cstheme="minorHAnsi"/>
          <w:sz w:val="24"/>
          <w:szCs w:val="24"/>
        </w:rPr>
        <w:tab/>
      </w:r>
    </w:p>
    <w:p w14:paraId="00F55F73" w14:textId="27A1DDED" w:rsidR="00580349" w:rsidRPr="00D73394" w:rsidRDefault="00580349" w:rsidP="00D73394">
      <w:pPr>
        <w:tabs>
          <w:tab w:val="left" w:pos="8120"/>
        </w:tabs>
        <w:spacing w:after="0" w:line="240" w:lineRule="auto"/>
        <w:rPr>
          <w:rFonts w:eastAsia="Calibri" w:cstheme="minorHAnsi"/>
          <w:sz w:val="24"/>
          <w:szCs w:val="24"/>
        </w:rPr>
      </w:pPr>
    </w:p>
    <w:sectPr w:rsidR="00580349" w:rsidRPr="00D73394"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4D5CCD" w14:textId="77777777" w:rsidR="00AD6E6A" w:rsidRDefault="00AD6E6A" w:rsidP="00DD3CC7">
      <w:pPr>
        <w:spacing w:after="0" w:line="240" w:lineRule="auto"/>
      </w:pPr>
      <w:r>
        <w:separator/>
      </w:r>
    </w:p>
  </w:endnote>
  <w:endnote w:type="continuationSeparator" w:id="0">
    <w:p w14:paraId="1E4FF18F" w14:textId="77777777" w:rsidR="00AD6E6A" w:rsidRDefault="00AD6E6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6969B9" w14:textId="014698F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80349">
      <w:rPr>
        <w:rFonts w:eastAsiaTheme="majorEastAsia" w:cstheme="minorHAnsi"/>
        <w:sz w:val="24"/>
        <w:szCs w:val="24"/>
      </w:rPr>
      <w:t>October</w:t>
    </w:r>
    <w:r w:rsidR="00D15ACF">
      <w:rPr>
        <w:rFonts w:eastAsiaTheme="majorEastAsia" w:cstheme="minorHAnsi"/>
        <w:sz w:val="24"/>
        <w:szCs w:val="24"/>
      </w:rPr>
      <w:t xml:space="preserve"> </w:t>
    </w:r>
    <w:r w:rsidR="00580349">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2709AC0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D762F2" w14:textId="77777777" w:rsidR="00AD6E6A" w:rsidRDefault="00AD6E6A" w:rsidP="00DD3CC7">
      <w:pPr>
        <w:spacing w:after="0" w:line="240" w:lineRule="auto"/>
      </w:pPr>
      <w:r>
        <w:separator/>
      </w:r>
    </w:p>
  </w:footnote>
  <w:footnote w:type="continuationSeparator" w:id="0">
    <w:p w14:paraId="65E7B73B" w14:textId="77777777" w:rsidR="00AD6E6A" w:rsidRDefault="00AD6E6A" w:rsidP="00DD3CC7">
      <w:pPr>
        <w:spacing w:after="0" w:line="240" w:lineRule="auto"/>
      </w:pPr>
      <w:r>
        <w:continuationSeparator/>
      </w:r>
    </w:p>
  </w:footnote>
  <w:footnote w:id="1">
    <w:p w14:paraId="08DB7B66" w14:textId="6110C174" w:rsidR="000D41BB" w:rsidRDefault="000D41BB">
      <w:pPr>
        <w:pStyle w:val="FootnoteText"/>
      </w:pPr>
      <w:r>
        <w:rPr>
          <w:rStyle w:val="FootnoteReference"/>
        </w:rPr>
        <w:footnoteRef/>
      </w:r>
      <w:r>
        <w:t xml:space="preserve"> </w:t>
      </w:r>
      <w:hyperlink r:id="rId1" w:anchor=":~:text=on%20Twitter%20Twitter-,Kids%20Definition,duty%20and%20desire%20often%20conflict" w:history="1">
        <w:r w:rsidR="00D73394" w:rsidRPr="00687B61">
          <w:rPr>
            <w:rStyle w:val="Hyperlink"/>
          </w:rPr>
          <w:t>https://www.merriam-webster.com/dictionary/conflict#:~:text=on%20Twitter%20Twitter-,Kids%20Definition,duty%20and%20desire%20often%20conflict</w:t>
        </w:r>
      </w:hyperlink>
      <w:r w:rsidR="00D73394">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7563000"/>
    <w:multiLevelType w:val="hybridMultilevel"/>
    <w:tmpl w:val="75580B2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7711ED"/>
    <w:multiLevelType w:val="hybridMultilevel"/>
    <w:tmpl w:val="B4B89036"/>
    <w:lvl w:ilvl="0" w:tplc="E744DEB6">
      <w:start w:val="1"/>
      <w:numFmt w:val="decimal"/>
      <w:lvlText w:val="%1."/>
      <w:lvlJc w:val="left"/>
      <w:pPr>
        <w:ind w:left="720" w:hanging="360"/>
      </w:pPr>
      <w:rPr>
        <w:b w:val="0"/>
      </w:rPr>
    </w:lvl>
    <w:lvl w:ilvl="1" w:tplc="8F6483DC">
      <w:start w:val="1"/>
      <w:numFmt w:val="lowerLetter"/>
      <w:lvlText w:val="%2."/>
      <w:lvlJc w:val="left"/>
      <w:pPr>
        <w:ind w:left="1440" w:hanging="360"/>
      </w:pPr>
    </w:lvl>
    <w:lvl w:ilvl="2" w:tplc="32C04F34">
      <w:start w:val="1"/>
      <w:numFmt w:val="lowerRoman"/>
      <w:lvlText w:val="%3."/>
      <w:lvlJc w:val="right"/>
      <w:pPr>
        <w:ind w:left="2160" w:hanging="180"/>
      </w:pPr>
    </w:lvl>
    <w:lvl w:ilvl="3" w:tplc="10500A4A">
      <w:start w:val="1"/>
      <w:numFmt w:val="decimal"/>
      <w:lvlText w:val="%4."/>
      <w:lvlJc w:val="left"/>
      <w:pPr>
        <w:ind w:left="2880" w:hanging="360"/>
      </w:pPr>
    </w:lvl>
    <w:lvl w:ilvl="4" w:tplc="0178958A">
      <w:start w:val="1"/>
      <w:numFmt w:val="lowerLetter"/>
      <w:lvlText w:val="%5."/>
      <w:lvlJc w:val="left"/>
      <w:pPr>
        <w:ind w:left="3600" w:hanging="360"/>
      </w:pPr>
    </w:lvl>
    <w:lvl w:ilvl="5" w:tplc="6F047022">
      <w:start w:val="1"/>
      <w:numFmt w:val="lowerRoman"/>
      <w:lvlText w:val="%6."/>
      <w:lvlJc w:val="right"/>
      <w:pPr>
        <w:ind w:left="4320" w:hanging="180"/>
      </w:pPr>
    </w:lvl>
    <w:lvl w:ilvl="6" w:tplc="6304F3FA">
      <w:start w:val="1"/>
      <w:numFmt w:val="decimal"/>
      <w:lvlText w:val="%7."/>
      <w:lvlJc w:val="left"/>
      <w:pPr>
        <w:ind w:left="5040" w:hanging="360"/>
      </w:pPr>
    </w:lvl>
    <w:lvl w:ilvl="7" w:tplc="46B87EF0">
      <w:start w:val="1"/>
      <w:numFmt w:val="lowerLetter"/>
      <w:lvlText w:val="%8."/>
      <w:lvlJc w:val="left"/>
      <w:pPr>
        <w:ind w:left="5760" w:hanging="360"/>
      </w:pPr>
    </w:lvl>
    <w:lvl w:ilvl="8" w:tplc="4B2640F4">
      <w:start w:val="1"/>
      <w:numFmt w:val="lowerRoman"/>
      <w:lvlText w:val="%9."/>
      <w:lvlJc w:val="right"/>
      <w:pPr>
        <w:ind w:left="6480" w:hanging="180"/>
      </w:pPr>
    </w:lvl>
  </w:abstractNum>
  <w:abstractNum w:abstractNumId="10" w15:restartNumberingAfterBreak="0">
    <w:nsid w:val="31304948"/>
    <w:multiLevelType w:val="hybridMultilevel"/>
    <w:tmpl w:val="4BC40F0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3AE64775"/>
    <w:multiLevelType w:val="hybridMultilevel"/>
    <w:tmpl w:val="5478D20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8B1465"/>
    <w:multiLevelType w:val="hybridMultilevel"/>
    <w:tmpl w:val="596AB9D6"/>
    <w:lvl w:ilvl="0" w:tplc="D72E991A">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E47A45"/>
    <w:multiLevelType w:val="hybridMultilevel"/>
    <w:tmpl w:val="03201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D934603"/>
    <w:multiLevelType w:val="multilevel"/>
    <w:tmpl w:val="A8AE9E5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1"/>
  </w:num>
  <w:num w:numId="3" w16cid:durableId="843592318">
    <w:abstractNumId w:val="23"/>
  </w:num>
  <w:num w:numId="4" w16cid:durableId="1486125867">
    <w:abstractNumId w:val="1"/>
  </w:num>
  <w:num w:numId="5" w16cid:durableId="2010206926">
    <w:abstractNumId w:val="20"/>
  </w:num>
  <w:num w:numId="6" w16cid:durableId="1425568478">
    <w:abstractNumId w:val="16"/>
  </w:num>
  <w:num w:numId="7" w16cid:durableId="265042014">
    <w:abstractNumId w:val="5"/>
  </w:num>
  <w:num w:numId="8" w16cid:durableId="2133815192">
    <w:abstractNumId w:val="6"/>
  </w:num>
  <w:num w:numId="9" w16cid:durableId="512384444">
    <w:abstractNumId w:val="7"/>
  </w:num>
  <w:num w:numId="10" w16cid:durableId="302776394">
    <w:abstractNumId w:val="13"/>
  </w:num>
  <w:num w:numId="11" w16cid:durableId="307980689">
    <w:abstractNumId w:val="25"/>
  </w:num>
  <w:num w:numId="12" w16cid:durableId="1750544709">
    <w:abstractNumId w:val="21"/>
  </w:num>
  <w:num w:numId="13" w16cid:durableId="219293783">
    <w:abstractNumId w:val="19"/>
  </w:num>
  <w:num w:numId="14" w16cid:durableId="1916554064">
    <w:abstractNumId w:val="2"/>
  </w:num>
  <w:num w:numId="15" w16cid:durableId="558638107">
    <w:abstractNumId w:val="22"/>
  </w:num>
  <w:num w:numId="16" w16cid:durableId="509032057">
    <w:abstractNumId w:val="0"/>
  </w:num>
  <w:num w:numId="17" w16cid:durableId="1746219410">
    <w:abstractNumId w:val="14"/>
  </w:num>
  <w:num w:numId="18" w16cid:durableId="203559819">
    <w:abstractNumId w:val="4"/>
  </w:num>
  <w:num w:numId="19" w16cid:durableId="674847208">
    <w:abstractNumId w:val="18"/>
  </w:num>
  <w:num w:numId="20" w16cid:durableId="665018497">
    <w:abstractNumId w:val="24"/>
  </w:num>
  <w:num w:numId="21" w16cid:durableId="1822575971">
    <w:abstractNumId w:val="8"/>
  </w:num>
  <w:num w:numId="22" w16cid:durableId="1054810652">
    <w:abstractNumId w:val="15"/>
  </w:num>
  <w:num w:numId="23" w16cid:durableId="1503816889">
    <w:abstractNumId w:val="9"/>
  </w:num>
  <w:num w:numId="24" w16cid:durableId="1570532586">
    <w:abstractNumId w:val="12"/>
  </w:num>
  <w:num w:numId="25" w16cid:durableId="1480265442">
    <w:abstractNumId w:val="10"/>
  </w:num>
  <w:num w:numId="26" w16cid:durableId="10630195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67D45"/>
    <w:rsid w:val="00073638"/>
    <w:rsid w:val="00082D5C"/>
    <w:rsid w:val="0009217D"/>
    <w:rsid w:val="000C2FB9"/>
    <w:rsid w:val="000C672D"/>
    <w:rsid w:val="000D345C"/>
    <w:rsid w:val="000D41BB"/>
    <w:rsid w:val="000F5DFE"/>
    <w:rsid w:val="0010781D"/>
    <w:rsid w:val="001257DE"/>
    <w:rsid w:val="00135563"/>
    <w:rsid w:val="00154CB5"/>
    <w:rsid w:val="00160A11"/>
    <w:rsid w:val="001A7902"/>
    <w:rsid w:val="001B57D3"/>
    <w:rsid w:val="001F3FAB"/>
    <w:rsid w:val="001F7F87"/>
    <w:rsid w:val="00201227"/>
    <w:rsid w:val="00205985"/>
    <w:rsid w:val="00211499"/>
    <w:rsid w:val="002323F1"/>
    <w:rsid w:val="002463A6"/>
    <w:rsid w:val="00280645"/>
    <w:rsid w:val="00282F65"/>
    <w:rsid w:val="002C2C9A"/>
    <w:rsid w:val="002D52B2"/>
    <w:rsid w:val="002F4051"/>
    <w:rsid w:val="00326947"/>
    <w:rsid w:val="0033358C"/>
    <w:rsid w:val="00346335"/>
    <w:rsid w:val="00350804"/>
    <w:rsid w:val="003746EA"/>
    <w:rsid w:val="003864BE"/>
    <w:rsid w:val="003909D8"/>
    <w:rsid w:val="00391C14"/>
    <w:rsid w:val="003C3CF1"/>
    <w:rsid w:val="003D3B44"/>
    <w:rsid w:val="00407C2B"/>
    <w:rsid w:val="00412D98"/>
    <w:rsid w:val="00417E84"/>
    <w:rsid w:val="004409AB"/>
    <w:rsid w:val="00441985"/>
    <w:rsid w:val="00447F51"/>
    <w:rsid w:val="00467D85"/>
    <w:rsid w:val="00480B7D"/>
    <w:rsid w:val="00494FBA"/>
    <w:rsid w:val="004C1842"/>
    <w:rsid w:val="004C3A07"/>
    <w:rsid w:val="004C4E8D"/>
    <w:rsid w:val="004C78EF"/>
    <w:rsid w:val="004D52AB"/>
    <w:rsid w:val="004F3387"/>
    <w:rsid w:val="00510A02"/>
    <w:rsid w:val="0056405F"/>
    <w:rsid w:val="005738D7"/>
    <w:rsid w:val="00580349"/>
    <w:rsid w:val="00580D73"/>
    <w:rsid w:val="00582C01"/>
    <w:rsid w:val="005B0DA8"/>
    <w:rsid w:val="005C1E4E"/>
    <w:rsid w:val="005D2ACE"/>
    <w:rsid w:val="005D7456"/>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C654E"/>
    <w:rsid w:val="006F063F"/>
    <w:rsid w:val="00702EF8"/>
    <w:rsid w:val="00745276"/>
    <w:rsid w:val="00757F51"/>
    <w:rsid w:val="00770754"/>
    <w:rsid w:val="00792278"/>
    <w:rsid w:val="00793882"/>
    <w:rsid w:val="007B2F5C"/>
    <w:rsid w:val="007D30A2"/>
    <w:rsid w:val="007E53A7"/>
    <w:rsid w:val="00805074"/>
    <w:rsid w:val="00807FF4"/>
    <w:rsid w:val="00813143"/>
    <w:rsid w:val="00817815"/>
    <w:rsid w:val="00842A95"/>
    <w:rsid w:val="00884D7F"/>
    <w:rsid w:val="008C7DD0"/>
    <w:rsid w:val="008E20E2"/>
    <w:rsid w:val="008F37C3"/>
    <w:rsid w:val="009070E8"/>
    <w:rsid w:val="009173E9"/>
    <w:rsid w:val="009302B3"/>
    <w:rsid w:val="00944671"/>
    <w:rsid w:val="009559A7"/>
    <w:rsid w:val="0096500A"/>
    <w:rsid w:val="009712E4"/>
    <w:rsid w:val="00971B3C"/>
    <w:rsid w:val="009753F0"/>
    <w:rsid w:val="00977A39"/>
    <w:rsid w:val="009A2EBF"/>
    <w:rsid w:val="009B25EF"/>
    <w:rsid w:val="009C0F69"/>
    <w:rsid w:val="009C5929"/>
    <w:rsid w:val="009D0224"/>
    <w:rsid w:val="009F0F50"/>
    <w:rsid w:val="00A01395"/>
    <w:rsid w:val="00A1490D"/>
    <w:rsid w:val="00A44C66"/>
    <w:rsid w:val="00A567E2"/>
    <w:rsid w:val="00A5798A"/>
    <w:rsid w:val="00A6454B"/>
    <w:rsid w:val="00A8660D"/>
    <w:rsid w:val="00A94926"/>
    <w:rsid w:val="00AD6E6A"/>
    <w:rsid w:val="00B02B89"/>
    <w:rsid w:val="00B12631"/>
    <w:rsid w:val="00B25894"/>
    <w:rsid w:val="00B477A4"/>
    <w:rsid w:val="00B52E2D"/>
    <w:rsid w:val="00B57020"/>
    <w:rsid w:val="00B7099B"/>
    <w:rsid w:val="00BA1AFE"/>
    <w:rsid w:val="00BC1420"/>
    <w:rsid w:val="00BD1A75"/>
    <w:rsid w:val="00BE1B92"/>
    <w:rsid w:val="00BE23CC"/>
    <w:rsid w:val="00BE317A"/>
    <w:rsid w:val="00BE4A5C"/>
    <w:rsid w:val="00BE6086"/>
    <w:rsid w:val="00BF7D3B"/>
    <w:rsid w:val="00C0030B"/>
    <w:rsid w:val="00C347FB"/>
    <w:rsid w:val="00C43654"/>
    <w:rsid w:val="00C622DA"/>
    <w:rsid w:val="00C63EFC"/>
    <w:rsid w:val="00C8231F"/>
    <w:rsid w:val="00CB6EBF"/>
    <w:rsid w:val="00CF6F52"/>
    <w:rsid w:val="00D06DB1"/>
    <w:rsid w:val="00D15ACF"/>
    <w:rsid w:val="00D32C21"/>
    <w:rsid w:val="00D468D3"/>
    <w:rsid w:val="00D6505C"/>
    <w:rsid w:val="00D73394"/>
    <w:rsid w:val="00D833C0"/>
    <w:rsid w:val="00D84C8D"/>
    <w:rsid w:val="00D95427"/>
    <w:rsid w:val="00DB777F"/>
    <w:rsid w:val="00DC0544"/>
    <w:rsid w:val="00DC7F18"/>
    <w:rsid w:val="00DD3CC7"/>
    <w:rsid w:val="00DD7F10"/>
    <w:rsid w:val="00DF2927"/>
    <w:rsid w:val="00E00A0D"/>
    <w:rsid w:val="00E234BC"/>
    <w:rsid w:val="00E26288"/>
    <w:rsid w:val="00E35E15"/>
    <w:rsid w:val="00E7236D"/>
    <w:rsid w:val="00E73D11"/>
    <w:rsid w:val="00E842CC"/>
    <w:rsid w:val="00E8540B"/>
    <w:rsid w:val="00E9344E"/>
    <w:rsid w:val="00E962DD"/>
    <w:rsid w:val="00EA37F0"/>
    <w:rsid w:val="00EB0D8E"/>
    <w:rsid w:val="00EC1199"/>
    <w:rsid w:val="00EF3E2B"/>
    <w:rsid w:val="00F05208"/>
    <w:rsid w:val="00F16AD8"/>
    <w:rsid w:val="00F50DF2"/>
    <w:rsid w:val="00F64577"/>
    <w:rsid w:val="00F71253"/>
    <w:rsid w:val="00F748ED"/>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9C974"/>
  <w15:docId w15:val="{8857A6C9-F129-49CB-8F04-B981C6CFE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358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0D41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41BB"/>
    <w:rPr>
      <w:sz w:val="20"/>
      <w:szCs w:val="20"/>
    </w:rPr>
  </w:style>
  <w:style w:type="character" w:styleId="FootnoteReference">
    <w:name w:val="footnote reference"/>
    <w:basedOn w:val="DefaultParagraphFont"/>
    <w:uiPriority w:val="99"/>
    <w:semiHidden/>
    <w:unhideWhenUsed/>
    <w:rsid w:val="000D41BB"/>
    <w:rPr>
      <w:vertAlign w:val="superscript"/>
    </w:rPr>
  </w:style>
  <w:style w:type="paragraph" w:styleId="Revision">
    <w:name w:val="Revision"/>
    <w:hidden/>
    <w:uiPriority w:val="99"/>
    <w:semiHidden/>
    <w:rsid w:val="000C672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61192608">
      <w:bodyDiv w:val="1"/>
      <w:marLeft w:val="0"/>
      <w:marRight w:val="0"/>
      <w:marTop w:val="0"/>
      <w:marBottom w:val="0"/>
      <w:divBdr>
        <w:top w:val="none" w:sz="0" w:space="0" w:color="auto"/>
        <w:left w:val="none" w:sz="0" w:space="0" w:color="auto"/>
        <w:bottom w:val="none" w:sz="0" w:space="0" w:color="auto"/>
        <w:right w:val="none" w:sz="0" w:space="0" w:color="auto"/>
      </w:divBdr>
    </w:div>
    <w:div w:id="192166867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merriam-webster.com/dictionary/conflic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326947"/>
    <w:rsid w:val="003C3CF1"/>
    <w:rsid w:val="0048511A"/>
    <w:rsid w:val="00494FBA"/>
    <w:rsid w:val="00510A02"/>
    <w:rsid w:val="0056405F"/>
    <w:rsid w:val="006C654E"/>
    <w:rsid w:val="007B2F5C"/>
    <w:rsid w:val="00A8660D"/>
    <w:rsid w:val="00B477A4"/>
    <w:rsid w:val="00BE4A5C"/>
    <w:rsid w:val="00D74D7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Pages>
  <Words>928</Words>
  <Characters>5290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Harris</dc:creator>
  <cp:keywords/>
  <dc:description/>
  <cp:lastModifiedBy>Diana Strouth</cp:lastModifiedBy>
  <cp:revision>2</cp:revision>
  <dcterms:created xsi:type="dcterms:W3CDTF">2024-10-10T16:43:00Z</dcterms:created>
  <dcterms:modified xsi:type="dcterms:W3CDTF">2024-12-06T23:47:00Z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