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2E9F49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63AAF9CB" wp14:editId="313DC753">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4599D52"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CF549C7" w14:textId="77777777" w:rsidR="00DD3CC7" w:rsidRPr="00237D71" w:rsidRDefault="00DD3CC7" w:rsidP="00DD3CC7">
      <w:pPr>
        <w:spacing w:after="0" w:line="240" w:lineRule="auto"/>
        <w:jc w:val="center"/>
        <w:rPr>
          <w:rFonts w:eastAsia="Calibri" w:cstheme="minorHAnsi"/>
          <w:b/>
          <w:bCs/>
          <w:sz w:val="24"/>
          <w:szCs w:val="24"/>
          <w:u w:val="single"/>
        </w:rPr>
      </w:pPr>
    </w:p>
    <w:p w14:paraId="591C1BDA" w14:textId="31A17A85" w:rsidR="00DD3CC7" w:rsidRPr="00674EDC" w:rsidRDefault="00DC7F18" w:rsidP="00674EDC">
      <w:pPr>
        <w:spacing w:after="0" w:line="240" w:lineRule="auto"/>
        <w:jc w:val="center"/>
        <w:rPr>
          <w:rFonts w:eastAsia="Calibri" w:cstheme="minorHAnsi"/>
          <w:b/>
          <w:bCs/>
          <w:sz w:val="24"/>
          <w:szCs w:val="24"/>
        </w:rPr>
      </w:pPr>
      <w:r w:rsidRPr="00674EDC">
        <w:rPr>
          <w:rFonts w:eastAsia="Calibri" w:cstheme="minorHAnsi"/>
          <w:b/>
          <w:bCs/>
          <w:sz w:val="24"/>
          <w:szCs w:val="24"/>
        </w:rPr>
        <w:t>“</w:t>
      </w:r>
      <w:r w:rsidR="00A833C1" w:rsidRPr="00674EDC">
        <w:rPr>
          <w:rFonts w:eastAsia="Calibri" w:cstheme="minorHAnsi"/>
          <w:b/>
          <w:bCs/>
          <w:sz w:val="24"/>
          <w:szCs w:val="24"/>
        </w:rPr>
        <w:t>Learning the Law Through Mock Trial</w:t>
      </w:r>
      <w:r w:rsidRPr="00674EDC">
        <w:rPr>
          <w:rFonts w:eastAsia="Calibri" w:cstheme="minorHAnsi"/>
          <w:b/>
          <w:bCs/>
          <w:sz w:val="24"/>
          <w:szCs w:val="24"/>
        </w:rPr>
        <w:t>”</w:t>
      </w:r>
      <w:r w:rsidR="00DD3CC7" w:rsidRPr="00674EDC">
        <w:rPr>
          <w:rFonts w:eastAsia="Calibri" w:cstheme="minorHAnsi"/>
          <w:b/>
          <w:bCs/>
          <w:sz w:val="24"/>
          <w:szCs w:val="24"/>
        </w:rPr>
        <w:t xml:space="preserve"> Academy</w:t>
      </w:r>
    </w:p>
    <w:p w14:paraId="26655BC1" w14:textId="6068BD65" w:rsidR="00DD3CC7" w:rsidRPr="00674EDC" w:rsidRDefault="00EB0D8E" w:rsidP="00674EDC">
      <w:pPr>
        <w:spacing w:after="0" w:line="240" w:lineRule="auto"/>
        <w:jc w:val="center"/>
        <w:rPr>
          <w:rFonts w:eastAsia="Calibri" w:cstheme="minorHAnsi"/>
          <w:bCs/>
          <w:sz w:val="24"/>
          <w:szCs w:val="24"/>
        </w:rPr>
      </w:pPr>
      <w:r w:rsidRPr="00674EDC">
        <w:rPr>
          <w:rFonts w:eastAsia="Calibri" w:cstheme="minorHAnsi"/>
          <w:bCs/>
          <w:sz w:val="24"/>
          <w:szCs w:val="24"/>
        </w:rPr>
        <w:t>(</w:t>
      </w:r>
      <w:r w:rsidR="002265DF" w:rsidRPr="00674EDC">
        <w:rPr>
          <w:rFonts w:eastAsia="Calibri" w:cstheme="minorHAnsi"/>
          <w:bCs/>
          <w:sz w:val="24"/>
          <w:szCs w:val="24"/>
        </w:rPr>
        <w:t xml:space="preserve">Grades </w:t>
      </w:r>
      <w:r w:rsidR="00A833C1" w:rsidRPr="00674EDC">
        <w:rPr>
          <w:rFonts w:eastAsia="Calibri" w:cstheme="minorHAnsi"/>
          <w:bCs/>
          <w:sz w:val="24"/>
          <w:szCs w:val="24"/>
        </w:rPr>
        <w:t>3-5</w:t>
      </w:r>
      <w:r w:rsidRPr="00674EDC">
        <w:rPr>
          <w:rFonts w:eastAsia="Calibri" w:cstheme="minorHAnsi"/>
          <w:bCs/>
          <w:sz w:val="24"/>
          <w:szCs w:val="24"/>
        </w:rPr>
        <w:t>)</w:t>
      </w:r>
    </w:p>
    <w:p w14:paraId="197DC1A0" w14:textId="250868C1" w:rsidR="00DD3CC7" w:rsidRPr="00674EDC" w:rsidRDefault="007C5870" w:rsidP="00674EDC">
      <w:pPr>
        <w:widowControl w:val="0"/>
        <w:autoSpaceDE w:val="0"/>
        <w:autoSpaceDN w:val="0"/>
        <w:adjustRightInd w:val="0"/>
        <w:spacing w:after="0" w:line="240" w:lineRule="auto"/>
        <w:ind w:left="1710" w:hanging="1710"/>
        <w:jc w:val="center"/>
        <w:rPr>
          <w:rFonts w:eastAsia="Calibri" w:cstheme="minorHAnsi"/>
          <w:b/>
          <w:bCs/>
          <w:sz w:val="24"/>
          <w:szCs w:val="24"/>
        </w:rPr>
      </w:pPr>
      <w:r w:rsidRPr="00674EDC">
        <w:rPr>
          <w:rFonts w:eastAsia="Calibri" w:cstheme="minorHAnsi"/>
          <w:b/>
          <w:bCs/>
          <w:sz w:val="24"/>
          <w:szCs w:val="24"/>
        </w:rPr>
        <w:t xml:space="preserve">Review of </w:t>
      </w:r>
      <w:r w:rsidR="00845B9B" w:rsidRPr="00674EDC">
        <w:rPr>
          <w:rFonts w:eastAsia="Calibri" w:cstheme="minorHAnsi"/>
          <w:b/>
          <w:bCs/>
          <w:sz w:val="24"/>
          <w:szCs w:val="24"/>
        </w:rPr>
        <w:t xml:space="preserve">Stealing and the Scripted Mock Trial: State of Arizona vs River Peters </w:t>
      </w:r>
      <w:r w:rsidR="00DC7F18" w:rsidRPr="00674EDC">
        <w:rPr>
          <w:rFonts w:eastAsia="Calibri" w:cstheme="minorHAnsi"/>
          <w:b/>
          <w:bCs/>
          <w:sz w:val="24"/>
          <w:szCs w:val="24"/>
        </w:rPr>
        <w:t>Lesson Plan</w:t>
      </w:r>
    </w:p>
    <w:p w14:paraId="0879C7AF" w14:textId="77777777" w:rsidR="00205985" w:rsidRPr="00674EDC" w:rsidRDefault="00E9344E" w:rsidP="00674EDC">
      <w:pPr>
        <w:spacing w:after="0" w:line="240" w:lineRule="auto"/>
        <w:jc w:val="center"/>
        <w:rPr>
          <w:rFonts w:eastAsia="Calibri" w:cstheme="minorHAnsi"/>
          <w:bCs/>
          <w:i/>
          <w:sz w:val="24"/>
          <w:szCs w:val="24"/>
        </w:rPr>
      </w:pPr>
      <w:r w:rsidRPr="00674EDC">
        <w:rPr>
          <w:rFonts w:eastAsia="Calibri" w:cstheme="minorHAnsi"/>
          <w:bCs/>
          <w:i/>
          <w:sz w:val="24"/>
          <w:szCs w:val="24"/>
        </w:rPr>
        <w:t>Please obtain administrator approval prior to implementing this lesson.</w:t>
      </w:r>
    </w:p>
    <w:p w14:paraId="42EE2CA9" w14:textId="77777777" w:rsidR="00160A11" w:rsidRPr="00674EDC" w:rsidRDefault="00160A11" w:rsidP="00674EDC">
      <w:pPr>
        <w:spacing w:after="0" w:line="240" w:lineRule="auto"/>
        <w:rPr>
          <w:rFonts w:eastAsia="Calibri" w:cstheme="minorHAnsi"/>
          <w:b/>
          <w:bCs/>
          <w:sz w:val="24"/>
          <w:szCs w:val="24"/>
        </w:rPr>
      </w:pPr>
    </w:p>
    <w:p w14:paraId="06FEFEBC" w14:textId="77777777" w:rsidR="00BE5339" w:rsidRPr="00674EDC" w:rsidRDefault="00BE5339" w:rsidP="00674EDC">
      <w:pPr>
        <w:pStyle w:val="Heading2"/>
        <w:spacing w:line="240" w:lineRule="auto"/>
        <w:rPr>
          <w:rFonts w:asciiTheme="minorHAnsi" w:eastAsia="Calibri" w:hAnsiTheme="minorHAnsi" w:cstheme="minorHAnsi"/>
          <w:b/>
          <w:bCs/>
          <w:sz w:val="24"/>
          <w:szCs w:val="24"/>
        </w:rPr>
      </w:pPr>
    </w:p>
    <w:p w14:paraId="4634300D" w14:textId="77777777" w:rsidR="00DD3CC7" w:rsidRPr="00674EDC" w:rsidRDefault="00EB0D8E" w:rsidP="00674EDC">
      <w:pPr>
        <w:spacing w:after="0" w:line="240" w:lineRule="auto"/>
        <w:rPr>
          <w:rFonts w:eastAsia="Calibri" w:cstheme="minorHAnsi"/>
          <w:b/>
          <w:bCs/>
          <w:sz w:val="24"/>
          <w:szCs w:val="24"/>
        </w:rPr>
      </w:pPr>
      <w:r w:rsidRPr="00674EDC">
        <w:rPr>
          <w:rFonts w:eastAsia="Calibri" w:cstheme="minorHAnsi"/>
          <w:b/>
          <w:bCs/>
          <w:sz w:val="24"/>
          <w:szCs w:val="24"/>
        </w:rPr>
        <w:t>O</w:t>
      </w:r>
      <w:r w:rsidR="00DD3CC7" w:rsidRPr="00674EDC">
        <w:rPr>
          <w:rFonts w:eastAsia="Calibri" w:cstheme="minorHAnsi"/>
          <w:b/>
          <w:bCs/>
          <w:sz w:val="24"/>
          <w:szCs w:val="24"/>
        </w:rPr>
        <w:t xml:space="preserve">bjectives: </w:t>
      </w:r>
    </w:p>
    <w:p w14:paraId="5B2448B3" w14:textId="2F636663" w:rsidR="00B25894" w:rsidRPr="00674EDC" w:rsidRDefault="00E7236D" w:rsidP="00674EDC">
      <w:pPr>
        <w:pStyle w:val="ListParagraph"/>
        <w:numPr>
          <w:ilvl w:val="0"/>
          <w:numId w:val="12"/>
        </w:numPr>
        <w:spacing w:after="0" w:line="240" w:lineRule="auto"/>
        <w:rPr>
          <w:rFonts w:eastAsia="Calibri" w:cstheme="minorHAnsi"/>
          <w:i/>
          <w:iCs/>
          <w:sz w:val="24"/>
          <w:szCs w:val="24"/>
        </w:rPr>
      </w:pPr>
      <w:r w:rsidRPr="00674EDC">
        <w:rPr>
          <w:rFonts w:eastAsia="Calibri" w:cstheme="minorHAnsi"/>
          <w:sz w:val="24"/>
          <w:szCs w:val="24"/>
        </w:rPr>
        <w:t>Students should be able to</w:t>
      </w:r>
      <w:r w:rsidR="007C5870" w:rsidRPr="00674EDC">
        <w:rPr>
          <w:rFonts w:eastAsia="Calibri" w:cstheme="minorHAnsi"/>
          <w:sz w:val="24"/>
          <w:szCs w:val="24"/>
        </w:rPr>
        <w:t xml:space="preserve"> review </w:t>
      </w:r>
      <w:r w:rsidR="00A620C3" w:rsidRPr="00674EDC">
        <w:rPr>
          <w:rFonts w:eastAsia="Calibri" w:cstheme="minorHAnsi"/>
          <w:sz w:val="24"/>
          <w:szCs w:val="24"/>
        </w:rPr>
        <w:t xml:space="preserve">the consequences of </w:t>
      </w:r>
      <w:r w:rsidR="007C5870" w:rsidRPr="00674EDC">
        <w:rPr>
          <w:rFonts w:eastAsia="Calibri" w:cstheme="minorHAnsi"/>
          <w:sz w:val="24"/>
          <w:szCs w:val="24"/>
        </w:rPr>
        <w:t>stealing.</w:t>
      </w:r>
    </w:p>
    <w:p w14:paraId="6DFD6C39" w14:textId="7EFE196A" w:rsidR="00C8231F" w:rsidRPr="00674EDC" w:rsidRDefault="00C8231F" w:rsidP="00674EDC">
      <w:pPr>
        <w:spacing w:after="0" w:line="240" w:lineRule="auto"/>
        <w:contextualSpacing/>
        <w:rPr>
          <w:rFonts w:cstheme="minorHAnsi"/>
          <w:sz w:val="24"/>
          <w:szCs w:val="24"/>
        </w:rPr>
      </w:pPr>
    </w:p>
    <w:p w14:paraId="2E2DAB43" w14:textId="15A20747" w:rsidR="002D52B2" w:rsidRPr="00674EDC" w:rsidRDefault="002D52B2" w:rsidP="00674EDC">
      <w:pPr>
        <w:spacing w:after="0" w:line="240" w:lineRule="auto"/>
        <w:contextualSpacing/>
        <w:rPr>
          <w:rFonts w:cstheme="minorHAnsi"/>
          <w:sz w:val="24"/>
          <w:szCs w:val="24"/>
        </w:rPr>
      </w:pPr>
      <w:bookmarkStart w:id="0" w:name="_Hlk146786023"/>
      <w:r w:rsidRPr="00674EDC">
        <w:rPr>
          <w:rFonts w:cstheme="minorHAnsi"/>
          <w:b/>
          <w:bCs/>
          <w:sz w:val="24"/>
          <w:szCs w:val="24"/>
        </w:rPr>
        <w:t>Protective Factor Developed:</w:t>
      </w:r>
      <w:r w:rsidRPr="00674EDC">
        <w:rPr>
          <w:rFonts w:cstheme="minorHAnsi"/>
          <w:sz w:val="24"/>
          <w:szCs w:val="24"/>
        </w:rPr>
        <w:t xml:space="preserve">  </w:t>
      </w:r>
      <w:sdt>
        <w:sdtPr>
          <w:rPr>
            <w:rFonts w:cstheme="minorHAnsi"/>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F733E" w:rsidRPr="00674EDC">
            <w:rPr>
              <w:rFonts w:cstheme="minorHAnsi"/>
              <w:sz w:val="24"/>
              <w:szCs w:val="24"/>
            </w:rPr>
            <w:t>Critical reasoning skills</w:t>
          </w:r>
        </w:sdtContent>
      </w:sdt>
    </w:p>
    <w:bookmarkEnd w:id="0"/>
    <w:p w14:paraId="290FFA30" w14:textId="77777777" w:rsidR="002D52B2" w:rsidRPr="00674EDC" w:rsidRDefault="002D52B2" w:rsidP="00674EDC">
      <w:pPr>
        <w:spacing w:after="0" w:line="240" w:lineRule="auto"/>
        <w:rPr>
          <w:rFonts w:eastAsia="Calibri" w:cstheme="minorHAnsi"/>
          <w:b/>
          <w:bCs/>
          <w:sz w:val="24"/>
          <w:szCs w:val="24"/>
        </w:rPr>
      </w:pPr>
    </w:p>
    <w:p w14:paraId="64FDDCE6" w14:textId="53179928" w:rsidR="00DD3CC7" w:rsidRPr="00674EDC" w:rsidRDefault="00DD3CC7" w:rsidP="00674EDC">
      <w:pPr>
        <w:spacing w:after="0" w:line="240" w:lineRule="auto"/>
        <w:rPr>
          <w:rFonts w:eastAsia="Calibri" w:cstheme="minorHAnsi"/>
          <w:b/>
          <w:bCs/>
          <w:sz w:val="24"/>
          <w:szCs w:val="24"/>
        </w:rPr>
      </w:pPr>
      <w:r w:rsidRPr="00674EDC">
        <w:rPr>
          <w:rFonts w:eastAsia="Calibri" w:cstheme="minorHAnsi"/>
          <w:b/>
          <w:bCs/>
          <w:sz w:val="24"/>
          <w:szCs w:val="24"/>
        </w:rPr>
        <w:t>Materials:</w:t>
      </w:r>
      <w:r w:rsidR="00E7236D" w:rsidRPr="00674EDC">
        <w:rPr>
          <w:rFonts w:eastAsia="Calibri" w:cstheme="minorHAnsi"/>
          <w:b/>
          <w:bCs/>
          <w:sz w:val="24"/>
          <w:szCs w:val="24"/>
        </w:rPr>
        <w:t xml:space="preserve"> </w:t>
      </w:r>
    </w:p>
    <w:p w14:paraId="1F3E2796" w14:textId="50E11901" w:rsidR="000C2B43" w:rsidRPr="00674EDC" w:rsidRDefault="000C2B43" w:rsidP="00674EDC">
      <w:pPr>
        <w:numPr>
          <w:ilvl w:val="0"/>
          <w:numId w:val="1"/>
        </w:numPr>
        <w:spacing w:after="0" w:line="240" w:lineRule="auto"/>
        <w:rPr>
          <w:rFonts w:eastAsia="Calibri" w:cstheme="minorHAnsi"/>
          <w:sz w:val="24"/>
          <w:szCs w:val="24"/>
        </w:rPr>
      </w:pPr>
      <w:r w:rsidRPr="00674EDC">
        <w:rPr>
          <w:rFonts w:eastAsia="Calibri" w:cstheme="minorHAnsi"/>
          <w:sz w:val="24"/>
          <w:szCs w:val="24"/>
        </w:rPr>
        <w:t>Scripted Mock Trial</w:t>
      </w:r>
    </w:p>
    <w:p w14:paraId="45FD2A89" w14:textId="785A1D82" w:rsidR="000C2B43" w:rsidRPr="00674EDC" w:rsidRDefault="007C5870" w:rsidP="00674EDC">
      <w:pPr>
        <w:numPr>
          <w:ilvl w:val="0"/>
          <w:numId w:val="1"/>
        </w:numPr>
        <w:spacing w:after="0" w:line="240" w:lineRule="auto"/>
        <w:rPr>
          <w:rFonts w:eastAsia="Calibri" w:cstheme="minorHAnsi"/>
          <w:sz w:val="24"/>
          <w:szCs w:val="24"/>
        </w:rPr>
      </w:pPr>
      <w:r w:rsidRPr="00674EDC">
        <w:rPr>
          <w:rFonts w:eastAsia="Calibri" w:cstheme="minorHAnsi"/>
          <w:sz w:val="24"/>
          <w:szCs w:val="24"/>
        </w:rPr>
        <w:t>Large poster paper and markers, 1 per group</w:t>
      </w:r>
    </w:p>
    <w:p w14:paraId="36AE8BA5" w14:textId="5BCB29AE" w:rsidR="00FB4991" w:rsidRPr="00674EDC" w:rsidRDefault="00FB4991" w:rsidP="00674EDC">
      <w:pPr>
        <w:numPr>
          <w:ilvl w:val="0"/>
          <w:numId w:val="1"/>
        </w:numPr>
        <w:spacing w:after="0" w:line="240" w:lineRule="auto"/>
        <w:rPr>
          <w:rFonts w:eastAsia="Calibri" w:cstheme="minorHAnsi"/>
          <w:sz w:val="24"/>
          <w:szCs w:val="24"/>
        </w:rPr>
      </w:pPr>
      <w:r w:rsidRPr="00674EDC">
        <w:rPr>
          <w:rFonts w:eastAsia="Calibri" w:cstheme="minorHAnsi"/>
          <w:sz w:val="24"/>
          <w:szCs w:val="24"/>
        </w:rPr>
        <w:t>Poster Instructions, 1 per group</w:t>
      </w:r>
    </w:p>
    <w:p w14:paraId="328C6E3F" w14:textId="4F271576" w:rsidR="000C2B43" w:rsidRPr="00674EDC" w:rsidRDefault="000C2B43" w:rsidP="00674EDC">
      <w:pPr>
        <w:numPr>
          <w:ilvl w:val="0"/>
          <w:numId w:val="1"/>
        </w:numPr>
        <w:spacing w:after="0" w:line="240" w:lineRule="auto"/>
        <w:rPr>
          <w:rFonts w:eastAsia="Calibri" w:cstheme="minorHAnsi"/>
          <w:sz w:val="24"/>
          <w:szCs w:val="24"/>
        </w:rPr>
      </w:pPr>
      <w:r w:rsidRPr="00674EDC">
        <w:rPr>
          <w:rFonts w:eastAsia="Calibri" w:cstheme="minorHAnsi"/>
          <w:sz w:val="24"/>
          <w:szCs w:val="24"/>
        </w:rPr>
        <w:t>Stealing Reflection Worksheet, 1 per group</w:t>
      </w:r>
    </w:p>
    <w:p w14:paraId="2A49434A" w14:textId="2118C0BF" w:rsidR="000C2B43" w:rsidRPr="00674EDC" w:rsidRDefault="000C2B43" w:rsidP="00674EDC">
      <w:pPr>
        <w:numPr>
          <w:ilvl w:val="0"/>
          <w:numId w:val="1"/>
        </w:numPr>
        <w:spacing w:after="0" w:line="240" w:lineRule="auto"/>
        <w:rPr>
          <w:rFonts w:eastAsia="Calibri" w:cstheme="minorHAnsi"/>
          <w:sz w:val="24"/>
          <w:szCs w:val="24"/>
        </w:rPr>
      </w:pPr>
      <w:r w:rsidRPr="00674EDC">
        <w:rPr>
          <w:rFonts w:eastAsia="Calibri" w:cstheme="minorHAnsi"/>
          <w:sz w:val="24"/>
          <w:szCs w:val="24"/>
        </w:rPr>
        <w:t xml:space="preserve">Sticky note, 1 per student </w:t>
      </w:r>
    </w:p>
    <w:p w14:paraId="0FB5EDB6" w14:textId="77777777" w:rsidR="007C5870" w:rsidRPr="00674EDC" w:rsidRDefault="007C5870" w:rsidP="00674EDC">
      <w:pPr>
        <w:spacing w:after="0" w:line="240" w:lineRule="auto"/>
        <w:rPr>
          <w:rFonts w:eastAsia="Calibri" w:cstheme="minorHAnsi"/>
          <w:b/>
          <w:bCs/>
          <w:sz w:val="24"/>
          <w:szCs w:val="24"/>
        </w:rPr>
      </w:pPr>
    </w:p>
    <w:p w14:paraId="4E24A534" w14:textId="7052D145" w:rsidR="00DD3CC7" w:rsidRPr="00674EDC" w:rsidRDefault="00DD3CC7" w:rsidP="00674EDC">
      <w:pPr>
        <w:spacing w:after="0" w:line="240" w:lineRule="auto"/>
        <w:rPr>
          <w:rFonts w:eastAsia="Calibri" w:cstheme="minorHAnsi"/>
          <w:b/>
          <w:bCs/>
          <w:sz w:val="24"/>
          <w:szCs w:val="24"/>
        </w:rPr>
      </w:pPr>
      <w:r w:rsidRPr="00674EDC">
        <w:rPr>
          <w:rFonts w:eastAsia="Calibri" w:cstheme="minorHAnsi"/>
          <w:b/>
          <w:bCs/>
          <w:sz w:val="24"/>
          <w:szCs w:val="24"/>
        </w:rPr>
        <w:t xml:space="preserve">Timeframe: </w:t>
      </w:r>
      <w:r w:rsidR="007C5870" w:rsidRPr="00674EDC">
        <w:rPr>
          <w:rFonts w:eastAsia="Calibri" w:cstheme="minorHAnsi"/>
          <w:bCs/>
          <w:sz w:val="24"/>
          <w:szCs w:val="24"/>
        </w:rPr>
        <w:t xml:space="preserve">40 </w:t>
      </w:r>
      <w:r w:rsidR="00D15ACF" w:rsidRPr="00674EDC">
        <w:rPr>
          <w:rFonts w:eastAsia="Calibri" w:cstheme="minorHAnsi"/>
          <w:bCs/>
          <w:sz w:val="24"/>
          <w:szCs w:val="24"/>
        </w:rPr>
        <w:t>Minutes</w:t>
      </w:r>
    </w:p>
    <w:p w14:paraId="6EE29368" w14:textId="77777777" w:rsidR="00DD3CC7" w:rsidRPr="00674EDC" w:rsidRDefault="00DD3CC7" w:rsidP="00674EDC">
      <w:pPr>
        <w:spacing w:after="0" w:line="240" w:lineRule="auto"/>
        <w:rPr>
          <w:rFonts w:eastAsia="Calibri" w:cstheme="minorHAnsi"/>
          <w:b/>
          <w:bCs/>
          <w:sz w:val="24"/>
          <w:szCs w:val="24"/>
        </w:rPr>
      </w:pPr>
    </w:p>
    <w:p w14:paraId="053DDC9E" w14:textId="77777777" w:rsidR="002F4051" w:rsidRPr="00674EDC" w:rsidRDefault="002F4051" w:rsidP="00674EDC">
      <w:pPr>
        <w:spacing w:after="0" w:line="240" w:lineRule="auto"/>
        <w:rPr>
          <w:rFonts w:eastAsia="Calibri" w:cstheme="minorHAnsi"/>
          <w:sz w:val="24"/>
          <w:szCs w:val="24"/>
        </w:rPr>
      </w:pPr>
      <w:bookmarkStart w:id="1" w:name="_Hlk146786075"/>
      <w:r w:rsidRPr="00674EDC">
        <w:rPr>
          <w:rFonts w:eastAsia="Calibri" w:cstheme="minorHAnsi"/>
          <w:b/>
          <w:sz w:val="24"/>
          <w:szCs w:val="24"/>
        </w:rPr>
        <w:t>Team Teaching:</w:t>
      </w:r>
      <w:r w:rsidRPr="00674EDC">
        <w:rPr>
          <w:rFonts w:eastAsia="Calibri" w:cstheme="minorHAnsi"/>
          <w:sz w:val="24"/>
          <w:szCs w:val="24"/>
        </w:rPr>
        <w:t xml:space="preserve">  For effective implementation of Law Related Education (LRE), team teach with the classroom teacher by…</w:t>
      </w:r>
    </w:p>
    <w:p w14:paraId="3145592A" w14:textId="77777777" w:rsidR="00E7236D" w:rsidRPr="00674EDC" w:rsidRDefault="00E7236D" w:rsidP="00674EDC">
      <w:pPr>
        <w:numPr>
          <w:ilvl w:val="0"/>
          <w:numId w:val="11"/>
        </w:numPr>
        <w:spacing w:after="0" w:line="240" w:lineRule="auto"/>
        <w:rPr>
          <w:rFonts w:eastAsia="Calibri" w:cstheme="minorHAnsi"/>
          <w:sz w:val="24"/>
          <w:szCs w:val="24"/>
        </w:rPr>
      </w:pPr>
      <w:r w:rsidRPr="00674EDC">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4C7A69D6" w14:textId="77777777" w:rsidR="00E7236D" w:rsidRPr="00674EDC" w:rsidRDefault="00E7236D" w:rsidP="00674EDC">
      <w:pPr>
        <w:numPr>
          <w:ilvl w:val="0"/>
          <w:numId w:val="11"/>
        </w:numPr>
        <w:spacing w:after="0" w:line="240" w:lineRule="auto"/>
        <w:rPr>
          <w:rFonts w:eastAsia="Calibri" w:cstheme="minorHAnsi"/>
          <w:sz w:val="24"/>
          <w:szCs w:val="24"/>
        </w:rPr>
      </w:pPr>
      <w:r w:rsidRPr="00674EDC">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0F3B1ED2" w14:textId="4A326332" w:rsidR="00E7236D" w:rsidRPr="00674EDC" w:rsidRDefault="00E7236D" w:rsidP="00674EDC">
      <w:pPr>
        <w:numPr>
          <w:ilvl w:val="0"/>
          <w:numId w:val="11"/>
        </w:numPr>
        <w:pBdr>
          <w:top w:val="nil"/>
          <w:left w:val="nil"/>
          <w:bottom w:val="nil"/>
          <w:right w:val="nil"/>
          <w:between w:val="nil"/>
        </w:pBdr>
        <w:spacing w:after="0" w:line="240" w:lineRule="auto"/>
        <w:rPr>
          <w:rFonts w:eastAsia="Calibri" w:cstheme="minorHAnsi"/>
          <w:sz w:val="24"/>
          <w:szCs w:val="24"/>
        </w:rPr>
      </w:pPr>
      <w:r w:rsidRPr="00674EDC">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r w:rsidR="00674EDC" w:rsidRPr="00674EDC">
        <w:rPr>
          <w:rFonts w:eastAsia="Calibri" w:cstheme="minorHAnsi"/>
          <w:sz w:val="24"/>
          <w:szCs w:val="24"/>
        </w:rPr>
        <w:t>to</w:t>
      </w:r>
      <w:r w:rsidRPr="00674EDC">
        <w:rPr>
          <w:rFonts w:eastAsia="Calibri" w:cstheme="minorHAnsi"/>
          <w:sz w:val="24"/>
          <w:szCs w:val="24"/>
        </w:rPr>
        <w:t xml:space="preserve"> effective teaching. Student attention can be maintained more easily with different voices and personalities experienced throughout the lesson.</w:t>
      </w:r>
    </w:p>
    <w:p w14:paraId="6A1A1D3A" w14:textId="77777777" w:rsidR="002F4051" w:rsidRPr="00674EDC" w:rsidRDefault="002F4051" w:rsidP="00674EDC">
      <w:pPr>
        <w:spacing w:after="0" w:line="240" w:lineRule="auto"/>
        <w:rPr>
          <w:rFonts w:eastAsia="Calibri" w:cstheme="minorHAnsi"/>
          <w:b/>
          <w:bCs/>
          <w:sz w:val="24"/>
          <w:szCs w:val="24"/>
        </w:rPr>
      </w:pPr>
    </w:p>
    <w:p w14:paraId="799018D2" w14:textId="322DB2F8" w:rsidR="00F73D14" w:rsidRPr="00674EDC" w:rsidRDefault="00E7236D" w:rsidP="00674EDC">
      <w:pPr>
        <w:spacing w:after="0" w:line="240" w:lineRule="auto"/>
        <w:rPr>
          <w:rFonts w:eastAsia="Calibri" w:cstheme="minorHAnsi"/>
          <w:sz w:val="24"/>
          <w:szCs w:val="24"/>
        </w:rPr>
      </w:pPr>
      <w:r w:rsidRPr="00674EDC">
        <w:rPr>
          <w:rFonts w:eastAsia="Calibri" w:cstheme="minorHAnsi"/>
          <w:b/>
          <w:bCs/>
          <w:sz w:val="24"/>
          <w:szCs w:val="24"/>
        </w:rPr>
        <w:t xml:space="preserve">Lesson: </w:t>
      </w:r>
    </w:p>
    <w:p w14:paraId="2CF5F9CD" w14:textId="44D20C81" w:rsidR="00DD1E59" w:rsidRPr="00674EDC" w:rsidRDefault="00DD1E59" w:rsidP="00674EDC">
      <w:pPr>
        <w:pStyle w:val="ListParagraph"/>
        <w:numPr>
          <w:ilvl w:val="0"/>
          <w:numId w:val="31"/>
        </w:numPr>
        <w:spacing w:after="0" w:line="240" w:lineRule="auto"/>
        <w:rPr>
          <w:rFonts w:eastAsia="Calibri" w:cstheme="minorHAnsi"/>
          <w:b/>
          <w:bCs/>
          <w:sz w:val="24"/>
          <w:szCs w:val="24"/>
        </w:rPr>
      </w:pPr>
      <w:r w:rsidRPr="00674EDC">
        <w:rPr>
          <w:rFonts w:eastAsia="Calibri" w:cstheme="minorHAnsi"/>
          <w:sz w:val="24"/>
          <w:szCs w:val="24"/>
        </w:rPr>
        <w:t xml:space="preserve">Divide </w:t>
      </w:r>
      <w:r w:rsidR="001352BA" w:rsidRPr="00674EDC">
        <w:rPr>
          <w:rFonts w:eastAsia="Calibri" w:cstheme="minorHAnsi"/>
          <w:sz w:val="24"/>
          <w:szCs w:val="24"/>
        </w:rPr>
        <w:t>class</w:t>
      </w:r>
      <w:r w:rsidRPr="00674EDC">
        <w:rPr>
          <w:rFonts w:eastAsia="Calibri" w:cstheme="minorHAnsi"/>
          <w:sz w:val="24"/>
          <w:szCs w:val="24"/>
        </w:rPr>
        <w:t xml:space="preserve"> into small groups of 3-4</w:t>
      </w:r>
      <w:r w:rsidR="001352BA" w:rsidRPr="00674EDC">
        <w:rPr>
          <w:rFonts w:eastAsia="Calibri" w:cstheme="minorHAnsi"/>
          <w:sz w:val="24"/>
          <w:szCs w:val="24"/>
        </w:rPr>
        <w:t xml:space="preserve"> students in each</w:t>
      </w:r>
      <w:r w:rsidR="00FA6EA8" w:rsidRPr="00674EDC">
        <w:rPr>
          <w:rFonts w:eastAsia="Calibri" w:cstheme="minorHAnsi"/>
          <w:sz w:val="24"/>
          <w:szCs w:val="24"/>
        </w:rPr>
        <w:t>.</w:t>
      </w:r>
    </w:p>
    <w:p w14:paraId="36BD31FD" w14:textId="2EFAC2FE" w:rsidR="00FA6EA8" w:rsidRPr="00674EDC" w:rsidRDefault="00FA6EA8" w:rsidP="00674EDC">
      <w:pPr>
        <w:pStyle w:val="ListParagraph"/>
        <w:numPr>
          <w:ilvl w:val="0"/>
          <w:numId w:val="31"/>
        </w:numPr>
        <w:spacing w:after="0" w:line="240" w:lineRule="auto"/>
        <w:rPr>
          <w:rFonts w:eastAsia="Calibri" w:cstheme="minorHAnsi"/>
          <w:b/>
          <w:bCs/>
          <w:sz w:val="24"/>
          <w:szCs w:val="24"/>
        </w:rPr>
      </w:pPr>
      <w:r w:rsidRPr="00674EDC">
        <w:rPr>
          <w:rFonts w:eastAsia="Calibri" w:cstheme="minorHAnsi"/>
          <w:sz w:val="24"/>
          <w:szCs w:val="24"/>
        </w:rPr>
        <w:t xml:space="preserve">Pass out a copy of the </w:t>
      </w:r>
      <w:r w:rsidRPr="00674EDC">
        <w:rPr>
          <w:rFonts w:eastAsia="Calibri" w:cstheme="minorHAnsi"/>
          <w:b/>
          <w:bCs/>
          <w:sz w:val="24"/>
          <w:szCs w:val="24"/>
        </w:rPr>
        <w:t>Scripted Mock Trial</w:t>
      </w:r>
      <w:r w:rsidR="008D7EFA" w:rsidRPr="00674EDC">
        <w:rPr>
          <w:rFonts w:eastAsia="Calibri" w:cstheme="minorHAnsi"/>
          <w:sz w:val="24"/>
          <w:szCs w:val="24"/>
        </w:rPr>
        <w:t xml:space="preserve"> and a </w:t>
      </w:r>
      <w:r w:rsidR="00674EDC" w:rsidRPr="00674EDC">
        <w:rPr>
          <w:rFonts w:eastAsia="Calibri" w:cstheme="minorHAnsi"/>
          <w:sz w:val="24"/>
          <w:szCs w:val="24"/>
        </w:rPr>
        <w:t>whiteboard</w:t>
      </w:r>
      <w:r w:rsidR="008D7EFA" w:rsidRPr="00674EDC">
        <w:rPr>
          <w:rFonts w:eastAsia="Calibri" w:cstheme="minorHAnsi"/>
          <w:sz w:val="24"/>
          <w:szCs w:val="24"/>
        </w:rPr>
        <w:t xml:space="preserve"> for each group</w:t>
      </w:r>
      <w:r w:rsidR="001352BA" w:rsidRPr="00674EDC">
        <w:rPr>
          <w:rFonts w:eastAsia="Calibri" w:cstheme="minorHAnsi"/>
          <w:sz w:val="24"/>
          <w:szCs w:val="24"/>
        </w:rPr>
        <w:t>.</w:t>
      </w:r>
    </w:p>
    <w:p w14:paraId="0D247C34" w14:textId="79176289" w:rsidR="008D7EFA" w:rsidRPr="00674EDC" w:rsidRDefault="008D7EFA" w:rsidP="00674EDC">
      <w:pPr>
        <w:pStyle w:val="ListParagraph"/>
        <w:numPr>
          <w:ilvl w:val="0"/>
          <w:numId w:val="31"/>
        </w:numPr>
        <w:spacing w:after="0" w:line="240" w:lineRule="auto"/>
        <w:rPr>
          <w:rFonts w:eastAsia="Calibri" w:cstheme="minorHAnsi"/>
          <w:b/>
          <w:bCs/>
          <w:sz w:val="24"/>
          <w:szCs w:val="24"/>
        </w:rPr>
      </w:pPr>
      <w:r w:rsidRPr="00674EDC">
        <w:rPr>
          <w:rFonts w:eastAsia="Calibri" w:cstheme="minorHAnsi"/>
          <w:sz w:val="24"/>
          <w:szCs w:val="24"/>
        </w:rPr>
        <w:lastRenderedPageBreak/>
        <w:t xml:space="preserve">Ask the groups to discuss the following questions and write their answers on the whiteboards. Have </w:t>
      </w:r>
      <w:proofErr w:type="gramStart"/>
      <w:r w:rsidRPr="00674EDC">
        <w:rPr>
          <w:rFonts w:eastAsia="Calibri" w:cstheme="minorHAnsi"/>
          <w:sz w:val="24"/>
          <w:szCs w:val="24"/>
        </w:rPr>
        <w:t>them</w:t>
      </w:r>
      <w:proofErr w:type="gramEnd"/>
      <w:r w:rsidRPr="00674EDC">
        <w:rPr>
          <w:rFonts w:eastAsia="Calibri" w:cstheme="minorHAnsi"/>
          <w:sz w:val="24"/>
          <w:szCs w:val="24"/>
        </w:rPr>
        <w:t xml:space="preserve"> hold up after each question.</w:t>
      </w:r>
    </w:p>
    <w:p w14:paraId="5033EE66" w14:textId="51231BBA" w:rsidR="008D7EFA" w:rsidRPr="00674EDC" w:rsidRDefault="008D7EFA" w:rsidP="00674EDC">
      <w:pPr>
        <w:pStyle w:val="ListParagraph"/>
        <w:numPr>
          <w:ilvl w:val="1"/>
          <w:numId w:val="31"/>
        </w:numPr>
        <w:spacing w:after="0" w:line="240" w:lineRule="auto"/>
        <w:rPr>
          <w:rFonts w:eastAsia="Calibri" w:cstheme="minorHAnsi"/>
          <w:b/>
          <w:bCs/>
          <w:sz w:val="24"/>
          <w:szCs w:val="24"/>
        </w:rPr>
      </w:pPr>
      <w:r w:rsidRPr="00674EDC">
        <w:rPr>
          <w:rFonts w:eastAsia="Calibri" w:cstheme="minorHAnsi"/>
          <w:sz w:val="24"/>
          <w:szCs w:val="24"/>
        </w:rPr>
        <w:t>Who was the defendant? (River Peters)</w:t>
      </w:r>
    </w:p>
    <w:p w14:paraId="456901AD" w14:textId="5F933FFC" w:rsidR="008D7EFA" w:rsidRPr="00674EDC" w:rsidRDefault="008D7EFA" w:rsidP="00674EDC">
      <w:pPr>
        <w:pStyle w:val="ListParagraph"/>
        <w:numPr>
          <w:ilvl w:val="1"/>
          <w:numId w:val="31"/>
        </w:numPr>
        <w:spacing w:after="0" w:line="240" w:lineRule="auto"/>
        <w:rPr>
          <w:rFonts w:eastAsia="Calibri" w:cstheme="minorHAnsi"/>
          <w:b/>
          <w:bCs/>
          <w:sz w:val="24"/>
          <w:szCs w:val="24"/>
        </w:rPr>
      </w:pPr>
      <w:r w:rsidRPr="00674EDC">
        <w:rPr>
          <w:rFonts w:eastAsia="Calibri" w:cstheme="minorHAnsi"/>
          <w:sz w:val="24"/>
          <w:szCs w:val="24"/>
        </w:rPr>
        <w:t>What was River Peters accused of? (Answer: Theft of an iPad)</w:t>
      </w:r>
    </w:p>
    <w:p w14:paraId="6A240F32" w14:textId="36A9A26F" w:rsidR="008D7EFA" w:rsidRPr="00674EDC" w:rsidRDefault="008D7EFA" w:rsidP="00674EDC">
      <w:pPr>
        <w:pStyle w:val="ListParagraph"/>
        <w:numPr>
          <w:ilvl w:val="1"/>
          <w:numId w:val="31"/>
        </w:numPr>
        <w:spacing w:after="0" w:line="240" w:lineRule="auto"/>
        <w:rPr>
          <w:rFonts w:eastAsia="Calibri" w:cstheme="minorHAnsi"/>
          <w:b/>
          <w:bCs/>
          <w:sz w:val="24"/>
          <w:szCs w:val="24"/>
        </w:rPr>
      </w:pPr>
      <w:r w:rsidRPr="00674EDC">
        <w:rPr>
          <w:rFonts w:eastAsia="Calibri" w:cstheme="minorHAnsi"/>
          <w:sz w:val="24"/>
          <w:szCs w:val="24"/>
        </w:rPr>
        <w:t>What did the prosecution argue? Answer: River took the iPad from the classroom without permission)</w:t>
      </w:r>
    </w:p>
    <w:p w14:paraId="5BE8E881" w14:textId="0CDC11F8" w:rsidR="008D7EFA" w:rsidRPr="00674EDC" w:rsidRDefault="008D7EFA" w:rsidP="00674EDC">
      <w:pPr>
        <w:pStyle w:val="ListParagraph"/>
        <w:numPr>
          <w:ilvl w:val="1"/>
          <w:numId w:val="31"/>
        </w:numPr>
        <w:spacing w:after="0" w:line="240" w:lineRule="auto"/>
        <w:rPr>
          <w:rFonts w:eastAsia="Calibri" w:cstheme="minorHAnsi"/>
          <w:b/>
          <w:bCs/>
          <w:sz w:val="24"/>
          <w:szCs w:val="24"/>
        </w:rPr>
      </w:pPr>
      <w:r w:rsidRPr="00674EDC">
        <w:rPr>
          <w:rFonts w:eastAsia="Calibri" w:cstheme="minorHAnsi"/>
          <w:sz w:val="24"/>
          <w:szCs w:val="24"/>
        </w:rPr>
        <w:t>What did the defense argue? (Answer: River found the iPad in the trash and was going to return it.)</w:t>
      </w:r>
    </w:p>
    <w:p w14:paraId="11D79DB2" w14:textId="62A9115E" w:rsidR="008D7EFA" w:rsidRPr="00674EDC" w:rsidRDefault="008D7EFA" w:rsidP="00674EDC">
      <w:pPr>
        <w:pStyle w:val="ListParagraph"/>
        <w:numPr>
          <w:ilvl w:val="1"/>
          <w:numId w:val="31"/>
        </w:numPr>
        <w:spacing w:after="0" w:line="240" w:lineRule="auto"/>
        <w:rPr>
          <w:rFonts w:eastAsia="Calibri" w:cstheme="minorHAnsi"/>
          <w:b/>
          <w:bCs/>
          <w:sz w:val="24"/>
          <w:szCs w:val="24"/>
        </w:rPr>
      </w:pPr>
      <w:r w:rsidRPr="00674EDC">
        <w:rPr>
          <w:rFonts w:eastAsia="Calibri" w:cstheme="minorHAnsi"/>
          <w:sz w:val="24"/>
          <w:szCs w:val="24"/>
        </w:rPr>
        <w:t xml:space="preserve">Why is it important to hear both sides in a trial before </w:t>
      </w:r>
      <w:proofErr w:type="gramStart"/>
      <w:r w:rsidRPr="00674EDC">
        <w:rPr>
          <w:rFonts w:eastAsia="Calibri" w:cstheme="minorHAnsi"/>
          <w:sz w:val="24"/>
          <w:szCs w:val="24"/>
        </w:rPr>
        <w:t>making a decision</w:t>
      </w:r>
      <w:proofErr w:type="gramEnd"/>
      <w:r w:rsidRPr="00674EDC">
        <w:rPr>
          <w:rFonts w:eastAsia="Calibri" w:cstheme="minorHAnsi"/>
          <w:sz w:val="24"/>
          <w:szCs w:val="24"/>
        </w:rPr>
        <w:t xml:space="preserve">? (Answers may vary but could </w:t>
      </w:r>
      <w:proofErr w:type="gramStart"/>
      <w:r w:rsidR="003F08F4" w:rsidRPr="00674EDC">
        <w:rPr>
          <w:rFonts w:eastAsia="Calibri" w:cstheme="minorHAnsi"/>
          <w:sz w:val="24"/>
          <w:szCs w:val="24"/>
        </w:rPr>
        <w:t>include:</w:t>
      </w:r>
      <w:proofErr w:type="gramEnd"/>
      <w:r w:rsidR="003F08F4" w:rsidRPr="00674EDC">
        <w:rPr>
          <w:rFonts w:eastAsia="Calibri" w:cstheme="minorHAnsi"/>
          <w:sz w:val="24"/>
          <w:szCs w:val="24"/>
        </w:rPr>
        <w:t xml:space="preserve"> </w:t>
      </w:r>
      <w:r w:rsidR="006B3C72" w:rsidRPr="00674EDC">
        <w:rPr>
          <w:rFonts w:eastAsia="Calibri" w:cstheme="minorHAnsi"/>
          <w:sz w:val="24"/>
          <w:szCs w:val="24"/>
        </w:rPr>
        <w:t>There are multiple sides to a story</w:t>
      </w:r>
      <w:r w:rsidR="003F08F4" w:rsidRPr="00674EDC">
        <w:rPr>
          <w:rFonts w:eastAsia="Calibri" w:cstheme="minorHAnsi"/>
          <w:sz w:val="24"/>
          <w:szCs w:val="24"/>
        </w:rPr>
        <w:t>.</w:t>
      </w:r>
      <w:r w:rsidR="006B3C72" w:rsidRPr="00674EDC">
        <w:rPr>
          <w:rFonts w:eastAsia="Calibri" w:cstheme="minorHAnsi"/>
          <w:sz w:val="24"/>
          <w:szCs w:val="24"/>
        </w:rPr>
        <w:t xml:space="preserve"> You don’t want to automatically assume someone is guilty</w:t>
      </w:r>
      <w:r w:rsidR="001352BA" w:rsidRPr="00674EDC">
        <w:rPr>
          <w:rFonts w:eastAsia="Calibri" w:cstheme="minorHAnsi"/>
          <w:sz w:val="24"/>
          <w:szCs w:val="24"/>
        </w:rPr>
        <w:t>.</w:t>
      </w:r>
      <w:r w:rsidR="003F08F4" w:rsidRPr="00674EDC">
        <w:rPr>
          <w:rFonts w:eastAsia="Calibri" w:cstheme="minorHAnsi"/>
          <w:sz w:val="24"/>
          <w:szCs w:val="24"/>
        </w:rPr>
        <w:t>)</w:t>
      </w:r>
    </w:p>
    <w:p w14:paraId="6D9514EB" w14:textId="04D616F4" w:rsidR="003F08F4" w:rsidRPr="00674EDC" w:rsidRDefault="003F08F4" w:rsidP="00674EDC">
      <w:pPr>
        <w:pStyle w:val="ListParagraph"/>
        <w:numPr>
          <w:ilvl w:val="0"/>
          <w:numId w:val="31"/>
        </w:numPr>
        <w:tabs>
          <w:tab w:val="left" w:pos="7652"/>
        </w:tabs>
        <w:spacing w:after="0" w:line="240" w:lineRule="auto"/>
        <w:rPr>
          <w:rFonts w:eastAsia="Calibri" w:cstheme="minorHAnsi"/>
          <w:sz w:val="24"/>
          <w:szCs w:val="24"/>
        </w:rPr>
      </w:pPr>
      <w:r w:rsidRPr="00674EDC">
        <w:rPr>
          <w:rFonts w:eastAsia="Calibri" w:cstheme="minorHAnsi"/>
          <w:sz w:val="24"/>
          <w:szCs w:val="24"/>
        </w:rPr>
        <w:t xml:space="preserve">Pass out a </w:t>
      </w:r>
      <w:r w:rsidRPr="00674EDC">
        <w:rPr>
          <w:rFonts w:eastAsia="Calibri" w:cstheme="minorHAnsi"/>
          <w:b/>
          <w:bCs/>
          <w:sz w:val="24"/>
          <w:szCs w:val="24"/>
        </w:rPr>
        <w:t>large poster paper and a marker</w:t>
      </w:r>
      <w:r w:rsidR="001352BA" w:rsidRPr="00674EDC">
        <w:rPr>
          <w:rFonts w:eastAsia="Calibri" w:cstheme="minorHAnsi"/>
          <w:sz w:val="24"/>
          <w:szCs w:val="24"/>
        </w:rPr>
        <w:t xml:space="preserve"> to each group</w:t>
      </w:r>
      <w:r w:rsidRPr="00674EDC">
        <w:rPr>
          <w:rFonts w:eastAsia="Calibri" w:cstheme="minorHAnsi"/>
          <w:sz w:val="24"/>
          <w:szCs w:val="24"/>
        </w:rPr>
        <w:t>.</w:t>
      </w:r>
    </w:p>
    <w:p w14:paraId="723050F2" w14:textId="77777777" w:rsidR="003F08F4" w:rsidRPr="00674EDC" w:rsidRDefault="003F08F4" w:rsidP="00674EDC">
      <w:pPr>
        <w:pStyle w:val="ListParagraph"/>
        <w:numPr>
          <w:ilvl w:val="0"/>
          <w:numId w:val="31"/>
        </w:numPr>
        <w:spacing w:after="160" w:line="240" w:lineRule="auto"/>
        <w:rPr>
          <w:rFonts w:cstheme="minorHAnsi"/>
          <w:sz w:val="24"/>
          <w:szCs w:val="24"/>
        </w:rPr>
      </w:pPr>
      <w:r w:rsidRPr="00674EDC">
        <w:rPr>
          <w:rFonts w:cstheme="minorHAnsi"/>
          <w:color w:val="000000"/>
          <w:sz w:val="24"/>
          <w:szCs w:val="24"/>
        </w:rPr>
        <w:t>Tell the students that everyone in the small group should contribute to the answers. However, each person will serve a specific role. Instruct each small group to pick one group member for each small group role:</w:t>
      </w:r>
    </w:p>
    <w:p w14:paraId="429E3CAA" w14:textId="77777777" w:rsidR="003F08F4" w:rsidRPr="00674EDC" w:rsidRDefault="003F08F4" w:rsidP="00674EDC">
      <w:pPr>
        <w:numPr>
          <w:ilvl w:val="1"/>
          <w:numId w:val="31"/>
        </w:numPr>
        <w:pBdr>
          <w:top w:val="nil"/>
          <w:left w:val="nil"/>
          <w:bottom w:val="nil"/>
          <w:right w:val="nil"/>
          <w:between w:val="nil"/>
        </w:pBdr>
        <w:spacing w:after="0" w:line="240" w:lineRule="auto"/>
        <w:rPr>
          <w:rFonts w:cstheme="minorHAnsi"/>
          <w:sz w:val="24"/>
          <w:szCs w:val="24"/>
        </w:rPr>
      </w:pPr>
      <w:r w:rsidRPr="00674EDC">
        <w:rPr>
          <w:rFonts w:cstheme="minorHAnsi"/>
          <w:color w:val="000000"/>
          <w:sz w:val="24"/>
          <w:szCs w:val="24"/>
        </w:rPr>
        <w:t>Recorder: this person will be the writer and will write the group’s responses</w:t>
      </w:r>
    </w:p>
    <w:p w14:paraId="4B8A1D33" w14:textId="77777777" w:rsidR="003F08F4" w:rsidRPr="00674EDC" w:rsidRDefault="003F08F4" w:rsidP="00674EDC">
      <w:pPr>
        <w:numPr>
          <w:ilvl w:val="1"/>
          <w:numId w:val="31"/>
        </w:numPr>
        <w:pBdr>
          <w:top w:val="nil"/>
          <w:left w:val="nil"/>
          <w:bottom w:val="nil"/>
          <w:right w:val="nil"/>
          <w:between w:val="nil"/>
        </w:pBdr>
        <w:spacing w:after="0" w:line="240" w:lineRule="auto"/>
        <w:rPr>
          <w:rFonts w:cstheme="minorHAnsi"/>
          <w:sz w:val="24"/>
          <w:szCs w:val="24"/>
        </w:rPr>
      </w:pPr>
      <w:r w:rsidRPr="00674EDC">
        <w:rPr>
          <w:rFonts w:cstheme="minorHAnsi"/>
          <w:color w:val="000000"/>
          <w:sz w:val="24"/>
          <w:szCs w:val="24"/>
        </w:rPr>
        <w:t>Reporter: this person will be the one who shares the group’s answers with the whole class</w:t>
      </w:r>
    </w:p>
    <w:p w14:paraId="0C8F0665" w14:textId="77777777" w:rsidR="003F08F4" w:rsidRPr="00674EDC" w:rsidRDefault="003F08F4" w:rsidP="00674EDC">
      <w:pPr>
        <w:numPr>
          <w:ilvl w:val="1"/>
          <w:numId w:val="31"/>
        </w:numPr>
        <w:pBdr>
          <w:top w:val="nil"/>
          <w:left w:val="nil"/>
          <w:bottom w:val="nil"/>
          <w:right w:val="nil"/>
          <w:between w:val="nil"/>
        </w:pBdr>
        <w:spacing w:after="0" w:line="240" w:lineRule="auto"/>
        <w:rPr>
          <w:rFonts w:cstheme="minorHAnsi"/>
          <w:sz w:val="24"/>
          <w:szCs w:val="24"/>
        </w:rPr>
      </w:pPr>
      <w:r w:rsidRPr="00674EDC">
        <w:rPr>
          <w:rFonts w:cstheme="minorHAnsi"/>
          <w:color w:val="000000"/>
          <w:sz w:val="24"/>
          <w:szCs w:val="24"/>
        </w:rPr>
        <w:t xml:space="preserve">Timekeeper: this person will watch the clock and ensure the group finishes </w:t>
      </w:r>
      <w:proofErr w:type="gramStart"/>
      <w:r w:rsidRPr="00674EDC">
        <w:rPr>
          <w:rFonts w:cstheme="minorHAnsi"/>
          <w:color w:val="000000"/>
          <w:sz w:val="24"/>
          <w:szCs w:val="24"/>
        </w:rPr>
        <w:t>in</w:t>
      </w:r>
      <w:proofErr w:type="gramEnd"/>
      <w:r w:rsidRPr="00674EDC">
        <w:rPr>
          <w:rFonts w:cstheme="minorHAnsi"/>
          <w:color w:val="000000"/>
          <w:sz w:val="24"/>
          <w:szCs w:val="24"/>
        </w:rPr>
        <w:t xml:space="preserve"> time</w:t>
      </w:r>
    </w:p>
    <w:p w14:paraId="65F51480" w14:textId="77777777" w:rsidR="003F08F4" w:rsidRPr="00674EDC" w:rsidRDefault="003F08F4" w:rsidP="00674EDC">
      <w:pPr>
        <w:numPr>
          <w:ilvl w:val="1"/>
          <w:numId w:val="31"/>
        </w:numPr>
        <w:pBdr>
          <w:top w:val="nil"/>
          <w:left w:val="nil"/>
          <w:bottom w:val="nil"/>
          <w:right w:val="nil"/>
          <w:between w:val="nil"/>
        </w:pBdr>
        <w:spacing w:after="0" w:line="240" w:lineRule="auto"/>
        <w:rPr>
          <w:rFonts w:cstheme="minorHAnsi"/>
          <w:sz w:val="24"/>
          <w:szCs w:val="24"/>
        </w:rPr>
      </w:pPr>
      <w:r w:rsidRPr="00674EDC">
        <w:rPr>
          <w:rFonts w:cstheme="minorHAnsi"/>
          <w:color w:val="000000"/>
          <w:sz w:val="24"/>
          <w:szCs w:val="24"/>
        </w:rPr>
        <w:t>Task keeper: this person will ensure they stay on task and complete the project</w:t>
      </w:r>
    </w:p>
    <w:p w14:paraId="06205B1B" w14:textId="77777777" w:rsidR="003F08F4" w:rsidRPr="00674EDC" w:rsidRDefault="003F08F4" w:rsidP="00674EDC">
      <w:pPr>
        <w:pBdr>
          <w:top w:val="nil"/>
          <w:left w:val="nil"/>
          <w:bottom w:val="nil"/>
          <w:right w:val="nil"/>
          <w:between w:val="nil"/>
        </w:pBdr>
        <w:spacing w:after="0" w:line="240" w:lineRule="auto"/>
        <w:jc w:val="center"/>
        <w:rPr>
          <w:rFonts w:cstheme="minorHAnsi"/>
          <w:i/>
          <w:iCs/>
          <w:sz w:val="24"/>
          <w:szCs w:val="24"/>
        </w:rPr>
      </w:pPr>
      <w:r w:rsidRPr="00674EDC">
        <w:rPr>
          <w:rFonts w:cstheme="minorHAnsi"/>
          <w:i/>
          <w:iCs/>
          <w:color w:val="000000"/>
          <w:sz w:val="24"/>
          <w:szCs w:val="24"/>
        </w:rPr>
        <w:t xml:space="preserve">If only 3 in a group, </w:t>
      </w:r>
      <w:proofErr w:type="gramStart"/>
      <w:r w:rsidRPr="00674EDC">
        <w:rPr>
          <w:rFonts w:cstheme="minorHAnsi"/>
          <w:i/>
          <w:iCs/>
          <w:color w:val="000000"/>
          <w:sz w:val="24"/>
          <w:szCs w:val="24"/>
        </w:rPr>
        <w:t>timekeeper</w:t>
      </w:r>
      <w:proofErr w:type="gramEnd"/>
      <w:r w:rsidRPr="00674EDC">
        <w:rPr>
          <w:rFonts w:cstheme="minorHAnsi"/>
          <w:i/>
          <w:iCs/>
          <w:color w:val="000000"/>
          <w:sz w:val="24"/>
          <w:szCs w:val="24"/>
        </w:rPr>
        <w:t xml:space="preserve"> and task keeper can be the same person</w:t>
      </w:r>
    </w:p>
    <w:p w14:paraId="649910F8" w14:textId="21EE0937" w:rsidR="006B3C72" w:rsidRPr="00674EDC" w:rsidRDefault="003F08F4" w:rsidP="00674EDC">
      <w:pPr>
        <w:pStyle w:val="ListParagraph"/>
        <w:numPr>
          <w:ilvl w:val="0"/>
          <w:numId w:val="31"/>
        </w:numPr>
        <w:tabs>
          <w:tab w:val="left" w:pos="7652"/>
        </w:tabs>
        <w:spacing w:after="0" w:line="240" w:lineRule="auto"/>
        <w:rPr>
          <w:rFonts w:eastAsia="Calibri" w:cstheme="minorHAnsi"/>
          <w:sz w:val="24"/>
          <w:szCs w:val="24"/>
        </w:rPr>
      </w:pPr>
      <w:r w:rsidRPr="00674EDC">
        <w:rPr>
          <w:rFonts w:eastAsia="Calibri" w:cstheme="minorHAnsi"/>
          <w:sz w:val="24"/>
          <w:szCs w:val="24"/>
        </w:rPr>
        <w:t xml:space="preserve">Have students </w:t>
      </w:r>
      <w:proofErr w:type="gramStart"/>
      <w:r w:rsidRPr="00674EDC">
        <w:rPr>
          <w:rFonts w:eastAsia="Calibri" w:cstheme="minorHAnsi"/>
          <w:sz w:val="24"/>
          <w:szCs w:val="24"/>
        </w:rPr>
        <w:t>create</w:t>
      </w:r>
      <w:proofErr w:type="gramEnd"/>
      <w:r w:rsidRPr="00674EDC">
        <w:rPr>
          <w:rFonts w:eastAsia="Calibri" w:cstheme="minorHAnsi"/>
          <w:sz w:val="24"/>
          <w:szCs w:val="24"/>
        </w:rPr>
        <w:t xml:space="preserve"> 3 columns on their poster and label left to right: Individual Consequences (</w:t>
      </w:r>
      <w:r w:rsidR="006B3C72" w:rsidRPr="00674EDC">
        <w:rPr>
          <w:rFonts w:eastAsia="Calibri" w:cstheme="minorHAnsi"/>
          <w:sz w:val="24"/>
          <w:szCs w:val="24"/>
        </w:rPr>
        <w:t xml:space="preserve">possible answers: </w:t>
      </w:r>
      <w:r w:rsidRPr="00674EDC">
        <w:rPr>
          <w:rFonts w:eastAsia="Calibri" w:cstheme="minorHAnsi"/>
          <w:sz w:val="24"/>
          <w:szCs w:val="24"/>
        </w:rPr>
        <w:t>suspension, no iPad use</w:t>
      </w:r>
      <w:r w:rsidR="001352BA" w:rsidRPr="00674EDC">
        <w:rPr>
          <w:rFonts w:eastAsia="Calibri" w:cstheme="minorHAnsi"/>
          <w:sz w:val="24"/>
          <w:szCs w:val="24"/>
        </w:rPr>
        <w:t>, lose trust</w:t>
      </w:r>
      <w:r w:rsidRPr="00674EDC">
        <w:rPr>
          <w:rFonts w:eastAsia="Calibri" w:cstheme="minorHAnsi"/>
          <w:sz w:val="24"/>
          <w:szCs w:val="24"/>
        </w:rPr>
        <w:t>), social/classroom consequences (</w:t>
      </w:r>
      <w:r w:rsidR="006B3C72" w:rsidRPr="00674EDC">
        <w:rPr>
          <w:rFonts w:eastAsia="Calibri" w:cstheme="minorHAnsi"/>
          <w:sz w:val="24"/>
          <w:szCs w:val="24"/>
        </w:rPr>
        <w:t xml:space="preserve">possible answers: </w:t>
      </w:r>
      <w:r w:rsidRPr="00674EDC">
        <w:rPr>
          <w:rFonts w:eastAsia="Calibri" w:cstheme="minorHAnsi"/>
          <w:sz w:val="24"/>
          <w:szCs w:val="24"/>
        </w:rPr>
        <w:t>class could be missing an iPad which limits students access), and family consequences (</w:t>
      </w:r>
      <w:r w:rsidR="006B3C72" w:rsidRPr="00674EDC">
        <w:rPr>
          <w:rFonts w:eastAsia="Calibri" w:cstheme="minorHAnsi"/>
          <w:sz w:val="24"/>
          <w:szCs w:val="24"/>
        </w:rPr>
        <w:t xml:space="preserve">possible answers: </w:t>
      </w:r>
      <w:r w:rsidRPr="00674EDC">
        <w:rPr>
          <w:rFonts w:eastAsia="Calibri" w:cstheme="minorHAnsi"/>
          <w:sz w:val="24"/>
          <w:szCs w:val="24"/>
        </w:rPr>
        <w:t>parents/guardians have to pay a fine or for a new iPad if damaged)</w:t>
      </w:r>
      <w:bookmarkEnd w:id="1"/>
    </w:p>
    <w:p w14:paraId="6A7D9BE8" w14:textId="17FBF99B" w:rsidR="006B3C72" w:rsidRPr="00674EDC" w:rsidRDefault="006B3C72" w:rsidP="00674EDC">
      <w:pPr>
        <w:pStyle w:val="ListParagraph"/>
        <w:numPr>
          <w:ilvl w:val="0"/>
          <w:numId w:val="31"/>
        </w:numPr>
        <w:tabs>
          <w:tab w:val="left" w:pos="7652"/>
        </w:tabs>
        <w:spacing w:after="0" w:line="240" w:lineRule="auto"/>
        <w:rPr>
          <w:rFonts w:eastAsia="Calibri" w:cstheme="minorHAnsi"/>
          <w:sz w:val="24"/>
          <w:szCs w:val="24"/>
        </w:rPr>
      </w:pPr>
      <w:r w:rsidRPr="00674EDC">
        <w:rPr>
          <w:rFonts w:eastAsia="Calibri" w:cstheme="minorHAnsi"/>
          <w:sz w:val="24"/>
          <w:szCs w:val="24"/>
        </w:rPr>
        <w:t>While students discuss, write the three categories on the board.</w:t>
      </w:r>
    </w:p>
    <w:p w14:paraId="6A16CBA5" w14:textId="221172E6" w:rsidR="006B3C72" w:rsidRPr="00674EDC" w:rsidRDefault="006B3C72" w:rsidP="00674EDC">
      <w:pPr>
        <w:pStyle w:val="ListParagraph"/>
        <w:numPr>
          <w:ilvl w:val="0"/>
          <w:numId w:val="31"/>
        </w:numPr>
        <w:tabs>
          <w:tab w:val="left" w:pos="7652"/>
        </w:tabs>
        <w:spacing w:after="0" w:line="240" w:lineRule="auto"/>
        <w:rPr>
          <w:rFonts w:eastAsia="Calibri" w:cstheme="minorHAnsi"/>
          <w:sz w:val="24"/>
          <w:szCs w:val="24"/>
        </w:rPr>
      </w:pPr>
      <w:r w:rsidRPr="00674EDC">
        <w:rPr>
          <w:rFonts w:eastAsia="Calibri" w:cstheme="minorHAnsi"/>
          <w:sz w:val="24"/>
          <w:szCs w:val="24"/>
        </w:rPr>
        <w:t>Have students report their answers and complete the categories on the board with student answers.</w:t>
      </w:r>
    </w:p>
    <w:p w14:paraId="264709E4" w14:textId="2B58D535" w:rsidR="00DD1E59" w:rsidRPr="00674EDC" w:rsidRDefault="00DD1E59" w:rsidP="00674EDC">
      <w:pPr>
        <w:pStyle w:val="ListParagraph"/>
        <w:numPr>
          <w:ilvl w:val="0"/>
          <w:numId w:val="31"/>
        </w:numPr>
        <w:spacing w:after="0" w:line="240" w:lineRule="auto"/>
        <w:rPr>
          <w:rFonts w:eastAsia="Calibri" w:cstheme="minorHAnsi"/>
          <w:sz w:val="24"/>
          <w:szCs w:val="24"/>
          <w:u w:val="single"/>
        </w:rPr>
      </w:pPr>
      <w:r w:rsidRPr="00674EDC">
        <w:rPr>
          <w:rFonts w:eastAsia="Calibri" w:cstheme="minorHAnsi"/>
          <w:sz w:val="24"/>
          <w:szCs w:val="24"/>
        </w:rPr>
        <w:t xml:space="preserve">Pass out </w:t>
      </w:r>
      <w:r w:rsidRPr="00674EDC">
        <w:rPr>
          <w:rFonts w:eastAsia="Calibri" w:cstheme="minorHAnsi"/>
          <w:b/>
          <w:bCs/>
          <w:sz w:val="24"/>
          <w:szCs w:val="24"/>
        </w:rPr>
        <w:t>the reflection worksheet</w:t>
      </w:r>
      <w:r w:rsidRPr="00674EDC">
        <w:rPr>
          <w:rFonts w:eastAsia="Calibri" w:cstheme="minorHAnsi"/>
          <w:sz w:val="24"/>
          <w:szCs w:val="24"/>
        </w:rPr>
        <w:t xml:space="preserve">, 1 per group. Ask students to think and </w:t>
      </w:r>
      <w:r w:rsidR="00674EDC" w:rsidRPr="00674EDC">
        <w:rPr>
          <w:rFonts w:eastAsia="Calibri" w:cstheme="minorHAnsi"/>
          <w:sz w:val="24"/>
          <w:szCs w:val="24"/>
        </w:rPr>
        <w:t>discuss</w:t>
      </w:r>
      <w:r w:rsidRPr="00674EDC">
        <w:rPr>
          <w:rFonts w:eastAsia="Calibri" w:cstheme="minorHAnsi"/>
          <w:sz w:val="24"/>
          <w:szCs w:val="24"/>
        </w:rPr>
        <w:t xml:space="preserve"> what stealing mean</w:t>
      </w:r>
      <w:r w:rsidR="001352BA" w:rsidRPr="00674EDC">
        <w:rPr>
          <w:rFonts w:eastAsia="Calibri" w:cstheme="minorHAnsi"/>
          <w:sz w:val="24"/>
          <w:szCs w:val="24"/>
        </w:rPr>
        <w:t>s</w:t>
      </w:r>
      <w:r w:rsidRPr="00674EDC">
        <w:rPr>
          <w:rFonts w:eastAsia="Calibri" w:cstheme="minorHAnsi"/>
          <w:sz w:val="24"/>
          <w:szCs w:val="24"/>
        </w:rPr>
        <w:t xml:space="preserve"> and how it can affect others. Have students </w:t>
      </w:r>
      <w:proofErr w:type="gramStart"/>
      <w:r w:rsidRPr="00674EDC">
        <w:rPr>
          <w:rFonts w:eastAsia="Calibri" w:cstheme="minorHAnsi"/>
          <w:sz w:val="24"/>
          <w:szCs w:val="24"/>
        </w:rPr>
        <w:t>answer</w:t>
      </w:r>
      <w:proofErr w:type="gramEnd"/>
      <w:r w:rsidRPr="00674EDC">
        <w:rPr>
          <w:rFonts w:eastAsia="Calibri" w:cstheme="minorHAnsi"/>
          <w:sz w:val="24"/>
          <w:szCs w:val="24"/>
        </w:rPr>
        <w:t xml:space="preserve"> the following reflection questions on their paper:</w:t>
      </w:r>
    </w:p>
    <w:p w14:paraId="7CF72689" w14:textId="26A1BFC7" w:rsidR="00DD1E59" w:rsidRPr="00674EDC" w:rsidRDefault="00DD1E59" w:rsidP="00674EDC">
      <w:pPr>
        <w:pStyle w:val="ListParagraph"/>
        <w:numPr>
          <w:ilvl w:val="1"/>
          <w:numId w:val="31"/>
        </w:numPr>
        <w:spacing w:after="0" w:line="240" w:lineRule="auto"/>
        <w:rPr>
          <w:rFonts w:eastAsia="Calibri" w:cstheme="minorHAnsi"/>
          <w:sz w:val="24"/>
          <w:szCs w:val="24"/>
          <w:u w:val="single"/>
        </w:rPr>
      </w:pPr>
      <w:r w:rsidRPr="00674EDC">
        <w:rPr>
          <w:rFonts w:eastAsia="Calibri" w:cstheme="minorHAnsi"/>
          <w:sz w:val="24"/>
          <w:szCs w:val="24"/>
        </w:rPr>
        <w:t>Reflection Questions</w:t>
      </w:r>
    </w:p>
    <w:p w14:paraId="1C374C70" w14:textId="28029B4C" w:rsidR="00DD1E59" w:rsidRPr="00674EDC" w:rsidRDefault="00DD1E59" w:rsidP="00674EDC">
      <w:pPr>
        <w:pStyle w:val="ListParagraph"/>
        <w:numPr>
          <w:ilvl w:val="2"/>
          <w:numId w:val="31"/>
        </w:numPr>
        <w:spacing w:after="0" w:line="240" w:lineRule="auto"/>
        <w:rPr>
          <w:rFonts w:eastAsia="Calibri" w:cstheme="minorHAnsi"/>
          <w:sz w:val="24"/>
          <w:szCs w:val="24"/>
        </w:rPr>
      </w:pPr>
      <w:r w:rsidRPr="00674EDC">
        <w:rPr>
          <w:rFonts w:eastAsia="Calibri" w:cstheme="minorHAnsi"/>
          <w:sz w:val="24"/>
          <w:szCs w:val="24"/>
        </w:rPr>
        <w:t>What does stealing mean to you? (write in your own words what stealing is and why it’s wrong)</w:t>
      </w:r>
    </w:p>
    <w:p w14:paraId="1885A666" w14:textId="4CEF15E2" w:rsidR="00DD1E59" w:rsidRPr="00674EDC" w:rsidRDefault="00DD1E59" w:rsidP="00674EDC">
      <w:pPr>
        <w:pStyle w:val="ListParagraph"/>
        <w:numPr>
          <w:ilvl w:val="2"/>
          <w:numId w:val="31"/>
        </w:numPr>
        <w:spacing w:after="0" w:line="240" w:lineRule="auto"/>
        <w:rPr>
          <w:rFonts w:eastAsia="Calibri" w:cstheme="minorHAnsi"/>
          <w:sz w:val="24"/>
          <w:szCs w:val="24"/>
        </w:rPr>
      </w:pPr>
      <w:r w:rsidRPr="00674EDC">
        <w:rPr>
          <w:rFonts w:eastAsia="Calibri" w:cstheme="minorHAnsi"/>
          <w:sz w:val="24"/>
          <w:szCs w:val="24"/>
        </w:rPr>
        <w:t>How do you think stealing affects the person who had something taken? (Describe how you think they feel)</w:t>
      </w:r>
    </w:p>
    <w:p w14:paraId="6005C15F" w14:textId="530D0090" w:rsidR="00DD1E59" w:rsidRPr="00674EDC" w:rsidRDefault="00DD1E59" w:rsidP="00674EDC">
      <w:pPr>
        <w:pStyle w:val="ListParagraph"/>
        <w:numPr>
          <w:ilvl w:val="2"/>
          <w:numId w:val="31"/>
        </w:numPr>
        <w:spacing w:after="0" w:line="240" w:lineRule="auto"/>
        <w:rPr>
          <w:rFonts w:eastAsia="Calibri" w:cstheme="minorHAnsi"/>
          <w:sz w:val="24"/>
          <w:szCs w:val="24"/>
        </w:rPr>
      </w:pPr>
      <w:r w:rsidRPr="00674EDC">
        <w:rPr>
          <w:rFonts w:eastAsia="Calibri" w:cstheme="minorHAnsi"/>
          <w:sz w:val="24"/>
          <w:szCs w:val="24"/>
        </w:rPr>
        <w:t>Why is it important to ask permission before taking something? (Explain why asking first is a good idea.)</w:t>
      </w:r>
    </w:p>
    <w:p w14:paraId="14594549" w14:textId="77777777" w:rsidR="006B3C72" w:rsidRPr="00674EDC" w:rsidRDefault="00DD1E59" w:rsidP="00674EDC">
      <w:pPr>
        <w:pStyle w:val="ListParagraph"/>
        <w:numPr>
          <w:ilvl w:val="2"/>
          <w:numId w:val="31"/>
        </w:numPr>
        <w:spacing w:after="0" w:line="240" w:lineRule="auto"/>
        <w:rPr>
          <w:rFonts w:eastAsia="Calibri" w:cstheme="minorHAnsi"/>
          <w:sz w:val="24"/>
          <w:szCs w:val="24"/>
        </w:rPr>
      </w:pPr>
      <w:r w:rsidRPr="00674EDC">
        <w:rPr>
          <w:rFonts w:eastAsia="Calibri" w:cstheme="minorHAnsi"/>
          <w:sz w:val="24"/>
          <w:szCs w:val="24"/>
        </w:rPr>
        <w:t>What is one positive behavior you can practice instead of stealing? (Think of something you can do if you want or need something that belongs to someone else.)</w:t>
      </w:r>
    </w:p>
    <w:p w14:paraId="5E79881C" w14:textId="0E973FCE" w:rsidR="00DC6A7B" w:rsidRPr="00674EDC" w:rsidRDefault="00DA3414" w:rsidP="00674EDC">
      <w:pPr>
        <w:pStyle w:val="ListParagraph"/>
        <w:numPr>
          <w:ilvl w:val="0"/>
          <w:numId w:val="31"/>
        </w:numPr>
        <w:tabs>
          <w:tab w:val="left" w:pos="7170"/>
          <w:tab w:val="left" w:pos="7720"/>
        </w:tabs>
        <w:spacing w:line="240" w:lineRule="auto"/>
        <w:rPr>
          <w:rFonts w:eastAsia="Calibri" w:cstheme="minorHAnsi"/>
          <w:sz w:val="24"/>
          <w:szCs w:val="24"/>
        </w:rPr>
      </w:pPr>
      <w:r w:rsidRPr="00674EDC">
        <w:rPr>
          <w:rFonts w:eastAsia="Calibri" w:cstheme="minorHAnsi"/>
          <w:sz w:val="24"/>
          <w:szCs w:val="24"/>
        </w:rPr>
        <w:t xml:space="preserve">On a </w:t>
      </w:r>
      <w:r w:rsidRPr="00674EDC">
        <w:rPr>
          <w:rFonts w:eastAsia="Calibri" w:cstheme="minorHAnsi"/>
          <w:b/>
          <w:bCs/>
          <w:sz w:val="24"/>
          <w:szCs w:val="24"/>
        </w:rPr>
        <w:t>sticky note</w:t>
      </w:r>
      <w:r w:rsidRPr="00674EDC">
        <w:rPr>
          <w:rFonts w:eastAsia="Calibri" w:cstheme="minorHAnsi"/>
          <w:sz w:val="24"/>
          <w:szCs w:val="24"/>
        </w:rPr>
        <w:t xml:space="preserve">, have the students </w:t>
      </w:r>
      <w:proofErr w:type="gramStart"/>
      <w:r w:rsidR="006B3C72" w:rsidRPr="00674EDC">
        <w:rPr>
          <w:rFonts w:eastAsia="Calibri" w:cstheme="minorHAnsi"/>
          <w:sz w:val="24"/>
          <w:szCs w:val="24"/>
        </w:rPr>
        <w:t>list</w:t>
      </w:r>
      <w:proofErr w:type="gramEnd"/>
      <w:r w:rsidR="006B3C72" w:rsidRPr="00674EDC">
        <w:rPr>
          <w:rFonts w:eastAsia="Calibri" w:cstheme="minorHAnsi"/>
          <w:sz w:val="24"/>
          <w:szCs w:val="24"/>
        </w:rPr>
        <w:t xml:space="preserve"> 3 things they have learned about stealing?</w:t>
      </w:r>
      <w:r w:rsidR="009273A6" w:rsidRPr="00674EDC">
        <w:rPr>
          <w:rFonts w:cstheme="minorHAnsi"/>
          <w:sz w:val="24"/>
          <w:szCs w:val="24"/>
        </w:rPr>
        <w:t xml:space="preserve"> </w:t>
      </w:r>
    </w:p>
    <w:p w14:paraId="2016A7C3" w14:textId="5FBFDC76" w:rsidR="00EC1199" w:rsidRPr="00674EDC" w:rsidRDefault="00B02B89" w:rsidP="00674EDC">
      <w:pPr>
        <w:spacing w:line="240" w:lineRule="auto"/>
        <w:jc w:val="center"/>
        <w:rPr>
          <w:rFonts w:eastAsia="Calibri" w:cstheme="minorHAnsi"/>
          <w:sz w:val="24"/>
          <w:szCs w:val="24"/>
        </w:rPr>
      </w:pPr>
      <w:r w:rsidRPr="00674EDC">
        <w:rPr>
          <w:rFonts w:eastAsia="Calibri" w:cstheme="minorHAnsi"/>
          <w:sz w:val="24"/>
          <w:szCs w:val="24"/>
        </w:rPr>
        <w:br w:type="page"/>
      </w:r>
      <w:r w:rsidR="00EC1199" w:rsidRPr="00674EDC">
        <w:rPr>
          <w:rFonts w:cstheme="minorHAnsi"/>
          <w:b/>
          <w:noProof/>
          <w:sz w:val="24"/>
          <w:szCs w:val="24"/>
        </w:rPr>
        <w:lastRenderedPageBreak/>
        <w:drawing>
          <wp:inline distT="0" distB="0" distL="0" distR="0" wp14:anchorId="2A14882E" wp14:editId="70B91C0F">
            <wp:extent cx="2051685" cy="954405"/>
            <wp:effectExtent l="0" t="0" r="5715" b="0"/>
            <wp:docPr id="1393117539" name="Picture 1393117539"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02E961E" w14:textId="77777777" w:rsidR="00EC1199" w:rsidRPr="00674EDC" w:rsidRDefault="00EC1199" w:rsidP="00674EDC">
      <w:pPr>
        <w:pBdr>
          <w:bottom w:val="single" w:sz="4" w:space="1" w:color="auto"/>
        </w:pBdr>
        <w:spacing w:after="0" w:line="240" w:lineRule="auto"/>
        <w:jc w:val="center"/>
        <w:rPr>
          <w:rFonts w:eastAsia="Calibri" w:cstheme="minorHAnsi"/>
          <w:sz w:val="24"/>
          <w:szCs w:val="24"/>
        </w:rPr>
      </w:pPr>
      <w:r w:rsidRPr="00674EDC">
        <w:rPr>
          <w:rFonts w:eastAsia="Calibri" w:cstheme="minorHAnsi"/>
          <w:sz w:val="24"/>
          <w:szCs w:val="24"/>
        </w:rPr>
        <w:t>The Law-Related Education Academy is facilitated by the Arizona Foundation for Legal Services &amp; Education with funding made possible by the Arizona Department of Education School Safety Program.</w:t>
      </w:r>
    </w:p>
    <w:p w14:paraId="3641D22B" w14:textId="77777777" w:rsidR="00EC1199" w:rsidRPr="00674EDC" w:rsidRDefault="00EC1199" w:rsidP="00674EDC">
      <w:pPr>
        <w:spacing w:after="0" w:line="240" w:lineRule="auto"/>
        <w:jc w:val="center"/>
        <w:rPr>
          <w:rFonts w:eastAsia="Calibri" w:cstheme="minorHAnsi"/>
          <w:b/>
          <w:bCs/>
          <w:sz w:val="24"/>
          <w:szCs w:val="24"/>
          <w:u w:val="single"/>
        </w:rPr>
      </w:pPr>
    </w:p>
    <w:p w14:paraId="16288A39" w14:textId="68715214" w:rsidR="00EC1199" w:rsidRPr="00674EDC" w:rsidRDefault="00EC1199" w:rsidP="00674EDC">
      <w:pPr>
        <w:spacing w:after="0" w:line="240" w:lineRule="auto"/>
        <w:jc w:val="center"/>
        <w:rPr>
          <w:rFonts w:eastAsia="Calibri" w:cstheme="minorHAnsi"/>
          <w:b/>
          <w:bCs/>
          <w:sz w:val="24"/>
          <w:szCs w:val="24"/>
        </w:rPr>
      </w:pPr>
      <w:r w:rsidRPr="00674EDC">
        <w:rPr>
          <w:rFonts w:eastAsia="Calibri" w:cstheme="minorHAnsi"/>
          <w:b/>
          <w:bCs/>
          <w:sz w:val="24"/>
          <w:szCs w:val="24"/>
        </w:rPr>
        <w:t>“</w:t>
      </w:r>
      <w:r w:rsidR="007C5870" w:rsidRPr="00674EDC">
        <w:rPr>
          <w:rFonts w:eastAsia="Calibri" w:cstheme="minorHAnsi"/>
          <w:b/>
          <w:bCs/>
          <w:sz w:val="24"/>
          <w:szCs w:val="24"/>
        </w:rPr>
        <w:t>Learning the Law Through Mock Trial</w:t>
      </w:r>
      <w:r w:rsidRPr="00674EDC">
        <w:rPr>
          <w:rFonts w:eastAsia="Calibri" w:cstheme="minorHAnsi"/>
          <w:b/>
          <w:bCs/>
          <w:sz w:val="24"/>
          <w:szCs w:val="24"/>
        </w:rPr>
        <w:t>” Academy</w:t>
      </w:r>
    </w:p>
    <w:p w14:paraId="2C4B74F0" w14:textId="3819C6C2" w:rsidR="00EC1199" w:rsidRPr="00674EDC" w:rsidRDefault="00EC1199" w:rsidP="00674EDC">
      <w:pPr>
        <w:spacing w:after="0" w:line="240" w:lineRule="auto"/>
        <w:jc w:val="center"/>
        <w:rPr>
          <w:rFonts w:eastAsia="Calibri" w:cstheme="minorHAnsi"/>
          <w:bCs/>
          <w:sz w:val="24"/>
          <w:szCs w:val="24"/>
        </w:rPr>
      </w:pPr>
      <w:r w:rsidRPr="00674EDC">
        <w:rPr>
          <w:rFonts w:eastAsia="Calibri" w:cstheme="minorHAnsi"/>
          <w:bCs/>
          <w:sz w:val="24"/>
          <w:szCs w:val="24"/>
        </w:rPr>
        <w:t>(</w:t>
      </w:r>
      <w:r w:rsidR="00A620C3" w:rsidRPr="00674EDC">
        <w:rPr>
          <w:rFonts w:eastAsia="Calibri" w:cstheme="minorHAnsi"/>
          <w:bCs/>
          <w:sz w:val="24"/>
          <w:szCs w:val="24"/>
        </w:rPr>
        <w:t xml:space="preserve">Grades </w:t>
      </w:r>
      <w:r w:rsidR="007C5870" w:rsidRPr="00674EDC">
        <w:rPr>
          <w:rFonts w:eastAsia="Calibri" w:cstheme="minorHAnsi"/>
          <w:bCs/>
          <w:sz w:val="24"/>
          <w:szCs w:val="24"/>
        </w:rPr>
        <w:t>3-5</w:t>
      </w:r>
      <w:r w:rsidRPr="00674EDC">
        <w:rPr>
          <w:rFonts w:eastAsia="Calibri" w:cstheme="minorHAnsi"/>
          <w:bCs/>
          <w:sz w:val="24"/>
          <w:szCs w:val="24"/>
        </w:rPr>
        <w:t>)</w:t>
      </w:r>
    </w:p>
    <w:p w14:paraId="3F378224" w14:textId="77777777" w:rsidR="007F733E" w:rsidRPr="00674EDC" w:rsidRDefault="007F733E" w:rsidP="00674EDC">
      <w:pPr>
        <w:widowControl w:val="0"/>
        <w:autoSpaceDE w:val="0"/>
        <w:autoSpaceDN w:val="0"/>
        <w:adjustRightInd w:val="0"/>
        <w:spacing w:after="0" w:line="240" w:lineRule="auto"/>
        <w:ind w:left="1710" w:hanging="1710"/>
        <w:jc w:val="center"/>
        <w:rPr>
          <w:rFonts w:eastAsia="Calibri" w:cstheme="minorHAnsi"/>
          <w:b/>
          <w:bCs/>
          <w:sz w:val="24"/>
          <w:szCs w:val="24"/>
        </w:rPr>
      </w:pPr>
      <w:r w:rsidRPr="00674EDC">
        <w:rPr>
          <w:rFonts w:eastAsia="Calibri" w:cstheme="minorHAnsi"/>
          <w:b/>
          <w:bCs/>
          <w:sz w:val="24"/>
          <w:szCs w:val="24"/>
        </w:rPr>
        <w:t>Review of Stealing and the Scripted Mock Trial: State of Arizona vs River Peters Lesson Plan</w:t>
      </w:r>
    </w:p>
    <w:p w14:paraId="5B7E5C46" w14:textId="77777777" w:rsidR="007C5870" w:rsidRPr="00674EDC" w:rsidRDefault="007C5870" w:rsidP="00674EDC">
      <w:pPr>
        <w:widowControl w:val="0"/>
        <w:autoSpaceDE w:val="0"/>
        <w:autoSpaceDN w:val="0"/>
        <w:adjustRightInd w:val="0"/>
        <w:spacing w:after="0" w:line="240" w:lineRule="auto"/>
        <w:ind w:left="1710" w:hanging="1710"/>
        <w:jc w:val="center"/>
        <w:rPr>
          <w:rFonts w:eastAsia="Calibri" w:cstheme="minorHAnsi"/>
          <w:b/>
          <w:bCs/>
          <w:sz w:val="24"/>
          <w:szCs w:val="24"/>
        </w:rPr>
      </w:pPr>
    </w:p>
    <w:p w14:paraId="231A9CB0" w14:textId="772CCC80" w:rsidR="00EC1199" w:rsidRPr="00674EDC" w:rsidRDefault="00DC6A7B" w:rsidP="00674EDC">
      <w:pPr>
        <w:widowControl w:val="0"/>
        <w:autoSpaceDE w:val="0"/>
        <w:autoSpaceDN w:val="0"/>
        <w:adjustRightInd w:val="0"/>
        <w:spacing w:after="0" w:line="240" w:lineRule="auto"/>
        <w:ind w:left="1710" w:hanging="1710"/>
        <w:jc w:val="center"/>
        <w:rPr>
          <w:rFonts w:eastAsia="Calibri" w:cstheme="minorHAnsi"/>
          <w:b/>
          <w:bCs/>
          <w:sz w:val="24"/>
          <w:szCs w:val="24"/>
        </w:rPr>
      </w:pPr>
      <w:r w:rsidRPr="00674EDC">
        <w:rPr>
          <w:rFonts w:eastAsia="Calibri" w:cstheme="minorHAnsi"/>
          <w:b/>
          <w:bCs/>
          <w:sz w:val="24"/>
          <w:szCs w:val="24"/>
        </w:rPr>
        <w:t xml:space="preserve">Arizona State Standards </w:t>
      </w:r>
      <w:r w:rsidR="007C5870" w:rsidRPr="00674EDC">
        <w:rPr>
          <w:rFonts w:eastAsia="Calibri" w:cstheme="minorHAnsi"/>
          <w:b/>
          <w:bCs/>
          <w:sz w:val="24"/>
          <w:szCs w:val="24"/>
        </w:rPr>
        <w:t xml:space="preserve">Correlations </w:t>
      </w:r>
    </w:p>
    <w:p w14:paraId="46DD05DB" w14:textId="77777777" w:rsidR="007C5870" w:rsidRPr="00674EDC" w:rsidRDefault="007C5870" w:rsidP="00674EDC">
      <w:pPr>
        <w:widowControl w:val="0"/>
        <w:autoSpaceDE w:val="0"/>
        <w:autoSpaceDN w:val="0"/>
        <w:adjustRightInd w:val="0"/>
        <w:spacing w:after="0" w:line="240" w:lineRule="auto"/>
        <w:ind w:left="1710" w:hanging="1710"/>
        <w:rPr>
          <w:rFonts w:eastAsia="Calibri" w:cstheme="minorHAnsi"/>
          <w:b/>
          <w:bCs/>
          <w:sz w:val="24"/>
          <w:szCs w:val="24"/>
        </w:rPr>
      </w:pPr>
    </w:p>
    <w:p w14:paraId="4BED96A2" w14:textId="60D68BC9" w:rsidR="007C5870" w:rsidRPr="00674EDC" w:rsidRDefault="007C5870" w:rsidP="00674EDC">
      <w:pPr>
        <w:widowControl w:val="0"/>
        <w:autoSpaceDE w:val="0"/>
        <w:autoSpaceDN w:val="0"/>
        <w:adjustRightInd w:val="0"/>
        <w:spacing w:after="0" w:line="240" w:lineRule="auto"/>
        <w:ind w:left="1710" w:hanging="1710"/>
        <w:rPr>
          <w:rFonts w:eastAsia="Calibri" w:cstheme="minorHAnsi"/>
          <w:b/>
          <w:bCs/>
          <w:sz w:val="24"/>
          <w:szCs w:val="24"/>
        </w:rPr>
      </w:pPr>
      <w:r w:rsidRPr="00674EDC">
        <w:rPr>
          <w:rFonts w:eastAsia="Calibri" w:cstheme="minorHAnsi"/>
          <w:b/>
          <w:bCs/>
          <w:sz w:val="24"/>
          <w:szCs w:val="24"/>
        </w:rPr>
        <w:t>Civics</w:t>
      </w:r>
    </w:p>
    <w:p w14:paraId="6A8F11D4" w14:textId="77777777" w:rsidR="00237D71" w:rsidRPr="00674EDC" w:rsidRDefault="00237D71" w:rsidP="00674EDC">
      <w:pPr>
        <w:widowControl w:val="0"/>
        <w:autoSpaceDE w:val="0"/>
        <w:autoSpaceDN w:val="0"/>
        <w:adjustRightInd w:val="0"/>
        <w:spacing w:after="0" w:line="240" w:lineRule="auto"/>
        <w:ind w:left="1710" w:hanging="1710"/>
        <w:rPr>
          <w:rFonts w:eastAsia="Calibri" w:cstheme="minorHAnsi"/>
          <w:b/>
          <w:bCs/>
          <w:sz w:val="24"/>
          <w:szCs w:val="24"/>
        </w:rPr>
      </w:pPr>
    </w:p>
    <w:p w14:paraId="3935C928" w14:textId="77777777" w:rsidR="00237D71" w:rsidRPr="00674EDC" w:rsidRDefault="00237D71" w:rsidP="00674EDC">
      <w:pPr>
        <w:widowControl w:val="0"/>
        <w:autoSpaceDE w:val="0"/>
        <w:autoSpaceDN w:val="0"/>
        <w:adjustRightInd w:val="0"/>
        <w:spacing w:after="0" w:line="240" w:lineRule="auto"/>
        <w:ind w:left="1710" w:hanging="1710"/>
        <w:rPr>
          <w:rFonts w:eastAsia="Calibri" w:cstheme="minorHAnsi"/>
          <w:sz w:val="24"/>
          <w:szCs w:val="24"/>
        </w:rPr>
      </w:pPr>
      <w:r w:rsidRPr="00674EDC">
        <w:rPr>
          <w:rFonts w:eastAsia="Calibri" w:cstheme="minorHAnsi"/>
          <w:sz w:val="24"/>
          <w:szCs w:val="24"/>
        </w:rPr>
        <w:t>Describe civic virtues and democratic principles within a variety of government structures, societies, and/or</w:t>
      </w:r>
    </w:p>
    <w:p w14:paraId="55F0C82E" w14:textId="77777777" w:rsidR="00237D71" w:rsidRPr="00674EDC" w:rsidRDefault="00237D71" w:rsidP="00674EDC">
      <w:pPr>
        <w:widowControl w:val="0"/>
        <w:autoSpaceDE w:val="0"/>
        <w:autoSpaceDN w:val="0"/>
        <w:adjustRightInd w:val="0"/>
        <w:spacing w:after="0" w:line="240" w:lineRule="auto"/>
        <w:ind w:left="1710" w:hanging="1710"/>
        <w:rPr>
          <w:rFonts w:eastAsia="Calibri" w:cstheme="minorHAnsi"/>
          <w:sz w:val="24"/>
          <w:szCs w:val="24"/>
        </w:rPr>
      </w:pPr>
      <w:r w:rsidRPr="00674EDC">
        <w:rPr>
          <w:rFonts w:eastAsia="Calibri" w:cstheme="minorHAnsi"/>
          <w:sz w:val="24"/>
          <w:szCs w:val="24"/>
        </w:rPr>
        <w:t>communities within Arizona.</w:t>
      </w:r>
    </w:p>
    <w:p w14:paraId="61322596" w14:textId="77777777" w:rsidR="00237D71" w:rsidRPr="00674EDC" w:rsidRDefault="00237D71" w:rsidP="00674EDC">
      <w:pPr>
        <w:widowControl w:val="0"/>
        <w:autoSpaceDE w:val="0"/>
        <w:autoSpaceDN w:val="0"/>
        <w:adjustRightInd w:val="0"/>
        <w:spacing w:after="0" w:line="240" w:lineRule="auto"/>
        <w:ind w:left="1710" w:hanging="990"/>
        <w:rPr>
          <w:rFonts w:eastAsia="Calibri" w:cstheme="minorHAnsi"/>
          <w:sz w:val="24"/>
          <w:szCs w:val="24"/>
        </w:rPr>
      </w:pPr>
      <w:r w:rsidRPr="00674EDC">
        <w:rPr>
          <w:rFonts w:eastAsia="Calibri" w:cstheme="minorHAnsi"/>
          <w:sz w:val="24"/>
          <w:szCs w:val="24"/>
        </w:rPr>
        <w:t xml:space="preserve"> ▪ Key concepts include but are not limited to respecting the rights of others, helping to promote the</w:t>
      </w:r>
    </w:p>
    <w:p w14:paraId="17220F68" w14:textId="265F544E" w:rsidR="00237D71" w:rsidRPr="00674EDC" w:rsidRDefault="00237D71" w:rsidP="00674EDC">
      <w:pPr>
        <w:widowControl w:val="0"/>
        <w:autoSpaceDE w:val="0"/>
        <w:autoSpaceDN w:val="0"/>
        <w:adjustRightInd w:val="0"/>
        <w:spacing w:after="0" w:line="240" w:lineRule="auto"/>
        <w:ind w:left="1710" w:hanging="990"/>
        <w:rPr>
          <w:rFonts w:eastAsia="Calibri" w:cstheme="minorHAnsi"/>
          <w:sz w:val="24"/>
          <w:szCs w:val="24"/>
        </w:rPr>
      </w:pPr>
      <w:r w:rsidRPr="00674EDC">
        <w:rPr>
          <w:rFonts w:eastAsia="Calibri" w:cstheme="minorHAnsi"/>
          <w:sz w:val="24"/>
          <w:szCs w:val="24"/>
        </w:rPr>
        <w:t>common good and participating in government (3.C1.1)</w:t>
      </w:r>
    </w:p>
    <w:p w14:paraId="566C24C8" w14:textId="77777777" w:rsidR="00237D71" w:rsidRPr="00674EDC" w:rsidRDefault="00237D71" w:rsidP="00674EDC">
      <w:pPr>
        <w:widowControl w:val="0"/>
        <w:autoSpaceDE w:val="0"/>
        <w:autoSpaceDN w:val="0"/>
        <w:adjustRightInd w:val="0"/>
        <w:spacing w:after="0" w:line="240" w:lineRule="auto"/>
        <w:rPr>
          <w:rFonts w:eastAsia="Calibri" w:cstheme="minorHAnsi"/>
          <w:sz w:val="24"/>
          <w:szCs w:val="24"/>
        </w:rPr>
      </w:pPr>
    </w:p>
    <w:p w14:paraId="64F429AC" w14:textId="31E68332" w:rsidR="00237D71" w:rsidRPr="00674EDC" w:rsidRDefault="00237D71" w:rsidP="00674EDC">
      <w:pPr>
        <w:widowControl w:val="0"/>
        <w:autoSpaceDE w:val="0"/>
        <w:autoSpaceDN w:val="0"/>
        <w:adjustRightInd w:val="0"/>
        <w:spacing w:after="0" w:line="240" w:lineRule="auto"/>
        <w:rPr>
          <w:rFonts w:eastAsia="Calibri" w:cstheme="minorHAnsi"/>
          <w:b/>
          <w:bCs/>
          <w:sz w:val="24"/>
          <w:szCs w:val="24"/>
        </w:rPr>
      </w:pPr>
      <w:r w:rsidRPr="00674EDC">
        <w:rPr>
          <w:rFonts w:eastAsia="Calibri" w:cstheme="minorHAnsi"/>
          <w:b/>
          <w:bCs/>
          <w:sz w:val="24"/>
          <w:szCs w:val="24"/>
        </w:rPr>
        <w:t xml:space="preserve">Reading </w:t>
      </w:r>
    </w:p>
    <w:p w14:paraId="109686A4" w14:textId="77777777" w:rsidR="00237D71" w:rsidRPr="00674EDC" w:rsidRDefault="00237D71" w:rsidP="00674EDC">
      <w:pPr>
        <w:widowControl w:val="0"/>
        <w:autoSpaceDE w:val="0"/>
        <w:autoSpaceDN w:val="0"/>
        <w:adjustRightInd w:val="0"/>
        <w:spacing w:after="0" w:line="240" w:lineRule="auto"/>
        <w:rPr>
          <w:rFonts w:eastAsia="Calibri" w:cstheme="minorHAnsi"/>
          <w:sz w:val="24"/>
          <w:szCs w:val="24"/>
        </w:rPr>
      </w:pPr>
    </w:p>
    <w:p w14:paraId="232F5584" w14:textId="3935E3C9" w:rsidR="00237D71" w:rsidRPr="00674EDC" w:rsidRDefault="00237D71" w:rsidP="00674EDC">
      <w:pPr>
        <w:widowControl w:val="0"/>
        <w:autoSpaceDE w:val="0"/>
        <w:autoSpaceDN w:val="0"/>
        <w:adjustRightInd w:val="0"/>
        <w:spacing w:after="0" w:line="240" w:lineRule="auto"/>
        <w:rPr>
          <w:rFonts w:eastAsia="Calibri" w:cstheme="minorHAnsi"/>
          <w:sz w:val="24"/>
          <w:szCs w:val="24"/>
        </w:rPr>
      </w:pPr>
      <w:r w:rsidRPr="00674EDC">
        <w:rPr>
          <w:rFonts w:eastAsia="Calibri" w:cstheme="minorHAnsi"/>
          <w:sz w:val="24"/>
          <w:szCs w:val="24"/>
        </w:rPr>
        <w:t>Refer to details and examples in a text when explaining what the text says explicitly and when drawing inferences from the text. (4.RL.1)</w:t>
      </w:r>
    </w:p>
    <w:p w14:paraId="68C29BC5" w14:textId="77777777" w:rsidR="007C5870" w:rsidRPr="00674EDC" w:rsidRDefault="007C5870" w:rsidP="00674EDC">
      <w:pPr>
        <w:widowControl w:val="0"/>
        <w:autoSpaceDE w:val="0"/>
        <w:autoSpaceDN w:val="0"/>
        <w:adjustRightInd w:val="0"/>
        <w:spacing w:after="0" w:line="240" w:lineRule="auto"/>
        <w:ind w:left="1710" w:hanging="1710"/>
        <w:jc w:val="center"/>
        <w:rPr>
          <w:rFonts w:eastAsia="Calibri" w:cstheme="minorHAnsi"/>
          <w:b/>
          <w:bCs/>
          <w:sz w:val="24"/>
          <w:szCs w:val="24"/>
        </w:rPr>
      </w:pPr>
    </w:p>
    <w:p w14:paraId="4EF9C748" w14:textId="38DFB806" w:rsidR="00B02B89" w:rsidRPr="00674EDC" w:rsidRDefault="00237D71" w:rsidP="00674EDC">
      <w:pPr>
        <w:spacing w:line="240" w:lineRule="auto"/>
        <w:rPr>
          <w:rFonts w:eastAsia="Calibri" w:cstheme="minorHAnsi"/>
          <w:b/>
          <w:bCs/>
          <w:sz w:val="24"/>
          <w:szCs w:val="24"/>
        </w:rPr>
      </w:pPr>
      <w:r w:rsidRPr="00674EDC">
        <w:rPr>
          <w:rFonts w:eastAsia="Calibri" w:cstheme="minorHAnsi"/>
          <w:b/>
          <w:bCs/>
          <w:sz w:val="24"/>
          <w:szCs w:val="24"/>
        </w:rPr>
        <w:t>Writing</w:t>
      </w:r>
    </w:p>
    <w:p w14:paraId="16250C1C" w14:textId="77777777" w:rsidR="00237D71" w:rsidRPr="00674EDC" w:rsidRDefault="00237D71" w:rsidP="00674EDC">
      <w:pPr>
        <w:spacing w:line="240" w:lineRule="auto"/>
        <w:rPr>
          <w:rFonts w:eastAsia="Calibri" w:cstheme="minorHAnsi"/>
          <w:sz w:val="24"/>
          <w:szCs w:val="24"/>
        </w:rPr>
      </w:pPr>
      <w:r w:rsidRPr="00674EDC">
        <w:rPr>
          <w:rFonts w:eastAsia="Calibri" w:cstheme="minorHAnsi"/>
          <w:sz w:val="24"/>
          <w:szCs w:val="24"/>
        </w:rPr>
        <w:t>Write informative/explanatory texts to examine a topic and convey ideas and information clearly.</w:t>
      </w:r>
    </w:p>
    <w:p w14:paraId="24B0CF15" w14:textId="65556412" w:rsidR="00237D71" w:rsidRPr="00674EDC" w:rsidRDefault="00237D71" w:rsidP="00674EDC">
      <w:pPr>
        <w:spacing w:line="240" w:lineRule="auto"/>
        <w:ind w:left="720"/>
        <w:rPr>
          <w:rFonts w:eastAsia="Calibri" w:cstheme="minorHAnsi"/>
          <w:sz w:val="24"/>
          <w:szCs w:val="24"/>
        </w:rPr>
      </w:pPr>
      <w:r w:rsidRPr="00674EDC">
        <w:rPr>
          <w:rFonts w:eastAsia="Calibri" w:cstheme="minorHAnsi"/>
          <w:sz w:val="24"/>
          <w:szCs w:val="24"/>
        </w:rPr>
        <w:t>b. Develop the topic with facts, definitions, concrete details, quotations, or other information and examples related to the topic. (4.W.2)</w:t>
      </w:r>
    </w:p>
    <w:p w14:paraId="25090E14" w14:textId="62580F53" w:rsidR="00237D71" w:rsidRPr="00674EDC" w:rsidRDefault="00237D71" w:rsidP="00674EDC">
      <w:pPr>
        <w:spacing w:line="240" w:lineRule="auto"/>
        <w:rPr>
          <w:rFonts w:eastAsia="Calibri" w:cstheme="minorHAnsi"/>
          <w:b/>
          <w:bCs/>
          <w:sz w:val="24"/>
          <w:szCs w:val="24"/>
        </w:rPr>
      </w:pPr>
      <w:r w:rsidRPr="00674EDC">
        <w:rPr>
          <w:rFonts w:eastAsia="Calibri" w:cstheme="minorHAnsi"/>
          <w:b/>
          <w:bCs/>
          <w:sz w:val="24"/>
          <w:szCs w:val="24"/>
        </w:rPr>
        <w:t>Speaking and Listening</w:t>
      </w:r>
    </w:p>
    <w:p w14:paraId="226BCB8C" w14:textId="1A4F972F" w:rsidR="00237D71" w:rsidRPr="00674EDC" w:rsidRDefault="00237D71" w:rsidP="00674EDC">
      <w:pPr>
        <w:spacing w:line="240" w:lineRule="auto"/>
        <w:rPr>
          <w:rFonts w:eastAsia="Calibri" w:cstheme="minorHAnsi"/>
          <w:sz w:val="24"/>
          <w:szCs w:val="24"/>
        </w:rPr>
      </w:pPr>
      <w:r w:rsidRPr="00674EDC">
        <w:rPr>
          <w:rFonts w:eastAsia="Calibri" w:cstheme="minorHAnsi"/>
          <w:sz w:val="24"/>
          <w:szCs w:val="24"/>
        </w:rPr>
        <w:t>Engage effectively in a range of collaborative discussions (one-on-one, in groups, and teacher-led) with diverse partners on grade 4 topics and texts, building on others’ ideas and expressing their own clearly</w:t>
      </w:r>
    </w:p>
    <w:p w14:paraId="15BBCB73" w14:textId="0B9184AE" w:rsidR="00237D71" w:rsidRPr="00674EDC" w:rsidRDefault="00237D71" w:rsidP="00674EDC">
      <w:pPr>
        <w:spacing w:line="240" w:lineRule="auto"/>
        <w:ind w:left="720"/>
        <w:rPr>
          <w:rFonts w:eastAsia="Calibri" w:cstheme="minorHAnsi"/>
          <w:sz w:val="24"/>
          <w:szCs w:val="24"/>
        </w:rPr>
      </w:pPr>
      <w:r w:rsidRPr="00674EDC">
        <w:rPr>
          <w:rFonts w:eastAsia="Calibri" w:cstheme="minorHAnsi"/>
          <w:sz w:val="24"/>
          <w:szCs w:val="24"/>
        </w:rPr>
        <w:t>d. Review the key ideas expressed and explain their own ideas and understanding based on the discussion. (4.SL.1)</w:t>
      </w:r>
    </w:p>
    <w:p w14:paraId="0DFD7C5E" w14:textId="28877211" w:rsidR="00135563" w:rsidRPr="00674EDC" w:rsidRDefault="00135563" w:rsidP="00674EDC">
      <w:pPr>
        <w:tabs>
          <w:tab w:val="left" w:pos="6135"/>
        </w:tabs>
        <w:spacing w:line="240" w:lineRule="auto"/>
        <w:rPr>
          <w:rFonts w:eastAsia="Calibri" w:cstheme="minorHAnsi"/>
          <w:sz w:val="24"/>
          <w:szCs w:val="24"/>
        </w:rPr>
      </w:pPr>
    </w:p>
    <w:p w14:paraId="5098D121" w14:textId="77777777" w:rsidR="00135563" w:rsidRPr="00674EDC" w:rsidRDefault="00135563" w:rsidP="00674EDC">
      <w:pPr>
        <w:spacing w:after="0" w:line="240" w:lineRule="auto"/>
        <w:jc w:val="center"/>
        <w:rPr>
          <w:rFonts w:eastAsia="Calibri" w:cstheme="minorHAnsi"/>
          <w:sz w:val="24"/>
          <w:szCs w:val="24"/>
        </w:rPr>
      </w:pPr>
    </w:p>
    <w:p w14:paraId="0513CCF8" w14:textId="6F2FBB8F" w:rsidR="00EC1199" w:rsidRPr="00674EDC" w:rsidRDefault="00EC1199" w:rsidP="00674EDC">
      <w:pPr>
        <w:spacing w:after="0" w:line="240" w:lineRule="auto"/>
        <w:rPr>
          <w:rFonts w:eastAsia="Calibri" w:cstheme="minorHAnsi"/>
          <w:sz w:val="24"/>
          <w:szCs w:val="24"/>
        </w:rPr>
      </w:pPr>
    </w:p>
    <w:sectPr w:rsidR="00EC1199" w:rsidRPr="00674EDC"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7891067" w14:textId="77777777" w:rsidR="00A833C1" w:rsidRDefault="00A833C1" w:rsidP="00DD3CC7">
      <w:pPr>
        <w:spacing w:after="0" w:line="240" w:lineRule="auto"/>
      </w:pPr>
      <w:r>
        <w:separator/>
      </w:r>
    </w:p>
  </w:endnote>
  <w:endnote w:type="continuationSeparator" w:id="0">
    <w:p w14:paraId="75A0481E" w14:textId="77777777" w:rsidR="00A833C1" w:rsidRDefault="00A833C1"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CCFF9" w14:textId="08AE67E7"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D15ACF">
      <w:rPr>
        <w:rFonts w:eastAsiaTheme="majorEastAsia" w:cstheme="minorHAnsi"/>
        <w:sz w:val="24"/>
        <w:szCs w:val="24"/>
      </w:rPr>
      <w:t>(</w:t>
    </w:r>
    <w:r w:rsidR="002D6844">
      <w:rPr>
        <w:rFonts w:eastAsiaTheme="majorEastAsia" w:cstheme="minorHAnsi"/>
        <w:sz w:val="24"/>
        <w:szCs w:val="24"/>
      </w:rPr>
      <w:t>October</w:t>
    </w:r>
    <w:r w:rsidR="00D15ACF">
      <w:rPr>
        <w:rFonts w:eastAsiaTheme="majorEastAsia" w:cstheme="minorHAnsi"/>
        <w:sz w:val="24"/>
        <w:szCs w:val="24"/>
      </w:rPr>
      <w:t xml:space="preserve"> </w:t>
    </w:r>
    <w:r w:rsidR="002D6844">
      <w:rPr>
        <w:rFonts w:eastAsiaTheme="majorEastAsia" w:cstheme="minorHAnsi"/>
        <w:sz w:val="24"/>
        <w:szCs w:val="24"/>
      </w:rPr>
      <w:t>2024</w:t>
    </w:r>
    <w:r w:rsidR="00D15ACF">
      <w:rPr>
        <w:rFonts w:eastAsiaTheme="majorEastAsia" w:cstheme="minorHAnsi"/>
        <w:sz w:val="24"/>
        <w:szCs w:val="24"/>
      </w:rPr>
      <w:t>)</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6D364DD"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E63F521" w14:textId="77777777" w:rsidR="00A833C1" w:rsidRDefault="00A833C1" w:rsidP="00DD3CC7">
      <w:pPr>
        <w:spacing w:after="0" w:line="240" w:lineRule="auto"/>
      </w:pPr>
      <w:r>
        <w:separator/>
      </w:r>
    </w:p>
  </w:footnote>
  <w:footnote w:type="continuationSeparator" w:id="0">
    <w:p w14:paraId="2863CFB7" w14:textId="77777777" w:rsidR="00A833C1" w:rsidRDefault="00A833C1"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C27623F"/>
    <w:multiLevelType w:val="hybridMultilevel"/>
    <w:tmpl w:val="0B4E0A10"/>
    <w:lvl w:ilvl="0" w:tplc="6256F9BA">
      <w:start w:val="1"/>
      <w:numFmt w:val="decimal"/>
      <w:lvlText w:val="%1."/>
      <w:lvlJc w:val="left"/>
      <w:pPr>
        <w:ind w:left="1080" w:hanging="360"/>
      </w:pPr>
      <w:rPr>
        <w:rFonts w:hint="default"/>
        <w:u w:val="none"/>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 w15:restartNumberingAfterBreak="0">
    <w:nsid w:val="13561094"/>
    <w:multiLevelType w:val="multilevel"/>
    <w:tmpl w:val="45F426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D7711ED"/>
    <w:multiLevelType w:val="hybridMultilevel"/>
    <w:tmpl w:val="B4B89036"/>
    <w:lvl w:ilvl="0" w:tplc="E744DEB6">
      <w:start w:val="1"/>
      <w:numFmt w:val="decimal"/>
      <w:lvlText w:val="%1."/>
      <w:lvlJc w:val="left"/>
      <w:pPr>
        <w:ind w:left="720" w:hanging="360"/>
      </w:pPr>
      <w:rPr>
        <w:b w:val="0"/>
      </w:rPr>
    </w:lvl>
    <w:lvl w:ilvl="1" w:tplc="8F6483DC">
      <w:start w:val="1"/>
      <w:numFmt w:val="lowerLetter"/>
      <w:lvlText w:val="%2."/>
      <w:lvlJc w:val="left"/>
      <w:pPr>
        <w:ind w:left="1440" w:hanging="360"/>
      </w:pPr>
    </w:lvl>
    <w:lvl w:ilvl="2" w:tplc="32C04F34">
      <w:start w:val="1"/>
      <w:numFmt w:val="lowerRoman"/>
      <w:lvlText w:val="%3."/>
      <w:lvlJc w:val="right"/>
      <w:pPr>
        <w:ind w:left="2160" w:hanging="180"/>
      </w:pPr>
    </w:lvl>
    <w:lvl w:ilvl="3" w:tplc="10500A4A">
      <w:start w:val="1"/>
      <w:numFmt w:val="decimal"/>
      <w:lvlText w:val="%4."/>
      <w:lvlJc w:val="left"/>
      <w:pPr>
        <w:ind w:left="2880" w:hanging="360"/>
      </w:pPr>
    </w:lvl>
    <w:lvl w:ilvl="4" w:tplc="0178958A">
      <w:start w:val="1"/>
      <w:numFmt w:val="lowerLetter"/>
      <w:lvlText w:val="%5."/>
      <w:lvlJc w:val="left"/>
      <w:pPr>
        <w:ind w:left="3600" w:hanging="360"/>
      </w:pPr>
    </w:lvl>
    <w:lvl w:ilvl="5" w:tplc="6F047022">
      <w:start w:val="1"/>
      <w:numFmt w:val="lowerRoman"/>
      <w:lvlText w:val="%6."/>
      <w:lvlJc w:val="right"/>
      <w:pPr>
        <w:ind w:left="4320" w:hanging="180"/>
      </w:pPr>
    </w:lvl>
    <w:lvl w:ilvl="6" w:tplc="6304F3FA">
      <w:start w:val="1"/>
      <w:numFmt w:val="decimal"/>
      <w:lvlText w:val="%7."/>
      <w:lvlJc w:val="left"/>
      <w:pPr>
        <w:ind w:left="5040" w:hanging="360"/>
      </w:pPr>
    </w:lvl>
    <w:lvl w:ilvl="7" w:tplc="46B87EF0">
      <w:start w:val="1"/>
      <w:numFmt w:val="lowerLetter"/>
      <w:lvlText w:val="%8."/>
      <w:lvlJc w:val="left"/>
      <w:pPr>
        <w:ind w:left="5760" w:hanging="360"/>
      </w:pPr>
    </w:lvl>
    <w:lvl w:ilvl="8" w:tplc="4B2640F4">
      <w:start w:val="1"/>
      <w:numFmt w:val="lowerRoman"/>
      <w:lvlText w:val="%9."/>
      <w:lvlJc w:val="right"/>
      <w:pPr>
        <w:ind w:left="6480" w:hanging="180"/>
      </w:pPr>
    </w:lvl>
  </w:abstractNum>
  <w:abstractNum w:abstractNumId="11" w15:restartNumberingAfterBreak="0">
    <w:nsid w:val="32FF2C5F"/>
    <w:multiLevelType w:val="multilevel"/>
    <w:tmpl w:val="CA5CDD74"/>
    <w:lvl w:ilvl="0">
      <w:start w:val="1"/>
      <w:numFmt w:val="decimal"/>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C366DBE6"/>
    <w:lvl w:ilvl="0" w:tplc="C6E0275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DF941AB"/>
    <w:multiLevelType w:val="hybridMultilevel"/>
    <w:tmpl w:val="65947FD0"/>
    <w:lvl w:ilvl="0" w:tplc="8DA8FF8C">
      <w:start w:val="1"/>
      <w:numFmt w:val="decimal"/>
      <w:lvlText w:val="%1."/>
      <w:lvlJc w:val="left"/>
      <w:pPr>
        <w:ind w:left="720" w:hanging="360"/>
      </w:pPr>
      <w:rPr>
        <w:rFonts w:hint="default"/>
        <w:b w:val="0"/>
        <w:bCs w:val="0"/>
      </w:rPr>
    </w:lvl>
    <w:lvl w:ilvl="1" w:tplc="B1AE039C">
      <w:start w:val="1"/>
      <w:numFmt w:val="lowerLetter"/>
      <w:lvlText w:val="%2."/>
      <w:lvlJc w:val="left"/>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400365B7"/>
    <w:multiLevelType w:val="hybridMultilevel"/>
    <w:tmpl w:val="E5569CF0"/>
    <w:lvl w:ilvl="0" w:tplc="0409000F">
      <w:start w:val="1"/>
      <w:numFmt w:val="decimal"/>
      <w:lvlText w:val="%1."/>
      <w:lvlJc w:val="left"/>
      <w:pPr>
        <w:ind w:left="720" w:hanging="360"/>
      </w:pPr>
      <w:rPr>
        <w:rFonts w:hint="default"/>
        <w:u w:val="none"/>
      </w:rPr>
    </w:lvl>
    <w:lvl w:ilvl="1" w:tplc="04090019">
      <w:start w:val="1"/>
      <w:numFmt w:val="lowerLetter"/>
      <w:lvlText w:val="%2."/>
      <w:lvlJc w:val="left"/>
      <w:pPr>
        <w:ind w:left="1440" w:hanging="360"/>
      </w:pPr>
    </w:lvl>
    <w:lvl w:ilvl="2" w:tplc="22F69C1C">
      <w:start w:val="1"/>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6556941"/>
    <w:multiLevelType w:val="hybridMultilevel"/>
    <w:tmpl w:val="80B8AB6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21" w15:restartNumberingAfterBreak="0">
    <w:nsid w:val="551019B7"/>
    <w:multiLevelType w:val="multilevel"/>
    <w:tmpl w:val="8FB22014"/>
    <w:lvl w:ilvl="0">
      <w:start w:val="1"/>
      <w:numFmt w:val="lowerLetter"/>
      <w:lvlText w:val="%1)"/>
      <w:lvlJc w:val="left"/>
      <w:pPr>
        <w:tabs>
          <w:tab w:val="num" w:pos="1800"/>
        </w:tabs>
        <w:ind w:left="1800" w:hanging="360"/>
      </w:pPr>
    </w:lvl>
    <w:lvl w:ilvl="1" w:tentative="1">
      <w:start w:val="1"/>
      <w:numFmt w:val="decimal"/>
      <w:lvlText w:val="%2."/>
      <w:lvlJc w:val="left"/>
      <w:pPr>
        <w:tabs>
          <w:tab w:val="num" w:pos="2520"/>
        </w:tabs>
        <w:ind w:left="2520" w:hanging="360"/>
      </w:pPr>
    </w:lvl>
    <w:lvl w:ilvl="2" w:tentative="1">
      <w:start w:val="1"/>
      <w:numFmt w:val="decimal"/>
      <w:lvlText w:val="%3."/>
      <w:lvlJc w:val="left"/>
      <w:pPr>
        <w:tabs>
          <w:tab w:val="num" w:pos="3240"/>
        </w:tabs>
        <w:ind w:left="3240" w:hanging="360"/>
      </w:pPr>
    </w:lvl>
    <w:lvl w:ilvl="3" w:tentative="1">
      <w:start w:val="1"/>
      <w:numFmt w:val="decimal"/>
      <w:lvlText w:val="%4."/>
      <w:lvlJc w:val="left"/>
      <w:pPr>
        <w:tabs>
          <w:tab w:val="num" w:pos="3960"/>
        </w:tabs>
        <w:ind w:left="3960" w:hanging="360"/>
      </w:pPr>
    </w:lvl>
    <w:lvl w:ilvl="4" w:tentative="1">
      <w:start w:val="1"/>
      <w:numFmt w:val="decimal"/>
      <w:lvlText w:val="%5."/>
      <w:lvlJc w:val="left"/>
      <w:pPr>
        <w:tabs>
          <w:tab w:val="num" w:pos="4680"/>
        </w:tabs>
        <w:ind w:left="4680" w:hanging="360"/>
      </w:pPr>
    </w:lvl>
    <w:lvl w:ilvl="5" w:tentative="1">
      <w:start w:val="1"/>
      <w:numFmt w:val="decimal"/>
      <w:lvlText w:val="%6."/>
      <w:lvlJc w:val="left"/>
      <w:pPr>
        <w:tabs>
          <w:tab w:val="num" w:pos="5400"/>
        </w:tabs>
        <w:ind w:left="5400" w:hanging="360"/>
      </w:pPr>
    </w:lvl>
    <w:lvl w:ilvl="6" w:tentative="1">
      <w:start w:val="1"/>
      <w:numFmt w:val="decimal"/>
      <w:lvlText w:val="%7."/>
      <w:lvlJc w:val="left"/>
      <w:pPr>
        <w:tabs>
          <w:tab w:val="num" w:pos="6120"/>
        </w:tabs>
        <w:ind w:left="6120" w:hanging="360"/>
      </w:pPr>
    </w:lvl>
    <w:lvl w:ilvl="7" w:tentative="1">
      <w:start w:val="1"/>
      <w:numFmt w:val="decimal"/>
      <w:lvlText w:val="%8."/>
      <w:lvlJc w:val="left"/>
      <w:pPr>
        <w:tabs>
          <w:tab w:val="num" w:pos="6840"/>
        </w:tabs>
        <w:ind w:left="6840" w:hanging="360"/>
      </w:pPr>
    </w:lvl>
    <w:lvl w:ilvl="8" w:tentative="1">
      <w:start w:val="1"/>
      <w:numFmt w:val="decimal"/>
      <w:lvlText w:val="%9."/>
      <w:lvlJc w:val="left"/>
      <w:pPr>
        <w:tabs>
          <w:tab w:val="num" w:pos="7560"/>
        </w:tabs>
        <w:ind w:left="7560" w:hanging="360"/>
      </w:pPr>
    </w:lvl>
  </w:abstractNum>
  <w:abstractNum w:abstractNumId="22"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3" w15:restartNumberingAfterBreak="0">
    <w:nsid w:val="58684B2E"/>
    <w:multiLevelType w:val="hybridMultilevel"/>
    <w:tmpl w:val="0B4E124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03D52CC"/>
    <w:multiLevelType w:val="hybridMultilevel"/>
    <w:tmpl w:val="35D22E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E47A45"/>
    <w:multiLevelType w:val="hybridMultilevel"/>
    <w:tmpl w:val="0B1A3B4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D6D3A4F"/>
    <w:multiLevelType w:val="hybridMultilevel"/>
    <w:tmpl w:val="C366DBE6"/>
    <w:lvl w:ilvl="0" w:tplc="FFFFFFFF">
      <w:start w:val="1"/>
      <w:numFmt w:val="decimal"/>
      <w:lvlText w:val="%1."/>
      <w:lvlJc w:val="left"/>
      <w:pPr>
        <w:ind w:left="720" w:hanging="360"/>
      </w:pPr>
      <w:rPr>
        <w:rFonts w:hint="default"/>
        <w:b w:val="0"/>
        <w:bCs w:val="0"/>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0"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9"/>
  </w:num>
  <w:num w:numId="2" w16cid:durableId="1345598185">
    <w:abstractNumId w:val="12"/>
  </w:num>
  <w:num w:numId="3" w16cid:durableId="843592318">
    <w:abstractNumId w:val="29"/>
  </w:num>
  <w:num w:numId="4" w16cid:durableId="1486125867">
    <w:abstractNumId w:val="1"/>
  </w:num>
  <w:num w:numId="5" w16cid:durableId="2010206926">
    <w:abstractNumId w:val="25"/>
  </w:num>
  <w:num w:numId="6" w16cid:durableId="1425568478">
    <w:abstractNumId w:val="18"/>
  </w:num>
  <w:num w:numId="7" w16cid:durableId="265042014">
    <w:abstractNumId w:val="5"/>
  </w:num>
  <w:num w:numId="8" w16cid:durableId="2133815192">
    <w:abstractNumId w:val="7"/>
  </w:num>
  <w:num w:numId="9" w16cid:durableId="512384444">
    <w:abstractNumId w:val="8"/>
  </w:num>
  <w:num w:numId="10" w16cid:durableId="302776394">
    <w:abstractNumId w:val="13"/>
  </w:num>
  <w:num w:numId="11" w16cid:durableId="307980689">
    <w:abstractNumId w:val="31"/>
  </w:num>
  <w:num w:numId="12" w16cid:durableId="1750544709">
    <w:abstractNumId w:val="26"/>
  </w:num>
  <w:num w:numId="13" w16cid:durableId="219293783">
    <w:abstractNumId w:val="22"/>
  </w:num>
  <w:num w:numId="14" w16cid:durableId="1916554064">
    <w:abstractNumId w:val="2"/>
  </w:num>
  <w:num w:numId="15" w16cid:durableId="558638107">
    <w:abstractNumId w:val="27"/>
  </w:num>
  <w:num w:numId="16" w16cid:durableId="509032057">
    <w:abstractNumId w:val="0"/>
  </w:num>
  <w:num w:numId="17" w16cid:durableId="1746219410">
    <w:abstractNumId w:val="16"/>
  </w:num>
  <w:num w:numId="18" w16cid:durableId="203559819">
    <w:abstractNumId w:val="4"/>
  </w:num>
  <w:num w:numId="19" w16cid:durableId="674847208">
    <w:abstractNumId w:val="20"/>
  </w:num>
  <w:num w:numId="20" w16cid:durableId="665018497">
    <w:abstractNumId w:val="30"/>
  </w:num>
  <w:num w:numId="21" w16cid:durableId="1822575971">
    <w:abstractNumId w:val="9"/>
  </w:num>
  <w:num w:numId="22" w16cid:durableId="1503816889">
    <w:abstractNumId w:val="10"/>
  </w:num>
  <w:num w:numId="23" w16cid:durableId="924411531">
    <w:abstractNumId w:val="28"/>
  </w:num>
  <w:num w:numId="24" w16cid:durableId="1584602510">
    <w:abstractNumId w:val="21"/>
  </w:num>
  <w:num w:numId="25" w16cid:durableId="602957318">
    <w:abstractNumId w:val="6"/>
  </w:num>
  <w:num w:numId="26" w16cid:durableId="762651733">
    <w:abstractNumId w:val="11"/>
  </w:num>
  <w:num w:numId="27" w16cid:durableId="1650479706">
    <w:abstractNumId w:val="24"/>
  </w:num>
  <w:num w:numId="28" w16cid:durableId="2092121530">
    <w:abstractNumId w:val="17"/>
  </w:num>
  <w:num w:numId="29" w16cid:durableId="1666394142">
    <w:abstractNumId w:val="3"/>
  </w:num>
  <w:num w:numId="30" w16cid:durableId="1378624432">
    <w:abstractNumId w:val="15"/>
  </w:num>
  <w:num w:numId="31" w16cid:durableId="1148322833">
    <w:abstractNumId w:val="14"/>
  </w:num>
  <w:num w:numId="32" w16cid:durableId="1284537829">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73638"/>
    <w:rsid w:val="000C2B43"/>
    <w:rsid w:val="000C2FB9"/>
    <w:rsid w:val="000D345C"/>
    <w:rsid w:val="0010781D"/>
    <w:rsid w:val="001257DE"/>
    <w:rsid w:val="001352BA"/>
    <w:rsid w:val="00135563"/>
    <w:rsid w:val="00154CB5"/>
    <w:rsid w:val="00160A11"/>
    <w:rsid w:val="001A7902"/>
    <w:rsid w:val="001B57D3"/>
    <w:rsid w:val="001F3FAB"/>
    <w:rsid w:val="001F7F87"/>
    <w:rsid w:val="00201227"/>
    <w:rsid w:val="00205985"/>
    <w:rsid w:val="00211499"/>
    <w:rsid w:val="002265DF"/>
    <w:rsid w:val="002323F1"/>
    <w:rsid w:val="00237D71"/>
    <w:rsid w:val="00280645"/>
    <w:rsid w:val="00282F65"/>
    <w:rsid w:val="002A76B8"/>
    <w:rsid w:val="002C2C9A"/>
    <w:rsid w:val="002D52B2"/>
    <w:rsid w:val="002D6844"/>
    <w:rsid w:val="002F4051"/>
    <w:rsid w:val="00326947"/>
    <w:rsid w:val="00346335"/>
    <w:rsid w:val="003746EA"/>
    <w:rsid w:val="003864BE"/>
    <w:rsid w:val="003909D8"/>
    <w:rsid w:val="00391C14"/>
    <w:rsid w:val="003A6F29"/>
    <w:rsid w:val="003F08F4"/>
    <w:rsid w:val="00407C2B"/>
    <w:rsid w:val="00412D98"/>
    <w:rsid w:val="004409AB"/>
    <w:rsid w:val="00441985"/>
    <w:rsid w:val="00447F51"/>
    <w:rsid w:val="00467D85"/>
    <w:rsid w:val="00493694"/>
    <w:rsid w:val="004C14DE"/>
    <w:rsid w:val="004C1842"/>
    <w:rsid w:val="004C3A07"/>
    <w:rsid w:val="004C4E8D"/>
    <w:rsid w:val="004C78EF"/>
    <w:rsid w:val="004F3387"/>
    <w:rsid w:val="00511BE0"/>
    <w:rsid w:val="00551CDE"/>
    <w:rsid w:val="005738D7"/>
    <w:rsid w:val="00580D73"/>
    <w:rsid w:val="00582C01"/>
    <w:rsid w:val="0058702A"/>
    <w:rsid w:val="005C1E4E"/>
    <w:rsid w:val="005D612A"/>
    <w:rsid w:val="006046EB"/>
    <w:rsid w:val="00605CB9"/>
    <w:rsid w:val="00613078"/>
    <w:rsid w:val="006172F8"/>
    <w:rsid w:val="0062679B"/>
    <w:rsid w:val="00627053"/>
    <w:rsid w:val="006349C5"/>
    <w:rsid w:val="00634BCB"/>
    <w:rsid w:val="00637E53"/>
    <w:rsid w:val="006441CC"/>
    <w:rsid w:val="0066398A"/>
    <w:rsid w:val="006642E6"/>
    <w:rsid w:val="0066538A"/>
    <w:rsid w:val="00674EDC"/>
    <w:rsid w:val="0067693C"/>
    <w:rsid w:val="00683535"/>
    <w:rsid w:val="00692680"/>
    <w:rsid w:val="00692A50"/>
    <w:rsid w:val="006B3C72"/>
    <w:rsid w:val="006C654E"/>
    <w:rsid w:val="006F063F"/>
    <w:rsid w:val="00702EF8"/>
    <w:rsid w:val="00746AFE"/>
    <w:rsid w:val="00757F51"/>
    <w:rsid w:val="00770754"/>
    <w:rsid w:val="00793882"/>
    <w:rsid w:val="007C5870"/>
    <w:rsid w:val="007D30A2"/>
    <w:rsid w:val="007E53A7"/>
    <w:rsid w:val="007F733E"/>
    <w:rsid w:val="008011E8"/>
    <w:rsid w:val="00805074"/>
    <w:rsid w:val="00813143"/>
    <w:rsid w:val="00817815"/>
    <w:rsid w:val="00842A95"/>
    <w:rsid w:val="00845B9B"/>
    <w:rsid w:val="00884D7F"/>
    <w:rsid w:val="008C7DD0"/>
    <w:rsid w:val="008D7EFA"/>
    <w:rsid w:val="008E20E2"/>
    <w:rsid w:val="009070E8"/>
    <w:rsid w:val="00926047"/>
    <w:rsid w:val="009273A6"/>
    <w:rsid w:val="009302B3"/>
    <w:rsid w:val="00944671"/>
    <w:rsid w:val="0096500A"/>
    <w:rsid w:val="00971B3C"/>
    <w:rsid w:val="009753F0"/>
    <w:rsid w:val="00977A39"/>
    <w:rsid w:val="009A2EBF"/>
    <w:rsid w:val="009B25EF"/>
    <w:rsid w:val="009C0F69"/>
    <w:rsid w:val="009C5929"/>
    <w:rsid w:val="009D0224"/>
    <w:rsid w:val="009F0F50"/>
    <w:rsid w:val="00A01395"/>
    <w:rsid w:val="00A1490D"/>
    <w:rsid w:val="00A14EFE"/>
    <w:rsid w:val="00A44C66"/>
    <w:rsid w:val="00A567E2"/>
    <w:rsid w:val="00A5798A"/>
    <w:rsid w:val="00A620C3"/>
    <w:rsid w:val="00A6454B"/>
    <w:rsid w:val="00A833C1"/>
    <w:rsid w:val="00A94926"/>
    <w:rsid w:val="00B02B89"/>
    <w:rsid w:val="00B12631"/>
    <w:rsid w:val="00B25894"/>
    <w:rsid w:val="00B52E2D"/>
    <w:rsid w:val="00B57020"/>
    <w:rsid w:val="00BA1AFE"/>
    <w:rsid w:val="00BB3C1A"/>
    <w:rsid w:val="00BC1420"/>
    <w:rsid w:val="00BE1B92"/>
    <w:rsid w:val="00BE23CC"/>
    <w:rsid w:val="00BE317A"/>
    <w:rsid w:val="00BE5339"/>
    <w:rsid w:val="00BE6086"/>
    <w:rsid w:val="00C0030B"/>
    <w:rsid w:val="00C243DF"/>
    <w:rsid w:val="00C347FB"/>
    <w:rsid w:val="00C43654"/>
    <w:rsid w:val="00C622DA"/>
    <w:rsid w:val="00C63EFC"/>
    <w:rsid w:val="00C8231F"/>
    <w:rsid w:val="00C90D24"/>
    <w:rsid w:val="00CB6EBF"/>
    <w:rsid w:val="00CF6F52"/>
    <w:rsid w:val="00D06DB1"/>
    <w:rsid w:val="00D14042"/>
    <w:rsid w:val="00D15ACF"/>
    <w:rsid w:val="00D32C21"/>
    <w:rsid w:val="00D468D3"/>
    <w:rsid w:val="00D6505C"/>
    <w:rsid w:val="00D833C0"/>
    <w:rsid w:val="00D84C8D"/>
    <w:rsid w:val="00D95427"/>
    <w:rsid w:val="00DA3414"/>
    <w:rsid w:val="00DB777F"/>
    <w:rsid w:val="00DC0544"/>
    <w:rsid w:val="00DC6A7B"/>
    <w:rsid w:val="00DC7F18"/>
    <w:rsid w:val="00DD1E59"/>
    <w:rsid w:val="00DD3CC7"/>
    <w:rsid w:val="00DD7F10"/>
    <w:rsid w:val="00DF2927"/>
    <w:rsid w:val="00E00A0D"/>
    <w:rsid w:val="00E234BC"/>
    <w:rsid w:val="00E26288"/>
    <w:rsid w:val="00E35E15"/>
    <w:rsid w:val="00E7236D"/>
    <w:rsid w:val="00E842CC"/>
    <w:rsid w:val="00E8540B"/>
    <w:rsid w:val="00E9344E"/>
    <w:rsid w:val="00E962DD"/>
    <w:rsid w:val="00EA37F0"/>
    <w:rsid w:val="00EB0D8E"/>
    <w:rsid w:val="00EC1199"/>
    <w:rsid w:val="00EF3E2B"/>
    <w:rsid w:val="00F05208"/>
    <w:rsid w:val="00F16AD8"/>
    <w:rsid w:val="00F50DF2"/>
    <w:rsid w:val="00F73D14"/>
    <w:rsid w:val="00F748ED"/>
    <w:rsid w:val="00FA6EA8"/>
    <w:rsid w:val="00FB4991"/>
    <w:rsid w:val="00FC36B0"/>
    <w:rsid w:val="00FD115E"/>
    <w:rsid w:val="00FE4761"/>
    <w:rsid w:val="00FF11D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620603"/>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733E"/>
  </w:style>
  <w:style w:type="paragraph" w:styleId="Heading2">
    <w:name w:val="heading 2"/>
    <w:basedOn w:val="Normal"/>
    <w:next w:val="Normal"/>
    <w:link w:val="Heading2Char"/>
    <w:uiPriority w:val="9"/>
    <w:unhideWhenUsed/>
    <w:qFormat/>
    <w:rsid w:val="00BE533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2265DF"/>
    <w:pPr>
      <w:spacing w:after="0" w:line="240" w:lineRule="auto"/>
    </w:pPr>
  </w:style>
  <w:style w:type="character" w:customStyle="1" w:styleId="Heading2Char">
    <w:name w:val="Heading 2 Char"/>
    <w:basedOn w:val="DefaultParagraphFont"/>
    <w:link w:val="Heading2"/>
    <w:uiPriority w:val="9"/>
    <w:rsid w:val="00BE5339"/>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0514982">
      <w:bodyDiv w:val="1"/>
      <w:marLeft w:val="0"/>
      <w:marRight w:val="0"/>
      <w:marTop w:val="0"/>
      <w:marBottom w:val="0"/>
      <w:divBdr>
        <w:top w:val="none" w:sz="0" w:space="0" w:color="auto"/>
        <w:left w:val="none" w:sz="0" w:space="0" w:color="auto"/>
        <w:bottom w:val="none" w:sz="0" w:space="0" w:color="auto"/>
        <w:right w:val="none" w:sz="0" w:space="0" w:color="auto"/>
      </w:divBdr>
    </w:div>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44518500">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256908489">
      <w:bodyDiv w:val="1"/>
      <w:marLeft w:val="0"/>
      <w:marRight w:val="0"/>
      <w:marTop w:val="0"/>
      <w:marBottom w:val="0"/>
      <w:divBdr>
        <w:top w:val="none" w:sz="0" w:space="0" w:color="auto"/>
        <w:left w:val="none" w:sz="0" w:space="0" w:color="auto"/>
        <w:bottom w:val="none" w:sz="0" w:space="0" w:color="auto"/>
        <w:right w:val="none" w:sz="0" w:space="0" w:color="auto"/>
      </w:divBdr>
    </w:div>
    <w:div w:id="766269366">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2A11D9"/>
    <w:rsid w:val="002A76B8"/>
    <w:rsid w:val="002E4B57"/>
    <w:rsid w:val="00326947"/>
    <w:rsid w:val="005D612A"/>
    <w:rsid w:val="006C5EF2"/>
    <w:rsid w:val="006C654E"/>
    <w:rsid w:val="00746AFE"/>
    <w:rsid w:val="008011E8"/>
    <w:rsid w:val="00E20F6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2.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3.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3</Pages>
  <Words>912</Words>
  <Characters>5203</Characters>
  <Application>Microsoft Office Word</Application>
  <DocSecurity>0</DocSecurity>
  <Lines>43</Lines>
  <Paragraphs>12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6103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Jessica Harris</dc:creator>
  <cp:lastModifiedBy>Diana Strouth</cp:lastModifiedBy>
  <cp:revision>3</cp:revision>
  <dcterms:created xsi:type="dcterms:W3CDTF">2024-10-01T18:21:00Z</dcterms:created>
  <dcterms:modified xsi:type="dcterms:W3CDTF">2024-12-07T00:38:00Z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