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58738B" w14:textId="77777777" w:rsidR="00F83A4A" w:rsidRPr="00DC7F18" w:rsidRDefault="00DD3CC7" w:rsidP="00DD3CC7">
      <w:pPr>
        <w:jc w:val="center"/>
        <w:rPr>
          <w:sz w:val="24"/>
          <w:szCs w:val="24"/>
        </w:rPr>
      </w:pPr>
      <w:bookmarkStart w:id="0" w:name="_top"/>
      <w:bookmarkEnd w:id="0"/>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5BB05A2" w14:textId="03582DC8" w:rsidR="007555C6" w:rsidRDefault="002F3156" w:rsidP="007555C6">
      <w:pPr>
        <w:spacing w:after="0" w:line="240" w:lineRule="auto"/>
        <w:jc w:val="center"/>
        <w:rPr>
          <w:rFonts w:eastAsia="Calibri" w:cstheme="minorHAnsi"/>
          <w:b/>
          <w:bCs/>
          <w:sz w:val="24"/>
          <w:szCs w:val="24"/>
        </w:rPr>
      </w:pPr>
      <w:r w:rsidRPr="002F3156">
        <w:rPr>
          <w:rFonts w:eastAsia="Calibri" w:cstheme="minorHAnsi"/>
          <w:b/>
          <w:bCs/>
          <w:sz w:val="24"/>
          <w:szCs w:val="24"/>
        </w:rPr>
        <w:t>Clearing the Smoke: Vaping and Marijuana Education</w:t>
      </w:r>
      <w:r>
        <w:rPr>
          <w:rFonts w:eastAsia="Calibri" w:cstheme="minorHAnsi"/>
          <w:b/>
          <w:bCs/>
          <w:sz w:val="24"/>
          <w:szCs w:val="24"/>
        </w:rPr>
        <w:t xml:space="preserve"> </w:t>
      </w:r>
      <w:r w:rsidR="007555C6">
        <w:rPr>
          <w:rFonts w:eastAsia="Calibri" w:cstheme="minorHAnsi"/>
          <w:b/>
          <w:bCs/>
          <w:sz w:val="24"/>
          <w:szCs w:val="24"/>
        </w:rPr>
        <w:t>Academy</w:t>
      </w:r>
    </w:p>
    <w:p w14:paraId="37F49ABE" w14:textId="77777777" w:rsidR="00EF33CA" w:rsidRPr="00913D75"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3DE1362D" w14:textId="533BC976" w:rsidR="00DD3CC7" w:rsidRPr="00441985" w:rsidRDefault="002949BA"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58408148"/>
      <w:r>
        <w:rPr>
          <w:rFonts w:eastAsia="Calibri" w:cstheme="minorHAnsi"/>
          <w:b/>
          <w:bCs/>
          <w:sz w:val="24"/>
          <w:szCs w:val="24"/>
        </w:rPr>
        <w:t>Resistance Skills</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20486026" w14:textId="59A334EF" w:rsidR="002F58B4" w:rsidRPr="007555C6" w:rsidRDefault="007555C6" w:rsidP="007555C6">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r w:rsidR="002F58B4" w:rsidRPr="005F3111">
        <w:rPr>
          <w:i/>
          <w:iCs/>
          <w:sz w:val="24"/>
          <w:szCs w:val="24"/>
        </w:rPr>
        <w:t xml:space="preserve"> </w:t>
      </w:r>
    </w:p>
    <w:p w14:paraId="2119D42D" w14:textId="77777777" w:rsidR="00160A11" w:rsidRPr="00441985" w:rsidRDefault="00160A11" w:rsidP="00441985">
      <w:pPr>
        <w:spacing w:after="0" w:line="240" w:lineRule="auto"/>
        <w:rPr>
          <w:rFonts w:eastAsia="Calibri" w:cstheme="minorHAnsi"/>
          <w:b/>
          <w:bCs/>
          <w:sz w:val="24"/>
          <w:szCs w:val="24"/>
        </w:rPr>
      </w:pPr>
    </w:p>
    <w:p w14:paraId="76ED8DCC" w14:textId="667A16C3"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19A5047" w14:textId="4AD02B93" w:rsidR="00DD6872" w:rsidRDefault="007555C6" w:rsidP="005037FF">
      <w:pPr>
        <w:pStyle w:val="NormalWeb"/>
        <w:numPr>
          <w:ilvl w:val="0"/>
          <w:numId w:val="1"/>
        </w:numPr>
        <w:spacing w:before="0" w:beforeAutospacing="0" w:after="0" w:afterAutospacing="0"/>
        <w:textAlignment w:val="baseline"/>
        <w:rPr>
          <w:rFonts w:ascii="Calibri" w:hAnsi="Calibri" w:cs="Calibri"/>
          <w:color w:val="000000"/>
        </w:rPr>
      </w:pPr>
      <w:bookmarkStart w:id="2" w:name="_Hlk58408176"/>
      <w:r>
        <w:rPr>
          <w:rFonts w:ascii="Calibri" w:hAnsi="Calibri" w:cs="Calibri"/>
          <w:color w:val="000000"/>
        </w:rPr>
        <w:t xml:space="preserve">Students will </w:t>
      </w:r>
      <w:r w:rsidR="00080867">
        <w:rPr>
          <w:rFonts w:ascii="Calibri" w:hAnsi="Calibri" w:cs="Calibri"/>
          <w:color w:val="000000"/>
        </w:rPr>
        <w:t>u</w:t>
      </w:r>
      <w:r w:rsidR="00DD6872">
        <w:rPr>
          <w:rFonts w:ascii="Calibri" w:hAnsi="Calibri" w:cs="Calibri"/>
          <w:color w:val="000000"/>
        </w:rPr>
        <w:t xml:space="preserve">nderstand </w:t>
      </w:r>
      <w:r w:rsidR="00EE6DB9">
        <w:rPr>
          <w:rFonts w:ascii="Calibri" w:hAnsi="Calibri" w:cs="Calibri"/>
          <w:color w:val="000000"/>
        </w:rPr>
        <w:t>the different types of peer pressure</w:t>
      </w:r>
    </w:p>
    <w:p w14:paraId="38068AB6" w14:textId="28CD75BB" w:rsidR="00DD6872" w:rsidRDefault="007555C6" w:rsidP="005037FF">
      <w:pPr>
        <w:pStyle w:val="NormalWeb"/>
        <w:numPr>
          <w:ilvl w:val="0"/>
          <w:numId w:val="1"/>
        </w:numPr>
        <w:spacing w:before="0" w:beforeAutospacing="0" w:after="0" w:afterAutospacing="0"/>
        <w:textAlignment w:val="baseline"/>
        <w:rPr>
          <w:rFonts w:ascii="Calibri" w:hAnsi="Calibri" w:cs="Calibri"/>
          <w:color w:val="000000"/>
        </w:rPr>
      </w:pPr>
      <w:r>
        <w:rPr>
          <w:rFonts w:ascii="Calibri" w:hAnsi="Calibri" w:cs="Calibri"/>
          <w:color w:val="000000"/>
        </w:rPr>
        <w:t xml:space="preserve">Students will </w:t>
      </w:r>
      <w:r w:rsidR="00080867">
        <w:rPr>
          <w:rFonts w:ascii="Calibri" w:hAnsi="Calibri" w:cs="Calibri"/>
          <w:color w:val="000000"/>
        </w:rPr>
        <w:t>l</w:t>
      </w:r>
      <w:r w:rsidR="00DD6872">
        <w:rPr>
          <w:rFonts w:ascii="Calibri" w:hAnsi="Calibri" w:cs="Calibri"/>
          <w:color w:val="000000"/>
        </w:rPr>
        <w:t>earn</w:t>
      </w:r>
      <w:r w:rsidR="008F7C35">
        <w:rPr>
          <w:rFonts w:ascii="Calibri" w:hAnsi="Calibri" w:cs="Calibri"/>
          <w:color w:val="000000"/>
        </w:rPr>
        <w:t xml:space="preserve"> </w:t>
      </w:r>
      <w:r w:rsidR="00EE6DB9">
        <w:rPr>
          <w:rFonts w:ascii="Calibri" w:hAnsi="Calibri" w:cs="Calibri"/>
          <w:color w:val="000000"/>
        </w:rPr>
        <w:t>refusal skills to say no in pressured situations</w:t>
      </w:r>
    </w:p>
    <w:p w14:paraId="65B433B4" w14:textId="77777777" w:rsidR="00DD3CC7" w:rsidRPr="00441985" w:rsidRDefault="00DD3CC7" w:rsidP="00441985">
      <w:pPr>
        <w:spacing w:after="0" w:line="240" w:lineRule="auto"/>
        <w:rPr>
          <w:rFonts w:eastAsia="Calibri" w:cstheme="minorHAnsi"/>
          <w:b/>
          <w:bCs/>
          <w:sz w:val="24"/>
          <w:szCs w:val="24"/>
        </w:rPr>
      </w:pPr>
    </w:p>
    <w:p w14:paraId="3EF7C063" w14:textId="6B144463" w:rsidR="00913D75" w:rsidRPr="00230B7C" w:rsidRDefault="00913D75" w:rsidP="00913D75">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sidR="00CB7233">
        <w:rPr>
          <w:rFonts w:ascii="Calibri" w:hAnsi="Calibri" w:cs="Calibri"/>
          <w:sz w:val="24"/>
          <w:szCs w:val="24"/>
        </w:rPr>
        <w:t>Resistance Skills</w:t>
      </w:r>
    </w:p>
    <w:bookmarkEnd w:id="2"/>
    <w:p w14:paraId="1776ADD7" w14:textId="77777777" w:rsidR="00913D75" w:rsidRDefault="00913D75" w:rsidP="00441985">
      <w:pPr>
        <w:spacing w:after="0" w:line="240" w:lineRule="auto"/>
        <w:rPr>
          <w:rFonts w:eastAsia="Calibri" w:cstheme="minorHAnsi"/>
          <w:b/>
          <w:bCs/>
          <w:sz w:val="24"/>
          <w:szCs w:val="24"/>
        </w:rPr>
      </w:pPr>
    </w:p>
    <w:p w14:paraId="3536C4A6" w14:textId="77777777" w:rsidR="008646A1" w:rsidRPr="00633211" w:rsidRDefault="008646A1" w:rsidP="008646A1">
      <w:pPr>
        <w:spacing w:after="0" w:line="240" w:lineRule="auto"/>
        <w:rPr>
          <w:rFonts w:eastAsia="Calibri" w:cstheme="minorHAnsi"/>
          <w:sz w:val="24"/>
          <w:szCs w:val="24"/>
        </w:rPr>
      </w:pPr>
      <w:r w:rsidRPr="00441985">
        <w:rPr>
          <w:rFonts w:eastAsia="Calibri" w:cstheme="minorHAnsi"/>
          <w:b/>
          <w:bCs/>
          <w:sz w:val="24"/>
          <w:szCs w:val="24"/>
        </w:rPr>
        <w:t>Materials:</w:t>
      </w:r>
      <w:r>
        <w:rPr>
          <w:rFonts w:eastAsia="Calibri" w:cstheme="minorHAnsi"/>
          <w:b/>
          <w:bCs/>
          <w:sz w:val="24"/>
          <w:szCs w:val="24"/>
        </w:rPr>
        <w:t xml:space="preserve"> </w:t>
      </w:r>
    </w:p>
    <w:p w14:paraId="1122F03F" w14:textId="77777777" w:rsidR="008646A1" w:rsidRDefault="008646A1" w:rsidP="008646A1">
      <w:pPr>
        <w:numPr>
          <w:ilvl w:val="0"/>
          <w:numId w:val="2"/>
        </w:numPr>
        <w:spacing w:after="0" w:line="240" w:lineRule="auto"/>
        <w:rPr>
          <w:rFonts w:eastAsia="Calibri" w:cstheme="minorHAnsi"/>
          <w:sz w:val="24"/>
          <w:szCs w:val="24"/>
        </w:rPr>
      </w:pPr>
      <w:r>
        <w:rPr>
          <w:rFonts w:eastAsia="Calibri" w:cstheme="minorHAnsi"/>
          <w:sz w:val="24"/>
          <w:szCs w:val="24"/>
        </w:rPr>
        <w:t>Large poster paper and markers for each group</w:t>
      </w:r>
    </w:p>
    <w:p w14:paraId="0DF36BC5" w14:textId="45511D4B" w:rsidR="0064409D" w:rsidRDefault="0064409D" w:rsidP="005037FF">
      <w:pPr>
        <w:pStyle w:val="ListParagraph"/>
        <w:widowControl w:val="0"/>
        <w:numPr>
          <w:ilvl w:val="0"/>
          <w:numId w:val="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Peer Pressure Card, 1 card per </w:t>
      </w:r>
      <w:r w:rsidR="0060096E">
        <w:rPr>
          <w:rFonts w:eastAsia="Calibri" w:cstheme="minorHAnsi"/>
          <w:bCs/>
          <w:sz w:val="24"/>
          <w:szCs w:val="24"/>
        </w:rPr>
        <w:t>group</w:t>
      </w:r>
    </w:p>
    <w:p w14:paraId="23FA4AF4" w14:textId="0B2F815F" w:rsidR="0064409D" w:rsidRDefault="0064409D" w:rsidP="005037FF">
      <w:pPr>
        <w:pStyle w:val="ListParagraph"/>
        <w:widowControl w:val="0"/>
        <w:numPr>
          <w:ilvl w:val="0"/>
          <w:numId w:val="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Refusal Skills Handout, 1 copy per </w:t>
      </w:r>
      <w:r w:rsidR="0060096E">
        <w:rPr>
          <w:rFonts w:eastAsia="Calibri" w:cstheme="minorHAnsi"/>
          <w:bCs/>
          <w:sz w:val="24"/>
          <w:szCs w:val="24"/>
        </w:rPr>
        <w:t>group</w:t>
      </w:r>
      <w:r>
        <w:rPr>
          <w:rFonts w:eastAsia="Calibri" w:cstheme="minorHAnsi"/>
          <w:bCs/>
          <w:sz w:val="24"/>
          <w:szCs w:val="24"/>
        </w:rPr>
        <w:t xml:space="preserve">: </w:t>
      </w:r>
    </w:p>
    <w:p w14:paraId="24E720F5" w14:textId="60210805" w:rsidR="000E2C0A" w:rsidRDefault="0064409D" w:rsidP="0064409D">
      <w:pPr>
        <w:pStyle w:val="ListParagraph"/>
        <w:widowControl w:val="0"/>
        <w:autoSpaceDE w:val="0"/>
        <w:autoSpaceDN w:val="0"/>
        <w:adjustRightInd w:val="0"/>
        <w:spacing w:after="0" w:line="240" w:lineRule="auto"/>
        <w:rPr>
          <w:rFonts w:eastAsia="Calibri" w:cstheme="minorHAnsi"/>
          <w:bCs/>
          <w:sz w:val="24"/>
          <w:szCs w:val="24"/>
        </w:rPr>
      </w:pPr>
      <w:hyperlink r:id="rId9" w:history="1">
        <w:r w:rsidRPr="00E55F41">
          <w:rPr>
            <w:rStyle w:val="Hyperlink"/>
            <w:rFonts w:eastAsia="Calibri" w:cstheme="minorHAnsi"/>
            <w:bCs/>
            <w:sz w:val="24"/>
            <w:szCs w:val="24"/>
          </w:rPr>
          <w:t>https://www.poehealth.org/wp-content/uploads/2018/04/RefusalSkills_WEBPDF-1.pdf</w:t>
        </w:r>
      </w:hyperlink>
    </w:p>
    <w:p w14:paraId="73654029" w14:textId="67ECEABD" w:rsidR="00D60193" w:rsidRDefault="00D60193" w:rsidP="0064409D">
      <w:pPr>
        <w:pStyle w:val="ListParagraph"/>
        <w:widowControl w:val="0"/>
        <w:numPr>
          <w:ilvl w:val="0"/>
          <w:numId w:val="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Blank copy paper, 1 per student </w:t>
      </w:r>
    </w:p>
    <w:p w14:paraId="75CE3205" w14:textId="6EEEFB6F" w:rsidR="002A052A" w:rsidRPr="00D60193" w:rsidRDefault="002A052A" w:rsidP="0064409D">
      <w:pPr>
        <w:pStyle w:val="ListParagraph"/>
        <w:widowControl w:val="0"/>
        <w:numPr>
          <w:ilvl w:val="0"/>
          <w:numId w:val="2"/>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Index card, 1 per student</w:t>
      </w:r>
    </w:p>
    <w:p w14:paraId="722B759B" w14:textId="77777777" w:rsidR="008646A1" w:rsidRPr="00232AEA" w:rsidRDefault="008646A1" w:rsidP="008646A1">
      <w:pPr>
        <w:spacing w:after="0" w:line="240" w:lineRule="auto"/>
        <w:rPr>
          <w:rFonts w:eastAsia="Calibri" w:cstheme="minorHAnsi"/>
          <w:sz w:val="24"/>
          <w:szCs w:val="24"/>
          <w:u w:val="single"/>
        </w:rPr>
      </w:pPr>
      <w:r w:rsidRPr="00427BA6">
        <w:rPr>
          <w:rFonts w:eastAsia="Calibri" w:cstheme="minorHAnsi"/>
          <w:sz w:val="24"/>
          <w:szCs w:val="24"/>
          <w:u w:val="single"/>
        </w:rPr>
        <w:t>Prior to the lesson</w:t>
      </w:r>
      <w:r>
        <w:rPr>
          <w:rFonts w:eastAsia="Calibri" w:cstheme="minorHAnsi"/>
          <w:sz w:val="24"/>
          <w:szCs w:val="24"/>
          <w:u w:val="single"/>
        </w:rPr>
        <w:t>:</w:t>
      </w:r>
    </w:p>
    <w:p w14:paraId="7CD63A24" w14:textId="02ECDD25" w:rsidR="008646A1" w:rsidRPr="008646A1" w:rsidRDefault="008646A1" w:rsidP="008646A1">
      <w:pPr>
        <w:pStyle w:val="ListParagraph"/>
        <w:numPr>
          <w:ilvl w:val="0"/>
          <w:numId w:val="21"/>
        </w:numPr>
        <w:spacing w:after="0" w:line="240" w:lineRule="auto"/>
        <w:rPr>
          <w:rFonts w:eastAsia="Calibri" w:cstheme="minorHAnsi"/>
          <w:sz w:val="24"/>
          <w:szCs w:val="24"/>
        </w:rPr>
      </w:pPr>
      <w:r w:rsidRPr="008646A1">
        <w:rPr>
          <w:rFonts w:eastAsia="Calibri" w:cstheme="minorHAnsi"/>
          <w:sz w:val="24"/>
          <w:szCs w:val="24"/>
        </w:rPr>
        <w:t xml:space="preserve">Create 3 posters </w:t>
      </w:r>
      <w:r w:rsidR="00CB7233">
        <w:rPr>
          <w:rFonts w:eastAsia="Calibri" w:cstheme="minorHAnsi"/>
          <w:sz w:val="24"/>
          <w:szCs w:val="24"/>
        </w:rPr>
        <w:t>&amp; post them around the room</w:t>
      </w:r>
    </w:p>
    <w:p w14:paraId="47D13DF0" w14:textId="24E55526" w:rsidR="008646A1" w:rsidRPr="008646A1" w:rsidRDefault="008646A1" w:rsidP="008646A1">
      <w:pPr>
        <w:pStyle w:val="ListParagraph"/>
        <w:spacing w:after="0" w:line="240" w:lineRule="auto"/>
        <w:rPr>
          <w:rFonts w:cstheme="minorHAnsi"/>
          <w:sz w:val="24"/>
          <w:szCs w:val="24"/>
        </w:rPr>
      </w:pPr>
      <w:r w:rsidRPr="008646A1">
        <w:rPr>
          <w:rFonts w:eastAsia="Calibri" w:cstheme="minorHAnsi"/>
          <w:sz w:val="24"/>
          <w:szCs w:val="24"/>
        </w:rPr>
        <w:t xml:space="preserve">Poster 1: </w:t>
      </w:r>
      <w:r w:rsidRPr="008646A1">
        <w:rPr>
          <w:rStyle w:val="Strong"/>
          <w:rFonts w:cstheme="minorHAnsi"/>
          <w:b w:val="0"/>
          <w:bCs w:val="0"/>
          <w:sz w:val="24"/>
          <w:szCs w:val="24"/>
        </w:rPr>
        <w:t>Direct</w:t>
      </w:r>
      <w:r w:rsidRPr="00CB7233">
        <w:rPr>
          <w:rFonts w:cstheme="minorHAnsi"/>
          <w:sz w:val="24"/>
          <w:szCs w:val="24"/>
        </w:rPr>
        <w:t>:</w:t>
      </w:r>
      <w:r w:rsidRPr="008646A1">
        <w:rPr>
          <w:rFonts w:cstheme="minorHAnsi"/>
          <w:sz w:val="24"/>
          <w:szCs w:val="24"/>
        </w:rPr>
        <w:t xml:space="preserve"> Someone tells you to do something directly </w:t>
      </w:r>
    </w:p>
    <w:p w14:paraId="46BF8901" w14:textId="77FFA18B" w:rsidR="008646A1" w:rsidRPr="008646A1" w:rsidRDefault="008646A1" w:rsidP="008646A1">
      <w:pPr>
        <w:pStyle w:val="ListParagraph"/>
        <w:spacing w:after="0" w:line="240" w:lineRule="auto"/>
        <w:rPr>
          <w:rFonts w:cstheme="minorHAnsi"/>
          <w:sz w:val="24"/>
          <w:szCs w:val="24"/>
        </w:rPr>
      </w:pPr>
      <w:r w:rsidRPr="008646A1">
        <w:rPr>
          <w:rFonts w:eastAsia="Calibri" w:cstheme="minorHAnsi"/>
          <w:sz w:val="24"/>
          <w:szCs w:val="24"/>
        </w:rPr>
        <w:t>Poster 2</w:t>
      </w:r>
      <w:r w:rsidRPr="008646A1">
        <w:rPr>
          <w:rStyle w:val="Strong"/>
          <w:b w:val="0"/>
          <w:bCs w:val="0"/>
          <w:sz w:val="24"/>
          <w:szCs w:val="24"/>
        </w:rPr>
        <w:t>:</w:t>
      </w:r>
      <w:r w:rsidRPr="008646A1">
        <w:rPr>
          <w:rStyle w:val="Strong"/>
          <w:rFonts w:cstheme="minorHAnsi"/>
          <w:b w:val="0"/>
          <w:bCs w:val="0"/>
          <w:sz w:val="24"/>
          <w:szCs w:val="24"/>
        </w:rPr>
        <w:t xml:space="preserve"> Indirect</w:t>
      </w:r>
      <w:r w:rsidRPr="008646A1">
        <w:rPr>
          <w:rFonts w:cstheme="minorHAnsi"/>
          <w:sz w:val="24"/>
          <w:szCs w:val="24"/>
        </w:rPr>
        <w:t xml:space="preserve">: You feel pressure just from seeing what others are doing </w:t>
      </w:r>
    </w:p>
    <w:p w14:paraId="235179C6" w14:textId="0D004BD4" w:rsidR="008646A1" w:rsidRPr="008646A1" w:rsidRDefault="008646A1" w:rsidP="008646A1">
      <w:pPr>
        <w:pStyle w:val="ListParagraph"/>
        <w:spacing w:after="0" w:line="240" w:lineRule="auto"/>
        <w:rPr>
          <w:rFonts w:eastAsia="Calibri" w:cstheme="minorHAnsi"/>
          <w:sz w:val="24"/>
          <w:szCs w:val="24"/>
        </w:rPr>
      </w:pPr>
      <w:r w:rsidRPr="008646A1">
        <w:rPr>
          <w:rFonts w:eastAsia="Calibri" w:cstheme="minorHAnsi"/>
          <w:sz w:val="24"/>
          <w:szCs w:val="24"/>
        </w:rPr>
        <w:t>Poster 3</w:t>
      </w:r>
      <w:r w:rsidRPr="008646A1">
        <w:rPr>
          <w:rStyle w:val="Strong"/>
          <w:b w:val="0"/>
          <w:bCs w:val="0"/>
          <w:sz w:val="24"/>
          <w:szCs w:val="24"/>
        </w:rPr>
        <w:t>:</w:t>
      </w:r>
      <w:r w:rsidRPr="008646A1">
        <w:rPr>
          <w:rStyle w:val="Strong"/>
          <w:rFonts w:cstheme="minorHAnsi"/>
          <w:b w:val="0"/>
          <w:bCs w:val="0"/>
          <w:sz w:val="24"/>
          <w:szCs w:val="24"/>
        </w:rPr>
        <w:t xml:space="preserve"> Self-Induced</w:t>
      </w:r>
      <w:r w:rsidRPr="008646A1">
        <w:rPr>
          <w:rFonts w:cstheme="minorHAnsi"/>
          <w:sz w:val="24"/>
          <w:szCs w:val="24"/>
        </w:rPr>
        <w:t xml:space="preserve">: You put pressure on yourself to fit in </w:t>
      </w:r>
    </w:p>
    <w:p w14:paraId="088F3FD1" w14:textId="77777777" w:rsidR="00EF33CA" w:rsidRPr="008646A1" w:rsidRDefault="00EF33CA" w:rsidP="008646A1">
      <w:pPr>
        <w:pStyle w:val="ListParagraph"/>
        <w:spacing w:after="0" w:line="240" w:lineRule="auto"/>
        <w:rPr>
          <w:rFonts w:eastAsia="Calibri" w:cstheme="minorHAnsi"/>
          <w:b/>
          <w:bCs/>
          <w:sz w:val="24"/>
          <w:szCs w:val="24"/>
        </w:rPr>
      </w:pPr>
    </w:p>
    <w:p w14:paraId="103BD680" w14:textId="5F5E6404"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7555C6">
        <w:rPr>
          <w:rFonts w:eastAsia="Calibri" w:cstheme="minorHAnsi"/>
          <w:bCs/>
          <w:sz w:val="24"/>
          <w:szCs w:val="24"/>
        </w:rPr>
        <w:t>4</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1A6013C3" w14:textId="77777777" w:rsidR="007555C6" w:rsidRPr="002F4051" w:rsidRDefault="007555C6" w:rsidP="007555C6">
      <w:pPr>
        <w:spacing w:after="0" w:line="240" w:lineRule="auto"/>
        <w:rPr>
          <w:rFonts w:ascii="Calibri" w:eastAsia="Calibri" w:hAnsi="Calibri" w:cs="Calibri"/>
          <w:sz w:val="24"/>
          <w:szCs w:val="24"/>
        </w:rPr>
      </w:pPr>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72E2D4E3" w14:textId="77777777" w:rsidR="007555C6" w:rsidRPr="0096504A" w:rsidRDefault="007555C6" w:rsidP="005037FF">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30DF963" w14:textId="77777777" w:rsidR="007555C6" w:rsidRPr="00CB37FF" w:rsidRDefault="007555C6" w:rsidP="005037FF">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A24F440" w14:textId="77777777" w:rsidR="007555C6" w:rsidRPr="00CB37FF" w:rsidRDefault="007555C6" w:rsidP="005037F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Pr>
          <w:rFonts w:eastAsia="Calibri" w:cstheme="minorHAnsi"/>
          <w:sz w:val="24"/>
          <w:szCs w:val="24"/>
        </w:rPr>
        <w:t>to</w:t>
      </w:r>
      <w:r w:rsidRPr="00CB37FF">
        <w:rPr>
          <w:rFonts w:eastAsia="Calibri" w:cstheme="minorHAnsi"/>
          <w:sz w:val="24"/>
          <w:szCs w:val="24"/>
        </w:rPr>
        <w:t xml:space="preserve"> effective teaching. </w:t>
      </w:r>
      <w:r w:rsidRPr="00CB37FF">
        <w:rPr>
          <w:rFonts w:eastAsia="Calibri" w:cstheme="minorHAnsi"/>
          <w:sz w:val="24"/>
          <w:szCs w:val="24"/>
        </w:rPr>
        <w:lastRenderedPageBreak/>
        <w:t>Student attention can be maintained more easily with different voices and personalities experienced throughout the lesson.</w:t>
      </w:r>
    </w:p>
    <w:p w14:paraId="3BA2CE3D" w14:textId="77777777" w:rsidR="007555C6" w:rsidRPr="00E7236D" w:rsidRDefault="007555C6" w:rsidP="007555C6">
      <w:pPr>
        <w:spacing w:after="0" w:line="240" w:lineRule="auto"/>
        <w:rPr>
          <w:rFonts w:eastAsia="Calibri" w:cstheme="minorHAnsi"/>
          <w:sz w:val="24"/>
          <w:szCs w:val="24"/>
        </w:rPr>
      </w:pPr>
      <w:r>
        <w:rPr>
          <w:rFonts w:eastAsia="Calibri" w:cstheme="minorHAnsi"/>
          <w:b/>
          <w:bCs/>
          <w:sz w:val="24"/>
          <w:szCs w:val="24"/>
        </w:rPr>
        <w:t>Lesson:</w:t>
      </w:r>
    </w:p>
    <w:p w14:paraId="516FF993" w14:textId="1407A5F1" w:rsidR="008646A1" w:rsidRPr="002A052A" w:rsidRDefault="008646A1" w:rsidP="008646A1">
      <w:pPr>
        <w:pStyle w:val="ListParagraph"/>
        <w:numPr>
          <w:ilvl w:val="0"/>
          <w:numId w:val="3"/>
        </w:numPr>
        <w:spacing w:after="0" w:line="240" w:lineRule="auto"/>
        <w:rPr>
          <w:rFonts w:eastAsia="Calibri" w:cstheme="minorHAnsi"/>
          <w:b/>
          <w:bCs/>
          <w:sz w:val="24"/>
          <w:szCs w:val="24"/>
        </w:rPr>
      </w:pPr>
      <w:r w:rsidRPr="002A052A">
        <w:rPr>
          <w:rFonts w:eastAsia="Calibri" w:cstheme="minorHAnsi"/>
          <w:sz w:val="24"/>
          <w:szCs w:val="24"/>
        </w:rPr>
        <w:t xml:space="preserve">Divide the class into small groups of 3-4 students each. Provide each group with </w:t>
      </w:r>
      <w:r w:rsidRPr="002A052A">
        <w:rPr>
          <w:rFonts w:eastAsia="Calibri" w:cstheme="minorHAnsi"/>
          <w:b/>
          <w:bCs/>
          <w:sz w:val="24"/>
          <w:szCs w:val="24"/>
        </w:rPr>
        <w:t xml:space="preserve">large poster paper, </w:t>
      </w:r>
      <w:r w:rsidR="002A052A">
        <w:rPr>
          <w:rFonts w:eastAsia="Calibri" w:cstheme="minorHAnsi"/>
          <w:b/>
          <w:bCs/>
          <w:sz w:val="24"/>
          <w:szCs w:val="24"/>
        </w:rPr>
        <w:t>index cards</w:t>
      </w:r>
      <w:r w:rsidRPr="002A052A">
        <w:rPr>
          <w:rFonts w:eastAsia="Calibri" w:cstheme="minorHAnsi"/>
          <w:b/>
          <w:bCs/>
          <w:sz w:val="24"/>
          <w:szCs w:val="24"/>
        </w:rPr>
        <w:t>, and markers.</w:t>
      </w:r>
    </w:p>
    <w:p w14:paraId="0DAFECD0" w14:textId="38278196" w:rsidR="0019226A" w:rsidRPr="002A052A" w:rsidRDefault="0019226A" w:rsidP="005037FF">
      <w:pPr>
        <w:pStyle w:val="ListParagraph"/>
        <w:numPr>
          <w:ilvl w:val="0"/>
          <w:numId w:val="3"/>
        </w:numPr>
        <w:spacing w:after="0" w:line="240" w:lineRule="auto"/>
        <w:rPr>
          <w:rFonts w:eastAsia="Calibri" w:cstheme="minorHAnsi"/>
          <w:b/>
          <w:bCs/>
          <w:sz w:val="24"/>
          <w:szCs w:val="24"/>
        </w:rPr>
      </w:pPr>
      <w:r w:rsidRPr="002A052A">
        <w:rPr>
          <w:rFonts w:eastAsia="Calibri" w:cstheme="minorHAnsi"/>
          <w:sz w:val="24"/>
          <w:szCs w:val="24"/>
        </w:rPr>
        <w:t>Ask students the following question:</w:t>
      </w:r>
      <w:r w:rsidRPr="002A052A">
        <w:rPr>
          <w:rFonts w:eastAsia="Calibri" w:cstheme="minorHAnsi"/>
          <w:b/>
          <w:bCs/>
          <w:sz w:val="24"/>
          <w:szCs w:val="24"/>
        </w:rPr>
        <w:t xml:space="preserve"> </w:t>
      </w:r>
      <w:r w:rsidRPr="002A052A">
        <w:rPr>
          <w:rStyle w:val="Emphasis"/>
          <w:rFonts w:cstheme="minorHAnsi"/>
          <w:i w:val="0"/>
          <w:iCs w:val="0"/>
          <w:sz w:val="24"/>
          <w:szCs w:val="24"/>
        </w:rPr>
        <w:t>Have you ever felt like you had to do something just because other people were doing it</w:t>
      </w:r>
      <w:r w:rsidRPr="002A052A">
        <w:rPr>
          <w:rFonts w:eastAsia="Calibri" w:cstheme="minorHAnsi"/>
          <w:sz w:val="24"/>
          <w:szCs w:val="24"/>
        </w:rPr>
        <w:t>?</w:t>
      </w:r>
    </w:p>
    <w:p w14:paraId="20E5E060" w14:textId="48659410" w:rsidR="0019226A" w:rsidRPr="002A052A" w:rsidRDefault="0019226A" w:rsidP="005037FF">
      <w:pPr>
        <w:pStyle w:val="ListParagraph"/>
        <w:numPr>
          <w:ilvl w:val="0"/>
          <w:numId w:val="3"/>
        </w:numPr>
        <w:spacing w:after="0" w:line="240" w:lineRule="auto"/>
        <w:rPr>
          <w:rFonts w:eastAsia="Calibri" w:cstheme="minorHAnsi"/>
          <w:b/>
          <w:bCs/>
          <w:sz w:val="24"/>
          <w:szCs w:val="24"/>
        </w:rPr>
      </w:pPr>
      <w:r w:rsidRPr="002A052A">
        <w:rPr>
          <w:rFonts w:eastAsia="Calibri" w:cstheme="minorHAnsi"/>
          <w:sz w:val="24"/>
          <w:szCs w:val="24"/>
        </w:rPr>
        <w:t>Give students time to discuss in their groups. Then ask for a few students to share their thoughts.</w:t>
      </w:r>
    </w:p>
    <w:p w14:paraId="2DDD86B0" w14:textId="4764998F" w:rsidR="0019226A" w:rsidRPr="002A052A" w:rsidRDefault="0019226A" w:rsidP="005037FF">
      <w:pPr>
        <w:pStyle w:val="ListParagraph"/>
        <w:numPr>
          <w:ilvl w:val="0"/>
          <w:numId w:val="3"/>
        </w:numPr>
        <w:spacing w:after="0" w:line="240" w:lineRule="auto"/>
        <w:rPr>
          <w:rFonts w:eastAsia="Calibri" w:cstheme="minorHAnsi"/>
          <w:b/>
          <w:bCs/>
          <w:sz w:val="24"/>
          <w:szCs w:val="24"/>
        </w:rPr>
      </w:pPr>
      <w:r w:rsidRPr="002A052A">
        <w:rPr>
          <w:rFonts w:eastAsia="Calibri" w:cstheme="minorHAnsi"/>
          <w:sz w:val="24"/>
          <w:szCs w:val="24"/>
        </w:rPr>
        <w:t xml:space="preserve">Explain that today’s focus is </w:t>
      </w:r>
      <w:r w:rsidRPr="002A052A">
        <w:rPr>
          <w:rStyle w:val="Emphasis"/>
          <w:rFonts w:cstheme="minorHAnsi"/>
          <w:i w:val="0"/>
          <w:iCs w:val="0"/>
          <w:sz w:val="24"/>
          <w:szCs w:val="24"/>
        </w:rPr>
        <w:t>about how we can stay strong when we feel pressured to do something we’re not comfortable with.</w:t>
      </w:r>
    </w:p>
    <w:p w14:paraId="060EEEF2" w14:textId="77777777" w:rsidR="00CB7233" w:rsidRPr="002A052A" w:rsidRDefault="003D0BF8" w:rsidP="00CB7233">
      <w:pPr>
        <w:pStyle w:val="ListParagraph"/>
        <w:numPr>
          <w:ilvl w:val="0"/>
          <w:numId w:val="3"/>
        </w:numPr>
        <w:spacing w:after="0" w:line="240" w:lineRule="auto"/>
        <w:rPr>
          <w:rFonts w:eastAsia="Calibri" w:cstheme="minorHAnsi"/>
          <w:b/>
          <w:bCs/>
          <w:sz w:val="24"/>
          <w:szCs w:val="24"/>
        </w:rPr>
      </w:pPr>
      <w:r w:rsidRPr="002A052A">
        <w:rPr>
          <w:rFonts w:eastAsia="Calibri" w:cstheme="minorHAnsi"/>
          <w:sz w:val="24"/>
          <w:szCs w:val="24"/>
        </w:rPr>
        <w:t xml:space="preserve">Point out the </w:t>
      </w:r>
      <w:r w:rsidRPr="002A052A">
        <w:rPr>
          <w:rFonts w:eastAsia="Calibri" w:cstheme="minorHAnsi"/>
          <w:b/>
          <w:bCs/>
          <w:sz w:val="24"/>
          <w:szCs w:val="24"/>
        </w:rPr>
        <w:t>3 posters</w:t>
      </w:r>
      <w:r w:rsidRPr="002A052A">
        <w:rPr>
          <w:rFonts w:eastAsia="Calibri" w:cstheme="minorHAnsi"/>
          <w:sz w:val="24"/>
          <w:szCs w:val="24"/>
        </w:rPr>
        <w:t xml:space="preserve"> displayed around the room. Explain that there are different types of peer pressure. Describe each </w:t>
      </w:r>
      <w:r w:rsidR="005037FF" w:rsidRPr="002A052A">
        <w:rPr>
          <w:rFonts w:eastAsia="Calibri" w:cstheme="minorHAnsi"/>
          <w:sz w:val="24"/>
          <w:szCs w:val="24"/>
        </w:rPr>
        <w:t>type</w:t>
      </w:r>
      <w:r w:rsidRPr="002A052A">
        <w:rPr>
          <w:rFonts w:eastAsia="Calibri" w:cstheme="minorHAnsi"/>
          <w:sz w:val="24"/>
          <w:szCs w:val="24"/>
        </w:rPr>
        <w:t xml:space="preserve"> with a short example.</w:t>
      </w:r>
    </w:p>
    <w:p w14:paraId="4B4DC468" w14:textId="322BB072" w:rsidR="00CB7233" w:rsidRPr="002A052A" w:rsidRDefault="00CB7233" w:rsidP="00CB7233">
      <w:pPr>
        <w:pStyle w:val="ListParagraph"/>
        <w:spacing w:after="0" w:line="240" w:lineRule="auto"/>
        <w:rPr>
          <w:rFonts w:cstheme="minorHAnsi"/>
          <w:sz w:val="24"/>
          <w:szCs w:val="24"/>
        </w:rPr>
      </w:pPr>
      <w:r w:rsidRPr="002A052A">
        <w:rPr>
          <w:rFonts w:eastAsia="Calibri" w:cstheme="minorHAnsi"/>
          <w:sz w:val="24"/>
          <w:szCs w:val="24"/>
        </w:rPr>
        <w:tab/>
      </w:r>
      <w:r w:rsidR="003D0BF8" w:rsidRPr="002A052A">
        <w:rPr>
          <w:rStyle w:val="Strong"/>
          <w:rFonts w:cstheme="minorHAnsi"/>
          <w:b w:val="0"/>
          <w:bCs w:val="0"/>
          <w:sz w:val="24"/>
          <w:szCs w:val="24"/>
        </w:rPr>
        <w:t>Direct</w:t>
      </w:r>
      <w:r w:rsidR="003D0BF8" w:rsidRPr="002A052A">
        <w:rPr>
          <w:rFonts w:cstheme="minorHAnsi"/>
          <w:sz w:val="24"/>
          <w:szCs w:val="24"/>
        </w:rPr>
        <w:t xml:space="preserve">: Just take one </w:t>
      </w:r>
      <w:r w:rsidR="002A052A">
        <w:rPr>
          <w:rFonts w:cstheme="minorHAnsi"/>
          <w:sz w:val="24"/>
          <w:szCs w:val="24"/>
        </w:rPr>
        <w:t>puff</w:t>
      </w:r>
      <w:r w:rsidR="003D0BF8" w:rsidRPr="002A052A">
        <w:rPr>
          <w:rFonts w:cstheme="minorHAnsi"/>
          <w:sz w:val="24"/>
          <w:szCs w:val="24"/>
        </w:rPr>
        <w:t>, it’s no big deal.</w:t>
      </w:r>
    </w:p>
    <w:p w14:paraId="726117DD" w14:textId="3AFEF845" w:rsidR="00CB7233" w:rsidRPr="002A052A" w:rsidRDefault="00CB7233" w:rsidP="00CB7233">
      <w:pPr>
        <w:pStyle w:val="ListParagraph"/>
        <w:spacing w:after="0" w:line="240" w:lineRule="auto"/>
        <w:rPr>
          <w:rFonts w:cstheme="minorHAnsi"/>
          <w:sz w:val="24"/>
          <w:szCs w:val="24"/>
        </w:rPr>
      </w:pPr>
      <w:r w:rsidRPr="002A052A">
        <w:rPr>
          <w:rFonts w:cstheme="minorHAnsi"/>
          <w:sz w:val="24"/>
          <w:szCs w:val="24"/>
        </w:rPr>
        <w:tab/>
        <w:t>I</w:t>
      </w:r>
      <w:r w:rsidR="003D0BF8" w:rsidRPr="002A052A">
        <w:rPr>
          <w:rStyle w:val="Strong"/>
          <w:rFonts w:cstheme="minorHAnsi"/>
          <w:b w:val="0"/>
          <w:bCs w:val="0"/>
          <w:sz w:val="24"/>
          <w:szCs w:val="24"/>
        </w:rPr>
        <w:t>ndirect</w:t>
      </w:r>
      <w:r w:rsidR="003D0BF8" w:rsidRPr="002A052A">
        <w:rPr>
          <w:rFonts w:cstheme="minorHAnsi"/>
          <w:sz w:val="24"/>
          <w:szCs w:val="24"/>
        </w:rPr>
        <w:t xml:space="preserve">: </w:t>
      </w:r>
      <w:r w:rsidRPr="002A052A">
        <w:rPr>
          <w:rFonts w:cstheme="minorHAnsi"/>
          <w:sz w:val="24"/>
          <w:szCs w:val="24"/>
        </w:rPr>
        <w:t>E</w:t>
      </w:r>
      <w:r w:rsidR="003D0BF8" w:rsidRPr="002A052A">
        <w:rPr>
          <w:rFonts w:cstheme="minorHAnsi"/>
          <w:sz w:val="24"/>
          <w:szCs w:val="24"/>
        </w:rPr>
        <w:t>veryone’s posting about a party</w:t>
      </w:r>
      <w:r w:rsidRPr="002A052A">
        <w:rPr>
          <w:rFonts w:cstheme="minorHAnsi"/>
          <w:sz w:val="24"/>
          <w:szCs w:val="24"/>
        </w:rPr>
        <w:t xml:space="preserve"> and</w:t>
      </w:r>
      <w:r w:rsidR="003D0BF8" w:rsidRPr="002A052A">
        <w:rPr>
          <w:rFonts w:cstheme="minorHAnsi"/>
          <w:sz w:val="24"/>
          <w:szCs w:val="24"/>
        </w:rPr>
        <w:t xml:space="preserve"> you feel left out.</w:t>
      </w:r>
    </w:p>
    <w:p w14:paraId="78FBB610" w14:textId="424351C2" w:rsidR="003D0BF8" w:rsidRPr="002A052A" w:rsidRDefault="00CB7233" w:rsidP="00CB7233">
      <w:pPr>
        <w:pStyle w:val="ListParagraph"/>
        <w:spacing w:after="0" w:line="240" w:lineRule="auto"/>
        <w:rPr>
          <w:rFonts w:eastAsia="Calibri" w:cstheme="minorHAnsi"/>
          <w:b/>
          <w:bCs/>
          <w:sz w:val="24"/>
          <w:szCs w:val="24"/>
        </w:rPr>
      </w:pPr>
      <w:r w:rsidRPr="002A052A">
        <w:rPr>
          <w:rFonts w:cstheme="minorHAnsi"/>
          <w:sz w:val="24"/>
          <w:szCs w:val="24"/>
        </w:rPr>
        <w:tab/>
      </w:r>
      <w:r w:rsidR="003D0BF8" w:rsidRPr="002A052A">
        <w:rPr>
          <w:rStyle w:val="Strong"/>
          <w:rFonts w:cstheme="minorHAnsi"/>
          <w:b w:val="0"/>
          <w:bCs w:val="0"/>
          <w:sz w:val="24"/>
          <w:szCs w:val="24"/>
        </w:rPr>
        <w:t>Self-Induced</w:t>
      </w:r>
      <w:r w:rsidR="003D0BF8" w:rsidRPr="002A052A">
        <w:rPr>
          <w:rFonts w:cstheme="minorHAnsi"/>
          <w:sz w:val="24"/>
          <w:szCs w:val="24"/>
        </w:rPr>
        <w:t xml:space="preserve">: </w:t>
      </w:r>
      <w:r w:rsidRPr="002A052A">
        <w:rPr>
          <w:rFonts w:cstheme="minorHAnsi"/>
          <w:sz w:val="24"/>
          <w:szCs w:val="24"/>
        </w:rPr>
        <w:t>You</w:t>
      </w:r>
      <w:r w:rsidR="003D0BF8" w:rsidRPr="002A052A">
        <w:rPr>
          <w:rFonts w:cstheme="minorHAnsi"/>
          <w:sz w:val="24"/>
          <w:szCs w:val="24"/>
        </w:rPr>
        <w:t xml:space="preserve"> assume people will judge you if you say no,</w:t>
      </w:r>
      <w:r w:rsidRPr="002A052A">
        <w:rPr>
          <w:rFonts w:cstheme="minorHAnsi"/>
          <w:sz w:val="24"/>
          <w:szCs w:val="24"/>
        </w:rPr>
        <w:t xml:space="preserve"> </w:t>
      </w:r>
      <w:r w:rsidR="003D0BF8" w:rsidRPr="002A052A">
        <w:rPr>
          <w:rFonts w:cstheme="minorHAnsi"/>
          <w:sz w:val="24"/>
          <w:szCs w:val="24"/>
        </w:rPr>
        <w:t xml:space="preserve">even if they haven’t said </w:t>
      </w:r>
      <w:r w:rsidRPr="002A052A">
        <w:rPr>
          <w:rFonts w:cstheme="minorHAnsi"/>
          <w:sz w:val="24"/>
          <w:szCs w:val="24"/>
        </w:rPr>
        <w:tab/>
      </w:r>
      <w:r w:rsidR="003D0BF8" w:rsidRPr="002A052A">
        <w:rPr>
          <w:rFonts w:cstheme="minorHAnsi"/>
          <w:sz w:val="24"/>
          <w:szCs w:val="24"/>
        </w:rPr>
        <w:t>anything.</w:t>
      </w:r>
    </w:p>
    <w:p w14:paraId="1476AEDE" w14:textId="70748AFB" w:rsidR="003D0BF8" w:rsidRPr="002A052A" w:rsidRDefault="003D0BF8" w:rsidP="005037FF">
      <w:pPr>
        <w:pStyle w:val="ListParagraph"/>
        <w:numPr>
          <w:ilvl w:val="0"/>
          <w:numId w:val="3"/>
        </w:numPr>
        <w:spacing w:after="0" w:line="240" w:lineRule="auto"/>
        <w:rPr>
          <w:rFonts w:eastAsia="Calibri" w:cstheme="minorHAnsi"/>
          <w:b/>
          <w:bCs/>
          <w:sz w:val="24"/>
          <w:szCs w:val="24"/>
        </w:rPr>
      </w:pPr>
      <w:r w:rsidRPr="002A052A">
        <w:rPr>
          <w:rFonts w:eastAsia="Calibri" w:cstheme="minorHAnsi"/>
          <w:sz w:val="24"/>
          <w:szCs w:val="24"/>
        </w:rPr>
        <w:t>Ask: Which of these three types do you think is the hardest to resist?</w:t>
      </w:r>
    </w:p>
    <w:p w14:paraId="4A37D5D5" w14:textId="557503E7" w:rsidR="003D0BF8" w:rsidRPr="002A052A" w:rsidRDefault="003D0BF8" w:rsidP="005037FF">
      <w:pPr>
        <w:pStyle w:val="ListParagraph"/>
        <w:numPr>
          <w:ilvl w:val="0"/>
          <w:numId w:val="3"/>
        </w:numPr>
        <w:spacing w:after="0" w:line="240" w:lineRule="auto"/>
        <w:rPr>
          <w:rFonts w:eastAsia="Calibri" w:cstheme="minorHAnsi"/>
          <w:b/>
          <w:bCs/>
          <w:sz w:val="24"/>
          <w:szCs w:val="24"/>
        </w:rPr>
      </w:pPr>
      <w:r w:rsidRPr="002A052A">
        <w:rPr>
          <w:rFonts w:eastAsia="Calibri" w:cstheme="minorHAnsi"/>
          <w:sz w:val="24"/>
          <w:szCs w:val="24"/>
        </w:rPr>
        <w:t xml:space="preserve">Give students time to think and then ask them to stand by </w:t>
      </w:r>
      <w:r w:rsidR="005037FF" w:rsidRPr="002A052A">
        <w:rPr>
          <w:rFonts w:eastAsia="Calibri" w:cstheme="minorHAnsi"/>
          <w:sz w:val="24"/>
          <w:szCs w:val="24"/>
        </w:rPr>
        <w:t xml:space="preserve">the poster that represents </w:t>
      </w:r>
      <w:r w:rsidRPr="002A052A">
        <w:rPr>
          <w:rFonts w:eastAsia="Calibri" w:cstheme="minorHAnsi"/>
          <w:sz w:val="24"/>
          <w:szCs w:val="24"/>
        </w:rPr>
        <w:t>their answer.</w:t>
      </w:r>
    </w:p>
    <w:p w14:paraId="0E2ADF98" w14:textId="456D3BED" w:rsidR="002335CE" w:rsidRPr="002A052A" w:rsidRDefault="003D0BF8" w:rsidP="002335CE">
      <w:pPr>
        <w:pStyle w:val="ListParagraph"/>
        <w:numPr>
          <w:ilvl w:val="0"/>
          <w:numId w:val="3"/>
        </w:numPr>
        <w:spacing w:after="0" w:line="240" w:lineRule="auto"/>
        <w:rPr>
          <w:rFonts w:eastAsia="Calibri" w:cstheme="minorHAnsi"/>
          <w:b/>
          <w:bCs/>
          <w:sz w:val="24"/>
          <w:szCs w:val="24"/>
        </w:rPr>
      </w:pPr>
      <w:r w:rsidRPr="002A052A">
        <w:rPr>
          <w:rFonts w:eastAsia="Calibri" w:cstheme="minorHAnsi"/>
          <w:sz w:val="24"/>
          <w:szCs w:val="24"/>
        </w:rPr>
        <w:t xml:space="preserve">Ask for a few volunteers to </w:t>
      </w:r>
      <w:r w:rsidR="005037FF" w:rsidRPr="002A052A">
        <w:rPr>
          <w:rFonts w:eastAsia="Calibri" w:cstheme="minorHAnsi"/>
          <w:sz w:val="24"/>
          <w:szCs w:val="24"/>
        </w:rPr>
        <w:t xml:space="preserve">explain </w:t>
      </w:r>
      <w:r w:rsidRPr="002A052A">
        <w:rPr>
          <w:rFonts w:eastAsia="Calibri" w:cstheme="minorHAnsi"/>
          <w:sz w:val="24"/>
          <w:szCs w:val="24"/>
        </w:rPr>
        <w:t>why they chose that type.</w:t>
      </w:r>
    </w:p>
    <w:p w14:paraId="5B6AC571" w14:textId="77262A13" w:rsidR="00CB7233" w:rsidRPr="002A052A" w:rsidRDefault="002335CE" w:rsidP="005037FF">
      <w:pPr>
        <w:pStyle w:val="ListParagraph"/>
        <w:numPr>
          <w:ilvl w:val="0"/>
          <w:numId w:val="3"/>
        </w:numPr>
        <w:spacing w:after="0" w:line="240" w:lineRule="auto"/>
        <w:rPr>
          <w:rFonts w:eastAsia="Calibri" w:cstheme="minorHAnsi"/>
          <w:b/>
          <w:bCs/>
          <w:sz w:val="24"/>
          <w:szCs w:val="24"/>
        </w:rPr>
      </w:pPr>
      <w:r w:rsidRPr="002A052A">
        <w:rPr>
          <w:rFonts w:eastAsia="Calibri" w:cstheme="minorHAnsi"/>
          <w:sz w:val="24"/>
          <w:szCs w:val="24"/>
        </w:rPr>
        <w:t>Once</w:t>
      </w:r>
      <w:r w:rsidR="00CB7233" w:rsidRPr="002A052A">
        <w:rPr>
          <w:rFonts w:eastAsia="Calibri" w:cstheme="minorHAnsi"/>
          <w:sz w:val="24"/>
          <w:szCs w:val="24"/>
        </w:rPr>
        <w:t xml:space="preserve"> students </w:t>
      </w:r>
      <w:r w:rsidR="003E46CE">
        <w:rPr>
          <w:rFonts w:eastAsia="Calibri" w:cstheme="minorHAnsi"/>
          <w:sz w:val="24"/>
          <w:szCs w:val="24"/>
        </w:rPr>
        <w:t>return to their seats</w:t>
      </w:r>
      <w:r w:rsidR="0064409D" w:rsidRPr="002A052A">
        <w:rPr>
          <w:rFonts w:eastAsia="Calibri" w:cstheme="minorHAnsi"/>
          <w:sz w:val="24"/>
          <w:szCs w:val="24"/>
        </w:rPr>
        <w:t xml:space="preserve">, </w:t>
      </w:r>
      <w:r w:rsidRPr="002A052A">
        <w:rPr>
          <w:rFonts w:eastAsia="Calibri" w:cstheme="minorHAnsi"/>
          <w:sz w:val="24"/>
          <w:szCs w:val="24"/>
        </w:rPr>
        <w:t xml:space="preserve">explain that there are </w:t>
      </w:r>
      <w:r w:rsidR="002A052A">
        <w:rPr>
          <w:rFonts w:eastAsia="Calibri" w:cstheme="minorHAnsi"/>
          <w:sz w:val="24"/>
          <w:szCs w:val="24"/>
        </w:rPr>
        <w:t xml:space="preserve">both </w:t>
      </w:r>
      <w:r w:rsidRPr="002A052A">
        <w:rPr>
          <w:rFonts w:eastAsia="Calibri" w:cstheme="minorHAnsi"/>
          <w:sz w:val="24"/>
          <w:szCs w:val="24"/>
        </w:rPr>
        <w:t xml:space="preserve">verbal and non-verbal ways to </w:t>
      </w:r>
      <w:r w:rsidR="002A052A">
        <w:rPr>
          <w:rFonts w:eastAsia="Calibri" w:cstheme="minorHAnsi"/>
          <w:sz w:val="24"/>
          <w:szCs w:val="24"/>
        </w:rPr>
        <w:t xml:space="preserve">say </w:t>
      </w:r>
      <w:r w:rsidR="003E46CE">
        <w:rPr>
          <w:rFonts w:eastAsia="Calibri" w:cstheme="minorHAnsi"/>
          <w:sz w:val="24"/>
          <w:szCs w:val="24"/>
        </w:rPr>
        <w:t>‘</w:t>
      </w:r>
      <w:r w:rsidR="002A052A">
        <w:rPr>
          <w:rFonts w:eastAsia="Calibri" w:cstheme="minorHAnsi"/>
          <w:sz w:val="24"/>
          <w:szCs w:val="24"/>
        </w:rPr>
        <w:t>no</w:t>
      </w:r>
      <w:r w:rsidR="003E46CE">
        <w:rPr>
          <w:rFonts w:eastAsia="Calibri" w:cstheme="minorHAnsi"/>
          <w:sz w:val="24"/>
          <w:szCs w:val="24"/>
        </w:rPr>
        <w:t>’</w:t>
      </w:r>
      <w:r w:rsidR="002A052A">
        <w:rPr>
          <w:rFonts w:eastAsia="Calibri" w:cstheme="minorHAnsi"/>
          <w:sz w:val="24"/>
          <w:szCs w:val="24"/>
        </w:rPr>
        <w:t xml:space="preserve"> to</w:t>
      </w:r>
      <w:r w:rsidRPr="002A052A">
        <w:rPr>
          <w:rFonts w:eastAsia="Calibri" w:cstheme="minorHAnsi"/>
          <w:sz w:val="24"/>
          <w:szCs w:val="24"/>
        </w:rPr>
        <w:t xml:space="preserve"> peer pressure</w:t>
      </w:r>
      <w:r w:rsidR="002A052A">
        <w:rPr>
          <w:rFonts w:eastAsia="Calibri" w:cstheme="minorHAnsi"/>
          <w:sz w:val="24"/>
          <w:szCs w:val="24"/>
        </w:rPr>
        <w:t>. T</w:t>
      </w:r>
      <w:r w:rsidR="0064409D" w:rsidRPr="002A052A">
        <w:rPr>
          <w:rFonts w:eastAsia="Calibri" w:cstheme="minorHAnsi"/>
          <w:sz w:val="24"/>
          <w:szCs w:val="24"/>
        </w:rPr>
        <w:t xml:space="preserve">hey will </w:t>
      </w:r>
      <w:r w:rsidR="002A052A">
        <w:rPr>
          <w:rFonts w:eastAsia="Calibri" w:cstheme="minorHAnsi"/>
          <w:sz w:val="24"/>
          <w:szCs w:val="24"/>
        </w:rPr>
        <w:t xml:space="preserve">now </w:t>
      </w:r>
      <w:r w:rsidR="003E46CE">
        <w:rPr>
          <w:rFonts w:eastAsia="Calibri" w:cstheme="minorHAnsi"/>
          <w:sz w:val="24"/>
          <w:szCs w:val="24"/>
        </w:rPr>
        <w:t>practice using refusal skills in</w:t>
      </w:r>
      <w:r w:rsidRPr="002A052A">
        <w:rPr>
          <w:rFonts w:eastAsia="Calibri" w:cstheme="minorHAnsi"/>
          <w:sz w:val="24"/>
          <w:szCs w:val="24"/>
        </w:rPr>
        <w:t xml:space="preserve"> real-life</w:t>
      </w:r>
      <w:r w:rsidR="0064409D" w:rsidRPr="002A052A">
        <w:rPr>
          <w:rFonts w:eastAsia="Calibri" w:cstheme="minorHAnsi"/>
          <w:sz w:val="24"/>
          <w:szCs w:val="24"/>
        </w:rPr>
        <w:t xml:space="preserve"> peer pressure</w:t>
      </w:r>
      <w:r w:rsidRPr="002A052A">
        <w:rPr>
          <w:rFonts w:eastAsia="Calibri" w:cstheme="minorHAnsi"/>
          <w:sz w:val="24"/>
          <w:szCs w:val="24"/>
        </w:rPr>
        <w:t xml:space="preserve"> scenarios</w:t>
      </w:r>
      <w:r w:rsidR="0064409D" w:rsidRPr="002A052A">
        <w:rPr>
          <w:rFonts w:eastAsia="Calibri" w:cstheme="minorHAnsi"/>
          <w:sz w:val="24"/>
          <w:szCs w:val="24"/>
        </w:rPr>
        <w:t>.</w:t>
      </w:r>
    </w:p>
    <w:p w14:paraId="370DA998" w14:textId="46E30D9D" w:rsidR="0064409D" w:rsidRPr="002A052A" w:rsidRDefault="0060096E" w:rsidP="005037FF">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Hand</w:t>
      </w:r>
      <w:r w:rsidR="0064409D" w:rsidRPr="002A052A">
        <w:rPr>
          <w:rFonts w:eastAsia="Calibri" w:cstheme="minorHAnsi"/>
          <w:sz w:val="24"/>
          <w:szCs w:val="24"/>
        </w:rPr>
        <w:t xml:space="preserve"> each </w:t>
      </w:r>
      <w:r>
        <w:rPr>
          <w:rFonts w:eastAsia="Calibri" w:cstheme="minorHAnsi"/>
          <w:sz w:val="24"/>
          <w:szCs w:val="24"/>
        </w:rPr>
        <w:t>group</w:t>
      </w:r>
      <w:r w:rsidR="0064409D" w:rsidRPr="002A052A">
        <w:rPr>
          <w:rFonts w:eastAsia="Calibri" w:cstheme="minorHAnsi"/>
          <w:sz w:val="24"/>
          <w:szCs w:val="24"/>
        </w:rPr>
        <w:t xml:space="preserve"> a </w:t>
      </w:r>
      <w:r w:rsidR="0064409D" w:rsidRPr="002A052A">
        <w:rPr>
          <w:rFonts w:eastAsia="Calibri" w:cstheme="minorHAnsi"/>
          <w:b/>
          <w:bCs/>
          <w:sz w:val="24"/>
          <w:szCs w:val="24"/>
        </w:rPr>
        <w:t>peer pressure card</w:t>
      </w:r>
      <w:r w:rsidR="0064409D" w:rsidRPr="002A052A">
        <w:rPr>
          <w:rFonts w:eastAsia="Calibri" w:cstheme="minorHAnsi"/>
          <w:sz w:val="24"/>
          <w:szCs w:val="24"/>
        </w:rPr>
        <w:t xml:space="preserve"> and </w:t>
      </w:r>
      <w:r w:rsidR="0064409D" w:rsidRPr="002A052A">
        <w:rPr>
          <w:rFonts w:eastAsia="Calibri" w:cstheme="minorHAnsi"/>
          <w:b/>
          <w:bCs/>
          <w:sz w:val="24"/>
          <w:szCs w:val="24"/>
        </w:rPr>
        <w:t>refusal skills handout.</w:t>
      </w:r>
    </w:p>
    <w:p w14:paraId="7ECC8EB7" w14:textId="0616F543" w:rsidR="0064409D" w:rsidRPr="002A052A" w:rsidRDefault="003E46CE" w:rsidP="005037FF">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The </w:t>
      </w:r>
      <w:r w:rsidR="0060096E">
        <w:rPr>
          <w:rFonts w:eastAsia="Calibri" w:cstheme="minorHAnsi"/>
          <w:sz w:val="24"/>
          <w:szCs w:val="24"/>
        </w:rPr>
        <w:t>group</w:t>
      </w:r>
      <w:r>
        <w:rPr>
          <w:rFonts w:eastAsia="Calibri" w:cstheme="minorHAnsi"/>
          <w:sz w:val="24"/>
          <w:szCs w:val="24"/>
        </w:rPr>
        <w:t xml:space="preserve"> will work together to come up with effective ways to say ‘no’ in response to their scenario. </w:t>
      </w:r>
      <w:r w:rsidR="002335CE" w:rsidRPr="002A052A">
        <w:rPr>
          <w:rFonts w:eastAsia="Calibri" w:cstheme="minorHAnsi"/>
          <w:sz w:val="24"/>
          <w:szCs w:val="24"/>
        </w:rPr>
        <w:t xml:space="preserve"> </w:t>
      </w:r>
    </w:p>
    <w:p w14:paraId="148B8B09" w14:textId="6B9141F6" w:rsidR="002335CE" w:rsidRPr="002A052A" w:rsidRDefault="002A052A" w:rsidP="002A052A">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After each round, </w:t>
      </w:r>
      <w:r w:rsidR="0060096E">
        <w:rPr>
          <w:rFonts w:eastAsia="Calibri" w:cstheme="minorHAnsi"/>
          <w:sz w:val="24"/>
          <w:szCs w:val="24"/>
        </w:rPr>
        <w:t>groups</w:t>
      </w:r>
      <w:r>
        <w:rPr>
          <w:rFonts w:eastAsia="Calibri" w:cstheme="minorHAnsi"/>
          <w:sz w:val="24"/>
          <w:szCs w:val="24"/>
        </w:rPr>
        <w:t xml:space="preserve"> will pass their scenario card clockwise to another </w:t>
      </w:r>
      <w:r w:rsidR="0060096E">
        <w:rPr>
          <w:rFonts w:eastAsia="Calibri" w:cstheme="minorHAnsi"/>
          <w:sz w:val="24"/>
          <w:szCs w:val="24"/>
        </w:rPr>
        <w:t>group</w:t>
      </w:r>
      <w:r>
        <w:rPr>
          <w:rFonts w:eastAsia="Calibri" w:cstheme="minorHAnsi"/>
          <w:sz w:val="24"/>
          <w:szCs w:val="24"/>
        </w:rPr>
        <w:t xml:space="preserve"> and receive a new one</w:t>
      </w:r>
      <w:r w:rsidR="002335CE" w:rsidRPr="002A052A">
        <w:rPr>
          <w:rFonts w:eastAsia="Calibri" w:cstheme="minorHAnsi"/>
          <w:sz w:val="24"/>
          <w:szCs w:val="24"/>
        </w:rPr>
        <w:t>.</w:t>
      </w:r>
      <w:r>
        <w:rPr>
          <w:rFonts w:eastAsia="Calibri" w:cstheme="minorHAnsi"/>
          <w:b/>
          <w:bCs/>
          <w:sz w:val="24"/>
          <w:szCs w:val="24"/>
        </w:rPr>
        <w:t xml:space="preserve"> </w:t>
      </w:r>
    </w:p>
    <w:p w14:paraId="027E3450" w14:textId="7663F70F" w:rsidR="002335CE" w:rsidRPr="0078275E" w:rsidRDefault="00933F0F" w:rsidP="005037FF">
      <w:pPr>
        <w:pStyle w:val="ListParagraph"/>
        <w:numPr>
          <w:ilvl w:val="0"/>
          <w:numId w:val="3"/>
        </w:numPr>
        <w:spacing w:after="0" w:line="240" w:lineRule="auto"/>
        <w:rPr>
          <w:rFonts w:eastAsia="Calibri" w:cstheme="minorHAnsi"/>
          <w:b/>
          <w:bCs/>
          <w:sz w:val="24"/>
          <w:szCs w:val="24"/>
        </w:rPr>
      </w:pPr>
      <w:r w:rsidRPr="002A052A">
        <w:rPr>
          <w:rFonts w:eastAsia="Calibri" w:cstheme="minorHAnsi"/>
          <w:sz w:val="24"/>
          <w:szCs w:val="24"/>
        </w:rPr>
        <w:t>Continue</w:t>
      </w:r>
      <w:r w:rsidR="002335CE" w:rsidRPr="002A052A">
        <w:rPr>
          <w:rFonts w:eastAsia="Calibri" w:cstheme="minorHAnsi"/>
          <w:sz w:val="24"/>
          <w:szCs w:val="24"/>
        </w:rPr>
        <w:t xml:space="preserve"> this process until all </w:t>
      </w:r>
      <w:r w:rsidR="0060096E">
        <w:rPr>
          <w:rFonts w:eastAsia="Calibri" w:cstheme="minorHAnsi"/>
          <w:sz w:val="24"/>
          <w:szCs w:val="24"/>
        </w:rPr>
        <w:t>groups</w:t>
      </w:r>
      <w:r w:rsidR="002335CE" w:rsidRPr="002A052A">
        <w:rPr>
          <w:rFonts w:eastAsia="Calibri" w:cstheme="minorHAnsi"/>
          <w:sz w:val="24"/>
          <w:szCs w:val="24"/>
        </w:rPr>
        <w:t xml:space="preserve"> </w:t>
      </w:r>
      <w:r w:rsidR="003E46CE">
        <w:rPr>
          <w:rFonts w:eastAsia="Calibri" w:cstheme="minorHAnsi"/>
          <w:sz w:val="24"/>
          <w:szCs w:val="24"/>
        </w:rPr>
        <w:t>have worked with every</w:t>
      </w:r>
      <w:r w:rsidR="002335CE" w:rsidRPr="002A052A">
        <w:rPr>
          <w:rFonts w:eastAsia="Calibri" w:cstheme="minorHAnsi"/>
          <w:sz w:val="24"/>
          <w:szCs w:val="24"/>
        </w:rPr>
        <w:t xml:space="preserve"> scenario card.</w:t>
      </w:r>
      <w:r w:rsidRPr="002A052A">
        <w:rPr>
          <w:rFonts w:eastAsia="Calibri" w:cstheme="minorHAnsi"/>
          <w:sz w:val="24"/>
          <w:szCs w:val="24"/>
        </w:rPr>
        <w:t xml:space="preserve"> The facilitator will walk around the room and observe, offering support or guidance as needed.</w:t>
      </w:r>
    </w:p>
    <w:p w14:paraId="432E5415" w14:textId="447B6356" w:rsidR="0078275E" w:rsidRPr="0078275E" w:rsidRDefault="0078275E" w:rsidP="0078275E">
      <w:pPr>
        <w:pStyle w:val="ListParagraph"/>
        <w:numPr>
          <w:ilvl w:val="0"/>
          <w:numId w:val="3"/>
        </w:numPr>
        <w:spacing w:after="0" w:line="240" w:lineRule="auto"/>
        <w:rPr>
          <w:rFonts w:eastAsia="Calibri" w:cstheme="minorHAnsi"/>
          <w:sz w:val="24"/>
          <w:szCs w:val="24"/>
        </w:rPr>
      </w:pPr>
      <w:r w:rsidRPr="00DD5FB9">
        <w:rPr>
          <w:rFonts w:eastAsia="Calibri" w:cstheme="minorHAnsi"/>
          <w:bCs/>
          <w:sz w:val="24"/>
          <w:szCs w:val="24"/>
        </w:rPr>
        <w:t xml:space="preserve">Once the activity is complete, ask </w:t>
      </w:r>
      <w:r>
        <w:rPr>
          <w:rFonts w:eastAsia="Calibri" w:cstheme="minorHAnsi"/>
          <w:bCs/>
          <w:sz w:val="24"/>
          <w:szCs w:val="24"/>
        </w:rPr>
        <w:t xml:space="preserve">each </w:t>
      </w:r>
      <w:r w:rsidR="0060096E">
        <w:rPr>
          <w:rFonts w:eastAsia="Calibri" w:cstheme="minorHAnsi"/>
          <w:bCs/>
          <w:sz w:val="24"/>
          <w:szCs w:val="24"/>
        </w:rPr>
        <w:t>group</w:t>
      </w:r>
      <w:r w:rsidRPr="00DD5FB9">
        <w:rPr>
          <w:rFonts w:eastAsia="Calibri" w:cstheme="minorHAnsi"/>
          <w:bCs/>
          <w:sz w:val="24"/>
          <w:szCs w:val="24"/>
        </w:rPr>
        <w:t xml:space="preserve"> to </w:t>
      </w:r>
      <w:r>
        <w:rPr>
          <w:rFonts w:eastAsia="Calibri" w:cstheme="minorHAnsi"/>
          <w:bCs/>
          <w:sz w:val="24"/>
          <w:szCs w:val="24"/>
        </w:rPr>
        <w:t>share their response to the final scenario card they received</w:t>
      </w:r>
      <w:r w:rsidRPr="00102AD4">
        <w:rPr>
          <w:rFonts w:eastAsia="Calibri" w:cstheme="minorHAnsi"/>
          <w:bCs/>
          <w:sz w:val="24"/>
          <w:szCs w:val="24"/>
        </w:rPr>
        <w:t xml:space="preserve">. </w:t>
      </w:r>
      <w:r>
        <w:rPr>
          <w:rFonts w:eastAsia="Calibri" w:cstheme="minorHAnsi"/>
          <w:sz w:val="24"/>
          <w:szCs w:val="24"/>
        </w:rPr>
        <w:t xml:space="preserve">After each </w:t>
      </w:r>
      <w:r w:rsidR="0060096E">
        <w:rPr>
          <w:rFonts w:eastAsia="Calibri" w:cstheme="minorHAnsi"/>
          <w:sz w:val="24"/>
          <w:szCs w:val="24"/>
        </w:rPr>
        <w:t>group</w:t>
      </w:r>
      <w:r>
        <w:rPr>
          <w:rFonts w:eastAsia="Calibri" w:cstheme="minorHAnsi"/>
          <w:sz w:val="24"/>
          <w:szCs w:val="24"/>
        </w:rPr>
        <w:t xml:space="preserve"> shares, validate or provide corrections as necessary. </w:t>
      </w:r>
    </w:p>
    <w:p w14:paraId="5C75B1A4" w14:textId="77777777" w:rsidR="00933F0F" w:rsidRPr="002A052A" w:rsidRDefault="00933F0F" w:rsidP="00933F0F">
      <w:pPr>
        <w:pStyle w:val="ListParagraph"/>
        <w:numPr>
          <w:ilvl w:val="0"/>
          <w:numId w:val="3"/>
        </w:numPr>
        <w:spacing w:after="0" w:line="240" w:lineRule="auto"/>
        <w:rPr>
          <w:rFonts w:eastAsia="Calibri" w:cstheme="minorHAnsi"/>
          <w:b/>
          <w:bCs/>
          <w:sz w:val="24"/>
          <w:szCs w:val="24"/>
        </w:rPr>
      </w:pPr>
      <w:r w:rsidRPr="002A052A">
        <w:rPr>
          <w:rFonts w:eastAsia="Calibri" w:cstheme="minorHAnsi"/>
          <w:sz w:val="24"/>
          <w:szCs w:val="24"/>
        </w:rPr>
        <w:t xml:space="preserve">Ask a few reflection questions: </w:t>
      </w:r>
    </w:p>
    <w:p w14:paraId="12E11690" w14:textId="77777777" w:rsidR="00933F0F" w:rsidRPr="002A052A" w:rsidRDefault="005037FF" w:rsidP="00933F0F">
      <w:pPr>
        <w:pStyle w:val="ListParagraph"/>
        <w:spacing w:after="0" w:line="240" w:lineRule="auto"/>
        <w:rPr>
          <w:sz w:val="24"/>
          <w:szCs w:val="24"/>
        </w:rPr>
      </w:pPr>
      <w:r w:rsidRPr="002A052A">
        <w:rPr>
          <w:sz w:val="24"/>
          <w:szCs w:val="24"/>
        </w:rPr>
        <w:t>What refusal strategies worked well?</w:t>
      </w:r>
      <w:r w:rsidR="00933F0F" w:rsidRPr="002A052A">
        <w:rPr>
          <w:sz w:val="24"/>
          <w:szCs w:val="24"/>
        </w:rPr>
        <w:t xml:space="preserve"> </w:t>
      </w:r>
    </w:p>
    <w:p w14:paraId="758EBA28" w14:textId="77777777" w:rsidR="00933F0F" w:rsidRPr="002A052A" w:rsidRDefault="005037FF" w:rsidP="00933F0F">
      <w:pPr>
        <w:pStyle w:val="ListParagraph"/>
        <w:spacing w:after="0" w:line="240" w:lineRule="auto"/>
        <w:rPr>
          <w:sz w:val="24"/>
          <w:szCs w:val="24"/>
        </w:rPr>
      </w:pPr>
      <w:r w:rsidRPr="002A052A">
        <w:rPr>
          <w:sz w:val="24"/>
          <w:szCs w:val="24"/>
        </w:rPr>
        <w:t>Was anything harder than expected?</w:t>
      </w:r>
      <w:r w:rsidR="00933F0F" w:rsidRPr="002A052A">
        <w:rPr>
          <w:sz w:val="24"/>
          <w:szCs w:val="24"/>
        </w:rPr>
        <w:t xml:space="preserve"> </w:t>
      </w:r>
    </w:p>
    <w:p w14:paraId="7826E257" w14:textId="602B3B4C" w:rsidR="005037FF" w:rsidRPr="002A052A" w:rsidRDefault="005037FF" w:rsidP="00933F0F">
      <w:pPr>
        <w:pStyle w:val="ListParagraph"/>
        <w:spacing w:after="0" w:line="240" w:lineRule="auto"/>
        <w:rPr>
          <w:sz w:val="24"/>
          <w:szCs w:val="24"/>
        </w:rPr>
      </w:pPr>
      <w:r w:rsidRPr="002A052A">
        <w:rPr>
          <w:sz w:val="24"/>
          <w:szCs w:val="24"/>
        </w:rPr>
        <w:t xml:space="preserve">How did it feel to </w:t>
      </w:r>
      <w:r w:rsidR="00933F0F" w:rsidRPr="002A052A">
        <w:rPr>
          <w:sz w:val="24"/>
          <w:szCs w:val="24"/>
        </w:rPr>
        <w:t>resist peer pressure</w:t>
      </w:r>
      <w:r w:rsidRPr="002A052A">
        <w:rPr>
          <w:sz w:val="24"/>
          <w:szCs w:val="24"/>
        </w:rPr>
        <w:t>?</w:t>
      </w:r>
    </w:p>
    <w:p w14:paraId="75A34279" w14:textId="167F405F" w:rsidR="001F37DE" w:rsidRPr="002A052A" w:rsidRDefault="001F37DE" w:rsidP="001F37DE">
      <w:pPr>
        <w:pStyle w:val="ListParagraph"/>
        <w:numPr>
          <w:ilvl w:val="0"/>
          <w:numId w:val="16"/>
        </w:numPr>
        <w:spacing w:after="0" w:line="240" w:lineRule="auto"/>
        <w:rPr>
          <w:rFonts w:eastAsia="Calibri" w:cstheme="minorHAnsi"/>
          <w:sz w:val="24"/>
          <w:szCs w:val="24"/>
        </w:rPr>
      </w:pPr>
      <w:r w:rsidRPr="002A052A">
        <w:rPr>
          <w:rFonts w:eastAsia="Calibri" w:cstheme="minorHAnsi"/>
          <w:sz w:val="24"/>
          <w:szCs w:val="24"/>
        </w:rPr>
        <w:t>Introduce the next activity: Circle of Support</w:t>
      </w:r>
    </w:p>
    <w:p w14:paraId="66E62012" w14:textId="5E5BEC03" w:rsidR="001F37DE" w:rsidRPr="002A052A" w:rsidRDefault="001F37DE" w:rsidP="001F37DE">
      <w:pPr>
        <w:pStyle w:val="ListParagraph"/>
        <w:numPr>
          <w:ilvl w:val="0"/>
          <w:numId w:val="16"/>
        </w:numPr>
        <w:spacing w:after="0" w:line="240" w:lineRule="auto"/>
        <w:rPr>
          <w:rFonts w:eastAsia="Calibri" w:cstheme="minorHAnsi"/>
          <w:sz w:val="24"/>
          <w:szCs w:val="24"/>
        </w:rPr>
      </w:pPr>
      <w:r w:rsidRPr="002A052A">
        <w:rPr>
          <w:rFonts w:eastAsia="Calibri" w:cstheme="minorHAnsi"/>
          <w:sz w:val="24"/>
          <w:szCs w:val="24"/>
        </w:rPr>
        <w:t>Explain that the best way to handle pressure is to know who you can turn to for support.</w:t>
      </w:r>
    </w:p>
    <w:p w14:paraId="3FE76D07" w14:textId="5AAEEA27" w:rsidR="00D60193" w:rsidRPr="002A052A" w:rsidRDefault="00D60193" w:rsidP="001F37DE">
      <w:pPr>
        <w:pStyle w:val="ListParagraph"/>
        <w:numPr>
          <w:ilvl w:val="0"/>
          <w:numId w:val="16"/>
        </w:numPr>
        <w:spacing w:after="0" w:line="240" w:lineRule="auto"/>
        <w:rPr>
          <w:rFonts w:eastAsia="Calibri" w:cstheme="minorHAnsi"/>
          <w:sz w:val="24"/>
          <w:szCs w:val="24"/>
        </w:rPr>
      </w:pPr>
      <w:r w:rsidRPr="002A052A">
        <w:rPr>
          <w:rFonts w:eastAsia="Calibri" w:cstheme="minorHAnsi"/>
          <w:sz w:val="24"/>
          <w:szCs w:val="24"/>
        </w:rPr>
        <w:t xml:space="preserve">Hand each student a </w:t>
      </w:r>
      <w:r w:rsidRPr="002A052A">
        <w:rPr>
          <w:rFonts w:eastAsia="Calibri" w:cstheme="minorHAnsi"/>
          <w:b/>
          <w:bCs/>
          <w:sz w:val="24"/>
          <w:szCs w:val="24"/>
        </w:rPr>
        <w:t>blank copy paper.</w:t>
      </w:r>
    </w:p>
    <w:p w14:paraId="4E54BAB3" w14:textId="037E1C8F" w:rsidR="00D60193" w:rsidRPr="002A052A" w:rsidRDefault="002A052A" w:rsidP="001F37DE">
      <w:pPr>
        <w:pStyle w:val="ListParagraph"/>
        <w:numPr>
          <w:ilvl w:val="0"/>
          <w:numId w:val="16"/>
        </w:numPr>
        <w:spacing w:after="0" w:line="240" w:lineRule="auto"/>
        <w:rPr>
          <w:rFonts w:eastAsia="Calibri" w:cstheme="minorHAnsi"/>
          <w:sz w:val="24"/>
          <w:szCs w:val="24"/>
        </w:rPr>
      </w:pPr>
      <w:r w:rsidRPr="002A052A">
        <w:rPr>
          <w:rFonts w:eastAsia="Calibri" w:cstheme="minorHAnsi"/>
          <w:noProof/>
          <w:sz w:val="24"/>
          <w:szCs w:val="24"/>
        </w:rPr>
        <mc:AlternateContent>
          <mc:Choice Requires="wps">
            <w:drawing>
              <wp:anchor distT="0" distB="0" distL="114300" distR="114300" simplePos="0" relativeHeight="251661312" behindDoc="0" locked="0" layoutInCell="1" allowOverlap="1" wp14:anchorId="35FD1E4B" wp14:editId="75BAF345">
                <wp:simplePos x="0" y="0"/>
                <wp:positionH relativeFrom="column">
                  <wp:posOffset>5702300</wp:posOffset>
                </wp:positionH>
                <wp:positionV relativeFrom="paragraph">
                  <wp:posOffset>151765</wp:posOffset>
                </wp:positionV>
                <wp:extent cx="685800" cy="622300"/>
                <wp:effectExtent l="0" t="0" r="19050" b="25400"/>
                <wp:wrapNone/>
                <wp:docPr id="1788796897" name="Oval 2"/>
                <wp:cNvGraphicFramePr/>
                <a:graphic xmlns:a="http://schemas.openxmlformats.org/drawingml/2006/main">
                  <a:graphicData uri="http://schemas.microsoft.com/office/word/2010/wordprocessingShape">
                    <wps:wsp>
                      <wps:cNvSpPr/>
                      <wps:spPr>
                        <a:xfrm>
                          <a:off x="0" y="0"/>
                          <a:ext cx="685800" cy="622300"/>
                        </a:xfrm>
                        <a:prstGeom prst="ellipse">
                          <a:avLst/>
                        </a:prstGeom>
                        <a:noFill/>
                        <a:ln w="25400" cap="flat" cmpd="sng" algn="ctr">
                          <a:solidFill>
                            <a:srgbClr val="4F81BD">
                              <a:shade val="1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E6810BB" id="Oval 2" o:spid="_x0000_s1026" style="position:absolute;margin-left:449pt;margin-top:11.95pt;width:54pt;height:4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" filled="f" strokecolor="#1c334e" strokeweight="2pt"/>
            </w:pict>
          </mc:Fallback>
        </mc:AlternateContent>
      </w:r>
      <w:r w:rsidRPr="002A052A">
        <w:rPr>
          <w:rFonts w:eastAsia="Calibri" w:cstheme="minorHAnsi"/>
          <w:noProof/>
          <w:sz w:val="24"/>
          <w:szCs w:val="24"/>
        </w:rPr>
        <mc:AlternateContent>
          <mc:Choice Requires="wps">
            <w:drawing>
              <wp:anchor distT="0" distB="0" distL="114300" distR="114300" simplePos="0" relativeHeight="251663360" behindDoc="0" locked="0" layoutInCell="1" allowOverlap="1" wp14:anchorId="78394803" wp14:editId="5F20C35F">
                <wp:simplePos x="0" y="0"/>
                <wp:positionH relativeFrom="column">
                  <wp:posOffset>5549900</wp:posOffset>
                </wp:positionH>
                <wp:positionV relativeFrom="paragraph">
                  <wp:posOffset>81915</wp:posOffset>
                </wp:positionV>
                <wp:extent cx="990600" cy="812800"/>
                <wp:effectExtent l="0" t="0" r="19050" b="25400"/>
                <wp:wrapNone/>
                <wp:docPr id="1165260490" name="Oval 2"/>
                <wp:cNvGraphicFramePr/>
                <a:graphic xmlns:a="http://schemas.openxmlformats.org/drawingml/2006/main">
                  <a:graphicData uri="http://schemas.microsoft.com/office/word/2010/wordprocessingShape">
                    <wps:wsp>
                      <wps:cNvSpPr/>
                      <wps:spPr>
                        <a:xfrm>
                          <a:off x="0" y="0"/>
                          <a:ext cx="990600" cy="812800"/>
                        </a:xfrm>
                        <a:prstGeom prst="ellipse">
                          <a:avLst/>
                        </a:prstGeom>
                        <a:noFill/>
                        <a:ln w="25400" cap="flat" cmpd="sng" algn="ctr">
                          <a:solidFill>
                            <a:srgbClr val="4F81BD">
                              <a:shade val="15000"/>
                            </a:srgbClr>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22BA1CF4" id="Oval 2" o:spid="_x0000_s1026" style="position:absolute;margin-left:437pt;margin-top:6.45pt;width:78pt;height:6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" filled="f" strokecolor="#1c334e" strokeweight="2pt"/>
            </w:pict>
          </mc:Fallback>
        </mc:AlternateContent>
      </w:r>
      <w:r w:rsidR="00D60193" w:rsidRPr="002A052A">
        <w:rPr>
          <w:rFonts w:eastAsia="Calibri" w:cstheme="minorHAnsi"/>
          <w:sz w:val="24"/>
          <w:szCs w:val="24"/>
        </w:rPr>
        <w:t xml:space="preserve">Instruct students to write </w:t>
      </w:r>
      <w:r>
        <w:rPr>
          <w:rFonts w:eastAsia="Calibri" w:cstheme="minorHAnsi"/>
          <w:sz w:val="24"/>
          <w:szCs w:val="24"/>
        </w:rPr>
        <w:t>“</w:t>
      </w:r>
      <w:r w:rsidR="00D60193" w:rsidRPr="002A052A">
        <w:rPr>
          <w:rFonts w:eastAsia="Calibri" w:cstheme="minorHAnsi"/>
          <w:sz w:val="24"/>
          <w:szCs w:val="24"/>
        </w:rPr>
        <w:t>Me</w:t>
      </w:r>
      <w:r>
        <w:rPr>
          <w:rFonts w:eastAsia="Calibri" w:cstheme="minorHAnsi"/>
          <w:sz w:val="24"/>
          <w:szCs w:val="24"/>
        </w:rPr>
        <w:t>”</w:t>
      </w:r>
      <w:r w:rsidR="00D60193" w:rsidRPr="002A052A">
        <w:rPr>
          <w:rFonts w:eastAsia="Calibri" w:cstheme="minorHAnsi"/>
          <w:sz w:val="24"/>
          <w:szCs w:val="24"/>
        </w:rPr>
        <w:t xml:space="preserve"> in the center of the paper and </w:t>
      </w:r>
      <w:r>
        <w:rPr>
          <w:rFonts w:eastAsia="Calibri" w:cstheme="minorHAnsi"/>
          <w:sz w:val="24"/>
          <w:szCs w:val="24"/>
        </w:rPr>
        <w:t xml:space="preserve">draw a </w:t>
      </w:r>
      <w:r w:rsidR="00D60193" w:rsidRPr="002A052A">
        <w:rPr>
          <w:rFonts w:eastAsia="Calibri" w:cstheme="minorHAnsi"/>
          <w:sz w:val="24"/>
          <w:szCs w:val="24"/>
        </w:rPr>
        <w:t xml:space="preserve">circle </w:t>
      </w:r>
      <w:r>
        <w:rPr>
          <w:rFonts w:eastAsia="Calibri" w:cstheme="minorHAnsi"/>
          <w:sz w:val="24"/>
          <w:szCs w:val="24"/>
        </w:rPr>
        <w:t xml:space="preserve">around </w:t>
      </w:r>
      <w:r w:rsidR="00D60193" w:rsidRPr="002A052A">
        <w:rPr>
          <w:rFonts w:eastAsia="Calibri" w:cstheme="minorHAnsi"/>
          <w:sz w:val="24"/>
          <w:szCs w:val="24"/>
        </w:rPr>
        <w:t>it</w:t>
      </w:r>
      <w:r w:rsidR="00A93258" w:rsidRPr="002A052A">
        <w:rPr>
          <w:rFonts w:eastAsia="Calibri" w:cstheme="minorHAnsi"/>
          <w:sz w:val="24"/>
          <w:szCs w:val="24"/>
        </w:rPr>
        <w:t>.</w:t>
      </w:r>
    </w:p>
    <w:p w14:paraId="0CA63AAA" w14:textId="41623515" w:rsidR="00A93258" w:rsidRPr="002A052A" w:rsidRDefault="002A052A" w:rsidP="00A93258">
      <w:pPr>
        <w:pStyle w:val="ListParagraph"/>
        <w:numPr>
          <w:ilvl w:val="0"/>
          <w:numId w:val="16"/>
        </w:numPr>
        <w:spacing w:after="0" w:line="240" w:lineRule="auto"/>
        <w:rPr>
          <w:rFonts w:eastAsia="Calibri" w:cstheme="minorHAnsi"/>
          <w:sz w:val="24"/>
          <w:szCs w:val="24"/>
        </w:rPr>
      </w:pPr>
      <w:r w:rsidRPr="002A052A">
        <w:rPr>
          <w:rFonts w:eastAsia="Calibri" w:cstheme="minorHAnsi"/>
          <w:noProof/>
          <w:sz w:val="24"/>
          <w:szCs w:val="24"/>
        </w:rPr>
        <mc:AlternateContent>
          <mc:Choice Requires="wps">
            <w:drawing>
              <wp:anchor distT="0" distB="0" distL="114300" distR="114300" simplePos="0" relativeHeight="251659264" behindDoc="0" locked="0" layoutInCell="1" allowOverlap="1" wp14:anchorId="2DFCAC56" wp14:editId="5E394075">
                <wp:simplePos x="0" y="0"/>
                <wp:positionH relativeFrom="column">
                  <wp:posOffset>5842000</wp:posOffset>
                </wp:positionH>
                <wp:positionV relativeFrom="paragraph">
                  <wp:posOffset>149860</wp:posOffset>
                </wp:positionV>
                <wp:extent cx="374650" cy="285750"/>
                <wp:effectExtent l="0" t="0" r="25400" b="19050"/>
                <wp:wrapNone/>
                <wp:docPr id="1790638040" name="Oval 2"/>
                <wp:cNvGraphicFramePr/>
                <a:graphic xmlns:a="http://schemas.openxmlformats.org/drawingml/2006/main">
                  <a:graphicData uri="http://schemas.microsoft.com/office/word/2010/wordprocessingShape">
                    <wps:wsp>
                      <wps:cNvSpPr/>
                      <wps:spPr>
                        <a:xfrm>
                          <a:off x="0" y="0"/>
                          <a:ext cx="374650" cy="285750"/>
                        </a:xfrm>
                        <a:prstGeom prst="ellipse">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ED9E6B5" id="Oval 2" o:spid="_x0000_s1026" style="position:absolute;margin-left:460pt;margin-top:11.8pt;width:29.5pt;height: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" filled="f" strokecolor="#0a121c [484]" strokeweight="2pt"/>
            </w:pict>
          </mc:Fallback>
        </mc:AlternateContent>
      </w:r>
      <w:r w:rsidR="00D60193" w:rsidRPr="002A052A">
        <w:rPr>
          <w:rFonts w:eastAsia="Calibri" w:cstheme="minorHAnsi"/>
          <w:sz w:val="24"/>
          <w:szCs w:val="24"/>
        </w:rPr>
        <w:t xml:space="preserve">Then </w:t>
      </w:r>
      <w:r>
        <w:rPr>
          <w:rFonts w:eastAsia="Calibri" w:cstheme="minorHAnsi"/>
          <w:sz w:val="24"/>
          <w:szCs w:val="24"/>
        </w:rPr>
        <w:t>have them draw two more circle</w:t>
      </w:r>
      <w:r w:rsidR="0078275E">
        <w:rPr>
          <w:rFonts w:eastAsia="Calibri" w:cstheme="minorHAnsi"/>
          <w:sz w:val="24"/>
          <w:szCs w:val="24"/>
        </w:rPr>
        <w:t>s</w:t>
      </w:r>
      <w:r>
        <w:rPr>
          <w:rFonts w:eastAsia="Calibri" w:cstheme="minorHAnsi"/>
          <w:sz w:val="24"/>
          <w:szCs w:val="24"/>
        </w:rPr>
        <w:t xml:space="preserve"> around the first one</w:t>
      </w:r>
      <w:r w:rsidR="00A93258" w:rsidRPr="002A052A">
        <w:rPr>
          <w:rFonts w:eastAsia="Calibri" w:cstheme="minorHAnsi"/>
          <w:sz w:val="24"/>
          <w:szCs w:val="24"/>
        </w:rPr>
        <w:t>.</w:t>
      </w:r>
      <w:r w:rsidR="00A93258" w:rsidRPr="002A052A">
        <w:rPr>
          <w:rFonts w:eastAsia="Calibri" w:cstheme="minorHAnsi"/>
          <w:sz w:val="24"/>
          <w:szCs w:val="24"/>
        </w:rPr>
        <w:tab/>
      </w:r>
      <w:r w:rsidR="00A93258" w:rsidRPr="002A052A">
        <w:rPr>
          <w:rFonts w:eastAsia="Calibri" w:cstheme="minorHAnsi"/>
          <w:sz w:val="24"/>
          <w:szCs w:val="24"/>
        </w:rPr>
        <w:tab/>
        <w:t xml:space="preserve">                                                             </w:t>
      </w:r>
    </w:p>
    <w:p w14:paraId="3AC51CA5" w14:textId="482AD138" w:rsidR="00D60193" w:rsidRPr="002A052A" w:rsidRDefault="00D60193" w:rsidP="002A052A">
      <w:pPr>
        <w:pStyle w:val="ListParagraph"/>
        <w:numPr>
          <w:ilvl w:val="0"/>
          <w:numId w:val="16"/>
        </w:numPr>
        <w:spacing w:after="0" w:line="240" w:lineRule="auto"/>
        <w:rPr>
          <w:rFonts w:eastAsia="Calibri" w:cstheme="minorHAnsi"/>
          <w:sz w:val="24"/>
          <w:szCs w:val="24"/>
        </w:rPr>
      </w:pPr>
      <w:r w:rsidRPr="002A052A">
        <w:rPr>
          <w:rFonts w:eastAsia="Calibri" w:cstheme="minorHAnsi"/>
          <w:sz w:val="24"/>
          <w:szCs w:val="24"/>
        </w:rPr>
        <w:t xml:space="preserve">In the </w:t>
      </w:r>
      <w:r w:rsidR="00A93258" w:rsidRPr="002A052A">
        <w:rPr>
          <w:rFonts w:eastAsia="Calibri" w:cstheme="minorHAnsi"/>
          <w:sz w:val="24"/>
          <w:szCs w:val="24"/>
        </w:rPr>
        <w:t>middle</w:t>
      </w:r>
      <w:r w:rsidRPr="002A052A">
        <w:rPr>
          <w:rFonts w:eastAsia="Calibri" w:cstheme="minorHAnsi"/>
          <w:sz w:val="24"/>
          <w:szCs w:val="24"/>
        </w:rPr>
        <w:t xml:space="preserve"> circle they will write people they trust the most </w:t>
      </w:r>
      <w:r w:rsidR="00A93258" w:rsidRPr="002A052A">
        <w:rPr>
          <w:rFonts w:eastAsia="Calibri" w:cstheme="minorHAnsi"/>
          <w:sz w:val="24"/>
          <w:szCs w:val="24"/>
        </w:rPr>
        <w:t xml:space="preserve">       </w:t>
      </w:r>
      <w:r w:rsidR="002A052A">
        <w:rPr>
          <w:rFonts w:eastAsia="Calibri" w:cstheme="minorHAnsi"/>
          <w:sz w:val="24"/>
          <w:szCs w:val="24"/>
        </w:rPr>
        <w:t xml:space="preserve">                                         </w:t>
      </w:r>
      <w:r w:rsidR="002A052A" w:rsidRPr="002A052A">
        <w:rPr>
          <w:rFonts w:eastAsia="Calibri" w:cstheme="minorHAnsi"/>
          <w:sz w:val="24"/>
          <w:szCs w:val="24"/>
        </w:rPr>
        <w:t>Me</w:t>
      </w:r>
      <w:r w:rsidR="00A93258" w:rsidRPr="002A052A">
        <w:rPr>
          <w:rFonts w:eastAsia="Calibri" w:cstheme="minorHAnsi"/>
          <w:sz w:val="24"/>
          <w:szCs w:val="24"/>
        </w:rPr>
        <w:t xml:space="preserve">                                   </w:t>
      </w:r>
    </w:p>
    <w:p w14:paraId="2C57EC39" w14:textId="25CDA3B4" w:rsidR="00D60193" w:rsidRPr="002A052A" w:rsidRDefault="00D60193" w:rsidP="001F37DE">
      <w:pPr>
        <w:pStyle w:val="ListParagraph"/>
        <w:numPr>
          <w:ilvl w:val="0"/>
          <w:numId w:val="16"/>
        </w:numPr>
        <w:spacing w:after="0" w:line="240" w:lineRule="auto"/>
        <w:rPr>
          <w:rFonts w:eastAsia="Calibri" w:cstheme="minorHAnsi"/>
          <w:sz w:val="24"/>
          <w:szCs w:val="24"/>
        </w:rPr>
      </w:pPr>
      <w:r w:rsidRPr="002A052A">
        <w:rPr>
          <w:rFonts w:eastAsia="Calibri" w:cstheme="minorHAnsi"/>
          <w:sz w:val="24"/>
          <w:szCs w:val="24"/>
        </w:rPr>
        <w:t xml:space="preserve">In the outer circle they will write </w:t>
      </w:r>
      <w:r w:rsidR="00A93258" w:rsidRPr="002A052A">
        <w:rPr>
          <w:rFonts w:eastAsia="Calibri" w:cstheme="minorHAnsi"/>
          <w:sz w:val="24"/>
          <w:szCs w:val="24"/>
        </w:rPr>
        <w:t>other helpful people</w:t>
      </w:r>
    </w:p>
    <w:p w14:paraId="59B88706" w14:textId="61ACE179" w:rsidR="00A93258" w:rsidRPr="002A052A" w:rsidRDefault="00A93258" w:rsidP="001F37DE">
      <w:pPr>
        <w:pStyle w:val="ListParagraph"/>
        <w:numPr>
          <w:ilvl w:val="0"/>
          <w:numId w:val="16"/>
        </w:numPr>
        <w:spacing w:after="0" w:line="240" w:lineRule="auto"/>
        <w:rPr>
          <w:rFonts w:eastAsia="Calibri" w:cstheme="minorHAnsi"/>
          <w:sz w:val="24"/>
          <w:szCs w:val="24"/>
        </w:rPr>
      </w:pPr>
      <w:r w:rsidRPr="002A052A">
        <w:rPr>
          <w:rFonts w:eastAsia="Calibri" w:cstheme="minorHAnsi"/>
          <w:sz w:val="24"/>
          <w:szCs w:val="24"/>
        </w:rPr>
        <w:t>Ask if anyone would like to share who they placed in their circle.</w:t>
      </w:r>
    </w:p>
    <w:p w14:paraId="59E8126B" w14:textId="10B8415C" w:rsidR="00A93258" w:rsidRPr="002A052A" w:rsidRDefault="00A93258" w:rsidP="00A93258">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2A052A">
        <w:rPr>
          <w:rFonts w:eastAsia="Calibri" w:cstheme="minorHAnsi"/>
          <w:sz w:val="24"/>
          <w:szCs w:val="24"/>
        </w:rPr>
        <w:t xml:space="preserve">Debrief the lesson by having students answer the following question on an </w:t>
      </w:r>
      <w:r w:rsidRPr="002A052A">
        <w:rPr>
          <w:rFonts w:eastAsia="Calibri" w:cstheme="minorHAnsi"/>
          <w:b/>
          <w:bCs/>
          <w:sz w:val="24"/>
          <w:szCs w:val="24"/>
        </w:rPr>
        <w:t>index card:</w:t>
      </w:r>
      <w:r w:rsidRPr="002A052A">
        <w:rPr>
          <w:rFonts w:eastAsia="Calibri" w:cstheme="minorHAnsi"/>
          <w:sz w:val="24"/>
          <w:szCs w:val="24"/>
        </w:rPr>
        <w:t xml:space="preserve"> </w:t>
      </w:r>
      <w:r w:rsidRPr="002A052A">
        <w:rPr>
          <w:rStyle w:val="Emphasis"/>
          <w:i w:val="0"/>
          <w:iCs w:val="0"/>
          <w:sz w:val="24"/>
          <w:szCs w:val="24"/>
        </w:rPr>
        <w:t xml:space="preserve">What’s </w:t>
      </w:r>
      <w:r w:rsidR="00005DD8" w:rsidRPr="002A052A">
        <w:rPr>
          <w:rStyle w:val="Emphasis"/>
          <w:i w:val="0"/>
          <w:iCs w:val="0"/>
          <w:sz w:val="24"/>
          <w:szCs w:val="24"/>
        </w:rPr>
        <w:t>something</w:t>
      </w:r>
      <w:r w:rsidRPr="002A052A">
        <w:rPr>
          <w:rStyle w:val="Emphasis"/>
          <w:i w:val="0"/>
          <w:iCs w:val="0"/>
          <w:sz w:val="24"/>
          <w:szCs w:val="24"/>
        </w:rPr>
        <w:t xml:space="preserve"> you learned today that could help you </w:t>
      </w:r>
      <w:r w:rsidR="002A052A">
        <w:rPr>
          <w:rStyle w:val="Emphasis"/>
          <w:i w:val="0"/>
          <w:iCs w:val="0"/>
          <w:sz w:val="24"/>
          <w:szCs w:val="24"/>
        </w:rPr>
        <w:t>resist peer pressure</w:t>
      </w:r>
      <w:r w:rsidR="00005DD8" w:rsidRPr="002A052A">
        <w:rPr>
          <w:rStyle w:val="Emphasis"/>
          <w:i w:val="0"/>
          <w:iCs w:val="0"/>
          <w:sz w:val="24"/>
          <w:szCs w:val="24"/>
        </w:rPr>
        <w:t>?</w:t>
      </w:r>
    </w:p>
    <w:p w14:paraId="6A5B0DAC" w14:textId="1A674B09" w:rsidR="006E4B01" w:rsidRDefault="00A93258" w:rsidP="006E4B01">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sidRPr="002A052A">
        <w:rPr>
          <w:rFonts w:eastAsia="Calibri" w:cstheme="minorHAnsi"/>
          <w:sz w:val="24"/>
          <w:szCs w:val="24"/>
        </w:rPr>
        <w:t xml:space="preserve">Collect index cards as students exit the class and review the fact to ensure they understand the content. </w:t>
      </w:r>
    </w:p>
    <w:p w14:paraId="3C1C07E2" w14:textId="79D7B549" w:rsidR="00392C22" w:rsidRPr="006E4B01" w:rsidRDefault="006E4B01" w:rsidP="006E4B01">
      <w:pPr>
        <w:rPr>
          <w:rFonts w:eastAsia="Calibri" w:cstheme="minorHAnsi"/>
          <w:sz w:val="24"/>
          <w:szCs w:val="24"/>
        </w:rPr>
      </w:pPr>
      <w:r>
        <w:rPr>
          <w:rFonts w:eastAsia="Calibri" w:cstheme="minorHAnsi"/>
          <w:sz w:val="24"/>
          <w:szCs w:val="24"/>
        </w:rPr>
        <w:br w:type="page"/>
      </w:r>
    </w:p>
    <w:p w14:paraId="6BB02ED3" w14:textId="44765B69" w:rsidR="0011539B" w:rsidRPr="00DC7F18" w:rsidRDefault="0011539B" w:rsidP="0011539B">
      <w:pPr>
        <w:jc w:val="center"/>
        <w:rPr>
          <w:sz w:val="24"/>
          <w:szCs w:val="24"/>
        </w:rPr>
      </w:pPr>
      <w:r w:rsidRPr="00DC7F18">
        <w:rPr>
          <w:rFonts w:cs="Tahoma"/>
          <w:b/>
          <w:noProof/>
          <w:sz w:val="24"/>
          <w:szCs w:val="24"/>
        </w:rPr>
        <w:lastRenderedPageBreak/>
        <w:drawing>
          <wp:inline distT="0" distB="0" distL="0" distR="0" wp14:anchorId="77AB7556" wp14:editId="07C16D1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1014977" w14:textId="77777777" w:rsidR="0011539B" w:rsidRPr="00FC36B0" w:rsidRDefault="0011539B" w:rsidP="0011539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96C3AF7" w14:textId="77777777" w:rsidR="0011539B" w:rsidRPr="00DC7F18" w:rsidRDefault="0011539B" w:rsidP="0011539B">
      <w:pPr>
        <w:spacing w:after="0" w:line="240" w:lineRule="auto"/>
        <w:jc w:val="center"/>
        <w:rPr>
          <w:rFonts w:eastAsia="Calibri" w:cs="Calibri"/>
          <w:b/>
          <w:bCs/>
          <w:sz w:val="24"/>
          <w:szCs w:val="24"/>
          <w:u w:val="single"/>
        </w:rPr>
      </w:pPr>
    </w:p>
    <w:p w14:paraId="2D69ED64" w14:textId="77777777" w:rsidR="00F952A1" w:rsidRDefault="00F952A1" w:rsidP="00F952A1">
      <w:pPr>
        <w:spacing w:after="0" w:line="240" w:lineRule="auto"/>
        <w:jc w:val="center"/>
        <w:rPr>
          <w:rFonts w:eastAsia="Calibri" w:cstheme="minorHAnsi"/>
          <w:b/>
          <w:bCs/>
          <w:sz w:val="24"/>
          <w:szCs w:val="24"/>
        </w:rPr>
      </w:pPr>
      <w:r w:rsidRPr="002F3156">
        <w:rPr>
          <w:rFonts w:eastAsia="Calibri" w:cstheme="minorHAnsi"/>
          <w:b/>
          <w:bCs/>
          <w:sz w:val="24"/>
          <w:szCs w:val="24"/>
        </w:rPr>
        <w:t>Clearing the Smoke: Vaping and Marijuana Education</w:t>
      </w:r>
      <w:r>
        <w:rPr>
          <w:rFonts w:eastAsia="Calibri" w:cstheme="minorHAnsi"/>
          <w:b/>
          <w:bCs/>
          <w:sz w:val="24"/>
          <w:szCs w:val="24"/>
        </w:rPr>
        <w:t xml:space="preserve"> Academy</w:t>
      </w:r>
    </w:p>
    <w:p w14:paraId="2EEBEF2E" w14:textId="77777777" w:rsidR="007555C6" w:rsidRPr="00913D75" w:rsidRDefault="007555C6" w:rsidP="007555C6">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2C43833D" w14:textId="3725AA87" w:rsidR="007555C6" w:rsidRPr="00441985" w:rsidRDefault="002949BA" w:rsidP="007555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Resistance Skills</w:t>
      </w:r>
      <w:r w:rsidR="007555C6" w:rsidRPr="00441985">
        <w:rPr>
          <w:rFonts w:eastAsia="Calibri" w:cstheme="minorHAnsi"/>
          <w:b/>
          <w:bCs/>
          <w:sz w:val="24"/>
          <w:szCs w:val="24"/>
        </w:rPr>
        <w:t xml:space="preserve"> Lesson Plan</w:t>
      </w:r>
    </w:p>
    <w:p w14:paraId="003B229C" w14:textId="5A997A3D" w:rsidR="0011539B" w:rsidRDefault="0011539B" w:rsidP="0011539B">
      <w:pPr>
        <w:widowControl w:val="0"/>
        <w:autoSpaceDE w:val="0"/>
        <w:autoSpaceDN w:val="0"/>
        <w:adjustRightInd w:val="0"/>
        <w:spacing w:after="0" w:line="240" w:lineRule="auto"/>
        <w:ind w:left="1710" w:hanging="1710"/>
        <w:jc w:val="center"/>
        <w:rPr>
          <w:rFonts w:eastAsia="Calibri" w:cstheme="minorHAnsi"/>
          <w:b/>
          <w:bCs/>
          <w:sz w:val="24"/>
          <w:szCs w:val="24"/>
        </w:rPr>
      </w:pPr>
    </w:p>
    <w:p w14:paraId="0C00EC78" w14:textId="77777777" w:rsidR="007555C6" w:rsidRDefault="007555C6" w:rsidP="007555C6">
      <w:pPr>
        <w:spacing w:after="0" w:line="240" w:lineRule="auto"/>
        <w:jc w:val="center"/>
        <w:rPr>
          <w:rFonts w:eastAsia="Calibri" w:cstheme="minorHAnsi"/>
          <w:sz w:val="24"/>
          <w:szCs w:val="24"/>
        </w:rPr>
      </w:pPr>
      <w:r w:rsidRPr="002861F2">
        <w:rPr>
          <w:rFonts w:eastAsia="Calibri" w:cstheme="minorHAnsi"/>
          <w:sz w:val="24"/>
          <w:szCs w:val="24"/>
        </w:rPr>
        <w:t>Arizona State Standards Correlations</w:t>
      </w:r>
    </w:p>
    <w:p w14:paraId="0E90B7E5" w14:textId="77777777" w:rsidR="000A6766" w:rsidRDefault="000A6766" w:rsidP="007555C6">
      <w:pPr>
        <w:spacing w:after="0" w:line="240" w:lineRule="auto"/>
        <w:jc w:val="center"/>
        <w:rPr>
          <w:rFonts w:eastAsia="Calibri" w:cstheme="minorHAnsi"/>
          <w:sz w:val="24"/>
          <w:szCs w:val="24"/>
        </w:rPr>
      </w:pPr>
    </w:p>
    <w:p w14:paraId="57FE2B27" w14:textId="77777777" w:rsidR="0011539B" w:rsidRPr="00656DB9" w:rsidRDefault="0011539B" w:rsidP="0011539B">
      <w:pPr>
        <w:spacing w:after="0" w:line="240" w:lineRule="auto"/>
        <w:jc w:val="center"/>
        <w:rPr>
          <w:rFonts w:cstheme="minorHAnsi"/>
          <w:sz w:val="24"/>
          <w:szCs w:val="24"/>
        </w:rPr>
      </w:pPr>
    </w:p>
    <w:p w14:paraId="1F6FF1AD" w14:textId="77777777" w:rsidR="002F3156" w:rsidRPr="00656DB9" w:rsidRDefault="002F3156" w:rsidP="002F3156">
      <w:pPr>
        <w:spacing w:after="0" w:line="240" w:lineRule="auto"/>
        <w:rPr>
          <w:rFonts w:cstheme="minorHAnsi"/>
          <w:b/>
          <w:bCs/>
          <w:sz w:val="24"/>
          <w:szCs w:val="24"/>
        </w:rPr>
      </w:pPr>
      <w:r w:rsidRPr="00656DB9">
        <w:rPr>
          <w:rFonts w:cstheme="minorHAnsi"/>
          <w:b/>
          <w:bCs/>
          <w:sz w:val="24"/>
          <w:szCs w:val="24"/>
        </w:rPr>
        <w:t>Civics</w:t>
      </w:r>
    </w:p>
    <w:p w14:paraId="2497399D" w14:textId="77777777" w:rsidR="002F3156" w:rsidRDefault="002F3156" w:rsidP="002F3156">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588A059D" w14:textId="77777777" w:rsidR="002F3156" w:rsidRPr="00257B4A" w:rsidRDefault="002F3156" w:rsidP="002F3156">
      <w:pPr>
        <w:pStyle w:val="NormalWeb"/>
        <w:spacing w:before="0" w:beforeAutospacing="0" w:after="0" w:afterAutospacing="0"/>
        <w:textAlignment w:val="baseline"/>
        <w:rPr>
          <w:rFonts w:asciiTheme="minorHAnsi" w:hAnsiTheme="minorHAnsi" w:cstheme="minorHAnsi"/>
        </w:rPr>
      </w:pPr>
    </w:p>
    <w:p w14:paraId="4206401C" w14:textId="77777777" w:rsidR="002F3156" w:rsidRDefault="002F3156" w:rsidP="002F3156">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4D6577B" w14:textId="77777777" w:rsidR="002F3156" w:rsidRPr="00257B4A" w:rsidRDefault="002F3156" w:rsidP="002F3156">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2DE6ACFA" w14:textId="77777777" w:rsidR="002F3156" w:rsidRDefault="002F3156" w:rsidP="002F3156">
      <w:pPr>
        <w:spacing w:after="0" w:line="240" w:lineRule="auto"/>
        <w:rPr>
          <w:rFonts w:cstheme="minorHAnsi"/>
          <w:b/>
          <w:sz w:val="24"/>
          <w:szCs w:val="24"/>
        </w:rPr>
      </w:pPr>
    </w:p>
    <w:p w14:paraId="0586BB81" w14:textId="77777777" w:rsidR="002F3156" w:rsidRPr="00656DB9" w:rsidRDefault="002F3156" w:rsidP="002F3156">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CD3FEAF"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0BDE499B"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9BA8477" w14:textId="77777777" w:rsidR="002F3156" w:rsidRPr="00656DB9" w:rsidRDefault="002F3156" w:rsidP="002F3156">
      <w:pPr>
        <w:spacing w:after="0" w:line="240" w:lineRule="auto"/>
        <w:jc w:val="center"/>
        <w:rPr>
          <w:rFonts w:cstheme="minorHAnsi"/>
          <w:b/>
          <w:sz w:val="24"/>
          <w:szCs w:val="24"/>
        </w:rPr>
      </w:pPr>
    </w:p>
    <w:p w14:paraId="3378BC2C" w14:textId="77777777" w:rsidR="002F3156" w:rsidRPr="00656DB9" w:rsidRDefault="002F3156" w:rsidP="002F3156">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39D7AFE3"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2837162"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7A16EE1" w14:textId="77777777" w:rsidR="002F3156" w:rsidRPr="00656DB9" w:rsidRDefault="002F3156" w:rsidP="002F3156">
      <w:pPr>
        <w:spacing w:after="0" w:line="240" w:lineRule="auto"/>
        <w:rPr>
          <w:rFonts w:cstheme="minorHAnsi"/>
          <w:sz w:val="24"/>
          <w:szCs w:val="24"/>
        </w:rPr>
      </w:pPr>
    </w:p>
    <w:p w14:paraId="77278301" w14:textId="77777777" w:rsidR="002F3156" w:rsidRPr="00656DB9" w:rsidRDefault="002F3156" w:rsidP="002F3156">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41D9B254" w14:textId="77777777" w:rsidR="002F3156" w:rsidRPr="00656DB9" w:rsidRDefault="002F3156" w:rsidP="002F3156">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579B08D2"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71AE44FD"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4599A2E8"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320B8802" w14:textId="77777777" w:rsidR="002F3156" w:rsidRPr="00656DB9" w:rsidRDefault="002F3156" w:rsidP="002F3156">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6969E22F" w14:textId="77777777" w:rsidR="0011539B" w:rsidRPr="00656DB9" w:rsidRDefault="0011539B" w:rsidP="0011539B">
      <w:pPr>
        <w:spacing w:after="0" w:line="240" w:lineRule="auto"/>
        <w:rPr>
          <w:rFonts w:cstheme="minorHAnsi"/>
          <w:sz w:val="24"/>
          <w:szCs w:val="24"/>
        </w:rPr>
      </w:pPr>
    </w:p>
    <w:p w14:paraId="355C72F3" w14:textId="5F4DAB7C" w:rsidR="00D91A16" w:rsidRDefault="00F83A4A" w:rsidP="00F83A4A">
      <w:pPr>
        <w:tabs>
          <w:tab w:val="left" w:pos="7050"/>
        </w:tabs>
        <w:rPr>
          <w:rFonts w:eastAsia="Calibri" w:cstheme="minorHAnsi"/>
          <w:bCs/>
          <w:sz w:val="24"/>
          <w:szCs w:val="24"/>
        </w:rPr>
      </w:pPr>
      <w:r>
        <w:rPr>
          <w:rFonts w:eastAsia="Calibri" w:cstheme="minorHAnsi"/>
          <w:bCs/>
          <w:sz w:val="24"/>
          <w:szCs w:val="24"/>
        </w:rPr>
        <w:tab/>
      </w:r>
    </w:p>
    <w:sectPr w:rsidR="00D91A16" w:rsidSect="009D3025">
      <w:footerReference w:type="default" r:id="rId10"/>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489B10" w14:textId="77777777" w:rsidR="002F58B4" w:rsidRDefault="002F58B4" w:rsidP="00DD3CC7">
      <w:pPr>
        <w:spacing w:after="0" w:line="240" w:lineRule="auto"/>
      </w:pPr>
      <w:r>
        <w:separator/>
      </w:r>
    </w:p>
  </w:endnote>
  <w:endnote w:type="continuationSeparator" w:id="0">
    <w:p w14:paraId="6BAF8817" w14:textId="77777777" w:rsidR="002F58B4" w:rsidRDefault="002F58B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B1037" w14:textId="54FAA3E5"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2F3156">
      <w:rPr>
        <w:rFonts w:eastAsiaTheme="majorEastAsia" w:cstheme="minorHAnsi"/>
      </w:rPr>
      <w:t>Octobe</w:t>
    </w:r>
    <w:r w:rsidR="00F83A4A">
      <w:rPr>
        <w:rFonts w:eastAsiaTheme="majorEastAsia" w:cstheme="minorHAnsi"/>
      </w:rPr>
      <w:t>r</w:t>
    </w:r>
    <w:r w:rsidR="00080867">
      <w:rPr>
        <w:rFonts w:eastAsiaTheme="majorEastAsia" w:cstheme="minorHAnsi"/>
      </w:rPr>
      <w:t xml:space="preserve"> 202</w:t>
    </w:r>
    <w:r w:rsidR="002F3156">
      <w:rPr>
        <w:rFonts w:eastAsiaTheme="majorEastAsia" w:cstheme="minorHAnsi"/>
      </w:rPr>
      <w:t>5</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9C9FBD4"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813E96" w14:textId="77777777" w:rsidR="002F58B4" w:rsidRDefault="002F58B4" w:rsidP="00DD3CC7">
      <w:pPr>
        <w:spacing w:after="0" w:line="240" w:lineRule="auto"/>
      </w:pPr>
      <w:r>
        <w:separator/>
      </w:r>
    </w:p>
  </w:footnote>
  <w:footnote w:type="continuationSeparator" w:id="0">
    <w:p w14:paraId="3D341CBF" w14:textId="77777777" w:rsidR="002F58B4" w:rsidRDefault="002F58B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D48F6"/>
    <w:multiLevelType w:val="multilevel"/>
    <w:tmpl w:val="93F241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8B537C"/>
    <w:multiLevelType w:val="multilevel"/>
    <w:tmpl w:val="E3606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7EC2B22"/>
    <w:multiLevelType w:val="multilevel"/>
    <w:tmpl w:val="0278F6EA"/>
    <w:lvl w:ilvl="0">
      <w:start w:val="16"/>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AC01F12"/>
    <w:multiLevelType w:val="multilevel"/>
    <w:tmpl w:val="7D6C2E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6815C6E"/>
    <w:multiLevelType w:val="multilevel"/>
    <w:tmpl w:val="46F6989A"/>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615605"/>
    <w:multiLevelType w:val="multilevel"/>
    <w:tmpl w:val="82FA2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D5857BC"/>
    <w:multiLevelType w:val="multilevel"/>
    <w:tmpl w:val="2BFCCF4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EE834E5"/>
    <w:multiLevelType w:val="multilevel"/>
    <w:tmpl w:val="FDB6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5693D94"/>
    <w:multiLevelType w:val="multilevel"/>
    <w:tmpl w:val="0AD87648"/>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CFA61BC"/>
    <w:multiLevelType w:val="hybridMultilevel"/>
    <w:tmpl w:val="475CEA34"/>
    <w:lvl w:ilvl="0" w:tplc="645EC778">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13F157E"/>
    <w:multiLevelType w:val="multilevel"/>
    <w:tmpl w:val="70665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1A61BC7"/>
    <w:multiLevelType w:val="hybridMultilevel"/>
    <w:tmpl w:val="09DA30E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535E054E"/>
    <w:multiLevelType w:val="multilevel"/>
    <w:tmpl w:val="56D45568"/>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50E33A4"/>
    <w:multiLevelType w:val="multilevel"/>
    <w:tmpl w:val="9CC81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33D69C2"/>
    <w:multiLevelType w:val="multilevel"/>
    <w:tmpl w:val="FAC619B4"/>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D6922E1"/>
    <w:multiLevelType w:val="multilevel"/>
    <w:tmpl w:val="7CA68E8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1661592"/>
    <w:multiLevelType w:val="multilevel"/>
    <w:tmpl w:val="772C6EB6"/>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1DD77E5"/>
    <w:multiLevelType w:val="multilevel"/>
    <w:tmpl w:val="CA76A69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78005949"/>
    <w:multiLevelType w:val="hybridMultilevel"/>
    <w:tmpl w:val="6A3A8DD6"/>
    <w:lvl w:ilvl="0" w:tplc="BB902856">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351253268">
    <w:abstractNumId w:val="2"/>
  </w:num>
  <w:num w:numId="2" w16cid:durableId="1731270083">
    <w:abstractNumId w:val="6"/>
  </w:num>
  <w:num w:numId="3" w16cid:durableId="884826780">
    <w:abstractNumId w:val="12"/>
  </w:num>
  <w:num w:numId="4" w16cid:durableId="307980689">
    <w:abstractNumId w:val="22"/>
  </w:num>
  <w:num w:numId="5" w16cid:durableId="2111195292">
    <w:abstractNumId w:val="18"/>
  </w:num>
  <w:num w:numId="6" w16cid:durableId="1302804747">
    <w:abstractNumId w:val="16"/>
  </w:num>
  <w:num w:numId="7" w16cid:durableId="1716848772">
    <w:abstractNumId w:val="8"/>
  </w:num>
  <w:num w:numId="8" w16cid:durableId="1740012972">
    <w:abstractNumId w:val="13"/>
  </w:num>
  <w:num w:numId="9" w16cid:durableId="1750495513">
    <w:abstractNumId w:val="19"/>
  </w:num>
  <w:num w:numId="10" w16cid:durableId="1471746690">
    <w:abstractNumId w:val="20"/>
  </w:num>
  <w:num w:numId="11" w16cid:durableId="2065368615">
    <w:abstractNumId w:val="9"/>
  </w:num>
  <w:num w:numId="12" w16cid:durableId="623803600">
    <w:abstractNumId w:val="10"/>
  </w:num>
  <w:num w:numId="13" w16cid:durableId="122038473">
    <w:abstractNumId w:val="1"/>
  </w:num>
  <w:num w:numId="14" w16cid:durableId="1028292139">
    <w:abstractNumId w:val="17"/>
  </w:num>
  <w:num w:numId="15" w16cid:durableId="821578526">
    <w:abstractNumId w:val="4"/>
  </w:num>
  <w:num w:numId="16" w16cid:durableId="412437850">
    <w:abstractNumId w:val="3"/>
  </w:num>
  <w:num w:numId="17" w16cid:durableId="1783724952">
    <w:abstractNumId w:val="7"/>
  </w:num>
  <w:num w:numId="18" w16cid:durableId="73363626">
    <w:abstractNumId w:val="15"/>
  </w:num>
  <w:num w:numId="19" w16cid:durableId="1576282712">
    <w:abstractNumId w:val="0"/>
  </w:num>
  <w:num w:numId="20" w16cid:durableId="1972124531">
    <w:abstractNumId w:val="5"/>
  </w:num>
  <w:num w:numId="21" w16cid:durableId="1604453888">
    <w:abstractNumId w:val="14"/>
  </w:num>
  <w:num w:numId="22" w16cid:durableId="302776394">
    <w:abstractNumId w:val="11"/>
  </w:num>
  <w:num w:numId="23" w16cid:durableId="843592318">
    <w:abstractNumId w:val="2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05DD8"/>
    <w:rsid w:val="000257CB"/>
    <w:rsid w:val="00041D0D"/>
    <w:rsid w:val="00055874"/>
    <w:rsid w:val="00080867"/>
    <w:rsid w:val="000A6766"/>
    <w:rsid w:val="000B5FF2"/>
    <w:rsid w:val="000C2FB9"/>
    <w:rsid w:val="000C551E"/>
    <w:rsid w:val="000D345C"/>
    <w:rsid w:val="000E2C0A"/>
    <w:rsid w:val="000F3DF4"/>
    <w:rsid w:val="00113B44"/>
    <w:rsid w:val="0011539B"/>
    <w:rsid w:val="001214C2"/>
    <w:rsid w:val="00154CB5"/>
    <w:rsid w:val="00160A11"/>
    <w:rsid w:val="001760A3"/>
    <w:rsid w:val="00181A10"/>
    <w:rsid w:val="0019226A"/>
    <w:rsid w:val="001A041E"/>
    <w:rsid w:val="001B122C"/>
    <w:rsid w:val="001B57D3"/>
    <w:rsid w:val="001C613C"/>
    <w:rsid w:val="001E1B34"/>
    <w:rsid w:val="001E2546"/>
    <w:rsid w:val="001E5C13"/>
    <w:rsid w:val="001E711F"/>
    <w:rsid w:val="001F1F59"/>
    <w:rsid w:val="001F37DE"/>
    <w:rsid w:val="00205985"/>
    <w:rsid w:val="00211499"/>
    <w:rsid w:val="00220E0F"/>
    <w:rsid w:val="00227893"/>
    <w:rsid w:val="002335CE"/>
    <w:rsid w:val="0024524A"/>
    <w:rsid w:val="00251AD4"/>
    <w:rsid w:val="002536AB"/>
    <w:rsid w:val="00285904"/>
    <w:rsid w:val="002949BA"/>
    <w:rsid w:val="002A052A"/>
    <w:rsid w:val="002A5B6E"/>
    <w:rsid w:val="002B16F1"/>
    <w:rsid w:val="002C4863"/>
    <w:rsid w:val="002F3156"/>
    <w:rsid w:val="002F58B4"/>
    <w:rsid w:val="0030581F"/>
    <w:rsid w:val="00315CC4"/>
    <w:rsid w:val="003521E7"/>
    <w:rsid w:val="003915BF"/>
    <w:rsid w:val="00392C22"/>
    <w:rsid w:val="00392FEB"/>
    <w:rsid w:val="003B2984"/>
    <w:rsid w:val="003D0BF8"/>
    <w:rsid w:val="003E46CE"/>
    <w:rsid w:val="0040132C"/>
    <w:rsid w:val="00412D98"/>
    <w:rsid w:val="00424A67"/>
    <w:rsid w:val="00441985"/>
    <w:rsid w:val="0044630F"/>
    <w:rsid w:val="004723C4"/>
    <w:rsid w:val="00490479"/>
    <w:rsid w:val="004A68C8"/>
    <w:rsid w:val="004C4E8D"/>
    <w:rsid w:val="004C78EF"/>
    <w:rsid w:val="005037FF"/>
    <w:rsid w:val="00504F9D"/>
    <w:rsid w:val="00510786"/>
    <w:rsid w:val="00516DBB"/>
    <w:rsid w:val="00574BD1"/>
    <w:rsid w:val="00580D73"/>
    <w:rsid w:val="005D612C"/>
    <w:rsid w:val="005E1437"/>
    <w:rsid w:val="0060096E"/>
    <w:rsid w:val="00606CFE"/>
    <w:rsid w:val="006349C5"/>
    <w:rsid w:val="0064409D"/>
    <w:rsid w:val="00674731"/>
    <w:rsid w:val="00696386"/>
    <w:rsid w:val="006E1FB3"/>
    <w:rsid w:val="006E1FEA"/>
    <w:rsid w:val="006E4B01"/>
    <w:rsid w:val="006F70EF"/>
    <w:rsid w:val="00721C5E"/>
    <w:rsid w:val="00731CDB"/>
    <w:rsid w:val="007555C6"/>
    <w:rsid w:val="0078275E"/>
    <w:rsid w:val="0078641D"/>
    <w:rsid w:val="00823CEA"/>
    <w:rsid w:val="00823E75"/>
    <w:rsid w:val="008451DB"/>
    <w:rsid w:val="00861102"/>
    <w:rsid w:val="008646A1"/>
    <w:rsid w:val="0087334E"/>
    <w:rsid w:val="008756EA"/>
    <w:rsid w:val="00884B5E"/>
    <w:rsid w:val="008969EE"/>
    <w:rsid w:val="008F0B1B"/>
    <w:rsid w:val="008F5A8B"/>
    <w:rsid w:val="008F7C35"/>
    <w:rsid w:val="00913D75"/>
    <w:rsid w:val="009302B3"/>
    <w:rsid w:val="00933966"/>
    <w:rsid w:val="00933F0F"/>
    <w:rsid w:val="00955D65"/>
    <w:rsid w:val="0096500A"/>
    <w:rsid w:val="009661C2"/>
    <w:rsid w:val="00974D23"/>
    <w:rsid w:val="00995259"/>
    <w:rsid w:val="009D3025"/>
    <w:rsid w:val="009D50A9"/>
    <w:rsid w:val="009F0FEA"/>
    <w:rsid w:val="00A17781"/>
    <w:rsid w:val="00A71B0F"/>
    <w:rsid w:val="00A93258"/>
    <w:rsid w:val="00A9582B"/>
    <w:rsid w:val="00AF64B2"/>
    <w:rsid w:val="00BA1AFE"/>
    <w:rsid w:val="00BA57B3"/>
    <w:rsid w:val="00BD5ADA"/>
    <w:rsid w:val="00C347FB"/>
    <w:rsid w:val="00C4008D"/>
    <w:rsid w:val="00C42FD4"/>
    <w:rsid w:val="00C61044"/>
    <w:rsid w:val="00C63EFC"/>
    <w:rsid w:val="00C6463E"/>
    <w:rsid w:val="00C646B4"/>
    <w:rsid w:val="00C877F4"/>
    <w:rsid w:val="00CA148E"/>
    <w:rsid w:val="00CB7233"/>
    <w:rsid w:val="00D12F09"/>
    <w:rsid w:val="00D52BCB"/>
    <w:rsid w:val="00D60193"/>
    <w:rsid w:val="00D6062E"/>
    <w:rsid w:val="00D62B87"/>
    <w:rsid w:val="00D75719"/>
    <w:rsid w:val="00D75CB9"/>
    <w:rsid w:val="00D81B5E"/>
    <w:rsid w:val="00D91A16"/>
    <w:rsid w:val="00D9458B"/>
    <w:rsid w:val="00D9683C"/>
    <w:rsid w:val="00D97D79"/>
    <w:rsid w:val="00DB2FBA"/>
    <w:rsid w:val="00DC7F18"/>
    <w:rsid w:val="00DD3CC7"/>
    <w:rsid w:val="00DD6872"/>
    <w:rsid w:val="00E20C20"/>
    <w:rsid w:val="00E21319"/>
    <w:rsid w:val="00E70BDE"/>
    <w:rsid w:val="00E71703"/>
    <w:rsid w:val="00E81C51"/>
    <w:rsid w:val="00EA26B8"/>
    <w:rsid w:val="00EA436E"/>
    <w:rsid w:val="00EB0D8E"/>
    <w:rsid w:val="00EB311E"/>
    <w:rsid w:val="00EB370B"/>
    <w:rsid w:val="00EE23CE"/>
    <w:rsid w:val="00EE28B8"/>
    <w:rsid w:val="00EE5B27"/>
    <w:rsid w:val="00EE6DB9"/>
    <w:rsid w:val="00EF33CA"/>
    <w:rsid w:val="00F11A3E"/>
    <w:rsid w:val="00F12DB0"/>
    <w:rsid w:val="00F217F0"/>
    <w:rsid w:val="00F644F6"/>
    <w:rsid w:val="00F83A4A"/>
    <w:rsid w:val="00F90C94"/>
    <w:rsid w:val="00F952A1"/>
    <w:rsid w:val="00FC2838"/>
    <w:rsid w:val="00FC36B0"/>
    <w:rsid w:val="00FC424F"/>
    <w:rsid w:val="00FD115E"/>
    <w:rsid w:val="00FD1275"/>
    <w:rsid w:val="00FE7138"/>
    <w:rsid w:val="00FF0114"/>
    <w:rsid w:val="00FF29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2FE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78641D"/>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semiHidden/>
    <w:unhideWhenUsed/>
    <w:qFormat/>
    <w:rsid w:val="00D9683C"/>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unhideWhenUsed/>
    <w:rsid w:val="00DD687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12DB0"/>
    <w:rPr>
      <w:color w:val="0000FF" w:themeColor="hyperlink"/>
      <w:u w:val="single"/>
    </w:rPr>
  </w:style>
  <w:style w:type="character" w:styleId="UnresolvedMention">
    <w:name w:val="Unresolved Mention"/>
    <w:basedOn w:val="DefaultParagraphFont"/>
    <w:uiPriority w:val="99"/>
    <w:semiHidden/>
    <w:unhideWhenUsed/>
    <w:rsid w:val="00F12DB0"/>
    <w:rPr>
      <w:color w:val="605E5C"/>
      <w:shd w:val="clear" w:color="auto" w:fill="E1DFDD"/>
    </w:rPr>
  </w:style>
  <w:style w:type="character" w:customStyle="1" w:styleId="Heading3Char">
    <w:name w:val="Heading 3 Char"/>
    <w:basedOn w:val="DefaultParagraphFont"/>
    <w:link w:val="Heading3"/>
    <w:uiPriority w:val="9"/>
    <w:rsid w:val="0078641D"/>
    <w:rPr>
      <w:rFonts w:ascii="Times New Roman" w:eastAsia="Times New Roman" w:hAnsi="Times New Roman" w:cs="Times New Roman"/>
      <w:b/>
      <w:bCs/>
      <w:sz w:val="27"/>
      <w:szCs w:val="27"/>
    </w:rPr>
  </w:style>
  <w:style w:type="character" w:customStyle="1" w:styleId="mw-headline">
    <w:name w:val="mw-headline"/>
    <w:basedOn w:val="DefaultParagraphFont"/>
    <w:rsid w:val="0078641D"/>
  </w:style>
  <w:style w:type="character" w:styleId="FollowedHyperlink">
    <w:name w:val="FollowedHyperlink"/>
    <w:basedOn w:val="DefaultParagraphFont"/>
    <w:uiPriority w:val="99"/>
    <w:semiHidden/>
    <w:unhideWhenUsed/>
    <w:rsid w:val="005D612C"/>
    <w:rPr>
      <w:color w:val="800080" w:themeColor="followedHyperlink"/>
      <w:u w:val="single"/>
    </w:rPr>
  </w:style>
  <w:style w:type="character" w:customStyle="1" w:styleId="Heading1Char">
    <w:name w:val="Heading 1 Char"/>
    <w:basedOn w:val="DefaultParagraphFont"/>
    <w:link w:val="Heading1"/>
    <w:uiPriority w:val="9"/>
    <w:rsid w:val="00392FEB"/>
    <w:rPr>
      <w:rFonts w:asciiTheme="majorHAnsi" w:eastAsiaTheme="majorEastAsia" w:hAnsiTheme="majorHAnsi" w:cstheme="majorBidi"/>
      <w:color w:val="365F91" w:themeColor="accent1" w:themeShade="BF"/>
      <w:sz w:val="32"/>
      <w:szCs w:val="32"/>
    </w:rPr>
  </w:style>
  <w:style w:type="paragraph" w:styleId="Revision">
    <w:name w:val="Revision"/>
    <w:hidden/>
    <w:uiPriority w:val="99"/>
    <w:semiHidden/>
    <w:rsid w:val="00D9458B"/>
    <w:pPr>
      <w:spacing w:after="0" w:line="240" w:lineRule="auto"/>
    </w:pPr>
  </w:style>
  <w:style w:type="character" w:customStyle="1" w:styleId="Heading4Char">
    <w:name w:val="Heading 4 Char"/>
    <w:basedOn w:val="DefaultParagraphFont"/>
    <w:link w:val="Heading4"/>
    <w:uiPriority w:val="9"/>
    <w:semiHidden/>
    <w:rsid w:val="00D9683C"/>
    <w:rPr>
      <w:rFonts w:asciiTheme="majorHAnsi" w:eastAsiaTheme="majorEastAsia" w:hAnsiTheme="majorHAnsi" w:cstheme="majorBidi"/>
      <w:i/>
      <w:iCs/>
      <w:color w:val="365F91" w:themeColor="accent1" w:themeShade="BF"/>
    </w:rPr>
  </w:style>
  <w:style w:type="character" w:styleId="Emphasis">
    <w:name w:val="Emphasis"/>
    <w:basedOn w:val="DefaultParagraphFont"/>
    <w:uiPriority w:val="20"/>
    <w:qFormat/>
    <w:rsid w:val="00EE6DB9"/>
    <w:rPr>
      <w:i/>
      <w:iCs/>
    </w:rPr>
  </w:style>
  <w:style w:type="character" w:styleId="Strong">
    <w:name w:val="Strong"/>
    <w:basedOn w:val="DefaultParagraphFont"/>
    <w:uiPriority w:val="22"/>
    <w:qFormat/>
    <w:rsid w:val="00EE6DB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855956">
      <w:bodyDiv w:val="1"/>
      <w:marLeft w:val="0"/>
      <w:marRight w:val="0"/>
      <w:marTop w:val="0"/>
      <w:marBottom w:val="0"/>
      <w:divBdr>
        <w:top w:val="none" w:sz="0" w:space="0" w:color="auto"/>
        <w:left w:val="none" w:sz="0" w:space="0" w:color="auto"/>
        <w:bottom w:val="none" w:sz="0" w:space="0" w:color="auto"/>
        <w:right w:val="none" w:sz="0" w:space="0" w:color="auto"/>
      </w:divBdr>
    </w:div>
    <w:div w:id="162472372">
      <w:bodyDiv w:val="1"/>
      <w:marLeft w:val="0"/>
      <w:marRight w:val="0"/>
      <w:marTop w:val="0"/>
      <w:marBottom w:val="0"/>
      <w:divBdr>
        <w:top w:val="none" w:sz="0" w:space="0" w:color="auto"/>
        <w:left w:val="none" w:sz="0" w:space="0" w:color="auto"/>
        <w:bottom w:val="none" w:sz="0" w:space="0" w:color="auto"/>
        <w:right w:val="none" w:sz="0" w:space="0" w:color="auto"/>
      </w:divBdr>
      <w:divsChild>
        <w:div w:id="640765592">
          <w:blockQuote w:val="1"/>
          <w:marLeft w:val="720"/>
          <w:marRight w:val="720"/>
          <w:marTop w:val="100"/>
          <w:marBottom w:val="100"/>
          <w:divBdr>
            <w:top w:val="none" w:sz="0" w:space="0" w:color="auto"/>
            <w:left w:val="none" w:sz="0" w:space="0" w:color="auto"/>
            <w:bottom w:val="none" w:sz="0" w:space="0" w:color="auto"/>
            <w:right w:val="none" w:sz="0" w:space="0" w:color="auto"/>
          </w:divBdr>
        </w:div>
        <w:div w:id="1839617231">
          <w:blockQuote w:val="1"/>
          <w:marLeft w:val="720"/>
          <w:marRight w:val="720"/>
          <w:marTop w:val="100"/>
          <w:marBottom w:val="100"/>
          <w:divBdr>
            <w:top w:val="none" w:sz="0" w:space="0" w:color="auto"/>
            <w:left w:val="none" w:sz="0" w:space="0" w:color="auto"/>
            <w:bottom w:val="none" w:sz="0" w:space="0" w:color="auto"/>
            <w:right w:val="none" w:sz="0" w:space="0" w:color="auto"/>
          </w:divBdr>
        </w:div>
        <w:div w:id="181444321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325244">
      <w:bodyDiv w:val="1"/>
      <w:marLeft w:val="0"/>
      <w:marRight w:val="0"/>
      <w:marTop w:val="0"/>
      <w:marBottom w:val="0"/>
      <w:divBdr>
        <w:top w:val="none" w:sz="0" w:space="0" w:color="auto"/>
        <w:left w:val="none" w:sz="0" w:space="0" w:color="auto"/>
        <w:bottom w:val="none" w:sz="0" w:space="0" w:color="auto"/>
        <w:right w:val="none" w:sz="0" w:space="0" w:color="auto"/>
      </w:divBdr>
    </w:div>
    <w:div w:id="229536410">
      <w:bodyDiv w:val="1"/>
      <w:marLeft w:val="0"/>
      <w:marRight w:val="0"/>
      <w:marTop w:val="0"/>
      <w:marBottom w:val="0"/>
      <w:divBdr>
        <w:top w:val="none" w:sz="0" w:space="0" w:color="auto"/>
        <w:left w:val="none" w:sz="0" w:space="0" w:color="auto"/>
        <w:bottom w:val="none" w:sz="0" w:space="0" w:color="auto"/>
        <w:right w:val="none" w:sz="0" w:space="0" w:color="auto"/>
      </w:divBdr>
      <w:divsChild>
        <w:div w:id="729112359">
          <w:marLeft w:val="0"/>
          <w:marRight w:val="0"/>
          <w:marTop w:val="0"/>
          <w:marBottom w:val="0"/>
          <w:divBdr>
            <w:top w:val="none" w:sz="0" w:space="0" w:color="auto"/>
            <w:left w:val="none" w:sz="0" w:space="0" w:color="auto"/>
            <w:bottom w:val="none" w:sz="0" w:space="0" w:color="auto"/>
            <w:right w:val="none" w:sz="0" w:space="0" w:color="auto"/>
          </w:divBdr>
          <w:divsChild>
            <w:div w:id="200024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103780">
      <w:bodyDiv w:val="1"/>
      <w:marLeft w:val="0"/>
      <w:marRight w:val="0"/>
      <w:marTop w:val="0"/>
      <w:marBottom w:val="0"/>
      <w:divBdr>
        <w:top w:val="none" w:sz="0" w:space="0" w:color="auto"/>
        <w:left w:val="none" w:sz="0" w:space="0" w:color="auto"/>
        <w:bottom w:val="none" w:sz="0" w:space="0" w:color="auto"/>
        <w:right w:val="none" w:sz="0" w:space="0" w:color="auto"/>
      </w:divBdr>
    </w:div>
    <w:div w:id="471605327">
      <w:bodyDiv w:val="1"/>
      <w:marLeft w:val="0"/>
      <w:marRight w:val="0"/>
      <w:marTop w:val="0"/>
      <w:marBottom w:val="0"/>
      <w:divBdr>
        <w:top w:val="none" w:sz="0" w:space="0" w:color="auto"/>
        <w:left w:val="none" w:sz="0" w:space="0" w:color="auto"/>
        <w:bottom w:val="none" w:sz="0" w:space="0" w:color="auto"/>
        <w:right w:val="none" w:sz="0" w:space="0" w:color="auto"/>
      </w:divBdr>
    </w:div>
    <w:div w:id="1247423799">
      <w:bodyDiv w:val="1"/>
      <w:marLeft w:val="0"/>
      <w:marRight w:val="0"/>
      <w:marTop w:val="0"/>
      <w:marBottom w:val="0"/>
      <w:divBdr>
        <w:top w:val="none" w:sz="0" w:space="0" w:color="auto"/>
        <w:left w:val="none" w:sz="0" w:space="0" w:color="auto"/>
        <w:bottom w:val="none" w:sz="0" w:space="0" w:color="auto"/>
        <w:right w:val="none" w:sz="0" w:space="0" w:color="auto"/>
      </w:divBdr>
    </w:div>
    <w:div w:id="1387296256">
      <w:bodyDiv w:val="1"/>
      <w:marLeft w:val="0"/>
      <w:marRight w:val="0"/>
      <w:marTop w:val="0"/>
      <w:marBottom w:val="0"/>
      <w:divBdr>
        <w:top w:val="none" w:sz="0" w:space="0" w:color="auto"/>
        <w:left w:val="none" w:sz="0" w:space="0" w:color="auto"/>
        <w:bottom w:val="none" w:sz="0" w:space="0" w:color="auto"/>
        <w:right w:val="none" w:sz="0" w:space="0" w:color="auto"/>
      </w:divBdr>
      <w:divsChild>
        <w:div w:id="2136098593">
          <w:marLeft w:val="0"/>
          <w:marRight w:val="0"/>
          <w:marTop w:val="0"/>
          <w:marBottom w:val="0"/>
          <w:divBdr>
            <w:top w:val="none" w:sz="0" w:space="0" w:color="auto"/>
            <w:left w:val="none" w:sz="0" w:space="0" w:color="auto"/>
            <w:bottom w:val="none" w:sz="0" w:space="0" w:color="auto"/>
            <w:right w:val="none" w:sz="0" w:space="0" w:color="auto"/>
          </w:divBdr>
          <w:divsChild>
            <w:div w:id="96249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291923">
      <w:bodyDiv w:val="1"/>
      <w:marLeft w:val="0"/>
      <w:marRight w:val="0"/>
      <w:marTop w:val="0"/>
      <w:marBottom w:val="0"/>
      <w:divBdr>
        <w:top w:val="none" w:sz="0" w:space="0" w:color="auto"/>
        <w:left w:val="none" w:sz="0" w:space="0" w:color="auto"/>
        <w:bottom w:val="none" w:sz="0" w:space="0" w:color="auto"/>
        <w:right w:val="none" w:sz="0" w:space="0" w:color="auto"/>
      </w:divBdr>
      <w:divsChild>
        <w:div w:id="20442096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96069522">
      <w:bodyDiv w:val="1"/>
      <w:marLeft w:val="0"/>
      <w:marRight w:val="0"/>
      <w:marTop w:val="0"/>
      <w:marBottom w:val="0"/>
      <w:divBdr>
        <w:top w:val="none" w:sz="0" w:space="0" w:color="auto"/>
        <w:left w:val="none" w:sz="0" w:space="0" w:color="auto"/>
        <w:bottom w:val="none" w:sz="0" w:space="0" w:color="auto"/>
        <w:right w:val="none" w:sz="0" w:space="0" w:color="auto"/>
      </w:divBdr>
      <w:divsChild>
        <w:div w:id="365836097">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81131842">
      <w:bodyDiv w:val="1"/>
      <w:marLeft w:val="0"/>
      <w:marRight w:val="0"/>
      <w:marTop w:val="0"/>
      <w:marBottom w:val="0"/>
      <w:divBdr>
        <w:top w:val="none" w:sz="0" w:space="0" w:color="auto"/>
        <w:left w:val="none" w:sz="0" w:space="0" w:color="auto"/>
        <w:bottom w:val="none" w:sz="0" w:space="0" w:color="auto"/>
        <w:right w:val="none" w:sz="0" w:space="0" w:color="auto"/>
      </w:divBdr>
      <w:divsChild>
        <w:div w:id="2050059521">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92467892">
      <w:bodyDiv w:val="1"/>
      <w:marLeft w:val="0"/>
      <w:marRight w:val="0"/>
      <w:marTop w:val="0"/>
      <w:marBottom w:val="0"/>
      <w:divBdr>
        <w:top w:val="none" w:sz="0" w:space="0" w:color="auto"/>
        <w:left w:val="none" w:sz="0" w:space="0" w:color="auto"/>
        <w:bottom w:val="none" w:sz="0" w:space="0" w:color="auto"/>
        <w:right w:val="none" w:sz="0" w:space="0" w:color="auto"/>
      </w:divBdr>
    </w:div>
    <w:div w:id="1620532471">
      <w:bodyDiv w:val="1"/>
      <w:marLeft w:val="0"/>
      <w:marRight w:val="0"/>
      <w:marTop w:val="0"/>
      <w:marBottom w:val="0"/>
      <w:divBdr>
        <w:top w:val="none" w:sz="0" w:space="0" w:color="auto"/>
        <w:left w:val="none" w:sz="0" w:space="0" w:color="auto"/>
        <w:bottom w:val="none" w:sz="0" w:space="0" w:color="auto"/>
        <w:right w:val="none" w:sz="0" w:space="0" w:color="auto"/>
      </w:divBdr>
      <w:divsChild>
        <w:div w:id="1995719213">
          <w:marLeft w:val="150"/>
          <w:marRight w:val="150"/>
          <w:marTop w:val="150"/>
          <w:marBottom w:val="150"/>
          <w:divBdr>
            <w:top w:val="none" w:sz="0" w:space="0" w:color="auto"/>
            <w:left w:val="none" w:sz="0" w:space="0" w:color="auto"/>
            <w:bottom w:val="none" w:sz="0" w:space="0" w:color="auto"/>
            <w:right w:val="none" w:sz="0" w:space="0" w:color="auto"/>
          </w:divBdr>
        </w:div>
        <w:div w:id="1416173223">
          <w:marLeft w:val="150"/>
          <w:marRight w:val="150"/>
          <w:marTop w:val="150"/>
          <w:marBottom w:val="150"/>
          <w:divBdr>
            <w:top w:val="none" w:sz="0" w:space="0" w:color="auto"/>
            <w:left w:val="none" w:sz="0" w:space="0" w:color="auto"/>
            <w:bottom w:val="none" w:sz="0" w:space="0" w:color="auto"/>
            <w:right w:val="none" w:sz="0" w:space="0" w:color="auto"/>
          </w:divBdr>
        </w:div>
        <w:div w:id="471025498">
          <w:marLeft w:val="150"/>
          <w:marRight w:val="150"/>
          <w:marTop w:val="150"/>
          <w:marBottom w:val="150"/>
          <w:divBdr>
            <w:top w:val="none" w:sz="0" w:space="0" w:color="auto"/>
            <w:left w:val="none" w:sz="0" w:space="0" w:color="auto"/>
            <w:bottom w:val="none" w:sz="0" w:space="0" w:color="auto"/>
            <w:right w:val="none" w:sz="0" w:space="0" w:color="auto"/>
          </w:divBdr>
        </w:div>
      </w:divsChild>
    </w:div>
    <w:div w:id="1645044130">
      <w:bodyDiv w:val="1"/>
      <w:marLeft w:val="0"/>
      <w:marRight w:val="0"/>
      <w:marTop w:val="0"/>
      <w:marBottom w:val="0"/>
      <w:divBdr>
        <w:top w:val="none" w:sz="0" w:space="0" w:color="auto"/>
        <w:left w:val="none" w:sz="0" w:space="0" w:color="auto"/>
        <w:bottom w:val="none" w:sz="0" w:space="0" w:color="auto"/>
        <w:right w:val="none" w:sz="0" w:space="0" w:color="auto"/>
      </w:divBdr>
    </w:div>
    <w:div w:id="184412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poehealth.org/wp-content/uploads/2018/04/RefusalSkills_WEBPDF-1.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1F4BD-99BC-4BC7-94AA-18F19EDDE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347</TotalTime>
  <Pages>3</Pages>
  <Words>1065</Words>
  <Characters>6074</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20</cp:revision>
  <dcterms:created xsi:type="dcterms:W3CDTF">2025-07-15T17:59:00Z</dcterms:created>
  <dcterms:modified xsi:type="dcterms:W3CDTF">2025-09-15T17:08:00Z</dcterms:modified>
</cp:coreProperties>
</file>