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B8937" w14:textId="77777777" w:rsidR="00D525BC" w:rsidRPr="00B357BC" w:rsidRDefault="00DD3CC7" w:rsidP="004C2526">
      <w:pPr>
        <w:spacing w:line="240" w:lineRule="auto"/>
        <w:jc w:val="center"/>
        <w:rPr>
          <w:rFonts w:cstheme="minorHAnsi"/>
          <w:sz w:val="24"/>
          <w:szCs w:val="24"/>
        </w:rPr>
      </w:pPr>
      <w:r w:rsidRPr="00B357BC">
        <w:rPr>
          <w:rFonts w:cstheme="minorHAnsi"/>
          <w:b/>
          <w:noProof/>
          <w:sz w:val="24"/>
          <w:szCs w:val="24"/>
        </w:rPr>
        <w:drawing>
          <wp:inline distT="0" distB="0" distL="0" distR="0" wp14:anchorId="7901C480" wp14:editId="53DC48A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BF804" w14:textId="77777777" w:rsidR="00DD3CC7" w:rsidRPr="00B357BC" w:rsidRDefault="00DD3CC7" w:rsidP="004C2526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sz w:val="24"/>
          <w:szCs w:val="24"/>
        </w:rPr>
        <w:t xml:space="preserve">The Law-Related Education Academy is </w:t>
      </w:r>
      <w:r w:rsidR="00093EE0" w:rsidRPr="00B357BC">
        <w:rPr>
          <w:rFonts w:eastAsia="Calibri" w:cstheme="minorHAnsi"/>
          <w:sz w:val="24"/>
          <w:szCs w:val="24"/>
        </w:rPr>
        <w:t>facilitated</w:t>
      </w:r>
      <w:r w:rsidRPr="00B357BC">
        <w:rPr>
          <w:rFonts w:eastAsia="Calibri" w:cstheme="minorHAnsi"/>
          <w:sz w:val="24"/>
          <w:szCs w:val="24"/>
        </w:rPr>
        <w:t xml:space="preserve"> by the Arizona Foundation for Legal Services &amp; Education with funding made possible by the Arizona Department of Education School Safety Program.</w:t>
      </w:r>
    </w:p>
    <w:p w14:paraId="4E86A704" w14:textId="77777777" w:rsidR="00DD3CC7" w:rsidRPr="00B357BC" w:rsidRDefault="00DD3CC7" w:rsidP="004C252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1EC21E12" w14:textId="77777777" w:rsidR="00DD3CC7" w:rsidRPr="00B357BC" w:rsidRDefault="00DC7F18" w:rsidP="004C252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“</w:t>
      </w:r>
      <w:r w:rsidR="00093EE0" w:rsidRPr="00B357BC">
        <w:rPr>
          <w:rFonts w:eastAsia="Calibri" w:cstheme="minorHAnsi"/>
          <w:b/>
          <w:bCs/>
          <w:sz w:val="24"/>
          <w:szCs w:val="24"/>
        </w:rPr>
        <w:t>Opioid Impact</w:t>
      </w:r>
      <w:r w:rsidRPr="00B357BC">
        <w:rPr>
          <w:rFonts w:eastAsia="Calibri" w:cstheme="minorHAnsi"/>
          <w:b/>
          <w:bCs/>
          <w:sz w:val="24"/>
          <w:szCs w:val="24"/>
        </w:rPr>
        <w:t>”</w:t>
      </w:r>
      <w:r w:rsidR="00DD3CC7" w:rsidRPr="00B357BC">
        <w:rPr>
          <w:rFonts w:eastAsia="Calibri" w:cstheme="minorHAnsi"/>
          <w:b/>
          <w:bCs/>
          <w:sz w:val="24"/>
          <w:szCs w:val="24"/>
        </w:rPr>
        <w:t>: Academy</w:t>
      </w:r>
    </w:p>
    <w:p w14:paraId="1808554F" w14:textId="77777777" w:rsidR="00DD3CC7" w:rsidRPr="00B357BC" w:rsidRDefault="00093EE0" w:rsidP="004C2526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(Middle/High School)</w:t>
      </w:r>
    </w:p>
    <w:p w14:paraId="12BD7717" w14:textId="77777777" w:rsidR="00DD3CC7" w:rsidRPr="00B357BC" w:rsidRDefault="00995CC7" w:rsidP="004C252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The </w:t>
      </w:r>
      <w:r w:rsidR="00790705">
        <w:rPr>
          <w:rFonts w:eastAsia="Calibri" w:cstheme="minorHAnsi"/>
          <w:b/>
          <w:bCs/>
          <w:sz w:val="24"/>
          <w:szCs w:val="24"/>
        </w:rPr>
        <w:t>Opioid Effect</w:t>
      </w:r>
      <w:r w:rsidR="00DD3CC7" w:rsidRPr="00B357BC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B357BC">
        <w:rPr>
          <w:rFonts w:eastAsia="Calibri" w:cstheme="minorHAnsi"/>
          <w:b/>
          <w:bCs/>
          <w:sz w:val="24"/>
          <w:szCs w:val="24"/>
        </w:rPr>
        <w:t>Lesson Plan</w:t>
      </w:r>
    </w:p>
    <w:p w14:paraId="21FB9280" w14:textId="77777777" w:rsidR="00351048" w:rsidRPr="004F7D6D" w:rsidRDefault="00351048" w:rsidP="00351048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F7D6D">
        <w:rPr>
          <w:rFonts w:eastAsia="Calibri" w:cs="Calibri"/>
          <w:bCs/>
          <w:i/>
          <w:sz w:val="24"/>
          <w:szCs w:val="24"/>
        </w:rPr>
        <w:t>Administrator written approval must be obtained prior to implementing this lesson.</w:t>
      </w:r>
    </w:p>
    <w:p w14:paraId="098E7A76" w14:textId="75CDDF7D" w:rsidR="00BA1AFE" w:rsidRPr="00351048" w:rsidRDefault="00351048" w:rsidP="00351048">
      <w:pPr>
        <w:spacing w:after="0" w:line="240" w:lineRule="auto"/>
        <w:jc w:val="center"/>
        <w:rPr>
          <w:rFonts w:eastAsia="Calibri" w:cstheme="minorHAnsi"/>
          <w:bCs/>
          <w:i/>
          <w:sz w:val="24"/>
          <w:szCs w:val="24"/>
        </w:rPr>
      </w:pPr>
      <w:r w:rsidRPr="00351048">
        <w:rPr>
          <w:bCs/>
          <w:i/>
          <w:sz w:val="24"/>
          <w:szCs w:val="24"/>
        </w:rPr>
        <w:t>It is recommended to invite the school nurse, a behavior interventionist, or a staff member with mental or behavioral health training to be present during the lesson</w:t>
      </w:r>
      <w:r w:rsidRPr="00351048">
        <w:rPr>
          <w:i/>
          <w:sz w:val="24"/>
          <w:szCs w:val="24"/>
        </w:rPr>
        <w:t>.</w:t>
      </w:r>
    </w:p>
    <w:p w14:paraId="39FCB0D2" w14:textId="77777777" w:rsidR="00BA1AFE" w:rsidRPr="00B357BC" w:rsidRDefault="00BA1AFE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E184BB8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 xml:space="preserve">Objectives: </w:t>
      </w:r>
      <w:r w:rsidR="00093EE0" w:rsidRPr="00B357BC">
        <w:rPr>
          <w:rFonts w:eastAsia="Calibri" w:cstheme="minorHAnsi"/>
          <w:b/>
          <w:bCs/>
          <w:sz w:val="24"/>
          <w:szCs w:val="24"/>
        </w:rPr>
        <w:t>Students will…</w:t>
      </w:r>
    </w:p>
    <w:p w14:paraId="751DAD1A" w14:textId="77777777" w:rsidR="00093EE0" w:rsidRPr="00B357BC" w:rsidRDefault="0058521C" w:rsidP="004C2526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Understand the scope of the current “Opioid Epidemic”</w:t>
      </w:r>
    </w:p>
    <w:p w14:paraId="0E86C7CB" w14:textId="5957753E" w:rsidR="0058521C" w:rsidRDefault="009E6972" w:rsidP="004C2526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L</w:t>
      </w:r>
      <w:r w:rsidR="009A0043">
        <w:rPr>
          <w:rFonts w:eastAsia="Calibri" w:cstheme="minorHAnsi"/>
          <w:bCs/>
          <w:sz w:val="24"/>
          <w:szCs w:val="24"/>
        </w:rPr>
        <w:t>earn</w:t>
      </w:r>
      <w:r w:rsidR="0058521C" w:rsidRPr="00B357BC">
        <w:rPr>
          <w:rFonts w:eastAsia="Calibri" w:cstheme="minorHAnsi"/>
          <w:bCs/>
          <w:sz w:val="24"/>
          <w:szCs w:val="24"/>
        </w:rPr>
        <w:t xml:space="preserve"> the effects </w:t>
      </w:r>
      <w:r w:rsidR="00995CC7">
        <w:rPr>
          <w:rFonts w:eastAsia="Calibri" w:cstheme="minorHAnsi"/>
          <w:bCs/>
          <w:sz w:val="24"/>
          <w:szCs w:val="24"/>
        </w:rPr>
        <w:t xml:space="preserve">of </w:t>
      </w:r>
      <w:r w:rsidR="0058521C" w:rsidRPr="00B357BC">
        <w:rPr>
          <w:rFonts w:eastAsia="Calibri" w:cstheme="minorHAnsi"/>
          <w:bCs/>
          <w:sz w:val="24"/>
          <w:szCs w:val="24"/>
        </w:rPr>
        <w:t xml:space="preserve">opioids </w:t>
      </w:r>
      <w:r w:rsidR="00995CC7">
        <w:rPr>
          <w:rFonts w:eastAsia="Calibri" w:cstheme="minorHAnsi"/>
          <w:bCs/>
          <w:sz w:val="24"/>
          <w:szCs w:val="24"/>
        </w:rPr>
        <w:t>on the individual, family</w:t>
      </w:r>
      <w:r>
        <w:rPr>
          <w:rFonts w:eastAsia="Calibri" w:cstheme="minorHAnsi"/>
          <w:bCs/>
          <w:sz w:val="24"/>
          <w:szCs w:val="24"/>
        </w:rPr>
        <w:t>,</w:t>
      </w:r>
      <w:r w:rsidR="00995CC7">
        <w:rPr>
          <w:rFonts w:eastAsia="Calibri" w:cstheme="minorHAnsi"/>
          <w:bCs/>
          <w:sz w:val="24"/>
          <w:szCs w:val="24"/>
        </w:rPr>
        <w:t xml:space="preserve"> and community</w:t>
      </w:r>
    </w:p>
    <w:p w14:paraId="63AB6846" w14:textId="77777777" w:rsidR="009A0043" w:rsidRPr="00B357BC" w:rsidRDefault="009A0043" w:rsidP="004C2526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Create a billboard to express the effects opioids have on the community</w:t>
      </w:r>
    </w:p>
    <w:p w14:paraId="41CC21BE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F374778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Materials:</w:t>
      </w:r>
    </w:p>
    <w:p w14:paraId="16BDB172" w14:textId="77777777" w:rsidR="00DD3CC7" w:rsidRDefault="00412D98" w:rsidP="004C2526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sz w:val="24"/>
          <w:szCs w:val="24"/>
        </w:rPr>
        <w:t>Large paper and markers for each group</w:t>
      </w:r>
    </w:p>
    <w:p w14:paraId="064D16A5" w14:textId="77777777" w:rsidR="00B357BC" w:rsidRDefault="00B357BC" w:rsidP="004C2526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Opioid Fact Strips-1 set of mixed-up strips per group</w:t>
      </w:r>
    </w:p>
    <w:p w14:paraId="566A5C35" w14:textId="77777777" w:rsidR="00B357BC" w:rsidRDefault="00B357BC" w:rsidP="004C2526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Opioid Fact Strip Key (see below lesson)</w:t>
      </w:r>
    </w:p>
    <w:p w14:paraId="0B289500" w14:textId="667BFEC2" w:rsidR="00791F25" w:rsidRDefault="00791F25" w:rsidP="004C2526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Long and Short term effects of Opioids Handout</w:t>
      </w:r>
      <w:r w:rsidR="00A103FB">
        <w:rPr>
          <w:rFonts w:eastAsia="Calibri" w:cstheme="minorHAnsi"/>
          <w:sz w:val="24"/>
          <w:szCs w:val="24"/>
        </w:rPr>
        <w:t>-1 per group</w:t>
      </w:r>
    </w:p>
    <w:p w14:paraId="29B6A1C9" w14:textId="77777777" w:rsidR="007619C9" w:rsidRPr="007619C9" w:rsidRDefault="007619C9" w:rsidP="007619C9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619C9">
        <w:rPr>
          <w:rFonts w:eastAsia="Calibri" w:cstheme="minorHAnsi"/>
          <w:sz w:val="24"/>
          <w:szCs w:val="24"/>
        </w:rPr>
        <w:t xml:space="preserve">Optional:  See Governor </w:t>
      </w:r>
      <w:proofErr w:type="spellStart"/>
      <w:r w:rsidRPr="007619C9">
        <w:rPr>
          <w:rFonts w:eastAsia="Calibri" w:cstheme="minorHAnsi"/>
          <w:sz w:val="24"/>
          <w:szCs w:val="24"/>
        </w:rPr>
        <w:t>Ducey’s</w:t>
      </w:r>
      <w:proofErr w:type="spellEnd"/>
      <w:r w:rsidRPr="007619C9">
        <w:rPr>
          <w:rFonts w:eastAsia="Calibri" w:cstheme="minorHAnsi"/>
          <w:sz w:val="24"/>
          <w:szCs w:val="24"/>
        </w:rPr>
        <w:t xml:space="preserve"> website on the Opioid Epidemic:  </w:t>
      </w:r>
      <w:hyperlink r:id="rId9" w:history="1">
        <w:r w:rsidRPr="007619C9">
          <w:rPr>
            <w:rStyle w:val="Hyperlink"/>
            <w:rFonts w:eastAsia="Calibri" w:cstheme="minorHAnsi"/>
            <w:bCs/>
            <w:sz w:val="24"/>
            <w:szCs w:val="24"/>
          </w:rPr>
          <w:t>https://azgovernor.gov/governor/blog/2017/02/how-arizona-combating-opioid-abuse</w:t>
        </w:r>
      </w:hyperlink>
      <w:r w:rsidRPr="007619C9">
        <w:rPr>
          <w:rFonts w:eastAsia="Calibri" w:cstheme="minorHAnsi"/>
          <w:bCs/>
          <w:sz w:val="24"/>
          <w:szCs w:val="24"/>
        </w:rPr>
        <w:t xml:space="preserve"> </w:t>
      </w:r>
    </w:p>
    <w:p w14:paraId="43A49D1B" w14:textId="5A343EFB" w:rsidR="007619C9" w:rsidRDefault="007619C9" w:rsidP="007619C9">
      <w:pPr>
        <w:spacing w:after="0" w:line="240" w:lineRule="auto"/>
        <w:ind w:left="720"/>
        <w:rPr>
          <w:rFonts w:eastAsia="Calibri" w:cstheme="minorHAnsi"/>
          <w:sz w:val="24"/>
          <w:szCs w:val="24"/>
        </w:rPr>
      </w:pPr>
    </w:p>
    <w:p w14:paraId="0AAFEB16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FC36B0" w:rsidRPr="00B357BC">
        <w:rPr>
          <w:rFonts w:eastAsia="Calibri" w:cstheme="minorHAnsi"/>
          <w:bCs/>
          <w:sz w:val="24"/>
          <w:szCs w:val="24"/>
        </w:rPr>
        <w:t>50 Minutes</w:t>
      </w:r>
    </w:p>
    <w:p w14:paraId="19DA5388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7C34625" w14:textId="77777777" w:rsidR="00DD3CC7" w:rsidRPr="00B357BC" w:rsidRDefault="00DD3CC7" w:rsidP="004C252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Activity</w:t>
      </w:r>
      <w:r w:rsidR="00DC7F18" w:rsidRPr="00B357BC">
        <w:rPr>
          <w:rFonts w:eastAsia="Calibri" w:cstheme="minorHAnsi"/>
          <w:b/>
          <w:bCs/>
          <w:sz w:val="24"/>
          <w:szCs w:val="24"/>
        </w:rPr>
        <w:t xml:space="preserve"> 1</w:t>
      </w:r>
      <w:r w:rsidRPr="00B357BC">
        <w:rPr>
          <w:rFonts w:eastAsia="Calibri" w:cstheme="minorHAnsi"/>
          <w:b/>
          <w:bCs/>
          <w:sz w:val="24"/>
          <w:szCs w:val="24"/>
        </w:rPr>
        <w:t xml:space="preserve">: </w:t>
      </w:r>
      <w:r w:rsidR="00790705">
        <w:rPr>
          <w:rFonts w:eastAsia="Calibri" w:cstheme="minorHAnsi"/>
          <w:b/>
          <w:bCs/>
          <w:sz w:val="24"/>
          <w:szCs w:val="24"/>
        </w:rPr>
        <w:t>Opioid Epidemic</w:t>
      </w:r>
    </w:p>
    <w:p w14:paraId="4966ED0E" w14:textId="77777777" w:rsidR="00580D73" w:rsidRPr="00B357BC" w:rsidRDefault="00580D73" w:rsidP="004C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Begin the activity by placing students into small groups of 4 or 5 students in each.</w:t>
      </w:r>
      <w:r w:rsidR="00FC36B0" w:rsidRPr="00B357BC">
        <w:rPr>
          <w:rFonts w:eastAsia="Calibri" w:cstheme="minorHAnsi"/>
          <w:bCs/>
          <w:sz w:val="24"/>
          <w:szCs w:val="24"/>
        </w:rPr>
        <w:t xml:space="preserve"> Provide large paper and markers for each group.</w:t>
      </w:r>
    </w:p>
    <w:p w14:paraId="0CA11658" w14:textId="3374EC78" w:rsidR="00AD319B" w:rsidRPr="00B357BC" w:rsidRDefault="00AD319B" w:rsidP="004C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 xml:space="preserve">Explain to the students that </w:t>
      </w:r>
      <w:r w:rsidR="009E6972">
        <w:rPr>
          <w:rFonts w:eastAsia="Calibri" w:cstheme="minorHAnsi"/>
          <w:bCs/>
          <w:sz w:val="24"/>
          <w:szCs w:val="24"/>
        </w:rPr>
        <w:t>they</w:t>
      </w:r>
      <w:r w:rsidRPr="00B357BC">
        <w:rPr>
          <w:rFonts w:eastAsia="Calibri" w:cstheme="minorHAnsi"/>
          <w:bCs/>
          <w:sz w:val="24"/>
          <w:szCs w:val="24"/>
        </w:rPr>
        <w:t xml:space="preserve"> will focus on the </w:t>
      </w:r>
      <w:r w:rsidR="00C12D64" w:rsidRPr="00B357BC">
        <w:rPr>
          <w:rFonts w:eastAsia="Calibri" w:cstheme="minorHAnsi"/>
          <w:bCs/>
          <w:sz w:val="24"/>
          <w:szCs w:val="24"/>
        </w:rPr>
        <w:t xml:space="preserve">opioid crisis currently </w:t>
      </w:r>
      <w:r w:rsidR="009E6972">
        <w:rPr>
          <w:rFonts w:eastAsia="Calibri" w:cstheme="minorHAnsi"/>
          <w:bCs/>
          <w:sz w:val="24"/>
          <w:szCs w:val="24"/>
        </w:rPr>
        <w:t>a</w:t>
      </w:r>
      <w:r w:rsidR="00C12D64" w:rsidRPr="00B357BC">
        <w:rPr>
          <w:rFonts w:eastAsia="Calibri" w:cstheme="minorHAnsi"/>
          <w:bCs/>
          <w:sz w:val="24"/>
          <w:szCs w:val="24"/>
        </w:rPr>
        <w:t xml:space="preserve">ffecting </w:t>
      </w:r>
      <w:r w:rsidR="009E6972">
        <w:rPr>
          <w:rFonts w:eastAsia="Calibri" w:cstheme="minorHAnsi"/>
          <w:bCs/>
          <w:sz w:val="24"/>
          <w:szCs w:val="24"/>
        </w:rPr>
        <w:t>communities</w:t>
      </w:r>
      <w:r w:rsidR="00C12D64" w:rsidRPr="00B357BC">
        <w:rPr>
          <w:rFonts w:eastAsia="Calibri" w:cstheme="minorHAnsi"/>
          <w:bCs/>
          <w:sz w:val="24"/>
          <w:szCs w:val="24"/>
        </w:rPr>
        <w:t xml:space="preserve"> by examining the drug</w:t>
      </w:r>
      <w:r w:rsidR="00D11D08" w:rsidRPr="00B357BC">
        <w:rPr>
          <w:rFonts w:eastAsia="Calibri" w:cstheme="minorHAnsi"/>
          <w:bCs/>
          <w:sz w:val="24"/>
          <w:szCs w:val="24"/>
        </w:rPr>
        <w:t>’</w:t>
      </w:r>
      <w:r w:rsidR="00C12D64" w:rsidRPr="00B357BC">
        <w:rPr>
          <w:rFonts w:eastAsia="Calibri" w:cstheme="minorHAnsi"/>
          <w:bCs/>
          <w:sz w:val="24"/>
          <w:szCs w:val="24"/>
        </w:rPr>
        <w:t>s effect on the user, their family and the community.</w:t>
      </w:r>
    </w:p>
    <w:p w14:paraId="1AE2E2CC" w14:textId="27A07A48" w:rsidR="00341761" w:rsidRPr="00B357BC" w:rsidRDefault="00D11D08" w:rsidP="004C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 xml:space="preserve">Hand each </w:t>
      </w:r>
      <w:r w:rsidR="00B357BC">
        <w:rPr>
          <w:rFonts w:eastAsia="Calibri" w:cstheme="minorHAnsi"/>
          <w:bCs/>
          <w:sz w:val="24"/>
          <w:szCs w:val="24"/>
        </w:rPr>
        <w:t xml:space="preserve">group a set of mixed-up </w:t>
      </w:r>
      <w:r w:rsidR="009E6972">
        <w:rPr>
          <w:rFonts w:eastAsia="Calibri" w:cstheme="minorHAnsi"/>
          <w:bCs/>
          <w:sz w:val="24"/>
          <w:szCs w:val="24"/>
        </w:rPr>
        <w:t>Opioid Fact S</w:t>
      </w:r>
      <w:r w:rsidR="00B357BC">
        <w:rPr>
          <w:rFonts w:eastAsia="Calibri" w:cstheme="minorHAnsi"/>
          <w:bCs/>
          <w:sz w:val="24"/>
          <w:szCs w:val="24"/>
        </w:rPr>
        <w:t>trips</w:t>
      </w:r>
      <w:r w:rsidR="00C84D02" w:rsidRPr="00B357BC">
        <w:rPr>
          <w:rFonts w:eastAsia="Calibri" w:cstheme="minorHAnsi"/>
          <w:bCs/>
          <w:sz w:val="24"/>
          <w:szCs w:val="24"/>
        </w:rPr>
        <w:t xml:space="preserve"> containing either the first half of a fact about the opioid use in America or the matching second half of that fact. </w:t>
      </w:r>
      <w:r w:rsidRPr="00B357BC">
        <w:rPr>
          <w:rFonts w:eastAsia="Calibri" w:cstheme="minorHAnsi"/>
          <w:bCs/>
          <w:sz w:val="24"/>
          <w:szCs w:val="24"/>
        </w:rPr>
        <w:t xml:space="preserve">  </w:t>
      </w:r>
      <w:r w:rsidR="00341761" w:rsidRPr="00B357BC">
        <w:rPr>
          <w:rFonts w:eastAsia="Calibri" w:cstheme="minorHAnsi"/>
          <w:bCs/>
          <w:sz w:val="24"/>
          <w:szCs w:val="24"/>
        </w:rPr>
        <w:t xml:space="preserve">Explain that each </w:t>
      </w:r>
      <w:r w:rsidR="00B357BC">
        <w:rPr>
          <w:rFonts w:eastAsia="Calibri" w:cstheme="minorHAnsi"/>
          <w:bCs/>
          <w:sz w:val="24"/>
          <w:szCs w:val="24"/>
        </w:rPr>
        <w:t xml:space="preserve">group should work together to match the strips.  A volunteer from each group should raise their hand when their group is done.  </w:t>
      </w:r>
    </w:p>
    <w:p w14:paraId="0D2361C3" w14:textId="57362135" w:rsidR="00C12D64" w:rsidRPr="00B357BC" w:rsidRDefault="00B357BC" w:rsidP="004C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Rotate around to each group and ask a volunteer to read aloud to the class a different fact strip. (See </w:t>
      </w:r>
      <w:r w:rsidR="009E6972">
        <w:rPr>
          <w:rFonts w:eastAsia="Calibri" w:cstheme="minorHAnsi"/>
          <w:bCs/>
          <w:sz w:val="24"/>
          <w:szCs w:val="24"/>
        </w:rPr>
        <w:t xml:space="preserve">answer </w:t>
      </w:r>
      <w:r>
        <w:rPr>
          <w:rFonts w:eastAsia="Calibri" w:cstheme="minorHAnsi"/>
          <w:bCs/>
          <w:sz w:val="24"/>
          <w:szCs w:val="24"/>
        </w:rPr>
        <w:t>key below lesson)</w:t>
      </w:r>
      <w:r w:rsidR="00B15BFA">
        <w:rPr>
          <w:rFonts w:eastAsia="Calibri" w:cstheme="minorHAnsi"/>
          <w:bCs/>
          <w:sz w:val="24"/>
          <w:szCs w:val="24"/>
        </w:rPr>
        <w:t xml:space="preserve">  Ask the </w:t>
      </w:r>
      <w:r w:rsidR="00940A48">
        <w:rPr>
          <w:rFonts w:eastAsia="Calibri" w:cstheme="minorHAnsi"/>
          <w:bCs/>
          <w:sz w:val="24"/>
          <w:szCs w:val="24"/>
        </w:rPr>
        <w:t xml:space="preserve">group to comment on what actions could possibly decrease the negative impact opioid abuse and misuse have on society. </w:t>
      </w:r>
    </w:p>
    <w:p w14:paraId="53F8C3C3" w14:textId="77777777" w:rsidR="00B15BFA" w:rsidRDefault="00B357BC" w:rsidP="004C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0705">
        <w:rPr>
          <w:rFonts w:eastAsia="Calibri" w:cstheme="minorHAnsi"/>
          <w:bCs/>
          <w:sz w:val="24"/>
          <w:szCs w:val="24"/>
        </w:rPr>
        <w:t>A</w:t>
      </w:r>
      <w:r w:rsidR="008A3FDC" w:rsidRPr="00790705">
        <w:rPr>
          <w:rFonts w:eastAsia="Calibri" w:cstheme="minorHAnsi"/>
          <w:bCs/>
          <w:sz w:val="24"/>
          <w:szCs w:val="24"/>
        </w:rPr>
        <w:t xml:space="preserve">sk </w:t>
      </w:r>
      <w:r w:rsidRPr="00790705">
        <w:rPr>
          <w:rFonts w:eastAsia="Calibri" w:cstheme="minorHAnsi"/>
          <w:bCs/>
          <w:sz w:val="24"/>
          <w:szCs w:val="24"/>
        </w:rPr>
        <w:t xml:space="preserve">the students </w:t>
      </w:r>
      <w:r w:rsidR="009E6972">
        <w:rPr>
          <w:rFonts w:eastAsia="Calibri" w:cstheme="minorHAnsi"/>
          <w:bCs/>
          <w:sz w:val="24"/>
          <w:szCs w:val="24"/>
        </w:rPr>
        <w:t>i</w:t>
      </w:r>
      <w:r w:rsidRPr="00790705">
        <w:rPr>
          <w:rFonts w:eastAsia="Calibri" w:cstheme="minorHAnsi"/>
          <w:bCs/>
          <w:sz w:val="24"/>
          <w:szCs w:val="24"/>
        </w:rPr>
        <w:t xml:space="preserve">f there were any facts that surprised them.  Allow time for students to share their comments. </w:t>
      </w:r>
    </w:p>
    <w:p w14:paraId="216A2B6A" w14:textId="7639468E" w:rsidR="00F07A39" w:rsidRDefault="00B357BC" w:rsidP="008D2C2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0705">
        <w:rPr>
          <w:rFonts w:eastAsia="Calibri" w:cstheme="minorHAnsi"/>
          <w:bCs/>
          <w:sz w:val="24"/>
          <w:szCs w:val="24"/>
        </w:rPr>
        <w:t>Inform the students that because of research in current trends there are many health organizations</w:t>
      </w:r>
      <w:r w:rsidR="00F07A39" w:rsidRPr="00790705">
        <w:rPr>
          <w:rFonts w:eastAsia="Calibri" w:cstheme="minorHAnsi"/>
          <w:bCs/>
          <w:sz w:val="24"/>
          <w:szCs w:val="24"/>
        </w:rPr>
        <w:t xml:space="preserve">, </w:t>
      </w:r>
      <w:r w:rsidR="00F07A39" w:rsidRPr="00790705">
        <w:rPr>
          <w:rFonts w:eastAsia="Calibri" w:cstheme="minorHAnsi"/>
          <w:bCs/>
          <w:sz w:val="24"/>
          <w:szCs w:val="24"/>
        </w:rPr>
        <w:lastRenderedPageBreak/>
        <w:t xml:space="preserve">law enforcement agencies and legislators working with the </w:t>
      </w:r>
      <w:r w:rsidR="00D62F30">
        <w:rPr>
          <w:rFonts w:eastAsia="Calibri" w:cstheme="minorHAnsi"/>
          <w:bCs/>
          <w:sz w:val="24"/>
          <w:szCs w:val="24"/>
        </w:rPr>
        <w:t xml:space="preserve">Arizona </w:t>
      </w:r>
      <w:r w:rsidR="00F07A39" w:rsidRPr="00790705">
        <w:rPr>
          <w:rFonts w:eastAsia="Calibri" w:cstheme="minorHAnsi"/>
          <w:bCs/>
          <w:sz w:val="24"/>
          <w:szCs w:val="24"/>
        </w:rPr>
        <w:t>Governor’s office</w:t>
      </w:r>
      <w:r w:rsidRPr="00790705">
        <w:rPr>
          <w:rFonts w:eastAsia="Calibri" w:cstheme="minorHAnsi"/>
          <w:bCs/>
          <w:sz w:val="24"/>
          <w:szCs w:val="24"/>
        </w:rPr>
        <w:t xml:space="preserve"> </w:t>
      </w:r>
      <w:r w:rsidR="00790705" w:rsidRPr="00790705">
        <w:rPr>
          <w:rFonts w:eastAsia="Calibri" w:cstheme="minorHAnsi"/>
          <w:bCs/>
          <w:sz w:val="24"/>
          <w:szCs w:val="24"/>
        </w:rPr>
        <w:t xml:space="preserve">to </w:t>
      </w:r>
      <w:r w:rsidR="00F07A39" w:rsidRPr="00790705">
        <w:rPr>
          <w:rFonts w:eastAsia="Calibri" w:cstheme="minorHAnsi"/>
          <w:bCs/>
          <w:sz w:val="24"/>
          <w:szCs w:val="24"/>
        </w:rPr>
        <w:t>en</w:t>
      </w:r>
      <w:r w:rsidRPr="00790705">
        <w:rPr>
          <w:rFonts w:eastAsia="Calibri" w:cstheme="minorHAnsi"/>
          <w:bCs/>
          <w:sz w:val="24"/>
          <w:szCs w:val="24"/>
        </w:rPr>
        <w:t>sure the public is informed on how to be safe w</w:t>
      </w:r>
      <w:r w:rsidR="00790705">
        <w:rPr>
          <w:rFonts w:eastAsia="Calibri" w:cstheme="minorHAnsi"/>
          <w:bCs/>
          <w:sz w:val="24"/>
          <w:szCs w:val="24"/>
        </w:rPr>
        <w:t xml:space="preserve">ith opioid medication and that health care professionals </w:t>
      </w:r>
      <w:r w:rsidR="00E34694">
        <w:rPr>
          <w:rFonts w:eastAsia="Calibri" w:cstheme="minorHAnsi"/>
          <w:bCs/>
          <w:sz w:val="24"/>
          <w:szCs w:val="24"/>
        </w:rPr>
        <w:t xml:space="preserve">act </w:t>
      </w:r>
      <w:r w:rsidR="00790705">
        <w:rPr>
          <w:rFonts w:eastAsia="Calibri" w:cstheme="minorHAnsi"/>
          <w:bCs/>
          <w:sz w:val="24"/>
          <w:szCs w:val="24"/>
        </w:rPr>
        <w:t>responsibl</w:t>
      </w:r>
      <w:r w:rsidR="00E34694">
        <w:rPr>
          <w:rFonts w:eastAsia="Calibri" w:cstheme="minorHAnsi"/>
          <w:bCs/>
          <w:sz w:val="24"/>
          <w:szCs w:val="24"/>
        </w:rPr>
        <w:t>y</w:t>
      </w:r>
      <w:r w:rsidR="00790705">
        <w:rPr>
          <w:rFonts w:eastAsia="Calibri" w:cstheme="minorHAnsi"/>
          <w:bCs/>
          <w:sz w:val="24"/>
          <w:szCs w:val="24"/>
        </w:rPr>
        <w:t xml:space="preserve"> and have a method of </w:t>
      </w:r>
      <w:r w:rsidR="00E34694">
        <w:rPr>
          <w:rFonts w:eastAsia="Calibri" w:cstheme="minorHAnsi"/>
          <w:bCs/>
          <w:sz w:val="24"/>
          <w:szCs w:val="24"/>
        </w:rPr>
        <w:t xml:space="preserve">tracking patient </w:t>
      </w:r>
      <w:r w:rsidR="00790705">
        <w:rPr>
          <w:rFonts w:eastAsia="Calibri" w:cstheme="minorHAnsi"/>
          <w:bCs/>
          <w:sz w:val="24"/>
          <w:szCs w:val="24"/>
        </w:rPr>
        <w:t>prescription use.</w:t>
      </w:r>
      <w:r w:rsidR="008D2C20">
        <w:rPr>
          <w:rFonts w:eastAsia="Calibri" w:cstheme="minorHAnsi"/>
          <w:bCs/>
          <w:sz w:val="24"/>
          <w:szCs w:val="24"/>
        </w:rPr>
        <w:t xml:space="preserve"> </w:t>
      </w:r>
      <w:r w:rsidR="008D2C20" w:rsidRPr="008D2C20">
        <w:rPr>
          <w:rFonts w:eastAsia="Calibri" w:cstheme="minorHAnsi"/>
          <w:bCs/>
          <w:sz w:val="24"/>
          <w:szCs w:val="24"/>
        </w:rPr>
        <w:t xml:space="preserve">To see what Governor </w:t>
      </w:r>
      <w:proofErr w:type="spellStart"/>
      <w:r w:rsidR="008D2C20" w:rsidRPr="008D2C20">
        <w:rPr>
          <w:rFonts w:eastAsia="Calibri" w:cstheme="minorHAnsi"/>
          <w:bCs/>
          <w:sz w:val="24"/>
          <w:szCs w:val="24"/>
        </w:rPr>
        <w:t>Ducey</w:t>
      </w:r>
      <w:proofErr w:type="spellEnd"/>
      <w:r w:rsidR="008D2C20" w:rsidRPr="008D2C20">
        <w:rPr>
          <w:rFonts w:eastAsia="Calibri" w:cstheme="minorHAnsi"/>
          <w:bCs/>
          <w:sz w:val="24"/>
          <w:szCs w:val="24"/>
        </w:rPr>
        <w:t xml:space="preserve"> has been working on visit:</w:t>
      </w:r>
      <w:r w:rsidR="008D2C20">
        <w:rPr>
          <w:rFonts w:eastAsia="Calibri" w:cstheme="minorHAnsi"/>
          <w:bCs/>
          <w:sz w:val="24"/>
          <w:szCs w:val="24"/>
        </w:rPr>
        <w:t xml:space="preserve"> </w:t>
      </w:r>
      <w:hyperlink r:id="rId10" w:history="1">
        <w:r w:rsidR="008D2C20" w:rsidRPr="00B666C7">
          <w:rPr>
            <w:rStyle w:val="Hyperlink"/>
            <w:rFonts w:eastAsia="Calibri" w:cstheme="minorHAnsi"/>
            <w:bCs/>
            <w:sz w:val="24"/>
            <w:szCs w:val="24"/>
          </w:rPr>
          <w:t>https://azgovernor.gov/governor/blog/2017/02/how-arizona-combating-opioid-abuse</w:t>
        </w:r>
      </w:hyperlink>
      <w:r w:rsidR="008D2C20">
        <w:rPr>
          <w:rFonts w:eastAsia="Calibri" w:cstheme="minorHAnsi"/>
          <w:bCs/>
          <w:sz w:val="24"/>
          <w:szCs w:val="24"/>
        </w:rPr>
        <w:t xml:space="preserve"> </w:t>
      </w:r>
    </w:p>
    <w:p w14:paraId="0110567B" w14:textId="77777777" w:rsidR="00790705" w:rsidRPr="00790705" w:rsidRDefault="00790705" w:rsidP="004C2526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theme="minorHAnsi"/>
          <w:bCs/>
          <w:sz w:val="24"/>
          <w:szCs w:val="24"/>
        </w:rPr>
      </w:pPr>
    </w:p>
    <w:p w14:paraId="6AD25F68" w14:textId="77777777" w:rsidR="00DD3CC7" w:rsidRPr="00B357BC" w:rsidRDefault="00DC7F18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 xml:space="preserve">Activity 2: </w:t>
      </w:r>
      <w:r w:rsidR="00790705">
        <w:rPr>
          <w:rFonts w:eastAsia="Calibri" w:cstheme="minorHAnsi"/>
          <w:b/>
          <w:bCs/>
          <w:sz w:val="24"/>
          <w:szCs w:val="24"/>
        </w:rPr>
        <w:t>Opioid Effects</w:t>
      </w:r>
    </w:p>
    <w:p w14:paraId="23A317DD" w14:textId="77777777" w:rsidR="00251A02" w:rsidRPr="00B357BC" w:rsidRDefault="00647EF1" w:rsidP="004C2526">
      <w:pPr>
        <w:pStyle w:val="ListParagraph"/>
        <w:numPr>
          <w:ilvl w:val="0"/>
          <w:numId w:val="15"/>
        </w:numPr>
        <w:spacing w:line="240" w:lineRule="auto"/>
        <w:textAlignment w:val="top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 xml:space="preserve">Explain to the students that </w:t>
      </w:r>
      <w:r w:rsidR="00B357BC">
        <w:rPr>
          <w:rFonts w:eastAsia="Calibri" w:cstheme="minorHAnsi"/>
          <w:bCs/>
          <w:sz w:val="24"/>
          <w:szCs w:val="24"/>
        </w:rPr>
        <w:t xml:space="preserve">next, they </w:t>
      </w:r>
      <w:r w:rsidRPr="00B357BC">
        <w:rPr>
          <w:rFonts w:eastAsia="Calibri" w:cstheme="minorHAnsi"/>
          <w:bCs/>
          <w:sz w:val="24"/>
          <w:szCs w:val="24"/>
        </w:rPr>
        <w:t xml:space="preserve">will be discussing the effects opioids </w:t>
      </w:r>
      <w:r w:rsidR="00790705">
        <w:rPr>
          <w:rFonts w:eastAsia="Calibri" w:cstheme="minorHAnsi"/>
          <w:bCs/>
          <w:sz w:val="24"/>
          <w:szCs w:val="24"/>
        </w:rPr>
        <w:t xml:space="preserve">have </w:t>
      </w:r>
      <w:r w:rsidRPr="00B357BC">
        <w:rPr>
          <w:rFonts w:eastAsia="Calibri" w:cstheme="minorHAnsi"/>
          <w:bCs/>
          <w:sz w:val="24"/>
          <w:szCs w:val="24"/>
        </w:rPr>
        <w:t>on the body</w:t>
      </w:r>
      <w:r w:rsidR="00790705">
        <w:rPr>
          <w:rFonts w:eastAsia="Calibri" w:cstheme="minorHAnsi"/>
          <w:bCs/>
          <w:sz w:val="24"/>
          <w:szCs w:val="24"/>
        </w:rPr>
        <w:t xml:space="preserve"> and why there is a concern among law enforcement agencies and health care professionals</w:t>
      </w:r>
      <w:r w:rsidRPr="00B357BC">
        <w:rPr>
          <w:rFonts w:eastAsia="Calibri" w:cstheme="minorHAnsi"/>
          <w:bCs/>
          <w:sz w:val="24"/>
          <w:szCs w:val="24"/>
        </w:rPr>
        <w:t xml:space="preserve">. Remind them that </w:t>
      </w:r>
      <w:r w:rsidR="00790705">
        <w:rPr>
          <w:rFonts w:eastAsia="Calibri" w:cstheme="minorHAnsi"/>
          <w:bCs/>
          <w:sz w:val="24"/>
          <w:szCs w:val="24"/>
        </w:rPr>
        <w:t xml:space="preserve">opioids are a narcotic and that </w:t>
      </w:r>
      <w:r w:rsidRPr="00B357BC">
        <w:rPr>
          <w:rFonts w:eastAsia="Calibri" w:cstheme="minorHAnsi"/>
          <w:bCs/>
          <w:sz w:val="24"/>
          <w:szCs w:val="24"/>
        </w:rPr>
        <w:t xml:space="preserve">the term “Narcotic” was derived from the Greek word for </w:t>
      </w:r>
      <w:r w:rsidRPr="00B357BC">
        <w:rPr>
          <w:rFonts w:eastAsia="Calibri" w:cstheme="minorHAnsi"/>
          <w:b/>
          <w:bCs/>
          <w:sz w:val="24"/>
          <w:szCs w:val="24"/>
        </w:rPr>
        <w:t>Stupor</w:t>
      </w:r>
      <w:r w:rsidR="00636B51" w:rsidRPr="00B357BC">
        <w:rPr>
          <w:rFonts w:eastAsia="Calibri" w:cstheme="minorHAnsi"/>
          <w:b/>
          <w:bCs/>
          <w:sz w:val="24"/>
          <w:szCs w:val="24"/>
        </w:rPr>
        <w:t xml:space="preserve">. </w:t>
      </w:r>
      <w:r w:rsidR="00C53AA5">
        <w:rPr>
          <w:rFonts w:eastAsia="Calibri" w:cstheme="minorHAnsi"/>
          <w:bCs/>
          <w:sz w:val="24"/>
          <w:szCs w:val="24"/>
        </w:rPr>
        <w:t xml:space="preserve">Post the definition and ask for a volunteer to read aloud to the class. </w:t>
      </w:r>
    </w:p>
    <w:p w14:paraId="42D73AB3" w14:textId="77777777" w:rsidR="00C53AA5" w:rsidRDefault="00C53AA5" w:rsidP="004C252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Times New Roman" w:cstheme="minorHAnsi"/>
          <w:b/>
          <w:i/>
          <w:iCs/>
          <w:spacing w:val="10"/>
          <w:sz w:val="24"/>
          <w:szCs w:val="24"/>
          <w:lang w:val="en"/>
        </w:rPr>
      </w:pPr>
    </w:p>
    <w:p w14:paraId="55F3AE75" w14:textId="77777777" w:rsidR="008A3FDC" w:rsidRPr="00B357BC" w:rsidRDefault="00C53AA5" w:rsidP="004C252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theme="minorHAnsi"/>
          <w:b/>
          <w:bCs/>
          <w:i/>
          <w:sz w:val="24"/>
          <w:szCs w:val="24"/>
        </w:rPr>
      </w:pPr>
      <w:r w:rsidRPr="00C53AA5">
        <w:rPr>
          <w:rFonts w:eastAsia="Times New Roman" w:cstheme="minorHAnsi"/>
          <w:b/>
          <w:i/>
          <w:iCs/>
          <w:spacing w:val="10"/>
          <w:sz w:val="24"/>
          <w:szCs w:val="24"/>
          <w:lang w:val="en"/>
        </w:rPr>
        <w:t>Stupor:</w:t>
      </w:r>
      <w:r w:rsidR="00251A02" w:rsidRPr="00B357BC">
        <w:rPr>
          <w:rFonts w:eastAsia="Times New Roman" w:cstheme="minorHAnsi"/>
          <w:spacing w:val="10"/>
          <w:sz w:val="24"/>
          <w:szCs w:val="24"/>
          <w:lang w:val="en"/>
        </w:rPr>
        <w:t xml:space="preserve"> </w:t>
      </w:r>
      <w:r w:rsidR="00251A02" w:rsidRPr="00B357BC">
        <w:rPr>
          <w:rFonts w:eastAsia="Times New Roman" w:cstheme="minorHAnsi"/>
          <w:i/>
          <w:spacing w:val="10"/>
          <w:sz w:val="24"/>
          <w:szCs w:val="24"/>
          <w:lang w:val="en"/>
        </w:rPr>
        <w:t xml:space="preserve">a chiefly mental condition marked by absence of spontaneous movement, greatly diminished responsiveness to stimulation, and usually impaired consciousness </w:t>
      </w:r>
      <w:r w:rsidR="00251A02" w:rsidRPr="00B357BC">
        <w:rPr>
          <w:rFonts w:eastAsia="Calibri" w:cstheme="minorHAnsi"/>
          <w:bCs/>
          <w:i/>
          <w:sz w:val="24"/>
          <w:szCs w:val="24"/>
        </w:rPr>
        <w:t>a condition of greatly dulled or completely suspended sense or sensibility. (</w:t>
      </w:r>
      <w:r w:rsidR="00251A02" w:rsidRPr="00B357BC">
        <w:rPr>
          <w:rFonts w:eastAsia="Calibri" w:cstheme="minorHAnsi"/>
          <w:b/>
          <w:bCs/>
          <w:i/>
          <w:sz w:val="24"/>
          <w:szCs w:val="24"/>
        </w:rPr>
        <w:t>Merriman Webster Dictionary)</w:t>
      </w:r>
    </w:p>
    <w:p w14:paraId="007898A6" w14:textId="77777777" w:rsidR="00C53AA5" w:rsidRPr="00C53AA5" w:rsidRDefault="00C53AA5" w:rsidP="004C2526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2D84B920" w14:textId="77777777" w:rsidR="00251A02" w:rsidRPr="00790705" w:rsidRDefault="00C53AA5" w:rsidP="004C2526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0705">
        <w:rPr>
          <w:rFonts w:eastAsia="Times New Roman" w:cstheme="minorHAnsi"/>
          <w:spacing w:val="10"/>
          <w:sz w:val="24"/>
          <w:szCs w:val="24"/>
          <w:lang w:val="en"/>
        </w:rPr>
        <w:t>C</w:t>
      </w:r>
      <w:r w:rsidR="00B73EBE" w:rsidRPr="00790705">
        <w:rPr>
          <w:rFonts w:eastAsia="Times New Roman" w:cstheme="minorHAnsi"/>
          <w:spacing w:val="10"/>
          <w:sz w:val="24"/>
          <w:szCs w:val="24"/>
          <w:lang w:val="en"/>
        </w:rPr>
        <w:t>ircle the</w:t>
      </w:r>
      <w:r w:rsidRPr="00790705">
        <w:rPr>
          <w:rFonts w:eastAsia="Times New Roman" w:cstheme="minorHAnsi"/>
          <w:spacing w:val="10"/>
          <w:sz w:val="24"/>
          <w:szCs w:val="24"/>
          <w:lang w:val="en"/>
        </w:rPr>
        <w:t xml:space="preserve"> following phrases </w:t>
      </w:r>
      <w:r w:rsidR="00FA0246" w:rsidRPr="00790705">
        <w:rPr>
          <w:rFonts w:eastAsia="Times New Roman" w:cstheme="minorHAnsi"/>
          <w:spacing w:val="10"/>
          <w:sz w:val="24"/>
          <w:szCs w:val="24"/>
          <w:lang w:val="en"/>
        </w:rPr>
        <w:t>and further explain the meanings if necessary.</w:t>
      </w:r>
    </w:p>
    <w:p w14:paraId="57BEC988" w14:textId="622ABE4C" w:rsidR="00FA0246" w:rsidRPr="00794E92" w:rsidRDefault="00FA0246" w:rsidP="004C252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4E92">
        <w:rPr>
          <w:rFonts w:eastAsia="Calibri" w:cstheme="minorHAnsi"/>
          <w:bCs/>
          <w:sz w:val="24"/>
          <w:szCs w:val="24"/>
        </w:rPr>
        <w:t xml:space="preserve">Absence of spontaneous movement = </w:t>
      </w:r>
      <w:r w:rsidR="002E110A">
        <w:rPr>
          <w:rFonts w:eastAsia="Calibri" w:cstheme="minorHAnsi"/>
          <w:bCs/>
          <w:sz w:val="24"/>
          <w:szCs w:val="24"/>
        </w:rPr>
        <w:t>I</w:t>
      </w:r>
      <w:r w:rsidRPr="00794E92">
        <w:rPr>
          <w:rFonts w:eastAsia="Calibri" w:cstheme="minorHAnsi"/>
          <w:bCs/>
          <w:sz w:val="24"/>
          <w:szCs w:val="24"/>
        </w:rPr>
        <w:t>nability to remove yourself from a dangerous situation</w:t>
      </w:r>
      <w:r w:rsidR="002E110A">
        <w:rPr>
          <w:rFonts w:eastAsia="Calibri" w:cstheme="minorHAnsi"/>
          <w:bCs/>
          <w:sz w:val="24"/>
          <w:szCs w:val="24"/>
        </w:rPr>
        <w:t>.</w:t>
      </w:r>
    </w:p>
    <w:p w14:paraId="4D4641A2" w14:textId="77777777" w:rsidR="00FA0246" w:rsidRPr="00794E92" w:rsidRDefault="00FA0246" w:rsidP="004C252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4E92">
        <w:rPr>
          <w:rFonts w:eastAsia="Calibri" w:cstheme="minorHAnsi"/>
          <w:bCs/>
          <w:sz w:val="24"/>
          <w:szCs w:val="24"/>
        </w:rPr>
        <w:t xml:space="preserve">Greatly </w:t>
      </w:r>
      <w:r w:rsidRPr="00794E92">
        <w:rPr>
          <w:rFonts w:eastAsia="Times New Roman" w:cstheme="minorHAnsi"/>
          <w:spacing w:val="10"/>
          <w:sz w:val="24"/>
          <w:szCs w:val="24"/>
          <w:lang w:val="en"/>
        </w:rPr>
        <w:t>diminished responsiveness to stimulation= Not knowing if someone is taking advantage of or hurting you.</w:t>
      </w:r>
    </w:p>
    <w:p w14:paraId="1B50B022" w14:textId="57BF4981" w:rsidR="00FA0246" w:rsidRPr="00794E92" w:rsidRDefault="00FA0246" w:rsidP="004C252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4E92">
        <w:rPr>
          <w:rFonts w:eastAsia="Calibri" w:cstheme="minorHAnsi"/>
          <w:bCs/>
          <w:sz w:val="24"/>
          <w:szCs w:val="24"/>
        </w:rPr>
        <w:t xml:space="preserve">Impaired consciousness = </w:t>
      </w:r>
      <w:proofErr w:type="gramStart"/>
      <w:r w:rsidR="00D62F30">
        <w:rPr>
          <w:rFonts w:eastAsia="Calibri" w:cstheme="minorHAnsi"/>
          <w:bCs/>
          <w:sz w:val="24"/>
          <w:szCs w:val="24"/>
        </w:rPr>
        <w:t>T</w:t>
      </w:r>
      <w:r w:rsidR="00D62F30" w:rsidRPr="00794E92">
        <w:rPr>
          <w:rFonts w:eastAsia="Calibri" w:cstheme="minorHAnsi"/>
          <w:bCs/>
          <w:sz w:val="24"/>
          <w:szCs w:val="24"/>
        </w:rPr>
        <w:t>he</w:t>
      </w:r>
      <w:proofErr w:type="gramEnd"/>
      <w:r w:rsidRPr="00794E92">
        <w:rPr>
          <w:rFonts w:eastAsia="Calibri" w:cstheme="minorHAnsi"/>
          <w:bCs/>
          <w:sz w:val="24"/>
          <w:szCs w:val="24"/>
        </w:rPr>
        <w:t xml:space="preserve"> inability to see a situation for what it is or lack of problem solving ability. </w:t>
      </w:r>
    </w:p>
    <w:p w14:paraId="0181B862" w14:textId="77777777" w:rsidR="00FA0246" w:rsidRPr="00794E92" w:rsidRDefault="00FA0246" w:rsidP="004C2526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794E92">
        <w:rPr>
          <w:rFonts w:eastAsia="Calibri" w:cstheme="minorHAnsi"/>
          <w:bCs/>
          <w:sz w:val="24"/>
          <w:szCs w:val="24"/>
        </w:rPr>
        <w:t>Dulled sense or sensibility</w:t>
      </w:r>
      <w:r w:rsidR="00790705">
        <w:rPr>
          <w:rFonts w:eastAsia="Calibri" w:cstheme="minorHAnsi"/>
          <w:bCs/>
          <w:sz w:val="24"/>
          <w:szCs w:val="24"/>
        </w:rPr>
        <w:t xml:space="preserve"> =</w:t>
      </w:r>
      <w:r w:rsidRPr="00794E92">
        <w:rPr>
          <w:rFonts w:eastAsia="Calibri" w:cstheme="minorHAnsi"/>
          <w:bCs/>
          <w:sz w:val="24"/>
          <w:szCs w:val="24"/>
        </w:rPr>
        <w:t xml:space="preserve"> Unaware that you are hurt or injured.</w:t>
      </w:r>
    </w:p>
    <w:p w14:paraId="688B4BA2" w14:textId="77777777" w:rsidR="00DC7F18" w:rsidRPr="00794E92" w:rsidRDefault="00DC7F18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1320263" w14:textId="6B3226DE" w:rsidR="002E52B5" w:rsidRDefault="00E34694" w:rsidP="004C2526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P</w:t>
      </w:r>
      <w:r w:rsidR="002E52B5">
        <w:rPr>
          <w:rFonts w:eastAsia="Calibri" w:cstheme="minorHAnsi"/>
          <w:bCs/>
          <w:sz w:val="24"/>
          <w:szCs w:val="24"/>
        </w:rPr>
        <w:t xml:space="preserve">rovide each group with a </w:t>
      </w:r>
      <w:r>
        <w:rPr>
          <w:rFonts w:eastAsia="Calibri" w:cstheme="minorHAnsi"/>
          <w:bCs/>
          <w:sz w:val="24"/>
          <w:szCs w:val="24"/>
        </w:rPr>
        <w:t xml:space="preserve">handout </w:t>
      </w:r>
      <w:r w:rsidR="002E52B5">
        <w:rPr>
          <w:rFonts w:eastAsia="Calibri" w:cstheme="minorHAnsi"/>
          <w:bCs/>
          <w:sz w:val="24"/>
          <w:szCs w:val="24"/>
        </w:rPr>
        <w:t>of short and long term effects of opioids.  Review the list with the class, answering any questions they may have.</w:t>
      </w:r>
    </w:p>
    <w:p w14:paraId="114DB705" w14:textId="26E14E13" w:rsidR="00457D8E" w:rsidRDefault="00CA08C5" w:rsidP="004C2526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Instruct </w:t>
      </w:r>
      <w:r w:rsidR="00457D8E">
        <w:rPr>
          <w:rFonts w:eastAsia="Calibri" w:cstheme="minorHAnsi"/>
          <w:bCs/>
          <w:sz w:val="24"/>
          <w:szCs w:val="24"/>
        </w:rPr>
        <w:t xml:space="preserve">the groups to </w:t>
      </w:r>
      <w:r w:rsidR="00E34694">
        <w:rPr>
          <w:rFonts w:eastAsia="Calibri" w:cstheme="minorHAnsi"/>
          <w:bCs/>
          <w:sz w:val="24"/>
          <w:szCs w:val="24"/>
        </w:rPr>
        <w:t xml:space="preserve">brainstorm and record on the handout, next to each </w:t>
      </w:r>
      <w:r w:rsidR="008D2C20">
        <w:rPr>
          <w:rFonts w:eastAsia="Calibri" w:cstheme="minorHAnsi"/>
          <w:bCs/>
          <w:sz w:val="24"/>
          <w:szCs w:val="24"/>
        </w:rPr>
        <w:t>effect</w:t>
      </w:r>
      <w:r w:rsidR="00E34694">
        <w:rPr>
          <w:rFonts w:eastAsia="Calibri" w:cstheme="minorHAnsi"/>
          <w:bCs/>
          <w:sz w:val="24"/>
          <w:szCs w:val="24"/>
        </w:rPr>
        <w:t>, one</w:t>
      </w:r>
      <w:r>
        <w:rPr>
          <w:rFonts w:eastAsia="Calibri" w:cstheme="minorHAnsi"/>
          <w:bCs/>
          <w:sz w:val="24"/>
          <w:szCs w:val="24"/>
        </w:rPr>
        <w:t xml:space="preserve"> example</w:t>
      </w:r>
      <w:r w:rsidR="00E34694">
        <w:rPr>
          <w:rFonts w:eastAsia="Calibri" w:cstheme="minorHAnsi"/>
          <w:bCs/>
          <w:sz w:val="24"/>
          <w:szCs w:val="24"/>
        </w:rPr>
        <w:t xml:space="preserve"> on</w:t>
      </w:r>
      <w:r w:rsidR="00457D8E">
        <w:rPr>
          <w:rFonts w:eastAsia="Calibri" w:cstheme="minorHAnsi"/>
          <w:bCs/>
          <w:sz w:val="24"/>
          <w:szCs w:val="24"/>
        </w:rPr>
        <w:t xml:space="preserve"> how </w:t>
      </w:r>
      <w:r w:rsidR="00E34694">
        <w:rPr>
          <w:rFonts w:eastAsia="Calibri" w:cstheme="minorHAnsi"/>
          <w:bCs/>
          <w:sz w:val="24"/>
          <w:szCs w:val="24"/>
        </w:rPr>
        <w:t xml:space="preserve">that </w:t>
      </w:r>
      <w:r w:rsidR="008D2C20">
        <w:rPr>
          <w:rFonts w:eastAsia="Calibri" w:cstheme="minorHAnsi"/>
          <w:bCs/>
          <w:sz w:val="24"/>
          <w:szCs w:val="24"/>
        </w:rPr>
        <w:t xml:space="preserve">effect </w:t>
      </w:r>
      <w:r w:rsidR="00457D8E">
        <w:rPr>
          <w:rFonts w:eastAsia="Calibri" w:cstheme="minorHAnsi"/>
          <w:bCs/>
          <w:sz w:val="24"/>
          <w:szCs w:val="24"/>
        </w:rPr>
        <w:t>would affect their daily life</w:t>
      </w:r>
      <w:r w:rsidR="00E34694">
        <w:rPr>
          <w:rFonts w:eastAsia="Calibri" w:cstheme="minorHAnsi"/>
          <w:bCs/>
          <w:sz w:val="24"/>
          <w:szCs w:val="24"/>
        </w:rPr>
        <w:t>, their families and their community</w:t>
      </w:r>
      <w:r w:rsidR="00457D8E">
        <w:rPr>
          <w:rFonts w:eastAsia="Calibri" w:cstheme="minorHAnsi"/>
          <w:bCs/>
          <w:sz w:val="24"/>
          <w:szCs w:val="24"/>
        </w:rPr>
        <w:t xml:space="preserve">.  </w:t>
      </w:r>
    </w:p>
    <w:p w14:paraId="42E1835C" w14:textId="49B0A6B9" w:rsidR="00CA08C5" w:rsidRDefault="00E34694" w:rsidP="004C2526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Rotate around to each</w:t>
      </w:r>
      <w:r w:rsidR="00CA08C5">
        <w:rPr>
          <w:rFonts w:eastAsia="Calibri" w:cstheme="minorHAnsi"/>
          <w:bCs/>
          <w:sz w:val="24"/>
          <w:szCs w:val="24"/>
        </w:rPr>
        <w:t xml:space="preserve"> group </w:t>
      </w:r>
      <w:r>
        <w:rPr>
          <w:rFonts w:eastAsia="Calibri" w:cstheme="minorHAnsi"/>
          <w:bCs/>
          <w:sz w:val="24"/>
          <w:szCs w:val="24"/>
        </w:rPr>
        <w:t xml:space="preserve">and ask a volunteer to report on </w:t>
      </w:r>
      <w:r w:rsidR="00457D8E">
        <w:rPr>
          <w:rFonts w:eastAsia="Calibri" w:cstheme="minorHAnsi"/>
          <w:bCs/>
          <w:sz w:val="24"/>
          <w:szCs w:val="24"/>
        </w:rPr>
        <w:t>one symptom and its effects.</w:t>
      </w:r>
      <w:r w:rsidR="00CA08C5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>Each time, ask the listening audience if they have anything to add.</w:t>
      </w:r>
    </w:p>
    <w:p w14:paraId="6C33CBD8" w14:textId="77777777" w:rsidR="00F90D20" w:rsidRPr="00F90D20" w:rsidRDefault="00F90D20" w:rsidP="004C2526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A2007DF" w14:textId="77777777" w:rsidR="00F07A39" w:rsidRPr="00F90D20" w:rsidRDefault="00DC7F18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 xml:space="preserve">Activity 3:  </w:t>
      </w:r>
      <w:r w:rsidR="00790705">
        <w:rPr>
          <w:rFonts w:eastAsia="Calibri" w:cstheme="minorHAnsi"/>
          <w:b/>
          <w:bCs/>
          <w:sz w:val="24"/>
          <w:szCs w:val="24"/>
        </w:rPr>
        <w:t>Billboard</w:t>
      </w:r>
    </w:p>
    <w:p w14:paraId="59DAA6CA" w14:textId="2C7CEA19" w:rsidR="00F90D20" w:rsidRDefault="003A3DE8" w:rsidP="004C252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 xml:space="preserve">Using the information regarding the </w:t>
      </w:r>
      <w:r w:rsidR="002E110A">
        <w:rPr>
          <w:rFonts w:eastAsia="Calibri" w:cstheme="minorHAnsi"/>
          <w:bCs/>
          <w:sz w:val="24"/>
          <w:szCs w:val="24"/>
        </w:rPr>
        <w:t>e</w:t>
      </w:r>
      <w:r w:rsidRPr="00B357BC">
        <w:rPr>
          <w:rFonts w:eastAsia="Calibri" w:cstheme="minorHAnsi"/>
          <w:bCs/>
          <w:sz w:val="24"/>
          <w:szCs w:val="24"/>
        </w:rPr>
        <w:t>ffects and consequences of opioid use</w:t>
      </w:r>
      <w:r w:rsidR="002E110A">
        <w:rPr>
          <w:rFonts w:eastAsia="Calibri" w:cstheme="minorHAnsi"/>
          <w:bCs/>
          <w:sz w:val="24"/>
          <w:szCs w:val="24"/>
        </w:rPr>
        <w:t>,</w:t>
      </w:r>
      <w:r w:rsidRPr="00B357BC">
        <w:rPr>
          <w:rFonts w:eastAsia="Calibri" w:cstheme="minorHAnsi"/>
          <w:bCs/>
          <w:sz w:val="24"/>
          <w:szCs w:val="24"/>
        </w:rPr>
        <w:t xml:space="preserve"> </w:t>
      </w:r>
      <w:r w:rsidR="00F90D20">
        <w:rPr>
          <w:rFonts w:eastAsia="Calibri" w:cstheme="minorHAnsi"/>
          <w:bCs/>
          <w:sz w:val="24"/>
          <w:szCs w:val="24"/>
        </w:rPr>
        <w:t xml:space="preserve">instruct </w:t>
      </w:r>
      <w:r w:rsidRPr="00B357BC">
        <w:rPr>
          <w:rFonts w:eastAsia="Calibri" w:cstheme="minorHAnsi"/>
          <w:bCs/>
          <w:sz w:val="24"/>
          <w:szCs w:val="24"/>
        </w:rPr>
        <w:t xml:space="preserve">the groups </w:t>
      </w:r>
      <w:r w:rsidR="00F90D20">
        <w:rPr>
          <w:rFonts w:eastAsia="Calibri" w:cstheme="minorHAnsi"/>
          <w:bCs/>
          <w:sz w:val="24"/>
          <w:szCs w:val="24"/>
        </w:rPr>
        <w:t xml:space="preserve">to </w:t>
      </w:r>
      <w:r w:rsidRPr="00B357BC">
        <w:rPr>
          <w:rFonts w:eastAsia="Calibri" w:cstheme="minorHAnsi"/>
          <w:bCs/>
          <w:sz w:val="24"/>
          <w:szCs w:val="24"/>
        </w:rPr>
        <w:t xml:space="preserve">create a </w:t>
      </w:r>
      <w:r w:rsidR="00F90D20">
        <w:rPr>
          <w:rFonts w:eastAsia="Calibri" w:cstheme="minorHAnsi"/>
          <w:bCs/>
          <w:sz w:val="24"/>
          <w:szCs w:val="24"/>
        </w:rPr>
        <w:t>billboard that</w:t>
      </w:r>
      <w:r w:rsidRPr="00B357BC">
        <w:rPr>
          <w:rFonts w:eastAsia="Calibri" w:cstheme="minorHAnsi"/>
          <w:bCs/>
          <w:sz w:val="24"/>
          <w:szCs w:val="24"/>
        </w:rPr>
        <w:t xml:space="preserve"> </w:t>
      </w:r>
      <w:r w:rsidR="008D2C20">
        <w:rPr>
          <w:rFonts w:eastAsia="Calibri" w:cstheme="minorHAnsi"/>
          <w:bCs/>
          <w:sz w:val="24"/>
          <w:szCs w:val="24"/>
        </w:rPr>
        <w:t>explains the consequences</w:t>
      </w:r>
      <w:r w:rsidR="008D2C20" w:rsidRPr="00B357BC">
        <w:rPr>
          <w:rFonts w:eastAsia="Calibri" w:cstheme="minorHAnsi"/>
          <w:bCs/>
          <w:sz w:val="24"/>
          <w:szCs w:val="24"/>
        </w:rPr>
        <w:t xml:space="preserve"> </w:t>
      </w:r>
      <w:r w:rsidRPr="00B357BC">
        <w:rPr>
          <w:rFonts w:eastAsia="Calibri" w:cstheme="minorHAnsi"/>
          <w:bCs/>
          <w:sz w:val="24"/>
          <w:szCs w:val="24"/>
        </w:rPr>
        <w:t xml:space="preserve">opioid </w:t>
      </w:r>
      <w:r w:rsidR="00F90D20">
        <w:rPr>
          <w:rFonts w:eastAsia="Calibri" w:cstheme="minorHAnsi"/>
          <w:bCs/>
          <w:sz w:val="24"/>
          <w:szCs w:val="24"/>
        </w:rPr>
        <w:t>abuse</w:t>
      </w:r>
      <w:r w:rsidRPr="00B357BC">
        <w:rPr>
          <w:rFonts w:eastAsia="Calibri" w:cstheme="minorHAnsi"/>
          <w:bCs/>
          <w:sz w:val="24"/>
          <w:szCs w:val="24"/>
        </w:rPr>
        <w:t>.</w:t>
      </w:r>
    </w:p>
    <w:p w14:paraId="343D76BD" w14:textId="4F2D8797" w:rsidR="003A3DE8" w:rsidRPr="00B357BC" w:rsidRDefault="00F90D20" w:rsidP="004C252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 xml:space="preserve">Their billboard should contain an illustration of </w:t>
      </w:r>
      <w:r w:rsidR="008D2C20">
        <w:rPr>
          <w:rFonts w:eastAsia="Calibri" w:cstheme="minorHAnsi"/>
          <w:bCs/>
          <w:sz w:val="24"/>
          <w:szCs w:val="24"/>
        </w:rPr>
        <w:t xml:space="preserve">a situation </w:t>
      </w:r>
      <w:r>
        <w:rPr>
          <w:rFonts w:eastAsia="Calibri" w:cstheme="minorHAnsi"/>
          <w:bCs/>
          <w:sz w:val="24"/>
          <w:szCs w:val="24"/>
        </w:rPr>
        <w:t xml:space="preserve">someone </w:t>
      </w:r>
      <w:r w:rsidR="008D2C20">
        <w:rPr>
          <w:rFonts w:eastAsia="Calibri" w:cstheme="minorHAnsi"/>
          <w:bCs/>
          <w:sz w:val="24"/>
          <w:szCs w:val="24"/>
        </w:rPr>
        <w:t>may be placed in</w:t>
      </w:r>
      <w:r>
        <w:rPr>
          <w:rFonts w:eastAsia="Calibri" w:cstheme="minorHAnsi"/>
          <w:bCs/>
          <w:sz w:val="24"/>
          <w:szCs w:val="24"/>
        </w:rPr>
        <w:t xml:space="preserve"> due to being in a drug stupor, a caption emphasizing </w:t>
      </w:r>
      <w:r w:rsidR="00A53244">
        <w:rPr>
          <w:rFonts w:eastAsia="Calibri" w:cstheme="minorHAnsi"/>
          <w:bCs/>
          <w:sz w:val="24"/>
          <w:szCs w:val="24"/>
        </w:rPr>
        <w:t>the</w:t>
      </w:r>
      <w:r>
        <w:rPr>
          <w:rFonts w:eastAsia="Calibri" w:cstheme="minorHAnsi"/>
          <w:bCs/>
          <w:sz w:val="24"/>
          <w:szCs w:val="24"/>
        </w:rPr>
        <w:t xml:space="preserve"> effect on the individual, family and</w:t>
      </w:r>
      <w:r w:rsidR="002E110A">
        <w:rPr>
          <w:rFonts w:eastAsia="Calibri" w:cstheme="minorHAnsi"/>
          <w:bCs/>
          <w:sz w:val="24"/>
          <w:szCs w:val="24"/>
        </w:rPr>
        <w:t>/</w:t>
      </w:r>
      <w:r>
        <w:rPr>
          <w:rFonts w:eastAsia="Calibri" w:cstheme="minorHAnsi"/>
          <w:bCs/>
          <w:sz w:val="24"/>
          <w:szCs w:val="24"/>
        </w:rPr>
        <w:t>or community</w:t>
      </w:r>
      <w:r w:rsidR="00A53244">
        <w:rPr>
          <w:rFonts w:eastAsia="Calibri" w:cstheme="minorHAnsi"/>
          <w:bCs/>
          <w:sz w:val="24"/>
          <w:szCs w:val="24"/>
        </w:rPr>
        <w:t>.</w:t>
      </w:r>
      <w:r>
        <w:rPr>
          <w:rFonts w:eastAsia="Calibri" w:cstheme="minorHAnsi"/>
          <w:bCs/>
          <w:sz w:val="24"/>
          <w:szCs w:val="24"/>
        </w:rPr>
        <w:t xml:space="preserve"> </w:t>
      </w:r>
    </w:p>
    <w:p w14:paraId="350104F5" w14:textId="704A503E" w:rsidR="00F90D20" w:rsidRPr="00F07A39" w:rsidRDefault="00A53244" w:rsidP="004C2526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After each group presents their billboard</w:t>
      </w:r>
      <w:r w:rsidR="002E110A">
        <w:rPr>
          <w:rFonts w:eastAsia="Calibri" w:cstheme="minorHAnsi"/>
          <w:bCs/>
          <w:sz w:val="24"/>
          <w:szCs w:val="24"/>
        </w:rPr>
        <w:t>,</w:t>
      </w:r>
      <w:r>
        <w:rPr>
          <w:rFonts w:eastAsia="Calibri" w:cstheme="minorHAnsi"/>
          <w:bCs/>
          <w:sz w:val="24"/>
          <w:szCs w:val="24"/>
        </w:rPr>
        <w:t xml:space="preserve"> ask the group w</w:t>
      </w:r>
      <w:r w:rsidR="00F90D20" w:rsidRPr="00F07A39">
        <w:rPr>
          <w:rFonts w:eastAsia="Calibri" w:cstheme="minorHAnsi"/>
          <w:bCs/>
          <w:sz w:val="24"/>
          <w:szCs w:val="24"/>
        </w:rPr>
        <w:t xml:space="preserve">hat </w:t>
      </w:r>
      <w:r w:rsidRPr="00F07A39">
        <w:rPr>
          <w:rFonts w:eastAsia="Calibri" w:cstheme="minorHAnsi"/>
          <w:bCs/>
          <w:sz w:val="24"/>
          <w:szCs w:val="24"/>
        </w:rPr>
        <w:t>law could</w:t>
      </w:r>
      <w:r w:rsidR="00F90D20" w:rsidRPr="00F07A39">
        <w:rPr>
          <w:rFonts w:eastAsia="Calibri" w:cstheme="minorHAnsi"/>
          <w:bCs/>
          <w:sz w:val="24"/>
          <w:szCs w:val="24"/>
        </w:rPr>
        <w:t xml:space="preserve"> </w:t>
      </w:r>
      <w:r w:rsidR="002E110A">
        <w:rPr>
          <w:rFonts w:eastAsia="Calibri" w:cstheme="minorHAnsi"/>
          <w:bCs/>
          <w:sz w:val="24"/>
          <w:szCs w:val="24"/>
        </w:rPr>
        <w:t>be in place to</w:t>
      </w:r>
      <w:r w:rsidR="00F90D20" w:rsidRPr="00F07A39">
        <w:rPr>
          <w:rFonts w:eastAsia="Calibri" w:cstheme="minorHAnsi"/>
          <w:bCs/>
          <w:sz w:val="24"/>
          <w:szCs w:val="24"/>
        </w:rPr>
        <w:t xml:space="preserve"> protect the public safety </w:t>
      </w:r>
      <w:r>
        <w:rPr>
          <w:rFonts w:eastAsia="Calibri" w:cstheme="minorHAnsi"/>
          <w:bCs/>
          <w:sz w:val="24"/>
          <w:szCs w:val="24"/>
        </w:rPr>
        <w:t>in that situation.</w:t>
      </w:r>
      <w:r w:rsidR="00F90D20" w:rsidRPr="00F07A39">
        <w:rPr>
          <w:rFonts w:eastAsia="Calibri" w:cstheme="minorHAnsi"/>
          <w:bCs/>
          <w:sz w:val="24"/>
          <w:szCs w:val="24"/>
        </w:rPr>
        <w:t xml:space="preserve"> </w:t>
      </w:r>
    </w:p>
    <w:p w14:paraId="0327EBBF" w14:textId="77777777" w:rsidR="00DD3CC7" w:rsidRPr="00B357BC" w:rsidRDefault="00DD3CC7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2D8BAF77" w14:textId="77777777" w:rsidR="00DD3CC7" w:rsidRPr="00B357BC" w:rsidRDefault="00DC7F18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Debrief:</w:t>
      </w:r>
      <w:r w:rsidR="00696126">
        <w:rPr>
          <w:rFonts w:eastAsia="Calibri" w:cstheme="minorHAnsi"/>
          <w:b/>
          <w:bCs/>
          <w:sz w:val="24"/>
          <w:szCs w:val="24"/>
        </w:rPr>
        <w:t xml:space="preserve">  </w:t>
      </w:r>
      <w:r w:rsidR="00696126">
        <w:rPr>
          <w:rFonts w:eastAsia="Calibri" w:cstheme="minorHAnsi"/>
          <w:bCs/>
          <w:sz w:val="24"/>
          <w:szCs w:val="24"/>
        </w:rPr>
        <w:t xml:space="preserve">Ask for each group to share one thing they learned from this lesson.  </w:t>
      </w:r>
    </w:p>
    <w:p w14:paraId="62D74119" w14:textId="77777777" w:rsidR="00154CB5" w:rsidRPr="00A53244" w:rsidRDefault="00154CB5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76E936E4" w14:textId="77777777" w:rsidR="00154CB5" w:rsidRPr="00B357BC" w:rsidRDefault="00154CB5" w:rsidP="004C25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BEBCEB9" w14:textId="77777777" w:rsidR="00DC7F18" w:rsidRPr="00B357BC" w:rsidRDefault="00DC7F18" w:rsidP="004C2526">
      <w:pPr>
        <w:spacing w:line="240" w:lineRule="auto"/>
        <w:jc w:val="center"/>
        <w:rPr>
          <w:rFonts w:cstheme="minorHAnsi"/>
          <w:sz w:val="24"/>
          <w:szCs w:val="24"/>
        </w:rPr>
      </w:pPr>
    </w:p>
    <w:p w14:paraId="50667FD3" w14:textId="77777777" w:rsidR="0072468D" w:rsidRPr="00B357BC" w:rsidRDefault="0072468D" w:rsidP="004C2526">
      <w:pPr>
        <w:spacing w:line="240" w:lineRule="auto"/>
        <w:rPr>
          <w:rFonts w:cstheme="minorHAnsi"/>
          <w:sz w:val="24"/>
          <w:szCs w:val="24"/>
        </w:rPr>
      </w:pPr>
      <w:r w:rsidRPr="00B357BC">
        <w:rPr>
          <w:rFonts w:cstheme="minorHAnsi"/>
          <w:sz w:val="24"/>
          <w:szCs w:val="24"/>
        </w:rPr>
        <w:br w:type="page"/>
      </w:r>
    </w:p>
    <w:p w14:paraId="07429BCB" w14:textId="77777777" w:rsidR="0072468D" w:rsidRPr="00B357BC" w:rsidRDefault="0072468D" w:rsidP="004C2526">
      <w:pPr>
        <w:spacing w:line="240" w:lineRule="auto"/>
        <w:jc w:val="center"/>
        <w:rPr>
          <w:rFonts w:cstheme="minorHAnsi"/>
          <w:sz w:val="24"/>
          <w:szCs w:val="24"/>
        </w:rPr>
      </w:pPr>
      <w:r w:rsidRPr="00B357BC">
        <w:rPr>
          <w:rFonts w:cstheme="minorHAnsi"/>
          <w:b/>
          <w:noProof/>
          <w:sz w:val="24"/>
          <w:szCs w:val="24"/>
        </w:rPr>
        <w:lastRenderedPageBreak/>
        <w:drawing>
          <wp:inline distT="0" distB="0" distL="0" distR="0" wp14:anchorId="44DC820A" wp14:editId="5A75A321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5F81EE" w14:textId="77777777" w:rsidR="0072468D" w:rsidRPr="00B357BC" w:rsidRDefault="0072468D" w:rsidP="004C2526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sz w:val="24"/>
          <w:szCs w:val="24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6808505D" w14:textId="77777777" w:rsidR="0072468D" w:rsidRPr="00B357BC" w:rsidRDefault="0072468D" w:rsidP="004C252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21FFF5E0" w14:textId="77777777" w:rsidR="0072468D" w:rsidRPr="00B357BC" w:rsidRDefault="0072468D" w:rsidP="004C252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“Opioid Impact”: Academy</w:t>
      </w:r>
    </w:p>
    <w:p w14:paraId="7388500A" w14:textId="77777777" w:rsidR="0072468D" w:rsidRPr="00B357BC" w:rsidRDefault="0072468D" w:rsidP="004C2526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(Middle/High School)</w:t>
      </w:r>
    </w:p>
    <w:p w14:paraId="4F737C47" w14:textId="77777777" w:rsidR="0072468D" w:rsidRPr="00B357BC" w:rsidRDefault="009A0043" w:rsidP="004C252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The </w:t>
      </w:r>
      <w:r w:rsidR="0072468D" w:rsidRPr="00B357BC">
        <w:rPr>
          <w:rFonts w:eastAsia="Calibri" w:cstheme="minorHAnsi"/>
          <w:b/>
          <w:bCs/>
          <w:sz w:val="24"/>
          <w:szCs w:val="24"/>
        </w:rPr>
        <w:t>Opioid Effects Lesson Plan</w:t>
      </w:r>
    </w:p>
    <w:p w14:paraId="1C739852" w14:textId="77777777" w:rsidR="0072468D" w:rsidRPr="00B357BC" w:rsidRDefault="0072468D" w:rsidP="004C2526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 xml:space="preserve">Matching Facts </w:t>
      </w:r>
    </w:p>
    <w:p w14:paraId="19A7442E" w14:textId="77777777" w:rsidR="00FC36B0" w:rsidRPr="00B357BC" w:rsidRDefault="0072468D" w:rsidP="004C2526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Key</w:t>
      </w:r>
    </w:p>
    <w:p w14:paraId="40EF49A4" w14:textId="77777777" w:rsidR="0072468D" w:rsidRPr="00B357BC" w:rsidRDefault="0072468D" w:rsidP="004C2526">
      <w:pPr>
        <w:spacing w:line="240" w:lineRule="auto"/>
        <w:rPr>
          <w:rFonts w:cstheme="minorHAnsi"/>
          <w:sz w:val="24"/>
          <w:szCs w:val="24"/>
        </w:rPr>
      </w:pPr>
    </w:p>
    <w:p w14:paraId="1F6CBE48" w14:textId="3542E1C4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 xml:space="preserve">According to the Centers for Disease Control (CDC), the number of opioids prescribed in the U.S. </w:t>
      </w:r>
      <w:r w:rsidR="00046A57" w:rsidRPr="00D62F30">
        <w:rPr>
          <w:rFonts w:cstheme="minorHAnsi"/>
          <w:b/>
          <w:sz w:val="24"/>
          <w:szCs w:val="24"/>
        </w:rPr>
        <w:t>=</w:t>
      </w:r>
      <w:r w:rsidR="00046A57">
        <w:rPr>
          <w:rFonts w:cstheme="minorHAnsi"/>
          <w:b/>
          <w:sz w:val="24"/>
          <w:szCs w:val="24"/>
        </w:rPr>
        <w:t xml:space="preserve"> </w:t>
      </w:r>
      <w:r w:rsidRPr="00D62F30">
        <w:rPr>
          <w:rFonts w:cstheme="minorHAnsi"/>
          <w:sz w:val="24"/>
          <w:szCs w:val="24"/>
        </w:rPr>
        <w:t>has quadrupled in the past 15 years, even though there's been no change in the amount of pain American patients report.</w:t>
      </w:r>
    </w:p>
    <w:p w14:paraId="29CC91A5" w14:textId="77777777" w:rsidR="009C4B09" w:rsidRPr="00B357BC" w:rsidRDefault="009C4B09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11E3DAA0" w14:textId="7F045777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 xml:space="preserve">In 2014, 6 out of 10 overdose deaths involved an opioid. </w:t>
      </w:r>
      <w:r w:rsidR="00696126" w:rsidRPr="00D62F30">
        <w:rPr>
          <w:rFonts w:cstheme="minorHAnsi"/>
          <w:b/>
          <w:sz w:val="24"/>
          <w:szCs w:val="24"/>
        </w:rPr>
        <w:t>=</w:t>
      </w:r>
      <w:r w:rsidR="00696126" w:rsidRPr="00D62F30">
        <w:rPr>
          <w:rFonts w:cstheme="minorHAnsi"/>
          <w:sz w:val="24"/>
          <w:szCs w:val="24"/>
        </w:rPr>
        <w:t xml:space="preserve"> </w:t>
      </w:r>
      <w:r w:rsidR="00046A57">
        <w:rPr>
          <w:rFonts w:cstheme="minorHAnsi"/>
          <w:sz w:val="24"/>
          <w:szCs w:val="24"/>
        </w:rPr>
        <w:t>A</w:t>
      </w:r>
      <w:r w:rsidRPr="00D62F30">
        <w:rPr>
          <w:rFonts w:cstheme="minorHAnsi"/>
          <w:sz w:val="24"/>
          <w:szCs w:val="24"/>
        </w:rPr>
        <w:t>t least half of those opioid overdose deaths involved a prescription opioid. HHS.GOV</w:t>
      </w:r>
    </w:p>
    <w:p w14:paraId="6D46F3AE" w14:textId="77777777" w:rsidR="0072468D" w:rsidRPr="00B357BC" w:rsidRDefault="0072468D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3D2BA9A3" w14:textId="3433A5FB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 xml:space="preserve">Overdose is now the #1 cause of </w:t>
      </w:r>
      <w:r w:rsidR="00696126" w:rsidRPr="00D62F30">
        <w:rPr>
          <w:rFonts w:cstheme="minorHAnsi"/>
          <w:b/>
          <w:sz w:val="24"/>
          <w:szCs w:val="24"/>
        </w:rPr>
        <w:t>=</w:t>
      </w:r>
      <w:r w:rsidR="00696126" w:rsidRPr="00D62F30">
        <w:rPr>
          <w:rFonts w:cstheme="minorHAnsi"/>
          <w:sz w:val="24"/>
          <w:szCs w:val="24"/>
        </w:rPr>
        <w:t xml:space="preserve"> </w:t>
      </w:r>
      <w:r w:rsidRPr="00D62F30">
        <w:rPr>
          <w:rFonts w:cstheme="minorHAnsi"/>
          <w:sz w:val="24"/>
          <w:szCs w:val="24"/>
        </w:rPr>
        <w:t>accidental death in the United States</w:t>
      </w:r>
      <w:r w:rsidR="00635C11">
        <w:rPr>
          <w:rFonts w:cstheme="minorHAnsi"/>
          <w:sz w:val="24"/>
          <w:szCs w:val="24"/>
        </w:rPr>
        <w:t xml:space="preserve"> for under 50.</w:t>
      </w:r>
      <w:r w:rsidRPr="00D62F30">
        <w:rPr>
          <w:rFonts w:cstheme="minorHAnsi"/>
          <w:sz w:val="24"/>
          <w:szCs w:val="24"/>
        </w:rPr>
        <w:t xml:space="preserve"> HHS.GOV</w:t>
      </w:r>
    </w:p>
    <w:p w14:paraId="4F179FB1" w14:textId="77777777" w:rsidR="0072468D" w:rsidRPr="00B357BC" w:rsidRDefault="0072468D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7A80B9E7" w14:textId="279183E5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>In 2015, more than 33,000 Americans died because of an opioid overdose,</w:t>
      </w:r>
      <w:r w:rsidR="00696126" w:rsidRPr="00D62F30">
        <w:rPr>
          <w:rFonts w:cstheme="minorHAnsi"/>
          <w:sz w:val="24"/>
          <w:szCs w:val="24"/>
        </w:rPr>
        <w:t xml:space="preserve"> </w:t>
      </w:r>
      <w:r w:rsidR="00D62F30" w:rsidRPr="00D62F30">
        <w:rPr>
          <w:rFonts w:cstheme="minorHAnsi"/>
          <w:b/>
          <w:sz w:val="24"/>
          <w:szCs w:val="24"/>
        </w:rPr>
        <w:t>=</w:t>
      </w:r>
      <w:r w:rsidR="00D62F30" w:rsidRPr="00D62F30">
        <w:rPr>
          <w:rFonts w:cstheme="minorHAnsi"/>
          <w:sz w:val="24"/>
          <w:szCs w:val="24"/>
        </w:rPr>
        <w:t xml:space="preserve"> including</w:t>
      </w:r>
      <w:r w:rsidRPr="00D62F30">
        <w:rPr>
          <w:rFonts w:cstheme="minorHAnsi"/>
          <w:sz w:val="24"/>
          <w:szCs w:val="24"/>
        </w:rPr>
        <w:t xml:space="preserve"> prescription opioids, heroin, and illicitly manufactured fentanyl. (CDC)</w:t>
      </w:r>
    </w:p>
    <w:p w14:paraId="3768D66B" w14:textId="77777777" w:rsidR="0072468D" w:rsidRPr="00B357BC" w:rsidRDefault="0072468D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4E3E4646" w14:textId="77777777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>91 people die every</w:t>
      </w:r>
      <w:r w:rsidRPr="00D62F30">
        <w:rPr>
          <w:rFonts w:cstheme="minorHAnsi"/>
          <w:b/>
          <w:sz w:val="24"/>
          <w:szCs w:val="24"/>
        </w:rPr>
        <w:t xml:space="preserve"> </w:t>
      </w:r>
      <w:r w:rsidR="00696126" w:rsidRPr="00D62F30">
        <w:rPr>
          <w:rFonts w:cstheme="minorHAnsi"/>
          <w:b/>
          <w:sz w:val="24"/>
          <w:szCs w:val="24"/>
        </w:rPr>
        <w:t>=</w:t>
      </w:r>
      <w:r w:rsidR="00696126" w:rsidRPr="00D62F30">
        <w:rPr>
          <w:rFonts w:cstheme="minorHAnsi"/>
          <w:sz w:val="24"/>
          <w:szCs w:val="24"/>
        </w:rPr>
        <w:t xml:space="preserve"> </w:t>
      </w:r>
      <w:r w:rsidRPr="00D62F30">
        <w:rPr>
          <w:rFonts w:cstheme="minorHAnsi"/>
          <w:sz w:val="24"/>
          <w:szCs w:val="24"/>
        </w:rPr>
        <w:t>day from an opioid overdose. (CDC)</w:t>
      </w:r>
    </w:p>
    <w:p w14:paraId="461AC605" w14:textId="77777777" w:rsidR="0072468D" w:rsidRPr="00B357BC" w:rsidRDefault="0072468D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7AB883F4" w14:textId="4F5F3BC6" w:rsidR="0072468D" w:rsidRPr="00D62F30" w:rsidRDefault="0072468D" w:rsidP="004C2526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D62F30">
        <w:rPr>
          <w:rFonts w:cstheme="minorHAnsi"/>
          <w:sz w:val="24"/>
          <w:szCs w:val="24"/>
        </w:rPr>
        <w:t xml:space="preserve">Drug overdoses are now responsible for more deaths than car accidents </w:t>
      </w:r>
      <w:r w:rsidR="00696126" w:rsidRPr="00D62F30">
        <w:rPr>
          <w:rFonts w:cstheme="minorHAnsi"/>
          <w:b/>
          <w:sz w:val="24"/>
          <w:szCs w:val="24"/>
        </w:rPr>
        <w:t>=</w:t>
      </w:r>
      <w:r w:rsidR="00696126" w:rsidRPr="00D62F30">
        <w:rPr>
          <w:rFonts w:cstheme="minorHAnsi"/>
          <w:sz w:val="24"/>
          <w:szCs w:val="24"/>
        </w:rPr>
        <w:t xml:space="preserve"> </w:t>
      </w:r>
      <w:r w:rsidRPr="00D62F30">
        <w:rPr>
          <w:rFonts w:cstheme="minorHAnsi"/>
          <w:sz w:val="24"/>
          <w:szCs w:val="24"/>
        </w:rPr>
        <w:t>and this trend shows no signs of stopping. (NIH Drugs.Gov)</w:t>
      </w:r>
    </w:p>
    <w:p w14:paraId="13AB1FFA" w14:textId="77777777" w:rsidR="0072468D" w:rsidRPr="00B357BC" w:rsidRDefault="0072468D" w:rsidP="004C2526">
      <w:pPr>
        <w:spacing w:after="0" w:line="240" w:lineRule="auto"/>
        <w:rPr>
          <w:rFonts w:cstheme="minorHAnsi"/>
          <w:sz w:val="24"/>
          <w:szCs w:val="24"/>
        </w:rPr>
      </w:pPr>
    </w:p>
    <w:p w14:paraId="41AA0019" w14:textId="05F627BD" w:rsidR="00B7781D" w:rsidRPr="00B7781D" w:rsidRDefault="0072468D" w:rsidP="00B7781D">
      <w:pPr>
        <w:pStyle w:val="ListParagraph"/>
        <w:numPr>
          <w:ilvl w:val="0"/>
          <w:numId w:val="14"/>
        </w:numPr>
        <w:spacing w:after="0" w:line="240" w:lineRule="auto"/>
        <w:rPr>
          <w:rFonts w:cstheme="minorHAnsi"/>
          <w:sz w:val="24"/>
          <w:szCs w:val="24"/>
        </w:rPr>
      </w:pPr>
      <w:r w:rsidRPr="00B7781D">
        <w:rPr>
          <w:rFonts w:cstheme="minorHAnsi"/>
          <w:sz w:val="24"/>
          <w:szCs w:val="24"/>
        </w:rPr>
        <w:t>As of 12-21 -2017 Arizona has had 4,747</w:t>
      </w:r>
      <w:r w:rsidRPr="00B7781D">
        <w:rPr>
          <w:rFonts w:cstheme="minorHAnsi"/>
          <w:b/>
          <w:sz w:val="24"/>
          <w:szCs w:val="24"/>
        </w:rPr>
        <w:t xml:space="preserve"> </w:t>
      </w:r>
      <w:r w:rsidR="00696126" w:rsidRPr="00B7781D">
        <w:rPr>
          <w:rFonts w:cstheme="minorHAnsi"/>
          <w:b/>
          <w:sz w:val="24"/>
          <w:szCs w:val="24"/>
        </w:rPr>
        <w:t xml:space="preserve">= </w:t>
      </w:r>
      <w:r w:rsidRPr="00B7781D">
        <w:rPr>
          <w:rFonts w:cstheme="minorHAnsi"/>
          <w:sz w:val="24"/>
          <w:szCs w:val="24"/>
        </w:rPr>
        <w:t xml:space="preserve">opioid overdoses and 663 opioid related deaths. (Arizona </w:t>
      </w:r>
      <w:r w:rsidR="00B7781D" w:rsidRPr="00B7781D">
        <w:rPr>
          <w:rFonts w:cstheme="minorHAnsi"/>
          <w:sz w:val="24"/>
          <w:szCs w:val="24"/>
        </w:rPr>
        <w:t xml:space="preserve"> </w:t>
      </w:r>
    </w:p>
    <w:p w14:paraId="0C32B58A" w14:textId="31D28EBB" w:rsidR="0072468D" w:rsidRPr="00B7781D" w:rsidRDefault="0072468D" w:rsidP="00B7781D">
      <w:pPr>
        <w:pStyle w:val="ListParagraph"/>
        <w:spacing w:after="0" w:line="240" w:lineRule="auto"/>
        <w:rPr>
          <w:rFonts w:cstheme="minorHAnsi"/>
          <w:sz w:val="24"/>
          <w:szCs w:val="24"/>
        </w:rPr>
      </w:pPr>
      <w:r w:rsidRPr="00B7781D">
        <w:rPr>
          <w:rFonts w:cstheme="minorHAnsi"/>
          <w:sz w:val="24"/>
          <w:szCs w:val="24"/>
        </w:rPr>
        <w:t>Department of Health Services)</w:t>
      </w:r>
    </w:p>
    <w:p w14:paraId="106B21F1" w14:textId="4D10BA4D" w:rsidR="00791F25" w:rsidRDefault="00791F2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6DD3A3FF" w14:textId="77777777" w:rsidR="00791F25" w:rsidRPr="00B357BC" w:rsidRDefault="00791F25" w:rsidP="00791F25">
      <w:pPr>
        <w:spacing w:line="240" w:lineRule="auto"/>
        <w:jc w:val="center"/>
        <w:rPr>
          <w:rFonts w:cstheme="minorHAnsi"/>
          <w:sz w:val="24"/>
          <w:szCs w:val="24"/>
        </w:rPr>
      </w:pPr>
      <w:r w:rsidRPr="00B357BC">
        <w:rPr>
          <w:rFonts w:cstheme="minorHAnsi"/>
          <w:b/>
          <w:noProof/>
          <w:sz w:val="24"/>
          <w:szCs w:val="24"/>
        </w:rPr>
        <w:lastRenderedPageBreak/>
        <w:drawing>
          <wp:inline distT="0" distB="0" distL="0" distR="0" wp14:anchorId="7AA7F079" wp14:editId="17C15981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76A8A" w14:textId="77777777" w:rsidR="00791F25" w:rsidRPr="00B357BC" w:rsidRDefault="00791F25" w:rsidP="00791F2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sz w:val="24"/>
          <w:szCs w:val="24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2DCF288B" w14:textId="77777777" w:rsidR="00791F25" w:rsidRPr="00B357BC" w:rsidRDefault="00791F25" w:rsidP="00791F25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7F53326F" w14:textId="77777777" w:rsidR="00791F25" w:rsidRPr="00B357BC" w:rsidRDefault="00791F25" w:rsidP="00791F25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“Opioid Impact”: Academy</w:t>
      </w:r>
    </w:p>
    <w:p w14:paraId="35C2D9A4" w14:textId="77777777" w:rsidR="00791F25" w:rsidRPr="00B357BC" w:rsidRDefault="00791F25" w:rsidP="00791F25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(Middle/High School)</w:t>
      </w:r>
    </w:p>
    <w:p w14:paraId="0F24323C" w14:textId="38526BE5" w:rsidR="00791F25" w:rsidRPr="00B357BC" w:rsidRDefault="00791F25" w:rsidP="00791F2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The Opioid Effect</w:t>
      </w:r>
      <w:r w:rsidRPr="00B357BC">
        <w:rPr>
          <w:rFonts w:eastAsia="Calibri" w:cstheme="minorHAnsi"/>
          <w:b/>
          <w:bCs/>
          <w:sz w:val="24"/>
          <w:szCs w:val="24"/>
        </w:rPr>
        <w:t xml:space="preserve"> Lesson </w:t>
      </w:r>
      <w:r w:rsidRPr="00791F25">
        <w:rPr>
          <w:rFonts w:eastAsia="Calibri" w:cstheme="minorHAnsi"/>
          <w:b/>
          <w:sz w:val="24"/>
          <w:szCs w:val="24"/>
        </w:rPr>
        <w:t>Handout</w:t>
      </w:r>
    </w:p>
    <w:p w14:paraId="7AEB1D8F" w14:textId="1D61E3FC" w:rsidR="00BA4EE2" w:rsidRDefault="00791F25" w:rsidP="00BA4EE2">
      <w:pPr>
        <w:spacing w:after="0" w:line="240" w:lineRule="auto"/>
        <w:ind w:left="720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</w:t>
      </w:r>
      <w:r w:rsidR="00BA4EE2">
        <w:rPr>
          <w:rFonts w:eastAsia="Calibri" w:cstheme="minorHAnsi"/>
          <w:sz w:val="24"/>
          <w:szCs w:val="24"/>
        </w:rPr>
        <w:t xml:space="preserve">                                        </w:t>
      </w:r>
    </w:p>
    <w:p w14:paraId="58C6C7BB" w14:textId="156C7179" w:rsidR="00791F25" w:rsidRPr="00BA4EE2" w:rsidRDefault="00BA4EE2" w:rsidP="00BA4EE2">
      <w:pPr>
        <w:spacing w:after="0" w:line="240" w:lineRule="auto"/>
        <w:ind w:left="720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</w:t>
      </w:r>
      <w:r w:rsidR="006A420A">
        <w:rPr>
          <w:rFonts w:eastAsia="Calibri" w:cstheme="minorHAnsi"/>
          <w:sz w:val="24"/>
          <w:szCs w:val="24"/>
        </w:rPr>
        <w:tab/>
      </w:r>
      <w:r w:rsidR="00791F25" w:rsidRPr="00BA4EE2">
        <w:rPr>
          <w:rFonts w:eastAsia="Calibri" w:cstheme="minorHAnsi"/>
          <w:b/>
          <w:sz w:val="24"/>
          <w:szCs w:val="24"/>
        </w:rPr>
        <w:t>Long and Short Term Effects of Opioids</w:t>
      </w:r>
      <w:r w:rsidR="00A103FB">
        <w:rPr>
          <w:rStyle w:val="FootnoteReference"/>
          <w:rFonts w:eastAsia="Calibri" w:cstheme="minorHAnsi"/>
          <w:b/>
          <w:sz w:val="24"/>
          <w:szCs w:val="24"/>
        </w:rPr>
        <w:footnoteReference w:id="1"/>
      </w:r>
    </w:p>
    <w:p w14:paraId="55D9F559" w14:textId="77777777" w:rsidR="00791F25" w:rsidRDefault="00791F25" w:rsidP="00791F25">
      <w:pPr>
        <w:spacing w:after="0" w:line="240" w:lineRule="auto"/>
        <w:ind w:left="720"/>
        <w:rPr>
          <w:rFonts w:eastAsia="Calibri" w:cstheme="minorHAnsi"/>
          <w:sz w:val="24"/>
          <w:szCs w:val="24"/>
        </w:rPr>
      </w:pPr>
    </w:p>
    <w:p w14:paraId="50A2FEBF" w14:textId="77777777" w:rsidR="00BA4EE2" w:rsidRDefault="00BA4EE2" w:rsidP="00BA4EE2">
      <w:pPr>
        <w:spacing w:after="0" w:line="240" w:lineRule="auto"/>
        <w:rPr>
          <w:rFonts w:eastAsia="Calibri" w:cstheme="minorHAnsi"/>
          <w:b/>
          <w:sz w:val="24"/>
          <w:szCs w:val="24"/>
        </w:rPr>
        <w:sectPr w:rsidR="00BA4EE2" w:rsidSect="00CF5A66">
          <w:footerReference w:type="default" r:id="rId11"/>
          <w:pgSz w:w="12240" w:h="15840"/>
          <w:pgMar w:top="720" w:right="720" w:bottom="720" w:left="720" w:header="720" w:footer="720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space="720"/>
          <w:docGrid w:linePitch="360"/>
        </w:sectPr>
      </w:pPr>
    </w:p>
    <w:p w14:paraId="4A947BA9" w14:textId="1A7DCBE3" w:rsidR="00791F25" w:rsidRPr="00791F25" w:rsidRDefault="00791F25" w:rsidP="00B7781D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791F25">
        <w:rPr>
          <w:rFonts w:eastAsia="Calibri" w:cstheme="minorHAnsi"/>
          <w:b/>
          <w:sz w:val="24"/>
          <w:szCs w:val="24"/>
        </w:rPr>
        <w:t>Long Term Effects:</w:t>
      </w:r>
      <w:r w:rsidR="006A420A">
        <w:rPr>
          <w:rFonts w:eastAsia="Calibri" w:cstheme="minorHAnsi"/>
          <w:b/>
          <w:sz w:val="24"/>
          <w:szCs w:val="24"/>
        </w:rPr>
        <w:tab/>
      </w:r>
      <w:r w:rsidR="008D2C20">
        <w:rPr>
          <w:rFonts w:eastAsia="Calibri" w:cstheme="minorHAnsi"/>
          <w:b/>
          <w:sz w:val="24"/>
          <w:szCs w:val="24"/>
        </w:rPr>
        <w:tab/>
      </w:r>
      <w:r w:rsidR="008D2C20">
        <w:rPr>
          <w:rFonts w:eastAsia="Calibri" w:cstheme="minorHAnsi"/>
          <w:b/>
          <w:sz w:val="24"/>
          <w:szCs w:val="24"/>
        </w:rPr>
        <w:tab/>
      </w:r>
      <w:r w:rsidR="008D2C20">
        <w:rPr>
          <w:rFonts w:eastAsia="Calibri" w:cstheme="minorHAnsi"/>
          <w:b/>
          <w:sz w:val="24"/>
          <w:szCs w:val="24"/>
        </w:rPr>
        <w:tab/>
      </w:r>
      <w:r w:rsidR="006A420A">
        <w:rPr>
          <w:rFonts w:eastAsia="Calibri" w:cstheme="minorHAnsi"/>
          <w:b/>
          <w:sz w:val="24"/>
          <w:szCs w:val="24"/>
        </w:rPr>
        <w:t>Daily Life</w:t>
      </w:r>
      <w:r w:rsidR="006A420A">
        <w:rPr>
          <w:rFonts w:eastAsia="Calibri" w:cstheme="minorHAnsi"/>
          <w:b/>
          <w:sz w:val="24"/>
          <w:szCs w:val="24"/>
        </w:rPr>
        <w:tab/>
      </w:r>
      <w:r w:rsidR="006A420A">
        <w:rPr>
          <w:rFonts w:eastAsia="Calibri" w:cstheme="minorHAnsi"/>
          <w:b/>
          <w:sz w:val="24"/>
          <w:szCs w:val="24"/>
        </w:rPr>
        <w:tab/>
        <w:t>Family</w:t>
      </w:r>
      <w:r w:rsidR="006A420A">
        <w:rPr>
          <w:rFonts w:eastAsia="Calibri" w:cstheme="minorHAnsi"/>
          <w:b/>
          <w:sz w:val="24"/>
          <w:szCs w:val="24"/>
        </w:rPr>
        <w:tab/>
      </w:r>
      <w:r w:rsidR="006A420A">
        <w:rPr>
          <w:rFonts w:eastAsia="Calibri" w:cstheme="minorHAnsi"/>
          <w:b/>
          <w:sz w:val="24"/>
          <w:szCs w:val="24"/>
        </w:rPr>
        <w:tab/>
      </w:r>
      <w:r w:rsidR="006A420A">
        <w:rPr>
          <w:rFonts w:eastAsia="Calibri" w:cstheme="minorHAnsi"/>
          <w:b/>
          <w:sz w:val="24"/>
          <w:szCs w:val="24"/>
        </w:rPr>
        <w:tab/>
        <w:t>Community</w:t>
      </w:r>
    </w:p>
    <w:p w14:paraId="544AF814" w14:textId="77777777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Nausea</w:t>
      </w:r>
    </w:p>
    <w:p w14:paraId="66051E68" w14:textId="2E4F224A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Vomiting</w:t>
      </w:r>
    </w:p>
    <w:p w14:paraId="6D6C58D7" w14:textId="41C00883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Bloating</w:t>
      </w:r>
    </w:p>
    <w:p w14:paraId="709920DF" w14:textId="7B41C6C4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Constipation</w:t>
      </w:r>
    </w:p>
    <w:p w14:paraId="3D8EF316" w14:textId="69D25640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 xml:space="preserve">Liver damage </w:t>
      </w:r>
    </w:p>
    <w:p w14:paraId="3010785F" w14:textId="4320D8B9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 xml:space="preserve">Brain damage </w:t>
      </w:r>
    </w:p>
    <w:p w14:paraId="02E6A523" w14:textId="47AA3473" w:rsidR="00791F25" w:rsidRPr="00BA4EE2" w:rsidRDefault="00BA4EE2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T</w:t>
      </w:r>
      <w:r w:rsidR="00791F25" w:rsidRPr="00BA4EE2">
        <w:rPr>
          <w:rFonts w:cstheme="minorHAnsi"/>
          <w:sz w:val="24"/>
          <w:szCs w:val="24"/>
        </w:rPr>
        <w:t>olerance</w:t>
      </w:r>
    </w:p>
    <w:p w14:paraId="6559F446" w14:textId="253DF0C8" w:rsidR="00791F25" w:rsidRPr="00BA4EE2" w:rsidRDefault="00791F25" w:rsidP="00B7781D">
      <w:pPr>
        <w:pStyle w:val="ListParagraph"/>
        <w:numPr>
          <w:ilvl w:val="0"/>
          <w:numId w:val="18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Dependence</w:t>
      </w:r>
    </w:p>
    <w:p w14:paraId="3A5FB243" w14:textId="77777777" w:rsidR="00A103FB" w:rsidRDefault="00A103FB" w:rsidP="00B7781D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3F0FE86" w14:textId="6C17E74B" w:rsidR="00BA4EE2" w:rsidRPr="00BA4EE2" w:rsidRDefault="00BA4EE2" w:rsidP="00B7781D">
      <w:pPr>
        <w:spacing w:after="0" w:line="240" w:lineRule="auto"/>
        <w:rPr>
          <w:rFonts w:cstheme="minorHAnsi"/>
          <w:b/>
          <w:sz w:val="24"/>
          <w:szCs w:val="24"/>
        </w:rPr>
      </w:pPr>
      <w:r w:rsidRPr="00BA4EE2">
        <w:rPr>
          <w:rFonts w:cstheme="minorHAnsi"/>
          <w:b/>
          <w:sz w:val="24"/>
          <w:szCs w:val="24"/>
        </w:rPr>
        <w:t>Short Term Effects:</w:t>
      </w:r>
    </w:p>
    <w:p w14:paraId="0B39DA17" w14:textId="6558A2D7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Feelings of euphoria</w:t>
      </w:r>
    </w:p>
    <w:p w14:paraId="45704D57" w14:textId="0F46C68D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Pain relief</w:t>
      </w:r>
    </w:p>
    <w:p w14:paraId="0053EA29" w14:textId="73336F82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Drowsiness</w:t>
      </w:r>
    </w:p>
    <w:p w14:paraId="58DF0176" w14:textId="053C26D1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Sedation</w:t>
      </w:r>
    </w:p>
    <w:p w14:paraId="7E48016D" w14:textId="5FAD18C5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Lethargy</w:t>
      </w:r>
    </w:p>
    <w:p w14:paraId="2B6BB294" w14:textId="1A1A4A54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Paranoia</w:t>
      </w:r>
    </w:p>
    <w:p w14:paraId="5DAE9488" w14:textId="446953C2" w:rsidR="00791F25" w:rsidRPr="00BA4EE2" w:rsidRDefault="00BA4EE2" w:rsidP="00B7781D">
      <w:pPr>
        <w:pStyle w:val="ListParagraph"/>
        <w:numPr>
          <w:ilvl w:val="0"/>
          <w:numId w:val="19"/>
        </w:numPr>
        <w:spacing w:after="0" w:line="360" w:lineRule="auto"/>
        <w:rPr>
          <w:rFonts w:cstheme="minorHAnsi"/>
          <w:sz w:val="24"/>
          <w:szCs w:val="24"/>
        </w:rPr>
      </w:pPr>
      <w:r w:rsidRPr="00BA4EE2">
        <w:rPr>
          <w:rFonts w:cstheme="minorHAnsi"/>
          <w:sz w:val="24"/>
          <w:szCs w:val="24"/>
        </w:rPr>
        <w:t>Respiratory depression</w:t>
      </w:r>
    </w:p>
    <w:p w14:paraId="4ABE0D2B" w14:textId="77777777" w:rsidR="00BA4EE2" w:rsidRDefault="00BA4EE2">
      <w:pPr>
        <w:spacing w:after="0" w:line="360" w:lineRule="auto"/>
        <w:rPr>
          <w:rFonts w:cstheme="minorHAnsi"/>
          <w:sz w:val="24"/>
          <w:szCs w:val="24"/>
        </w:rPr>
        <w:sectPr w:rsidR="00BA4EE2" w:rsidSect="00CF5A66">
          <w:type w:val="continuous"/>
          <w:pgSz w:w="12240" w:h="15840"/>
          <w:pgMar w:top="720" w:right="720" w:bottom="720" w:left="720" w:header="720" w:footer="720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space="720"/>
          <w:docGrid w:linePitch="360"/>
        </w:sectPr>
      </w:pPr>
    </w:p>
    <w:p w14:paraId="17BF0EBF" w14:textId="1813CD77" w:rsidR="00BA4EE2" w:rsidRDefault="00BA4EE2" w:rsidP="00791F25">
      <w:pPr>
        <w:spacing w:after="0" w:line="240" w:lineRule="auto"/>
        <w:rPr>
          <w:rFonts w:cstheme="minorHAnsi"/>
          <w:sz w:val="24"/>
          <w:szCs w:val="24"/>
        </w:rPr>
      </w:pPr>
    </w:p>
    <w:p w14:paraId="1AFD6348" w14:textId="593824E7" w:rsidR="00BA4EE2" w:rsidRPr="00791F25" w:rsidRDefault="00BA4EE2" w:rsidP="008D2C20">
      <w:p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*symptoms of addiction can be experienced in under three days</w:t>
      </w:r>
      <w:r>
        <w:rPr>
          <w:rFonts w:eastAsia="Calibri" w:cstheme="minorHAnsi"/>
          <w:b/>
          <w:sz w:val="24"/>
          <w:szCs w:val="24"/>
        </w:rPr>
        <w:t xml:space="preserve">                                    </w:t>
      </w:r>
    </w:p>
    <w:p w14:paraId="016693D0" w14:textId="77777777" w:rsidR="00CF5A66" w:rsidRPr="00B357BC" w:rsidRDefault="00CF5A66" w:rsidP="00CF5A66">
      <w:pPr>
        <w:spacing w:line="24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  <w:r w:rsidRPr="00B357BC">
        <w:rPr>
          <w:rFonts w:cstheme="minorHAnsi"/>
          <w:b/>
          <w:noProof/>
          <w:sz w:val="24"/>
          <w:szCs w:val="24"/>
        </w:rPr>
        <w:drawing>
          <wp:inline distT="0" distB="0" distL="0" distR="0" wp14:anchorId="092AE920" wp14:editId="4E3E34CF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13D45" w14:textId="77777777" w:rsidR="00CF5A66" w:rsidRPr="00B357BC" w:rsidRDefault="00CF5A66" w:rsidP="00CF5A66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B357BC">
        <w:rPr>
          <w:rFonts w:eastAsia="Calibri" w:cstheme="minorHAnsi"/>
          <w:sz w:val="24"/>
          <w:szCs w:val="24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7CD86E6F" w14:textId="77777777" w:rsidR="00CF5A66" w:rsidRPr="00B357BC" w:rsidRDefault="00CF5A66" w:rsidP="00CF5A6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161192FC" w14:textId="77777777" w:rsidR="00CF5A66" w:rsidRPr="00B357BC" w:rsidRDefault="00CF5A66" w:rsidP="00CF5A66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B357BC">
        <w:rPr>
          <w:rFonts w:eastAsia="Calibri" w:cstheme="minorHAnsi"/>
          <w:b/>
          <w:bCs/>
          <w:sz w:val="24"/>
          <w:szCs w:val="24"/>
        </w:rPr>
        <w:t>“Opioid Impact”: Academy</w:t>
      </w:r>
    </w:p>
    <w:p w14:paraId="3B408E5C" w14:textId="77777777" w:rsidR="00CF5A66" w:rsidRPr="00B357BC" w:rsidRDefault="00CF5A66" w:rsidP="00CF5A66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B357BC">
        <w:rPr>
          <w:rFonts w:eastAsia="Calibri" w:cstheme="minorHAnsi"/>
          <w:bCs/>
          <w:sz w:val="24"/>
          <w:szCs w:val="24"/>
        </w:rPr>
        <w:t>(Middle/High School)</w:t>
      </w:r>
    </w:p>
    <w:p w14:paraId="36A23DD5" w14:textId="47F1D936" w:rsidR="00CF5A66" w:rsidRDefault="00CF5A66" w:rsidP="00CF5A6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The Opioid Effect</w:t>
      </w:r>
      <w:r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6A117F87" w14:textId="7DCF113A" w:rsidR="00CF5A66" w:rsidRDefault="00CF5A66" w:rsidP="00CF5A6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Correlations</w:t>
      </w:r>
    </w:p>
    <w:p w14:paraId="0BD4CB65" w14:textId="77777777" w:rsidR="00CF5A66" w:rsidRDefault="00CF5A66" w:rsidP="00CF5A6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cstheme="minorHAnsi"/>
          <w:sz w:val="24"/>
          <w:szCs w:val="24"/>
        </w:rPr>
      </w:pPr>
    </w:p>
    <w:p w14:paraId="77AAD7A0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Civics and Government</w:t>
      </w:r>
    </w:p>
    <w:p w14:paraId="701F134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Explain the obligations and responsibilities of citizenship: obeying the law.</w:t>
      </w:r>
      <w:r w:rsidRPr="004E7F98">
        <w:rPr>
          <w:sz w:val="24"/>
          <w:szCs w:val="24"/>
        </w:rPr>
        <w:br/>
        <w:t>(7-12 S3C4 PO4b-c)</w:t>
      </w:r>
    </w:p>
    <w:p w14:paraId="73346CA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</w:p>
    <w:p w14:paraId="3D3A24DB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Health</w:t>
      </w:r>
    </w:p>
    <w:p w14:paraId="7AA4B0B5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Examine the likelihood of injury or illness if engaging in unhealthy behaviors.</w:t>
      </w:r>
    </w:p>
    <w:p w14:paraId="1B1C1714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S1C6 PO2)</w:t>
      </w:r>
    </w:p>
    <w:p w14:paraId="1FAE0F8B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Describe ways to reduce or prevent injuries and other adolescent health problems.</w:t>
      </w:r>
    </w:p>
    <w:p w14:paraId="73970097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S1C4 PO1)</w:t>
      </w:r>
    </w:p>
    <w:p w14:paraId="02FE8A6F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Access and use valid health information from home, school, and community. </w:t>
      </w:r>
    </w:p>
    <w:p w14:paraId="7A117540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Determine the accessibility of products that enhance health. </w:t>
      </w:r>
    </w:p>
    <w:p w14:paraId="0ACC098C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Describe and analyze situations that may require professional health services. </w:t>
      </w:r>
    </w:p>
    <w:p w14:paraId="5096FCA0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Locate and access valid and reliable health products and services. </w:t>
      </w:r>
    </w:p>
    <w:p w14:paraId="4B666BE1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S3C2 PO1-4)</w:t>
      </w:r>
    </w:p>
    <w:p w14:paraId="334563D7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Apply effective verbal and nonverbal communication skills to enhance health.</w:t>
      </w:r>
    </w:p>
    <w:p w14:paraId="0814056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S4C1 PO1)</w:t>
      </w:r>
    </w:p>
    <w:p w14:paraId="0320E3AB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Determine when health related situations require the application of a thoughtful decision-making process.</w:t>
      </w:r>
    </w:p>
    <w:p w14:paraId="1FCACC06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PO1)</w:t>
      </w:r>
    </w:p>
    <w:p w14:paraId="4201BEC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Analyze the outcomes of a health-related decision.</w:t>
      </w:r>
    </w:p>
    <w:p w14:paraId="580186E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PO6)</w:t>
      </w:r>
    </w:p>
    <w:p w14:paraId="4DA224B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Demonstrate how to influence and support others to make positive health choices.</w:t>
      </w:r>
    </w:p>
    <w:p w14:paraId="60683D0D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S8C1 PO2)</w:t>
      </w:r>
    </w:p>
    <w:p w14:paraId="19FB0620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</w:p>
    <w:p w14:paraId="4E26AA67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Key Ideas and Details</w:t>
      </w:r>
    </w:p>
    <w:p w14:paraId="3C6414C6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R.1 Read carefully to determine what the text says explicitly and to make logical inferences from it.</w:t>
      </w:r>
    </w:p>
    <w:p w14:paraId="667DC439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</w:p>
    <w:p w14:paraId="01DDA5D0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Integration of Knowledge and Ideas</w:t>
      </w:r>
    </w:p>
    <w:p w14:paraId="2F2ECDA4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3193E572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</w:p>
    <w:p w14:paraId="11D6213B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Comprehension and Collaboration</w:t>
      </w:r>
    </w:p>
    <w:p w14:paraId="5EC58D9A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5BD63D7C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SL.3 Evaluate a speaker's point of view, reasoning, and use of evidence and rhetoric.</w:t>
      </w:r>
    </w:p>
    <w:p w14:paraId="4501B781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</w:p>
    <w:p w14:paraId="6DE9BA8F" w14:textId="77777777" w:rsidR="00CF5A66" w:rsidRPr="004E7F98" w:rsidRDefault="00CF5A66" w:rsidP="00CF5A66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Presentation of Knowledge and Ideas</w:t>
      </w:r>
    </w:p>
    <w:p w14:paraId="3AA6F2F7" w14:textId="77777777" w:rsidR="00CF5A66" w:rsidRPr="004E7F98" w:rsidRDefault="00CF5A66" w:rsidP="00CF5A66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5194FBFD" w14:textId="77777777" w:rsidR="00BA4EE2" w:rsidRDefault="00BA4EE2" w:rsidP="00791F25">
      <w:pPr>
        <w:spacing w:after="0" w:line="240" w:lineRule="auto"/>
        <w:rPr>
          <w:rFonts w:cstheme="minorHAnsi"/>
          <w:sz w:val="24"/>
          <w:szCs w:val="24"/>
        </w:rPr>
      </w:pPr>
    </w:p>
    <w:p w14:paraId="21D67381" w14:textId="77777777" w:rsidR="00CF5A66" w:rsidRDefault="00CF5A66" w:rsidP="00CF5A66">
      <w:pPr>
        <w:spacing w:after="0" w:line="240" w:lineRule="auto"/>
        <w:jc w:val="center"/>
        <w:rPr>
          <w:b/>
          <w:sz w:val="24"/>
          <w:szCs w:val="24"/>
        </w:rPr>
      </w:pPr>
      <w:r w:rsidRPr="00921067">
        <w:rPr>
          <w:b/>
          <w:sz w:val="24"/>
          <w:szCs w:val="24"/>
        </w:rPr>
        <w:t>Visual Art</w:t>
      </w:r>
    </w:p>
    <w:p w14:paraId="3B19CE11" w14:textId="77777777" w:rsidR="00CF5A66" w:rsidRPr="00921067" w:rsidRDefault="00CF5A66" w:rsidP="00CF5A66">
      <w:pPr>
        <w:spacing w:after="0" w:line="240" w:lineRule="auto"/>
        <w:rPr>
          <w:rFonts w:eastAsia="Times New Roman" w:cs="Times New Roman"/>
          <w:sz w:val="24"/>
          <w:szCs w:val="24"/>
        </w:rPr>
      </w:pPr>
      <w:r w:rsidRPr="00921067">
        <w:rPr>
          <w:rFonts w:eastAsia="Times New Roman" w:cs="Times New Roman"/>
          <w:sz w:val="24"/>
          <w:szCs w:val="24"/>
        </w:rPr>
        <w:t>Explain purposeful use of subject matter, symbols, and/or themes in his or her own artwork.</w:t>
      </w:r>
    </w:p>
    <w:p w14:paraId="68033079" w14:textId="77777777" w:rsidR="00CF5A66" w:rsidRPr="00921067" w:rsidRDefault="00CF5A66" w:rsidP="00CF5A66">
      <w:pPr>
        <w:spacing w:after="0" w:line="240" w:lineRule="auto"/>
        <w:rPr>
          <w:rFonts w:eastAsia="Times New Roman" w:cs="Times New Roman"/>
          <w:sz w:val="24"/>
          <w:szCs w:val="24"/>
        </w:rPr>
      </w:pPr>
      <w:r w:rsidRPr="00921067">
        <w:rPr>
          <w:rFonts w:cs="Calibri"/>
          <w:sz w:val="24"/>
          <w:szCs w:val="24"/>
        </w:rPr>
        <w:t>(</w:t>
      </w:r>
      <w:r w:rsidRPr="00921067">
        <w:rPr>
          <w:rFonts w:eastAsia="Times New Roman" w:cs="Times New Roman"/>
          <w:sz w:val="24"/>
          <w:szCs w:val="24"/>
        </w:rPr>
        <w:t>S1C4PO 201)</w:t>
      </w:r>
    </w:p>
    <w:p w14:paraId="684DECDA" w14:textId="77777777" w:rsidR="00CF5A66" w:rsidRPr="00921067" w:rsidRDefault="00CF5A66" w:rsidP="00CF5A66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921067">
        <w:rPr>
          <w:sz w:val="24"/>
          <w:szCs w:val="24"/>
        </w:rPr>
        <w:t>Create artwork that communicate substantive meanings or achieve intended purposes (e.g., cultural, political, personal, spiritual, and commercial).</w:t>
      </w:r>
    </w:p>
    <w:p w14:paraId="10844875" w14:textId="77777777" w:rsidR="00CF5A66" w:rsidRPr="00921067" w:rsidRDefault="00CF5A66" w:rsidP="00CF5A66">
      <w:pPr>
        <w:spacing w:after="0" w:line="240" w:lineRule="auto"/>
        <w:rPr>
          <w:sz w:val="24"/>
          <w:szCs w:val="24"/>
        </w:rPr>
      </w:pPr>
      <w:r w:rsidRPr="00921067">
        <w:rPr>
          <w:sz w:val="24"/>
          <w:szCs w:val="24"/>
        </w:rPr>
        <w:t>S1C4PO 302</w:t>
      </w:r>
    </w:p>
    <w:p w14:paraId="043289A0" w14:textId="77777777" w:rsidR="00CF5A66" w:rsidRPr="00B357BC" w:rsidRDefault="00CF5A66" w:rsidP="00791F25">
      <w:pPr>
        <w:spacing w:after="0" w:line="240" w:lineRule="auto"/>
        <w:rPr>
          <w:rFonts w:cstheme="minorHAnsi"/>
          <w:sz w:val="24"/>
          <w:szCs w:val="24"/>
        </w:rPr>
      </w:pPr>
    </w:p>
    <w:sectPr w:rsidR="00CF5A66" w:rsidRPr="00B357BC" w:rsidSect="00CF5A66">
      <w:footerReference w:type="default" r:id="rId12"/>
      <w:type w:val="continuous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13D4B6" w14:textId="77777777" w:rsidR="008E4F49" w:rsidRDefault="008E4F49" w:rsidP="00DD3CC7">
      <w:pPr>
        <w:spacing w:after="0" w:line="240" w:lineRule="auto"/>
      </w:pPr>
      <w:r>
        <w:separator/>
      </w:r>
    </w:p>
  </w:endnote>
  <w:endnote w:type="continuationSeparator" w:id="0">
    <w:p w14:paraId="421795C6" w14:textId="77777777" w:rsidR="008E4F49" w:rsidRDefault="008E4F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EDD915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</w:t>
    </w:r>
    <w:r w:rsidR="00093EE0">
      <w:rPr>
        <w:rFonts w:asciiTheme="majorHAnsi" w:eastAsiaTheme="majorEastAsia" w:hAnsiTheme="majorHAnsi" w:cstheme="majorBidi"/>
      </w:rPr>
      <w:t>January</w:t>
    </w:r>
    <w:r w:rsidR="001B57D3">
      <w:rPr>
        <w:rFonts w:asciiTheme="majorHAnsi" w:eastAsiaTheme="majorEastAsia" w:hAnsiTheme="majorHAnsi" w:cstheme="majorBidi"/>
      </w:rPr>
      <w:t xml:space="preserve"> </w:t>
    </w:r>
    <w:r w:rsidR="00D11D08">
      <w:rPr>
        <w:rFonts w:asciiTheme="majorHAnsi" w:eastAsiaTheme="majorEastAsia" w:hAnsiTheme="majorHAnsi" w:cstheme="majorBidi"/>
      </w:rPr>
      <w:t>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CF5A66" w:rsidRPr="00CF5A66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39ADD046" w14:textId="77777777" w:rsidR="00DD3CC7" w:rsidRDefault="00DD3CC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337AC6" w14:textId="77777777" w:rsidR="00BA4EE2" w:rsidRDefault="00BA4EE2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January 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CF5A66" w:rsidRPr="00CF5A66">
      <w:rPr>
        <w:rFonts w:asciiTheme="majorHAnsi" w:eastAsiaTheme="majorEastAsia" w:hAnsiTheme="majorHAnsi" w:cstheme="majorBidi"/>
        <w:noProof/>
      </w:rPr>
      <w:t>6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BF9AF88" w14:textId="77777777" w:rsidR="00BA4EE2" w:rsidRDefault="00BA4E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ABB6BF" w14:textId="77777777" w:rsidR="008E4F49" w:rsidRDefault="008E4F49" w:rsidP="00DD3CC7">
      <w:pPr>
        <w:spacing w:after="0" w:line="240" w:lineRule="auto"/>
      </w:pPr>
      <w:r>
        <w:separator/>
      </w:r>
    </w:p>
  </w:footnote>
  <w:footnote w:type="continuationSeparator" w:id="0">
    <w:p w14:paraId="527DF516" w14:textId="77777777" w:rsidR="008E4F49" w:rsidRDefault="008E4F49" w:rsidP="00DD3CC7">
      <w:pPr>
        <w:spacing w:after="0" w:line="240" w:lineRule="auto"/>
      </w:pPr>
      <w:r>
        <w:continuationSeparator/>
      </w:r>
    </w:p>
  </w:footnote>
  <w:footnote w:id="1">
    <w:p w14:paraId="233F116F" w14:textId="3E69BBBF" w:rsidR="00A103FB" w:rsidRDefault="00A103FB">
      <w:pPr>
        <w:pStyle w:val="FootnoteText"/>
      </w:pPr>
      <w:r>
        <w:rPr>
          <w:rStyle w:val="FootnoteReference"/>
        </w:rPr>
        <w:footnoteRef/>
      </w:r>
      <w:r>
        <w:t xml:space="preserve"> Drug abuse.com:  </w:t>
      </w:r>
      <w:hyperlink r:id="rId1" w:anchor="side-effects" w:history="1">
        <w:r w:rsidRPr="00260A81">
          <w:rPr>
            <w:rStyle w:val="Hyperlink"/>
          </w:rPr>
          <w:t>https://drugabuse.com/library/the-effects-of-opiate-use/#side-effects</w:t>
        </w:r>
      </w:hyperlink>
      <w:r>
        <w:t xml:space="preserve"> </w:t>
      </w:r>
    </w:p>
    <w:p w14:paraId="7D4A81CD" w14:textId="77777777" w:rsidR="00CF5A66" w:rsidRDefault="00CF5A66">
      <w:pPr>
        <w:pStyle w:val="FootnoteText"/>
      </w:pPr>
    </w:p>
    <w:p w14:paraId="2E62A26A" w14:textId="77777777" w:rsidR="00CF5A66" w:rsidRDefault="00CF5A66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2A5F"/>
    <w:multiLevelType w:val="hybridMultilevel"/>
    <w:tmpl w:val="616CE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E6595"/>
    <w:multiLevelType w:val="hybridMultilevel"/>
    <w:tmpl w:val="898C62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7947EF"/>
    <w:multiLevelType w:val="hybridMultilevel"/>
    <w:tmpl w:val="63669D44"/>
    <w:lvl w:ilvl="0" w:tplc="D4869C9C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D676F5"/>
    <w:multiLevelType w:val="hybridMultilevel"/>
    <w:tmpl w:val="EA8CA6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DA1AD0"/>
    <w:multiLevelType w:val="hybridMultilevel"/>
    <w:tmpl w:val="C74E7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F126D6"/>
    <w:multiLevelType w:val="hybridMultilevel"/>
    <w:tmpl w:val="1988EE2E"/>
    <w:lvl w:ilvl="0" w:tplc="2444940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824CD9"/>
    <w:multiLevelType w:val="hybridMultilevel"/>
    <w:tmpl w:val="139E025E"/>
    <w:lvl w:ilvl="0" w:tplc="37CCFF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92084F"/>
    <w:multiLevelType w:val="hybridMultilevel"/>
    <w:tmpl w:val="0B840286"/>
    <w:lvl w:ilvl="0" w:tplc="48D8144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8F5B40"/>
    <w:multiLevelType w:val="hybridMultilevel"/>
    <w:tmpl w:val="8012B378"/>
    <w:lvl w:ilvl="0" w:tplc="B196455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1A61BC7"/>
    <w:multiLevelType w:val="hybridMultilevel"/>
    <w:tmpl w:val="1DD826F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465732E"/>
    <w:multiLevelType w:val="hybridMultilevel"/>
    <w:tmpl w:val="046E6D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D663E0"/>
    <w:multiLevelType w:val="hybridMultilevel"/>
    <w:tmpl w:val="86087F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7615213"/>
    <w:multiLevelType w:val="hybridMultilevel"/>
    <w:tmpl w:val="D910B7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53031D"/>
    <w:multiLevelType w:val="hybridMultilevel"/>
    <w:tmpl w:val="39666B08"/>
    <w:lvl w:ilvl="0" w:tplc="0409000F">
      <w:start w:val="1"/>
      <w:numFmt w:val="decimal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 w15:restartNumberingAfterBreak="0">
    <w:nsid w:val="70843778"/>
    <w:multiLevelType w:val="hybridMultilevel"/>
    <w:tmpl w:val="9062A8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855451"/>
    <w:multiLevelType w:val="multilevel"/>
    <w:tmpl w:val="EE20C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0B0366"/>
    <w:multiLevelType w:val="hybridMultilevel"/>
    <w:tmpl w:val="34062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7"/>
  </w:num>
  <w:num w:numId="4">
    <w:abstractNumId w:val="3"/>
  </w:num>
  <w:num w:numId="5">
    <w:abstractNumId w:val="13"/>
  </w:num>
  <w:num w:numId="6">
    <w:abstractNumId w:val="0"/>
  </w:num>
  <w:num w:numId="7">
    <w:abstractNumId w:val="8"/>
  </w:num>
  <w:num w:numId="8">
    <w:abstractNumId w:val="16"/>
  </w:num>
  <w:num w:numId="9">
    <w:abstractNumId w:val="12"/>
  </w:num>
  <w:num w:numId="10">
    <w:abstractNumId w:val="15"/>
  </w:num>
  <w:num w:numId="11">
    <w:abstractNumId w:val="14"/>
  </w:num>
  <w:num w:numId="12">
    <w:abstractNumId w:val="5"/>
  </w:num>
  <w:num w:numId="13">
    <w:abstractNumId w:val="1"/>
  </w:num>
  <w:num w:numId="14">
    <w:abstractNumId w:val="11"/>
  </w:num>
  <w:num w:numId="15">
    <w:abstractNumId w:val="7"/>
  </w:num>
  <w:num w:numId="16">
    <w:abstractNumId w:val="2"/>
  </w:num>
  <w:num w:numId="17">
    <w:abstractNumId w:val="6"/>
  </w:num>
  <w:num w:numId="18">
    <w:abstractNumId w:val="4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21C"/>
    <w:rsid w:val="00046A57"/>
    <w:rsid w:val="00093EE0"/>
    <w:rsid w:val="000B3D30"/>
    <w:rsid w:val="00132E38"/>
    <w:rsid w:val="00154CB5"/>
    <w:rsid w:val="001B57D3"/>
    <w:rsid w:val="00210B96"/>
    <w:rsid w:val="00211499"/>
    <w:rsid w:val="00251A02"/>
    <w:rsid w:val="002D239F"/>
    <w:rsid w:val="002E110A"/>
    <w:rsid w:val="002E52B5"/>
    <w:rsid w:val="00341761"/>
    <w:rsid w:val="00351048"/>
    <w:rsid w:val="003532B4"/>
    <w:rsid w:val="003A36A1"/>
    <w:rsid w:val="003A3DE8"/>
    <w:rsid w:val="003F325C"/>
    <w:rsid w:val="00412D98"/>
    <w:rsid w:val="00433B67"/>
    <w:rsid w:val="00457D8E"/>
    <w:rsid w:val="00464AE4"/>
    <w:rsid w:val="00466C37"/>
    <w:rsid w:val="004C2526"/>
    <w:rsid w:val="004C78EF"/>
    <w:rsid w:val="00580D73"/>
    <w:rsid w:val="0058521C"/>
    <w:rsid w:val="00635C11"/>
    <w:rsid w:val="00636B51"/>
    <w:rsid w:val="00647EF1"/>
    <w:rsid w:val="00696126"/>
    <w:rsid w:val="006A420A"/>
    <w:rsid w:val="0072468D"/>
    <w:rsid w:val="007619C9"/>
    <w:rsid w:val="00764F13"/>
    <w:rsid w:val="00790705"/>
    <w:rsid w:val="00791F25"/>
    <w:rsid w:val="00794E92"/>
    <w:rsid w:val="00802596"/>
    <w:rsid w:val="00857F55"/>
    <w:rsid w:val="008A3FDC"/>
    <w:rsid w:val="008D2C20"/>
    <w:rsid w:val="008E4F49"/>
    <w:rsid w:val="00940A48"/>
    <w:rsid w:val="00995CC7"/>
    <w:rsid w:val="009A0043"/>
    <w:rsid w:val="009C4B09"/>
    <w:rsid w:val="009C6633"/>
    <w:rsid w:val="009E6972"/>
    <w:rsid w:val="00A103FB"/>
    <w:rsid w:val="00A172EF"/>
    <w:rsid w:val="00A53244"/>
    <w:rsid w:val="00A70204"/>
    <w:rsid w:val="00AB4C90"/>
    <w:rsid w:val="00AD319B"/>
    <w:rsid w:val="00B00CDE"/>
    <w:rsid w:val="00B15BFA"/>
    <w:rsid w:val="00B357BC"/>
    <w:rsid w:val="00B73EBE"/>
    <w:rsid w:val="00B7781D"/>
    <w:rsid w:val="00BA1AFE"/>
    <w:rsid w:val="00BA4EE2"/>
    <w:rsid w:val="00C11865"/>
    <w:rsid w:val="00C12D64"/>
    <w:rsid w:val="00C53AA5"/>
    <w:rsid w:val="00C84D02"/>
    <w:rsid w:val="00C90621"/>
    <w:rsid w:val="00CA08C5"/>
    <w:rsid w:val="00CF5A66"/>
    <w:rsid w:val="00D11D08"/>
    <w:rsid w:val="00D326B2"/>
    <w:rsid w:val="00D338F4"/>
    <w:rsid w:val="00D62F30"/>
    <w:rsid w:val="00DC7F18"/>
    <w:rsid w:val="00DD3CC7"/>
    <w:rsid w:val="00E34694"/>
    <w:rsid w:val="00E77C1A"/>
    <w:rsid w:val="00E978D3"/>
    <w:rsid w:val="00F07A39"/>
    <w:rsid w:val="00F90D20"/>
    <w:rsid w:val="00FA0246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BF001"/>
  <w15:docId w15:val="{77DB6888-C2E3-4DC8-AF74-BDD9DDA0B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1F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3EE0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251A02"/>
    <w:rPr>
      <w:b/>
      <w:bCs/>
    </w:rPr>
  </w:style>
  <w:style w:type="character" w:customStyle="1" w:styleId="dt6">
    <w:name w:val="dt6"/>
    <w:basedOn w:val="DefaultParagraphFont"/>
    <w:rsid w:val="00251A02"/>
    <w:rPr>
      <w:vanish w:val="0"/>
      <w:webHidden w:val="0"/>
      <w:specVanish w:val="0"/>
    </w:rPr>
  </w:style>
  <w:style w:type="character" w:customStyle="1" w:styleId="t4">
    <w:name w:val="t4"/>
    <w:basedOn w:val="DefaultParagraphFont"/>
    <w:rsid w:val="00251A02"/>
  </w:style>
  <w:style w:type="character" w:customStyle="1" w:styleId="mwtwi2">
    <w:name w:val="mw_t_wi2"/>
    <w:basedOn w:val="DefaultParagraphFont"/>
    <w:rsid w:val="00251A02"/>
    <w:rPr>
      <w:b w:val="0"/>
      <w:bCs w:val="0"/>
      <w:i/>
      <w:iCs/>
    </w:rPr>
  </w:style>
  <w:style w:type="character" w:customStyle="1" w:styleId="sdsense">
    <w:name w:val="sdsense"/>
    <w:basedOn w:val="DefaultParagraphFont"/>
    <w:rsid w:val="00251A02"/>
  </w:style>
  <w:style w:type="character" w:customStyle="1" w:styleId="sd2">
    <w:name w:val="sd2"/>
    <w:basedOn w:val="DefaultParagraphFont"/>
    <w:rsid w:val="00251A02"/>
    <w:rPr>
      <w:b w:val="0"/>
      <w:bCs w:val="0"/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E69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69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69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69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6972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103F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103F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103F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A103F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778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0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51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79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219673">
                  <w:marLeft w:val="0"/>
                  <w:marRight w:val="0"/>
                  <w:marTop w:val="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940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551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751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1785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247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9678980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06570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azgovernor.gov/governor/blog/2017/02/how-arizona-combating-opioid-abus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zgovernor.gov/governor/blog/2017/02/how-arizona-combating-opioid-abuse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rugabuse.com/library/the-effects-of-opiate-use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riw\AppData\Local\Microsoft\Windows\Temporary%20Internet%20Files\Content.Outlook\532GFQYU\Opioid%20Impact%20Lesson%20Template%20(00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E776A5-CB54-432B-B28B-8FF048B8B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Opioid Impact Lesson Template (002)</Template>
  <TotalTime>692</TotalTime>
  <Pages>6</Pages>
  <Words>1419</Words>
  <Characters>8092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Diana Strouth</cp:lastModifiedBy>
  <cp:revision>28</cp:revision>
  <cp:lastPrinted>2018-01-21T23:12:00Z</cp:lastPrinted>
  <dcterms:created xsi:type="dcterms:W3CDTF">2017-12-20T20:10:00Z</dcterms:created>
  <dcterms:modified xsi:type="dcterms:W3CDTF">2018-02-20T18:45:00Z</dcterms:modified>
</cp:coreProperties>
</file>