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723679" w14:textId="77777777" w:rsidR="00D15ACF" w:rsidRPr="00DC7F18" w:rsidRDefault="00DD3CC7" w:rsidP="00802670">
      <w:pPr>
        <w:spacing w:after="0" w:line="240" w:lineRule="auto"/>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019F5A51" wp14:editId="7B74F3EB">
            <wp:simplePos x="0" y="0"/>
            <wp:positionH relativeFrom="column">
              <wp:posOffset>2459566</wp:posOffset>
            </wp:positionH>
            <wp:positionV relativeFrom="paragraph">
              <wp:posOffset>42334</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29A089D7" w14:textId="77777777" w:rsidR="00B02B89" w:rsidRPr="00B02B89" w:rsidRDefault="00B02B89" w:rsidP="0080267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ED4B455" w14:textId="77777777" w:rsidR="00DD3CC7" w:rsidRPr="00DC7F18" w:rsidRDefault="00DD3CC7" w:rsidP="00DD3CC7">
      <w:pPr>
        <w:spacing w:after="0" w:line="240" w:lineRule="auto"/>
        <w:jc w:val="center"/>
        <w:rPr>
          <w:rFonts w:eastAsia="Calibri" w:cs="Calibri"/>
          <w:b/>
          <w:bCs/>
          <w:sz w:val="24"/>
          <w:szCs w:val="24"/>
          <w:u w:val="single"/>
        </w:rPr>
      </w:pPr>
    </w:p>
    <w:p w14:paraId="1116CF56" w14:textId="7951D1C8" w:rsidR="00DD3CC7" w:rsidRPr="00216591" w:rsidRDefault="00A753AD" w:rsidP="00216591">
      <w:pPr>
        <w:spacing w:after="0" w:line="240" w:lineRule="auto"/>
        <w:jc w:val="center"/>
        <w:rPr>
          <w:rFonts w:eastAsia="Calibri" w:cstheme="minorHAnsi"/>
          <w:b/>
          <w:bCs/>
          <w:sz w:val="24"/>
          <w:szCs w:val="24"/>
        </w:rPr>
      </w:pPr>
      <w:r w:rsidRPr="00216591">
        <w:rPr>
          <w:rFonts w:eastAsia="Calibri" w:cstheme="minorHAnsi"/>
          <w:b/>
          <w:bCs/>
          <w:sz w:val="24"/>
          <w:szCs w:val="24"/>
        </w:rPr>
        <w:t>Reducing Aggressive Behavior Through Conflict Resolution</w:t>
      </w:r>
      <w:r w:rsidR="00DD3CC7" w:rsidRPr="00216591">
        <w:rPr>
          <w:rFonts w:eastAsia="Calibri" w:cstheme="minorHAnsi"/>
          <w:b/>
          <w:bCs/>
          <w:sz w:val="24"/>
          <w:szCs w:val="24"/>
        </w:rPr>
        <w:t xml:space="preserve"> Academy</w:t>
      </w:r>
    </w:p>
    <w:p w14:paraId="331CE165" w14:textId="77777777" w:rsidR="00DD3CC7" w:rsidRPr="00216591" w:rsidRDefault="00EB0D8E" w:rsidP="00216591">
      <w:pPr>
        <w:spacing w:after="0" w:line="240" w:lineRule="auto"/>
        <w:jc w:val="center"/>
        <w:rPr>
          <w:rFonts w:eastAsia="Calibri" w:cstheme="minorHAnsi"/>
          <w:bCs/>
          <w:sz w:val="24"/>
          <w:szCs w:val="24"/>
        </w:rPr>
      </w:pPr>
      <w:r w:rsidRPr="00216591">
        <w:rPr>
          <w:rFonts w:eastAsia="Calibri" w:cstheme="minorHAnsi"/>
          <w:bCs/>
          <w:sz w:val="24"/>
          <w:szCs w:val="24"/>
        </w:rPr>
        <w:t>(</w:t>
      </w:r>
      <w:r w:rsidR="00DC6540" w:rsidRPr="00216591">
        <w:rPr>
          <w:rFonts w:eastAsia="Calibri" w:cstheme="minorHAnsi"/>
          <w:bCs/>
          <w:sz w:val="24"/>
          <w:szCs w:val="24"/>
        </w:rPr>
        <w:t>Middle/High School</w:t>
      </w:r>
      <w:r w:rsidRPr="00216591">
        <w:rPr>
          <w:rFonts w:eastAsia="Calibri" w:cstheme="minorHAnsi"/>
          <w:bCs/>
          <w:sz w:val="24"/>
          <w:szCs w:val="24"/>
        </w:rPr>
        <w:t>)</w:t>
      </w:r>
    </w:p>
    <w:p w14:paraId="75FFC0A5" w14:textId="1539E0FD" w:rsidR="00DD3CC7" w:rsidRPr="00216591" w:rsidRDefault="00FD292A" w:rsidP="00216591">
      <w:pPr>
        <w:widowControl w:val="0"/>
        <w:autoSpaceDE w:val="0"/>
        <w:autoSpaceDN w:val="0"/>
        <w:adjustRightInd w:val="0"/>
        <w:spacing w:after="0" w:line="240" w:lineRule="auto"/>
        <w:ind w:left="1710" w:hanging="1710"/>
        <w:jc w:val="center"/>
        <w:rPr>
          <w:rFonts w:eastAsia="Calibri" w:cstheme="minorHAnsi"/>
          <w:b/>
          <w:bCs/>
          <w:sz w:val="24"/>
          <w:szCs w:val="24"/>
        </w:rPr>
      </w:pPr>
      <w:r w:rsidRPr="00216591">
        <w:rPr>
          <w:rFonts w:eastAsia="Calibri" w:cstheme="minorHAnsi"/>
          <w:b/>
          <w:bCs/>
          <w:sz w:val="24"/>
          <w:szCs w:val="24"/>
        </w:rPr>
        <w:t xml:space="preserve">Conflict with Authority </w:t>
      </w:r>
      <w:r w:rsidR="00DC7F18" w:rsidRPr="00216591">
        <w:rPr>
          <w:rFonts w:eastAsia="Calibri" w:cstheme="minorHAnsi"/>
          <w:b/>
          <w:bCs/>
          <w:sz w:val="24"/>
          <w:szCs w:val="24"/>
        </w:rPr>
        <w:t>Lesson Plan</w:t>
      </w:r>
    </w:p>
    <w:p w14:paraId="6F8E7BCA" w14:textId="77777777" w:rsidR="00205985" w:rsidRPr="00216591" w:rsidRDefault="00E9344E" w:rsidP="00216591">
      <w:pPr>
        <w:spacing w:after="0" w:line="240" w:lineRule="auto"/>
        <w:jc w:val="center"/>
        <w:rPr>
          <w:rFonts w:eastAsia="Calibri" w:cstheme="minorHAnsi"/>
          <w:bCs/>
          <w:i/>
          <w:sz w:val="24"/>
          <w:szCs w:val="24"/>
        </w:rPr>
      </w:pPr>
      <w:r w:rsidRPr="00216591">
        <w:rPr>
          <w:rFonts w:eastAsia="Calibri" w:cstheme="minorHAnsi"/>
          <w:bCs/>
          <w:i/>
          <w:sz w:val="24"/>
          <w:szCs w:val="24"/>
        </w:rPr>
        <w:t>Please obtain administrator approval prior to implementing this lesson.</w:t>
      </w:r>
    </w:p>
    <w:p w14:paraId="482FEC58" w14:textId="77777777" w:rsidR="00160A11" w:rsidRPr="00216591" w:rsidRDefault="00160A11" w:rsidP="00216591">
      <w:pPr>
        <w:spacing w:after="0" w:line="240" w:lineRule="auto"/>
        <w:rPr>
          <w:rFonts w:eastAsia="Calibri" w:cstheme="minorHAnsi"/>
          <w:b/>
          <w:bCs/>
          <w:sz w:val="24"/>
          <w:szCs w:val="24"/>
        </w:rPr>
      </w:pPr>
    </w:p>
    <w:p w14:paraId="718ABE76" w14:textId="77777777" w:rsidR="00DD3CC7" w:rsidRPr="00216591" w:rsidRDefault="00EB0D8E" w:rsidP="00216591">
      <w:pPr>
        <w:spacing w:after="0" w:line="240" w:lineRule="auto"/>
        <w:rPr>
          <w:rFonts w:eastAsia="Calibri" w:cstheme="minorHAnsi"/>
          <w:b/>
          <w:bCs/>
          <w:sz w:val="24"/>
          <w:szCs w:val="24"/>
        </w:rPr>
      </w:pPr>
      <w:r w:rsidRPr="00216591">
        <w:rPr>
          <w:rFonts w:eastAsia="Calibri" w:cstheme="minorHAnsi"/>
          <w:b/>
          <w:bCs/>
          <w:sz w:val="24"/>
          <w:szCs w:val="24"/>
        </w:rPr>
        <w:t>O</w:t>
      </w:r>
      <w:r w:rsidR="00DD3CC7" w:rsidRPr="00216591">
        <w:rPr>
          <w:rFonts w:eastAsia="Calibri" w:cstheme="minorHAnsi"/>
          <w:b/>
          <w:bCs/>
          <w:sz w:val="24"/>
          <w:szCs w:val="24"/>
        </w:rPr>
        <w:t xml:space="preserve">bjectives: </w:t>
      </w:r>
    </w:p>
    <w:p w14:paraId="72B9B48B" w14:textId="13C21E51" w:rsidR="00B25894" w:rsidRPr="00216591" w:rsidRDefault="00E7236D" w:rsidP="00216591">
      <w:pPr>
        <w:pStyle w:val="ListParagraph"/>
        <w:numPr>
          <w:ilvl w:val="0"/>
          <w:numId w:val="12"/>
        </w:numPr>
        <w:spacing w:after="0" w:line="240" w:lineRule="auto"/>
        <w:rPr>
          <w:rFonts w:eastAsia="Calibri" w:cstheme="minorHAnsi"/>
          <w:i/>
          <w:iCs/>
          <w:sz w:val="24"/>
          <w:szCs w:val="24"/>
        </w:rPr>
      </w:pPr>
      <w:r w:rsidRPr="00216591">
        <w:rPr>
          <w:rFonts w:eastAsia="Calibri" w:cstheme="minorHAnsi"/>
          <w:sz w:val="24"/>
          <w:szCs w:val="24"/>
        </w:rPr>
        <w:t xml:space="preserve">Students </w:t>
      </w:r>
      <w:r w:rsidR="00FF3562">
        <w:rPr>
          <w:rFonts w:eastAsia="Calibri" w:cstheme="minorHAnsi"/>
          <w:sz w:val="24"/>
          <w:szCs w:val="24"/>
        </w:rPr>
        <w:t>will</w:t>
      </w:r>
      <w:r w:rsidR="00DC6540" w:rsidRPr="00216591">
        <w:rPr>
          <w:rFonts w:eastAsia="Calibri" w:cstheme="minorHAnsi"/>
          <w:sz w:val="24"/>
          <w:szCs w:val="24"/>
        </w:rPr>
        <w:t xml:space="preserve"> </w:t>
      </w:r>
      <w:r w:rsidR="00320697" w:rsidRPr="00216591">
        <w:rPr>
          <w:rFonts w:eastAsia="Calibri" w:cstheme="minorHAnsi"/>
          <w:sz w:val="24"/>
          <w:szCs w:val="24"/>
        </w:rPr>
        <w:t>understand the role of law enforcement</w:t>
      </w:r>
    </w:p>
    <w:p w14:paraId="5950261D" w14:textId="121F1BFA" w:rsidR="00B25894" w:rsidRPr="00216591" w:rsidRDefault="00E7236D" w:rsidP="00216591">
      <w:pPr>
        <w:pStyle w:val="ListParagraph"/>
        <w:numPr>
          <w:ilvl w:val="0"/>
          <w:numId w:val="12"/>
        </w:numPr>
        <w:spacing w:after="0" w:line="240" w:lineRule="auto"/>
        <w:rPr>
          <w:rFonts w:eastAsia="Calibri" w:cstheme="minorHAnsi"/>
          <w:i/>
          <w:iCs/>
          <w:sz w:val="24"/>
          <w:szCs w:val="24"/>
        </w:rPr>
      </w:pPr>
      <w:r w:rsidRPr="00216591">
        <w:rPr>
          <w:rFonts w:eastAsia="Calibri" w:cstheme="minorHAnsi"/>
          <w:sz w:val="24"/>
          <w:szCs w:val="24"/>
        </w:rPr>
        <w:t xml:space="preserve">Students </w:t>
      </w:r>
      <w:r w:rsidR="00FF3562">
        <w:rPr>
          <w:rFonts w:eastAsia="Calibri" w:cstheme="minorHAnsi"/>
          <w:sz w:val="24"/>
          <w:szCs w:val="24"/>
        </w:rPr>
        <w:t>will</w:t>
      </w:r>
      <w:r w:rsidRPr="00216591">
        <w:rPr>
          <w:rFonts w:eastAsia="Calibri" w:cstheme="minorHAnsi"/>
          <w:sz w:val="24"/>
          <w:szCs w:val="24"/>
        </w:rPr>
        <w:t xml:space="preserve"> learn</w:t>
      </w:r>
      <w:r w:rsidR="00DC6540" w:rsidRPr="00216591">
        <w:rPr>
          <w:rFonts w:eastAsia="Calibri" w:cstheme="minorHAnsi"/>
          <w:sz w:val="24"/>
          <w:szCs w:val="24"/>
        </w:rPr>
        <w:t xml:space="preserve"> </w:t>
      </w:r>
      <w:r w:rsidR="00320697" w:rsidRPr="00216591">
        <w:rPr>
          <w:rFonts w:eastAsia="Calibri" w:cstheme="minorHAnsi"/>
          <w:sz w:val="24"/>
          <w:szCs w:val="24"/>
        </w:rPr>
        <w:t xml:space="preserve">how to interact </w:t>
      </w:r>
      <w:r w:rsidR="00CB57C6">
        <w:rPr>
          <w:rFonts w:eastAsia="Calibri" w:cstheme="minorHAnsi"/>
          <w:sz w:val="24"/>
          <w:szCs w:val="24"/>
        </w:rPr>
        <w:t>appropriately with authority figures</w:t>
      </w:r>
    </w:p>
    <w:p w14:paraId="72D31CD8" w14:textId="77777777" w:rsidR="00C8231F" w:rsidRPr="00216591" w:rsidRDefault="00C8231F" w:rsidP="00216591">
      <w:pPr>
        <w:spacing w:after="0" w:line="240" w:lineRule="auto"/>
        <w:contextualSpacing/>
        <w:rPr>
          <w:rFonts w:cstheme="minorHAnsi"/>
          <w:color w:val="5F497A" w:themeColor="accent4" w:themeShade="BF"/>
          <w:sz w:val="24"/>
          <w:szCs w:val="24"/>
        </w:rPr>
      </w:pPr>
    </w:p>
    <w:p w14:paraId="28068368" w14:textId="77777777" w:rsidR="002D52B2" w:rsidRPr="00216591" w:rsidRDefault="002D52B2" w:rsidP="00216591">
      <w:pPr>
        <w:spacing w:after="0" w:line="240" w:lineRule="auto"/>
        <w:contextualSpacing/>
        <w:rPr>
          <w:rFonts w:cstheme="minorHAnsi"/>
          <w:sz w:val="24"/>
          <w:szCs w:val="24"/>
        </w:rPr>
      </w:pPr>
      <w:bookmarkStart w:id="1" w:name="_Hlk146786023"/>
      <w:r w:rsidRPr="00216591">
        <w:rPr>
          <w:rFonts w:cstheme="minorHAnsi"/>
          <w:b/>
          <w:bCs/>
          <w:sz w:val="24"/>
          <w:szCs w:val="24"/>
        </w:rPr>
        <w:t>Protective Factor Developed:</w:t>
      </w:r>
      <w:r w:rsidRPr="00216591">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216591">
            <w:rPr>
              <w:rFonts w:cstheme="minorHAnsi"/>
              <w:sz w:val="24"/>
              <w:szCs w:val="24"/>
            </w:rPr>
            <w:t>Critical reasoning skills</w:t>
          </w:r>
        </w:sdtContent>
      </w:sdt>
    </w:p>
    <w:bookmarkEnd w:id="1"/>
    <w:p w14:paraId="1CEBE6DA" w14:textId="77777777" w:rsidR="002D52B2" w:rsidRPr="00216591" w:rsidRDefault="002D52B2" w:rsidP="00216591">
      <w:pPr>
        <w:spacing w:after="0" w:line="240" w:lineRule="auto"/>
        <w:rPr>
          <w:rFonts w:eastAsia="Calibri" w:cstheme="minorHAnsi"/>
          <w:b/>
          <w:bCs/>
          <w:sz w:val="24"/>
          <w:szCs w:val="24"/>
        </w:rPr>
      </w:pPr>
    </w:p>
    <w:p w14:paraId="21040A45" w14:textId="77777777" w:rsidR="00DD3CC7" w:rsidRPr="00216591" w:rsidRDefault="00DD3CC7" w:rsidP="00216591">
      <w:pPr>
        <w:spacing w:after="0" w:line="240" w:lineRule="auto"/>
        <w:rPr>
          <w:rFonts w:eastAsia="Calibri" w:cstheme="minorHAnsi"/>
          <w:b/>
          <w:bCs/>
          <w:sz w:val="24"/>
          <w:szCs w:val="24"/>
        </w:rPr>
      </w:pPr>
      <w:r w:rsidRPr="00216591">
        <w:rPr>
          <w:rFonts w:eastAsia="Calibri" w:cstheme="minorHAnsi"/>
          <w:b/>
          <w:bCs/>
          <w:sz w:val="24"/>
          <w:szCs w:val="24"/>
        </w:rPr>
        <w:t>Materials:</w:t>
      </w:r>
      <w:r w:rsidR="00E7236D" w:rsidRPr="00216591">
        <w:rPr>
          <w:rFonts w:eastAsia="Calibri" w:cstheme="minorHAnsi"/>
          <w:b/>
          <w:bCs/>
          <w:sz w:val="24"/>
          <w:szCs w:val="24"/>
        </w:rPr>
        <w:t xml:space="preserve"> </w:t>
      </w:r>
    </w:p>
    <w:p w14:paraId="330AC113" w14:textId="08DB82C5" w:rsidR="009C0F69" w:rsidRDefault="00FD292A" w:rsidP="00216591">
      <w:pPr>
        <w:numPr>
          <w:ilvl w:val="0"/>
          <w:numId w:val="1"/>
        </w:numPr>
        <w:spacing w:after="0" w:line="240" w:lineRule="auto"/>
        <w:rPr>
          <w:rFonts w:eastAsia="Calibri" w:cstheme="minorHAnsi"/>
          <w:sz w:val="24"/>
          <w:szCs w:val="24"/>
        </w:rPr>
      </w:pPr>
      <w:bookmarkStart w:id="2" w:name="_Hlk214888324"/>
      <w:r w:rsidRPr="00216591">
        <w:rPr>
          <w:rFonts w:eastAsia="Calibri" w:cstheme="minorHAnsi"/>
          <w:sz w:val="24"/>
          <w:szCs w:val="24"/>
        </w:rPr>
        <w:t>Large poster paper and markers</w:t>
      </w:r>
      <w:r w:rsidR="008543C2">
        <w:rPr>
          <w:rFonts w:eastAsia="Calibri" w:cstheme="minorHAnsi"/>
          <w:sz w:val="24"/>
          <w:szCs w:val="24"/>
        </w:rPr>
        <w:t xml:space="preserve"> for each group</w:t>
      </w:r>
    </w:p>
    <w:p w14:paraId="08EE844A" w14:textId="2D9E4D70" w:rsidR="008543C2" w:rsidRDefault="008543C2" w:rsidP="00216591">
      <w:pPr>
        <w:numPr>
          <w:ilvl w:val="0"/>
          <w:numId w:val="1"/>
        </w:numPr>
        <w:spacing w:after="0" w:line="240" w:lineRule="auto"/>
        <w:rPr>
          <w:rFonts w:eastAsia="Calibri" w:cstheme="minorHAnsi"/>
          <w:sz w:val="24"/>
          <w:szCs w:val="24"/>
        </w:rPr>
      </w:pPr>
      <w:r>
        <w:rPr>
          <w:rFonts w:eastAsia="Calibri" w:cstheme="minorHAnsi"/>
          <w:sz w:val="24"/>
          <w:szCs w:val="24"/>
        </w:rPr>
        <w:t>Talking chips, 1 per student</w:t>
      </w:r>
    </w:p>
    <w:p w14:paraId="4862E94E" w14:textId="77777777" w:rsidR="008543C2" w:rsidRDefault="008543C2" w:rsidP="008543C2">
      <w:pPr>
        <w:numPr>
          <w:ilvl w:val="0"/>
          <w:numId w:val="1"/>
        </w:numPr>
        <w:spacing w:after="0" w:line="240" w:lineRule="auto"/>
        <w:rPr>
          <w:rFonts w:eastAsia="Calibri" w:cstheme="minorHAnsi"/>
          <w:sz w:val="24"/>
          <w:szCs w:val="24"/>
        </w:rPr>
      </w:pPr>
      <w:r>
        <w:rPr>
          <w:rFonts w:eastAsia="Calibri" w:cstheme="minorHAnsi"/>
          <w:sz w:val="24"/>
          <w:szCs w:val="24"/>
        </w:rPr>
        <w:t xml:space="preserve">Dry Erase Circle Dots, 2 for whole group </w:t>
      </w:r>
    </w:p>
    <w:p w14:paraId="47360CF0" w14:textId="70FE544E" w:rsidR="003738C2" w:rsidRDefault="003738C2" w:rsidP="008543C2">
      <w:pPr>
        <w:numPr>
          <w:ilvl w:val="0"/>
          <w:numId w:val="1"/>
        </w:numPr>
        <w:spacing w:after="0" w:line="240" w:lineRule="auto"/>
        <w:rPr>
          <w:rFonts w:eastAsia="Calibri" w:cstheme="minorHAnsi"/>
          <w:sz w:val="24"/>
          <w:szCs w:val="24"/>
        </w:rPr>
      </w:pPr>
      <w:r>
        <w:rPr>
          <w:rFonts w:eastAsia="Calibri" w:cstheme="minorHAnsi"/>
          <w:sz w:val="24"/>
          <w:szCs w:val="24"/>
        </w:rPr>
        <w:t>Questions on large poster paper, 1 for whole group</w:t>
      </w:r>
    </w:p>
    <w:p w14:paraId="39A3E7CB" w14:textId="72A49CCA" w:rsidR="008543C2" w:rsidRPr="008543C2" w:rsidRDefault="008543C2" w:rsidP="008543C2">
      <w:pPr>
        <w:numPr>
          <w:ilvl w:val="0"/>
          <w:numId w:val="1"/>
        </w:numPr>
        <w:spacing w:after="0" w:line="240" w:lineRule="auto"/>
        <w:rPr>
          <w:rFonts w:eastAsia="Calibri" w:cstheme="minorHAnsi"/>
          <w:sz w:val="24"/>
          <w:szCs w:val="24"/>
        </w:rPr>
      </w:pPr>
      <w:bookmarkStart w:id="3" w:name="_Hlk188606741"/>
      <w:r w:rsidRPr="00DD0326">
        <w:rPr>
          <w:rFonts w:eastAsia="Calibri" w:cstheme="minorHAnsi"/>
          <w:sz w:val="24"/>
          <w:szCs w:val="24"/>
        </w:rPr>
        <w:t>Sticky note, 1 per student</w:t>
      </w:r>
      <w:bookmarkEnd w:id="3"/>
    </w:p>
    <w:p w14:paraId="1248B5AE" w14:textId="77777777" w:rsidR="008543C2" w:rsidRPr="00DD0326" w:rsidRDefault="008543C2" w:rsidP="008543C2">
      <w:pPr>
        <w:spacing w:after="0" w:line="240" w:lineRule="auto"/>
        <w:rPr>
          <w:rFonts w:eastAsia="Calibri" w:cstheme="minorHAnsi"/>
          <w:sz w:val="24"/>
          <w:szCs w:val="24"/>
          <w:u w:val="single"/>
        </w:rPr>
      </w:pPr>
      <w:r w:rsidRPr="00DD0326">
        <w:rPr>
          <w:rFonts w:eastAsia="Calibri" w:cstheme="minorHAnsi"/>
          <w:sz w:val="24"/>
          <w:szCs w:val="24"/>
          <w:u w:val="single"/>
        </w:rPr>
        <w:t>Prior to the lesson:</w:t>
      </w:r>
    </w:p>
    <w:p w14:paraId="0A6E97F3" w14:textId="245474F0" w:rsidR="008543C2" w:rsidRPr="003738C2" w:rsidRDefault="008543C2" w:rsidP="008543C2">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Write “Helpful”</w:t>
      </w:r>
      <w:r w:rsidRPr="00A51105">
        <w:rPr>
          <w:rFonts w:eastAsia="Calibri" w:cstheme="minorHAnsi"/>
          <w:sz w:val="24"/>
          <w:szCs w:val="24"/>
        </w:rPr>
        <w:t xml:space="preserve"> and </w:t>
      </w:r>
      <w:r>
        <w:rPr>
          <w:rFonts w:eastAsia="Calibri" w:cstheme="minorHAnsi"/>
          <w:sz w:val="24"/>
          <w:szCs w:val="24"/>
        </w:rPr>
        <w:t>“Harmful”</w:t>
      </w:r>
      <w:r w:rsidRPr="00A51105">
        <w:rPr>
          <w:rFonts w:eastAsia="Calibri" w:cstheme="minorHAnsi"/>
          <w:sz w:val="24"/>
          <w:szCs w:val="24"/>
        </w:rPr>
        <w:t xml:space="preserve"> </w:t>
      </w:r>
      <w:r>
        <w:rPr>
          <w:rFonts w:eastAsia="Calibri" w:cstheme="minorHAnsi"/>
          <w:sz w:val="24"/>
          <w:szCs w:val="24"/>
        </w:rPr>
        <w:t xml:space="preserve">on dry erase circle dots and place labeled dots on opposite sides of the room </w:t>
      </w:r>
    </w:p>
    <w:p w14:paraId="08B28062" w14:textId="7B3DE66B" w:rsidR="003738C2" w:rsidRPr="003738C2" w:rsidRDefault="003738C2" w:rsidP="003738C2">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Write the following questions on large poster paper and post it in the room: </w:t>
      </w:r>
      <w:r w:rsidRPr="003738C2">
        <w:rPr>
          <w:rFonts w:eastAsia="Calibri" w:cstheme="minorHAnsi"/>
          <w:sz w:val="24"/>
          <w:szCs w:val="24"/>
        </w:rPr>
        <w:t xml:space="preserve">Why do </w:t>
      </w:r>
      <w:r w:rsidR="00CB57C6">
        <w:rPr>
          <w:rFonts w:eastAsia="Calibri" w:cstheme="minorHAnsi"/>
          <w:sz w:val="24"/>
          <w:szCs w:val="24"/>
        </w:rPr>
        <w:t>you</w:t>
      </w:r>
      <w:r w:rsidRPr="003738C2">
        <w:rPr>
          <w:rFonts w:eastAsia="Calibri" w:cstheme="minorHAnsi"/>
          <w:sz w:val="24"/>
          <w:szCs w:val="24"/>
        </w:rPr>
        <w:t xml:space="preserve"> think the student responded the way they did?</w:t>
      </w:r>
      <w:r>
        <w:rPr>
          <w:rFonts w:eastAsia="Calibri" w:cstheme="minorHAnsi"/>
          <w:sz w:val="24"/>
          <w:szCs w:val="24"/>
        </w:rPr>
        <w:t xml:space="preserve"> </w:t>
      </w:r>
      <w:r w:rsidR="00CB57C6">
        <w:rPr>
          <w:rFonts w:eastAsia="Calibri" w:cstheme="minorHAnsi"/>
          <w:sz w:val="24"/>
          <w:szCs w:val="24"/>
        </w:rPr>
        <w:t>Should</w:t>
      </w:r>
      <w:r w:rsidRPr="003738C2">
        <w:rPr>
          <w:rFonts w:eastAsia="Calibri" w:cstheme="minorHAnsi"/>
          <w:sz w:val="24"/>
          <w:szCs w:val="24"/>
        </w:rPr>
        <w:t xml:space="preserve"> the officer change </w:t>
      </w:r>
      <w:r w:rsidR="00CB57C6">
        <w:rPr>
          <w:rFonts w:eastAsia="Calibri" w:cstheme="minorHAnsi"/>
          <w:sz w:val="24"/>
          <w:szCs w:val="24"/>
        </w:rPr>
        <w:t>how t</w:t>
      </w:r>
      <w:r w:rsidRPr="003738C2">
        <w:rPr>
          <w:rFonts w:eastAsia="Calibri" w:cstheme="minorHAnsi"/>
          <w:sz w:val="24"/>
          <w:szCs w:val="24"/>
        </w:rPr>
        <w:t>hey interact based on the student’s response?</w:t>
      </w:r>
      <w:r>
        <w:rPr>
          <w:rFonts w:eastAsia="Calibri" w:cstheme="minorHAnsi"/>
          <w:sz w:val="24"/>
          <w:szCs w:val="24"/>
        </w:rPr>
        <w:t xml:space="preserve"> </w:t>
      </w:r>
      <w:r w:rsidRPr="003738C2">
        <w:rPr>
          <w:rFonts w:eastAsia="Calibri" w:cstheme="minorHAnsi"/>
          <w:sz w:val="24"/>
          <w:szCs w:val="24"/>
        </w:rPr>
        <w:t>Did the student’s response escalate the situation and why?</w:t>
      </w:r>
    </w:p>
    <w:bookmarkEnd w:id="2"/>
    <w:p w14:paraId="6E6E09DF" w14:textId="77777777" w:rsidR="00DD3CC7" w:rsidRPr="00216591" w:rsidRDefault="00DD3CC7" w:rsidP="00216591">
      <w:pPr>
        <w:spacing w:after="0" w:line="240" w:lineRule="auto"/>
        <w:rPr>
          <w:rFonts w:eastAsia="Calibri" w:cstheme="minorHAnsi"/>
          <w:b/>
          <w:bCs/>
          <w:sz w:val="24"/>
          <w:szCs w:val="24"/>
        </w:rPr>
      </w:pPr>
    </w:p>
    <w:p w14:paraId="0E7D9C49" w14:textId="77777777" w:rsidR="00DD3CC7" w:rsidRPr="00216591" w:rsidRDefault="00DD3CC7" w:rsidP="00216591">
      <w:pPr>
        <w:spacing w:after="0" w:line="240" w:lineRule="auto"/>
        <w:rPr>
          <w:rFonts w:eastAsia="Calibri" w:cstheme="minorHAnsi"/>
          <w:b/>
          <w:bCs/>
          <w:sz w:val="24"/>
          <w:szCs w:val="24"/>
        </w:rPr>
      </w:pPr>
      <w:r w:rsidRPr="00216591">
        <w:rPr>
          <w:rFonts w:eastAsia="Calibri" w:cstheme="minorHAnsi"/>
          <w:b/>
          <w:bCs/>
          <w:sz w:val="24"/>
          <w:szCs w:val="24"/>
        </w:rPr>
        <w:t xml:space="preserve">Timeframe: </w:t>
      </w:r>
      <w:r w:rsidR="00935EA8" w:rsidRPr="00216591">
        <w:rPr>
          <w:rFonts w:eastAsia="Calibri" w:cstheme="minorHAnsi"/>
          <w:bCs/>
          <w:sz w:val="24"/>
          <w:szCs w:val="24"/>
        </w:rPr>
        <w:t>4</w:t>
      </w:r>
      <w:r w:rsidR="00DC6540" w:rsidRPr="00216591">
        <w:rPr>
          <w:rFonts w:eastAsia="Calibri" w:cstheme="minorHAnsi"/>
          <w:bCs/>
          <w:sz w:val="24"/>
          <w:szCs w:val="24"/>
        </w:rPr>
        <w:t xml:space="preserve">0 </w:t>
      </w:r>
      <w:r w:rsidR="00D15ACF" w:rsidRPr="00216591">
        <w:rPr>
          <w:rFonts w:eastAsia="Calibri" w:cstheme="minorHAnsi"/>
          <w:bCs/>
          <w:sz w:val="24"/>
          <w:szCs w:val="24"/>
        </w:rPr>
        <w:t>Minutes</w:t>
      </w:r>
    </w:p>
    <w:p w14:paraId="03E16222" w14:textId="77777777" w:rsidR="00DD3CC7" w:rsidRPr="00216591" w:rsidRDefault="00DD3CC7" w:rsidP="00216591">
      <w:pPr>
        <w:spacing w:after="0" w:line="240" w:lineRule="auto"/>
        <w:rPr>
          <w:rFonts w:eastAsia="Calibri" w:cstheme="minorHAnsi"/>
          <w:b/>
          <w:bCs/>
          <w:sz w:val="24"/>
          <w:szCs w:val="24"/>
        </w:rPr>
      </w:pPr>
    </w:p>
    <w:p w14:paraId="787E5C02" w14:textId="77777777" w:rsidR="002F4051" w:rsidRPr="00216591" w:rsidRDefault="002F4051" w:rsidP="00216591">
      <w:pPr>
        <w:spacing w:after="0" w:line="240" w:lineRule="auto"/>
        <w:rPr>
          <w:rFonts w:eastAsia="Calibri" w:cstheme="minorHAnsi"/>
          <w:sz w:val="24"/>
          <w:szCs w:val="24"/>
        </w:rPr>
      </w:pPr>
      <w:bookmarkStart w:id="4" w:name="_Hlk146786075"/>
      <w:r w:rsidRPr="00216591">
        <w:rPr>
          <w:rFonts w:eastAsia="Calibri" w:cstheme="minorHAnsi"/>
          <w:b/>
          <w:sz w:val="24"/>
          <w:szCs w:val="24"/>
        </w:rPr>
        <w:t>Team Teaching:</w:t>
      </w:r>
      <w:r w:rsidRPr="00216591">
        <w:rPr>
          <w:rFonts w:eastAsia="Calibri" w:cstheme="minorHAnsi"/>
          <w:sz w:val="24"/>
          <w:szCs w:val="24"/>
        </w:rPr>
        <w:t xml:space="preserve">  For effective implementation of Law Related Education (LRE), team teach with the classroom teacher by…</w:t>
      </w:r>
    </w:p>
    <w:p w14:paraId="229CB8A2" w14:textId="77777777" w:rsidR="00E7236D" w:rsidRPr="00216591" w:rsidRDefault="00E7236D" w:rsidP="00216591">
      <w:pPr>
        <w:numPr>
          <w:ilvl w:val="0"/>
          <w:numId w:val="11"/>
        </w:numPr>
        <w:spacing w:after="0" w:line="240" w:lineRule="auto"/>
        <w:rPr>
          <w:rFonts w:eastAsia="Calibri" w:cstheme="minorHAnsi"/>
          <w:sz w:val="24"/>
          <w:szCs w:val="24"/>
        </w:rPr>
      </w:pPr>
      <w:r w:rsidRPr="00216591">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163D4B9" w14:textId="77777777" w:rsidR="00E7236D" w:rsidRPr="00216591" w:rsidRDefault="00E7236D" w:rsidP="00216591">
      <w:pPr>
        <w:numPr>
          <w:ilvl w:val="0"/>
          <w:numId w:val="11"/>
        </w:numPr>
        <w:spacing w:after="0" w:line="240" w:lineRule="auto"/>
        <w:rPr>
          <w:rFonts w:eastAsia="Calibri" w:cstheme="minorHAnsi"/>
          <w:sz w:val="24"/>
          <w:szCs w:val="24"/>
        </w:rPr>
      </w:pPr>
      <w:r w:rsidRPr="00216591">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DE4AE0D" w14:textId="77777777" w:rsidR="00E7236D" w:rsidRPr="00216591" w:rsidRDefault="00E7236D" w:rsidP="00216591">
      <w:pPr>
        <w:numPr>
          <w:ilvl w:val="0"/>
          <w:numId w:val="11"/>
        </w:numPr>
        <w:pBdr>
          <w:top w:val="nil"/>
          <w:left w:val="nil"/>
          <w:bottom w:val="nil"/>
          <w:right w:val="nil"/>
          <w:between w:val="nil"/>
        </w:pBdr>
        <w:spacing w:after="0" w:line="240" w:lineRule="auto"/>
        <w:rPr>
          <w:rFonts w:eastAsia="Calibri" w:cstheme="minorHAnsi"/>
          <w:sz w:val="24"/>
          <w:szCs w:val="24"/>
        </w:rPr>
      </w:pPr>
      <w:r w:rsidRPr="00216591">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216591">
        <w:rPr>
          <w:rFonts w:eastAsia="Calibri" w:cstheme="minorHAnsi"/>
          <w:sz w:val="24"/>
          <w:szCs w:val="24"/>
        </w:rPr>
        <w:t>for</w:t>
      </w:r>
      <w:proofErr w:type="gramEnd"/>
      <w:r w:rsidRPr="00216591">
        <w:rPr>
          <w:rFonts w:eastAsia="Calibri" w:cstheme="minorHAnsi"/>
          <w:sz w:val="24"/>
          <w:szCs w:val="24"/>
        </w:rPr>
        <w:t xml:space="preserve"> effective teaching. </w:t>
      </w:r>
      <w:r w:rsidRPr="00216591">
        <w:rPr>
          <w:rFonts w:eastAsia="Calibri" w:cstheme="minorHAnsi"/>
          <w:sz w:val="24"/>
          <w:szCs w:val="24"/>
        </w:rPr>
        <w:lastRenderedPageBreak/>
        <w:t xml:space="preserve">Student attention can be </w:t>
      </w:r>
      <w:proofErr w:type="gramStart"/>
      <w:r w:rsidRPr="00216591">
        <w:rPr>
          <w:rFonts w:eastAsia="Calibri" w:cstheme="minorHAnsi"/>
          <w:sz w:val="24"/>
          <w:szCs w:val="24"/>
        </w:rPr>
        <w:t>maintained</w:t>
      </w:r>
      <w:proofErr w:type="gramEnd"/>
      <w:r w:rsidRPr="00216591">
        <w:rPr>
          <w:rFonts w:eastAsia="Calibri" w:cstheme="minorHAnsi"/>
          <w:sz w:val="24"/>
          <w:szCs w:val="24"/>
        </w:rPr>
        <w:t xml:space="preserve"> more easily with different voices and personalities experienced throughout the lesson.</w:t>
      </w:r>
    </w:p>
    <w:p w14:paraId="68F5F17A" w14:textId="77777777" w:rsidR="002F4051" w:rsidRPr="00216591" w:rsidRDefault="002F4051" w:rsidP="00216591">
      <w:pPr>
        <w:spacing w:after="0" w:line="240" w:lineRule="auto"/>
        <w:rPr>
          <w:rFonts w:eastAsia="Calibri" w:cstheme="minorHAnsi"/>
          <w:b/>
          <w:bCs/>
          <w:sz w:val="24"/>
          <w:szCs w:val="24"/>
        </w:rPr>
      </w:pPr>
    </w:p>
    <w:p w14:paraId="300A59F6" w14:textId="77777777" w:rsidR="00216591" w:rsidRDefault="00E7236D" w:rsidP="00216591">
      <w:pPr>
        <w:spacing w:after="0" w:line="240" w:lineRule="auto"/>
        <w:rPr>
          <w:rFonts w:eastAsia="Calibri" w:cstheme="minorHAnsi"/>
          <w:b/>
          <w:bCs/>
          <w:sz w:val="24"/>
          <w:szCs w:val="24"/>
        </w:rPr>
      </w:pPr>
      <w:r w:rsidRPr="00216591">
        <w:rPr>
          <w:rFonts w:eastAsia="Calibri" w:cstheme="minorHAnsi"/>
          <w:b/>
          <w:bCs/>
          <w:sz w:val="24"/>
          <w:szCs w:val="24"/>
        </w:rPr>
        <w:t xml:space="preserve">Lesson: </w:t>
      </w:r>
      <w:bookmarkEnd w:id="4"/>
    </w:p>
    <w:p w14:paraId="698BCDAF" w14:textId="6C9B54C2" w:rsidR="00FF3562" w:rsidRDefault="00FF3562" w:rsidP="003738C2">
      <w:pPr>
        <w:pStyle w:val="ListParagraph"/>
        <w:numPr>
          <w:ilvl w:val="0"/>
          <w:numId w:val="30"/>
        </w:numPr>
        <w:spacing w:after="160" w:line="240" w:lineRule="auto"/>
        <w:rPr>
          <w:rFonts w:cstheme="minorHAnsi"/>
          <w:sz w:val="24"/>
          <w:szCs w:val="24"/>
        </w:rPr>
      </w:pPr>
      <w:r w:rsidRPr="003C2DC4">
        <w:rPr>
          <w:rFonts w:cstheme="minorHAnsi"/>
          <w:sz w:val="24"/>
          <w:szCs w:val="24"/>
        </w:rPr>
        <w:t xml:space="preserve">Divide </w:t>
      </w:r>
      <w:r w:rsidR="007D50B7">
        <w:rPr>
          <w:rFonts w:cstheme="minorHAnsi"/>
          <w:sz w:val="24"/>
          <w:szCs w:val="24"/>
        </w:rPr>
        <w:t xml:space="preserve">the </w:t>
      </w:r>
      <w:r w:rsidRPr="003C2DC4">
        <w:rPr>
          <w:rFonts w:cstheme="minorHAnsi"/>
          <w:sz w:val="24"/>
          <w:szCs w:val="24"/>
        </w:rPr>
        <w:t xml:space="preserve">class into small groups of 3-4 students in each and pass out a </w:t>
      </w:r>
      <w:r w:rsidRPr="003C2DC4">
        <w:rPr>
          <w:rFonts w:cstheme="minorHAnsi"/>
          <w:b/>
          <w:bCs/>
          <w:sz w:val="24"/>
          <w:szCs w:val="24"/>
        </w:rPr>
        <w:t>large poster paper and markers</w:t>
      </w:r>
      <w:r w:rsidRPr="003C2DC4">
        <w:rPr>
          <w:rFonts w:cstheme="minorHAnsi"/>
          <w:sz w:val="24"/>
          <w:szCs w:val="24"/>
        </w:rPr>
        <w:t xml:space="preserve"> to each group.</w:t>
      </w:r>
    </w:p>
    <w:p w14:paraId="438CC6A8" w14:textId="765627A8" w:rsidR="00FF3562" w:rsidRPr="00FF3562" w:rsidRDefault="00FF3562" w:rsidP="00FF3562">
      <w:pPr>
        <w:pStyle w:val="ListParagraph"/>
        <w:numPr>
          <w:ilvl w:val="0"/>
          <w:numId w:val="30"/>
        </w:numPr>
        <w:spacing w:after="0" w:line="240" w:lineRule="auto"/>
        <w:rPr>
          <w:rStyle w:val="cf01"/>
          <w:rFonts w:asciiTheme="minorHAnsi" w:eastAsia="Calibri" w:hAnsiTheme="minorHAnsi" w:cstheme="minorHAnsi"/>
          <w:b/>
          <w:bCs/>
          <w:sz w:val="24"/>
          <w:szCs w:val="24"/>
        </w:rPr>
      </w:pPr>
      <w:bookmarkStart w:id="5" w:name="_Hlk214888343"/>
      <w:r w:rsidRPr="00FF3562">
        <w:rPr>
          <w:rStyle w:val="cf01"/>
          <w:rFonts w:asciiTheme="minorHAnsi" w:eastAsia="Calibri" w:hAnsiTheme="minorHAnsi" w:cstheme="minorHAnsi"/>
          <w:sz w:val="24"/>
          <w:szCs w:val="24"/>
        </w:rPr>
        <w:t>Have each group</w:t>
      </w:r>
      <w:r>
        <w:rPr>
          <w:rStyle w:val="cf01"/>
          <w:rFonts w:asciiTheme="minorHAnsi" w:eastAsia="Calibri" w:hAnsiTheme="minorHAnsi" w:cstheme="minorHAnsi"/>
          <w:sz w:val="24"/>
          <w:szCs w:val="24"/>
        </w:rPr>
        <w:t xml:space="preserve"> </w:t>
      </w:r>
      <w:proofErr w:type="gramStart"/>
      <w:r>
        <w:rPr>
          <w:rStyle w:val="cf01"/>
          <w:rFonts w:asciiTheme="minorHAnsi" w:eastAsia="Calibri" w:hAnsiTheme="minorHAnsi" w:cstheme="minorHAnsi"/>
          <w:sz w:val="24"/>
          <w:szCs w:val="24"/>
        </w:rPr>
        <w:t>create</w:t>
      </w:r>
      <w:proofErr w:type="gramEnd"/>
      <w:r>
        <w:rPr>
          <w:rStyle w:val="cf01"/>
          <w:rFonts w:asciiTheme="minorHAnsi" w:eastAsia="Calibri" w:hAnsiTheme="minorHAnsi" w:cstheme="minorHAnsi"/>
          <w:sz w:val="24"/>
          <w:szCs w:val="24"/>
        </w:rPr>
        <w:t xml:space="preserve"> a T-Chart</w:t>
      </w:r>
      <w:r>
        <w:rPr>
          <w:rStyle w:val="cf01"/>
          <w:rFonts w:asciiTheme="minorHAnsi" w:eastAsia="Calibri" w:hAnsiTheme="minorHAnsi" w:cstheme="minorHAnsi"/>
          <w:b/>
          <w:bCs/>
          <w:sz w:val="24"/>
          <w:szCs w:val="24"/>
        </w:rPr>
        <w:t xml:space="preserve"> </w:t>
      </w:r>
      <w:r w:rsidRPr="00FF3562">
        <w:rPr>
          <w:rFonts w:cstheme="minorHAnsi"/>
          <w:sz w:val="24"/>
          <w:szCs w:val="24"/>
        </w:rPr>
        <w:t>on</w:t>
      </w:r>
      <w:r>
        <w:rPr>
          <w:rFonts w:cstheme="minorHAnsi"/>
          <w:sz w:val="24"/>
          <w:szCs w:val="24"/>
        </w:rPr>
        <w:t xml:space="preserve"> their</w:t>
      </w:r>
      <w:r w:rsidRPr="00FF3562">
        <w:rPr>
          <w:rFonts w:cstheme="minorHAnsi"/>
          <w:sz w:val="24"/>
          <w:szCs w:val="24"/>
        </w:rPr>
        <w:t xml:space="preserve"> </w:t>
      </w:r>
      <w:r w:rsidRPr="00FF3562">
        <w:rPr>
          <w:rFonts w:cstheme="minorHAnsi"/>
          <w:b/>
          <w:bCs/>
          <w:sz w:val="24"/>
          <w:szCs w:val="24"/>
        </w:rPr>
        <w:t>large poster paper</w:t>
      </w:r>
      <w:r w:rsidRPr="00FF3562">
        <w:rPr>
          <w:rFonts w:cstheme="minorHAnsi"/>
          <w:sz w:val="24"/>
          <w:szCs w:val="24"/>
        </w:rPr>
        <w:t xml:space="preserve"> </w:t>
      </w:r>
      <w:r>
        <w:rPr>
          <w:rFonts w:cstheme="minorHAnsi"/>
          <w:sz w:val="24"/>
          <w:szCs w:val="24"/>
        </w:rPr>
        <w:t>and label one side</w:t>
      </w:r>
      <w:r w:rsidRPr="00FF3562">
        <w:rPr>
          <w:rFonts w:cstheme="minorHAnsi"/>
          <w:sz w:val="24"/>
          <w:szCs w:val="24"/>
        </w:rPr>
        <w:t xml:space="preserve"> ‘Police Interaction’.</w:t>
      </w:r>
    </w:p>
    <w:p w14:paraId="72375AEA" w14:textId="757C7B22" w:rsidR="00FF3562" w:rsidRPr="00FF3562" w:rsidRDefault="00FF3562" w:rsidP="00FF3562">
      <w:pPr>
        <w:pStyle w:val="ListParagraph"/>
        <w:numPr>
          <w:ilvl w:val="0"/>
          <w:numId w:val="30"/>
        </w:numPr>
        <w:spacing w:after="0" w:line="240" w:lineRule="auto"/>
        <w:rPr>
          <w:rStyle w:val="cf01"/>
          <w:rFonts w:asciiTheme="minorHAnsi" w:eastAsia="Calibri" w:hAnsiTheme="minorHAnsi" w:cstheme="minorHAnsi"/>
          <w:b/>
          <w:bCs/>
          <w:sz w:val="24"/>
          <w:szCs w:val="24"/>
        </w:rPr>
      </w:pPr>
      <w:r w:rsidRPr="00FF3562">
        <w:rPr>
          <w:rStyle w:val="cf01"/>
          <w:rFonts w:asciiTheme="minorHAnsi" w:hAnsiTheme="minorHAnsi" w:cstheme="minorHAnsi"/>
          <w:sz w:val="24"/>
          <w:szCs w:val="24"/>
        </w:rPr>
        <w:t xml:space="preserve">Then distribute a </w:t>
      </w:r>
      <w:r w:rsidRPr="00FF3562">
        <w:rPr>
          <w:rStyle w:val="cf01"/>
          <w:rFonts w:asciiTheme="minorHAnsi" w:hAnsiTheme="minorHAnsi" w:cstheme="minorHAnsi"/>
          <w:b/>
          <w:bCs/>
          <w:sz w:val="24"/>
          <w:szCs w:val="24"/>
        </w:rPr>
        <w:t xml:space="preserve">talking </w:t>
      </w:r>
      <w:proofErr w:type="gramStart"/>
      <w:r w:rsidRPr="00FF3562">
        <w:rPr>
          <w:rStyle w:val="cf01"/>
          <w:rFonts w:asciiTheme="minorHAnsi" w:hAnsiTheme="minorHAnsi" w:cstheme="minorHAnsi"/>
          <w:b/>
          <w:bCs/>
          <w:sz w:val="24"/>
          <w:szCs w:val="24"/>
        </w:rPr>
        <w:t>chip</w:t>
      </w:r>
      <w:proofErr w:type="gramEnd"/>
      <w:r w:rsidRPr="00FF3562">
        <w:rPr>
          <w:rStyle w:val="cf01"/>
          <w:rFonts w:asciiTheme="minorHAnsi" w:hAnsiTheme="minorHAnsi" w:cstheme="minorHAnsi"/>
          <w:sz w:val="24"/>
          <w:szCs w:val="24"/>
        </w:rPr>
        <w:t xml:space="preserve"> to each student. </w:t>
      </w:r>
    </w:p>
    <w:p w14:paraId="5285818B" w14:textId="77777777" w:rsidR="003738C2" w:rsidRDefault="00FF3562" w:rsidP="003738C2">
      <w:pPr>
        <w:pStyle w:val="ListParagraph"/>
        <w:widowControl w:val="0"/>
        <w:numPr>
          <w:ilvl w:val="0"/>
          <w:numId w:val="30"/>
        </w:numPr>
        <w:autoSpaceDE w:val="0"/>
        <w:autoSpaceDN w:val="0"/>
        <w:adjustRightInd w:val="0"/>
        <w:spacing w:after="0" w:line="240" w:lineRule="auto"/>
        <w:rPr>
          <w:rStyle w:val="cf01"/>
          <w:rFonts w:asciiTheme="minorHAnsi" w:hAnsiTheme="minorHAnsi" w:cstheme="minorHAnsi"/>
          <w:sz w:val="24"/>
          <w:szCs w:val="24"/>
        </w:rPr>
      </w:pPr>
      <w:r w:rsidRPr="00FF3562">
        <w:rPr>
          <w:rStyle w:val="cf01"/>
          <w:rFonts w:asciiTheme="minorHAnsi" w:hAnsiTheme="minorHAnsi" w:cstheme="minorHAnsi"/>
          <w:sz w:val="24"/>
          <w:szCs w:val="24"/>
        </w:rPr>
        <w:t xml:space="preserve">Explain the talking chip activity: a question will be asked and when a student is ready to share their answer within their group, they will place their talking chip in the center of the table. The discussion continues until every student has used their talking chip. </w:t>
      </w:r>
    </w:p>
    <w:p w14:paraId="50A7A84F" w14:textId="2D30839E" w:rsidR="00FF3562" w:rsidRPr="003738C2" w:rsidRDefault="003738C2" w:rsidP="003738C2">
      <w:pPr>
        <w:pStyle w:val="ListParagraph"/>
        <w:widowControl w:val="0"/>
        <w:numPr>
          <w:ilvl w:val="0"/>
          <w:numId w:val="30"/>
        </w:numPr>
        <w:autoSpaceDE w:val="0"/>
        <w:autoSpaceDN w:val="0"/>
        <w:adjustRightInd w:val="0"/>
        <w:spacing w:after="0" w:line="240" w:lineRule="auto"/>
        <w:rPr>
          <w:rStyle w:val="cf01"/>
          <w:rFonts w:asciiTheme="minorHAnsi" w:hAnsiTheme="minorHAnsi" w:cstheme="minorHAnsi"/>
          <w:sz w:val="24"/>
          <w:szCs w:val="24"/>
        </w:rPr>
      </w:pPr>
      <w:r w:rsidRPr="00FF3562">
        <w:rPr>
          <w:rFonts w:cstheme="minorHAnsi"/>
          <w:sz w:val="24"/>
          <w:szCs w:val="24"/>
        </w:rPr>
        <w:t xml:space="preserve">Have a volunteer from each group record </w:t>
      </w:r>
      <w:r>
        <w:rPr>
          <w:rFonts w:cstheme="minorHAnsi"/>
          <w:sz w:val="24"/>
          <w:szCs w:val="24"/>
        </w:rPr>
        <w:t>their group</w:t>
      </w:r>
      <w:r w:rsidR="007D50B7">
        <w:rPr>
          <w:rFonts w:cstheme="minorHAnsi"/>
          <w:sz w:val="24"/>
          <w:szCs w:val="24"/>
        </w:rPr>
        <w:t>’</w:t>
      </w:r>
      <w:r>
        <w:rPr>
          <w:rFonts w:cstheme="minorHAnsi"/>
          <w:sz w:val="24"/>
          <w:szCs w:val="24"/>
        </w:rPr>
        <w:t>s answer</w:t>
      </w:r>
      <w:r w:rsidRPr="00FF3562">
        <w:rPr>
          <w:rFonts w:cstheme="minorHAnsi"/>
          <w:sz w:val="24"/>
          <w:szCs w:val="24"/>
        </w:rPr>
        <w:t xml:space="preserve">s on </w:t>
      </w:r>
      <w:r>
        <w:rPr>
          <w:rFonts w:cstheme="minorHAnsi"/>
          <w:sz w:val="24"/>
          <w:szCs w:val="24"/>
        </w:rPr>
        <w:t>the</w:t>
      </w:r>
      <w:r w:rsidRPr="00FF3562">
        <w:rPr>
          <w:rFonts w:cstheme="minorHAnsi"/>
          <w:sz w:val="24"/>
          <w:szCs w:val="24"/>
        </w:rPr>
        <w:t xml:space="preserve"> T-Chart.</w:t>
      </w:r>
    </w:p>
    <w:p w14:paraId="44D4CC51" w14:textId="5028773A" w:rsidR="003738C2" w:rsidRDefault="00FF3562" w:rsidP="003738C2">
      <w:pPr>
        <w:pStyle w:val="ListParagraph"/>
        <w:widowControl w:val="0"/>
        <w:numPr>
          <w:ilvl w:val="0"/>
          <w:numId w:val="30"/>
        </w:numPr>
        <w:autoSpaceDE w:val="0"/>
        <w:autoSpaceDN w:val="0"/>
        <w:adjustRightInd w:val="0"/>
        <w:spacing w:after="0" w:line="240" w:lineRule="auto"/>
        <w:rPr>
          <w:rFonts w:cstheme="minorHAnsi"/>
          <w:sz w:val="24"/>
          <w:szCs w:val="24"/>
        </w:rPr>
      </w:pPr>
      <w:r w:rsidRPr="00FF3562">
        <w:rPr>
          <w:rStyle w:val="cf01"/>
          <w:rFonts w:asciiTheme="minorHAnsi" w:hAnsiTheme="minorHAnsi" w:cstheme="minorHAnsi"/>
          <w:sz w:val="24"/>
          <w:szCs w:val="24"/>
        </w:rPr>
        <w:t xml:space="preserve">For the first question, ask students to reflect: </w:t>
      </w:r>
      <w:r w:rsidR="00CB57C6">
        <w:rPr>
          <w:rFonts w:cstheme="minorHAnsi"/>
          <w:sz w:val="24"/>
          <w:szCs w:val="24"/>
        </w:rPr>
        <w:t>Why might a student need to communicate with a police officer or a police officer need to communicate with a student?</w:t>
      </w:r>
      <w:r w:rsidR="00802670" w:rsidRPr="00FF3562">
        <w:rPr>
          <w:rFonts w:cstheme="minorHAnsi"/>
          <w:sz w:val="24"/>
          <w:szCs w:val="24"/>
        </w:rPr>
        <w:t xml:space="preserve"> </w:t>
      </w:r>
    </w:p>
    <w:p w14:paraId="1552D99F" w14:textId="721C516D" w:rsidR="00802670" w:rsidRPr="003738C2" w:rsidRDefault="003738C2" w:rsidP="003738C2">
      <w:pPr>
        <w:pStyle w:val="ListParagraph"/>
        <w:widowControl w:val="0"/>
        <w:numPr>
          <w:ilvl w:val="0"/>
          <w:numId w:val="30"/>
        </w:numPr>
        <w:autoSpaceDE w:val="0"/>
        <w:autoSpaceDN w:val="0"/>
        <w:adjustRightInd w:val="0"/>
        <w:spacing w:after="0" w:line="240" w:lineRule="auto"/>
        <w:rPr>
          <w:rFonts w:cstheme="minorHAnsi"/>
          <w:sz w:val="24"/>
          <w:szCs w:val="24"/>
        </w:rPr>
      </w:pPr>
      <w:r w:rsidRPr="003738C2">
        <w:rPr>
          <w:sz w:val="24"/>
          <w:szCs w:val="24"/>
        </w:rPr>
        <w:t>After, have</w:t>
      </w:r>
      <w:r w:rsidR="00802670" w:rsidRPr="003738C2">
        <w:rPr>
          <w:sz w:val="24"/>
          <w:szCs w:val="24"/>
        </w:rPr>
        <w:t xml:space="preserve"> groups share</w:t>
      </w:r>
      <w:r w:rsidRPr="003738C2">
        <w:rPr>
          <w:sz w:val="24"/>
          <w:szCs w:val="24"/>
        </w:rPr>
        <w:t xml:space="preserve"> </w:t>
      </w:r>
      <w:r w:rsidR="007D50B7" w:rsidRPr="003738C2">
        <w:rPr>
          <w:sz w:val="24"/>
          <w:szCs w:val="24"/>
        </w:rPr>
        <w:t>with</w:t>
      </w:r>
      <w:r w:rsidRPr="003738C2">
        <w:rPr>
          <w:sz w:val="24"/>
          <w:szCs w:val="24"/>
        </w:rPr>
        <w:t xml:space="preserve"> the class</w:t>
      </w:r>
      <w:r w:rsidR="00802670" w:rsidRPr="003738C2">
        <w:rPr>
          <w:sz w:val="24"/>
          <w:szCs w:val="24"/>
        </w:rPr>
        <w:t xml:space="preserve"> possible reasons until all ideas have been given. </w:t>
      </w:r>
    </w:p>
    <w:p w14:paraId="1861424A" w14:textId="77777777" w:rsidR="003738C2" w:rsidRDefault="00FF3562" w:rsidP="00FF3562">
      <w:pPr>
        <w:pStyle w:val="ListParagraph"/>
        <w:widowControl w:val="0"/>
        <w:autoSpaceDE w:val="0"/>
        <w:autoSpaceDN w:val="0"/>
        <w:adjustRightInd w:val="0"/>
        <w:spacing w:after="0" w:line="240" w:lineRule="auto"/>
        <w:rPr>
          <w:sz w:val="24"/>
          <w:szCs w:val="24"/>
        </w:rPr>
      </w:pPr>
      <w:r>
        <w:rPr>
          <w:sz w:val="24"/>
          <w:szCs w:val="24"/>
        </w:rPr>
        <w:t xml:space="preserve">Facilitator Note- </w:t>
      </w:r>
      <w:r w:rsidR="00802670" w:rsidRPr="00802670">
        <w:rPr>
          <w:sz w:val="24"/>
          <w:szCs w:val="24"/>
        </w:rPr>
        <w:t>Possible Responses: Career opportunities, report an incident, ask questions, ask for help, etc.</w:t>
      </w:r>
    </w:p>
    <w:p w14:paraId="4E755C58" w14:textId="11E2950D" w:rsidR="003738C2" w:rsidRPr="00802670" w:rsidRDefault="003738C2" w:rsidP="003738C2">
      <w:pPr>
        <w:pStyle w:val="ListParagraph"/>
        <w:widowControl w:val="0"/>
        <w:numPr>
          <w:ilvl w:val="0"/>
          <w:numId w:val="30"/>
        </w:numPr>
        <w:autoSpaceDE w:val="0"/>
        <w:autoSpaceDN w:val="0"/>
        <w:adjustRightInd w:val="0"/>
        <w:spacing w:after="0" w:line="240" w:lineRule="auto"/>
        <w:rPr>
          <w:sz w:val="24"/>
          <w:szCs w:val="24"/>
        </w:rPr>
      </w:pPr>
      <w:r w:rsidRPr="00802670">
        <w:rPr>
          <w:sz w:val="24"/>
          <w:szCs w:val="24"/>
        </w:rPr>
        <w:t>Explain to the class that they will return to the T-chart after the next activity.</w:t>
      </w:r>
    </w:p>
    <w:p w14:paraId="50BD9300" w14:textId="2F015C29" w:rsidR="00802670" w:rsidRPr="00E059BE" w:rsidRDefault="008543C2" w:rsidP="003738C2">
      <w:pPr>
        <w:pStyle w:val="ListParagraph"/>
        <w:widowControl w:val="0"/>
        <w:numPr>
          <w:ilvl w:val="0"/>
          <w:numId w:val="30"/>
        </w:numPr>
        <w:autoSpaceDE w:val="0"/>
        <w:autoSpaceDN w:val="0"/>
        <w:adjustRightInd w:val="0"/>
        <w:spacing w:after="0" w:line="240" w:lineRule="auto"/>
        <w:rPr>
          <w:sz w:val="24"/>
          <w:szCs w:val="24"/>
        </w:rPr>
      </w:pPr>
      <w:r>
        <w:rPr>
          <w:sz w:val="24"/>
          <w:szCs w:val="24"/>
        </w:rPr>
        <w:t xml:space="preserve">Point out the </w:t>
      </w:r>
      <w:r w:rsidRPr="008543C2">
        <w:rPr>
          <w:b/>
          <w:bCs/>
          <w:sz w:val="24"/>
          <w:szCs w:val="24"/>
        </w:rPr>
        <w:t>harmful and helpful signs</w:t>
      </w:r>
      <w:r>
        <w:rPr>
          <w:sz w:val="24"/>
          <w:szCs w:val="24"/>
        </w:rPr>
        <w:t xml:space="preserve"> </w:t>
      </w:r>
      <w:r w:rsidR="00810DE3">
        <w:rPr>
          <w:sz w:val="24"/>
          <w:szCs w:val="24"/>
        </w:rPr>
        <w:t>in</w:t>
      </w:r>
      <w:r>
        <w:rPr>
          <w:sz w:val="24"/>
          <w:szCs w:val="24"/>
        </w:rPr>
        <w:t xml:space="preserve"> the room</w:t>
      </w:r>
      <w:r w:rsidR="00802670" w:rsidRPr="00E059BE">
        <w:rPr>
          <w:sz w:val="24"/>
          <w:szCs w:val="24"/>
        </w:rPr>
        <w:t>. Inform the class that they will participate in a continuum activity to determine if a response to an officer is helpful or hurtful.</w:t>
      </w:r>
    </w:p>
    <w:p w14:paraId="13BD51ED" w14:textId="3A63C0BB" w:rsidR="00802670" w:rsidRDefault="00810DE3" w:rsidP="003738C2">
      <w:pPr>
        <w:pStyle w:val="ListParagraph"/>
        <w:widowControl w:val="0"/>
        <w:numPr>
          <w:ilvl w:val="0"/>
          <w:numId w:val="30"/>
        </w:numPr>
        <w:autoSpaceDE w:val="0"/>
        <w:autoSpaceDN w:val="0"/>
        <w:adjustRightInd w:val="0"/>
        <w:spacing w:after="0" w:line="240" w:lineRule="auto"/>
        <w:rPr>
          <w:sz w:val="24"/>
          <w:szCs w:val="24"/>
        </w:rPr>
      </w:pPr>
      <w:r>
        <w:rPr>
          <w:sz w:val="24"/>
          <w:szCs w:val="24"/>
        </w:rPr>
        <w:t>Read a scenario aloud</w:t>
      </w:r>
      <w:r w:rsidR="00802670" w:rsidRPr="00E059BE">
        <w:rPr>
          <w:sz w:val="24"/>
          <w:szCs w:val="24"/>
        </w:rPr>
        <w:t xml:space="preserve">. </w:t>
      </w:r>
      <w:r>
        <w:rPr>
          <w:sz w:val="24"/>
          <w:szCs w:val="24"/>
        </w:rPr>
        <w:t>Groups will discuss</w:t>
      </w:r>
      <w:r w:rsidR="00802670" w:rsidRPr="00E059BE">
        <w:rPr>
          <w:sz w:val="24"/>
          <w:szCs w:val="24"/>
        </w:rPr>
        <w:t xml:space="preserve"> the scenario and answer the</w:t>
      </w:r>
      <w:r>
        <w:rPr>
          <w:sz w:val="24"/>
          <w:szCs w:val="24"/>
        </w:rPr>
        <w:t xml:space="preserve"> posted</w:t>
      </w:r>
      <w:r w:rsidR="00802670" w:rsidRPr="00E059BE">
        <w:rPr>
          <w:sz w:val="24"/>
          <w:szCs w:val="24"/>
        </w:rPr>
        <w:t xml:space="preserve"> </w:t>
      </w:r>
      <w:r w:rsidR="003738C2" w:rsidRPr="003738C2">
        <w:rPr>
          <w:b/>
          <w:bCs/>
          <w:sz w:val="24"/>
          <w:szCs w:val="24"/>
        </w:rPr>
        <w:t>questions on large poster paper</w:t>
      </w:r>
      <w:r w:rsidR="00802670" w:rsidRPr="00E059BE">
        <w:rPr>
          <w:sz w:val="24"/>
          <w:szCs w:val="24"/>
        </w:rPr>
        <w:t xml:space="preserve"> </w:t>
      </w:r>
      <w:r w:rsidR="003738C2">
        <w:rPr>
          <w:sz w:val="24"/>
          <w:szCs w:val="24"/>
        </w:rPr>
        <w:t xml:space="preserve">using their </w:t>
      </w:r>
      <w:r w:rsidR="003738C2" w:rsidRPr="003738C2">
        <w:rPr>
          <w:b/>
          <w:bCs/>
          <w:sz w:val="24"/>
          <w:szCs w:val="24"/>
        </w:rPr>
        <w:t>talking chips</w:t>
      </w:r>
      <w:r w:rsidR="00802670" w:rsidRPr="00E059BE">
        <w:rPr>
          <w:sz w:val="24"/>
          <w:szCs w:val="24"/>
        </w:rPr>
        <w:t>.</w:t>
      </w:r>
    </w:p>
    <w:p w14:paraId="4A02CB4C" w14:textId="44385897" w:rsidR="003738C2" w:rsidRPr="003738C2" w:rsidRDefault="003738C2" w:rsidP="003738C2">
      <w:pPr>
        <w:widowControl w:val="0"/>
        <w:autoSpaceDE w:val="0"/>
        <w:autoSpaceDN w:val="0"/>
        <w:adjustRightInd w:val="0"/>
        <w:spacing w:after="0" w:line="240" w:lineRule="auto"/>
        <w:ind w:left="720"/>
        <w:rPr>
          <w:sz w:val="24"/>
          <w:szCs w:val="24"/>
        </w:rPr>
      </w:pPr>
      <w:r w:rsidRPr="003738C2">
        <w:rPr>
          <w:sz w:val="24"/>
          <w:szCs w:val="24"/>
        </w:rPr>
        <w:t>Scenarios:</w:t>
      </w:r>
    </w:p>
    <w:p w14:paraId="683DECC9" w14:textId="77777777" w:rsidR="003738C2" w:rsidRPr="00E059BE" w:rsidRDefault="003738C2" w:rsidP="003738C2">
      <w:pPr>
        <w:pStyle w:val="ListParagraph"/>
        <w:widowControl w:val="0"/>
        <w:numPr>
          <w:ilvl w:val="0"/>
          <w:numId w:val="31"/>
        </w:numPr>
        <w:autoSpaceDE w:val="0"/>
        <w:autoSpaceDN w:val="0"/>
        <w:adjustRightInd w:val="0"/>
        <w:spacing w:after="0" w:line="240" w:lineRule="auto"/>
        <w:rPr>
          <w:sz w:val="24"/>
          <w:szCs w:val="24"/>
        </w:rPr>
      </w:pPr>
      <w:r w:rsidRPr="00E059BE">
        <w:rPr>
          <w:sz w:val="24"/>
          <w:szCs w:val="24"/>
        </w:rPr>
        <w:t>A school resource officer is questioning a student about their part in a reported bullying incident, the student responds with calm, honest answers.</w:t>
      </w:r>
    </w:p>
    <w:p w14:paraId="2AB1D47B" w14:textId="2DAFD099" w:rsidR="003738C2" w:rsidRDefault="003738C2" w:rsidP="003738C2">
      <w:pPr>
        <w:pStyle w:val="ListParagraph"/>
        <w:widowControl w:val="0"/>
        <w:numPr>
          <w:ilvl w:val="0"/>
          <w:numId w:val="31"/>
        </w:numPr>
        <w:autoSpaceDE w:val="0"/>
        <w:autoSpaceDN w:val="0"/>
        <w:adjustRightInd w:val="0"/>
        <w:spacing w:after="0" w:line="240" w:lineRule="auto"/>
        <w:rPr>
          <w:sz w:val="24"/>
          <w:szCs w:val="24"/>
        </w:rPr>
      </w:pPr>
      <w:r w:rsidRPr="00E059BE">
        <w:rPr>
          <w:sz w:val="24"/>
          <w:szCs w:val="24"/>
        </w:rPr>
        <w:t>A police officer stops 3 youth walking to the park and asks if they have seen a certain car drive by. The youth repl</w:t>
      </w:r>
      <w:r w:rsidR="007D50B7">
        <w:rPr>
          <w:sz w:val="24"/>
          <w:szCs w:val="24"/>
        </w:rPr>
        <w:t>y</w:t>
      </w:r>
      <w:r w:rsidRPr="00E059BE">
        <w:rPr>
          <w:sz w:val="24"/>
          <w:szCs w:val="24"/>
        </w:rPr>
        <w:t xml:space="preserve"> with anger and upset about being stopped and questioned and refuse to tell the officer what they saw.</w:t>
      </w:r>
    </w:p>
    <w:p w14:paraId="6244A7ED" w14:textId="1FA2B218" w:rsidR="00CE3B52" w:rsidRPr="00E059BE" w:rsidRDefault="00CE3B52" w:rsidP="00CE3B52">
      <w:pPr>
        <w:pStyle w:val="ListParagraph"/>
        <w:widowControl w:val="0"/>
        <w:autoSpaceDE w:val="0"/>
        <w:autoSpaceDN w:val="0"/>
        <w:adjustRightInd w:val="0"/>
        <w:spacing w:after="0" w:line="240" w:lineRule="auto"/>
        <w:ind w:left="1440"/>
        <w:rPr>
          <w:sz w:val="24"/>
          <w:szCs w:val="24"/>
        </w:rPr>
      </w:pPr>
      <w:r w:rsidRPr="00CE3B52">
        <w:rPr>
          <w:b/>
          <w:bCs/>
          <w:sz w:val="24"/>
          <w:szCs w:val="24"/>
        </w:rPr>
        <w:t>Safety Concerns:</w:t>
      </w:r>
      <w:r w:rsidRPr="00CE3B52">
        <w:rPr>
          <w:sz w:val="24"/>
          <w:szCs w:val="24"/>
        </w:rPr>
        <w:t xml:space="preserve"> Hostile or angry behavior can make the officer worry about their own safety as well as the safety of others.  The officer may think the youth are hiding something or might become aggressive. Sudden reactions or refusal to answer can increase the officer's suspicion. Staying calm and respectful shows you’re not a threat.</w:t>
      </w:r>
    </w:p>
    <w:p w14:paraId="03313706" w14:textId="77777777" w:rsidR="003738C2" w:rsidRDefault="003738C2" w:rsidP="003738C2">
      <w:pPr>
        <w:pStyle w:val="ListParagraph"/>
        <w:widowControl w:val="0"/>
        <w:numPr>
          <w:ilvl w:val="0"/>
          <w:numId w:val="31"/>
        </w:numPr>
        <w:autoSpaceDE w:val="0"/>
        <w:autoSpaceDN w:val="0"/>
        <w:adjustRightInd w:val="0"/>
        <w:spacing w:after="0" w:line="240" w:lineRule="auto"/>
        <w:rPr>
          <w:sz w:val="24"/>
          <w:szCs w:val="24"/>
        </w:rPr>
      </w:pPr>
      <w:r w:rsidRPr="00E059BE">
        <w:rPr>
          <w:sz w:val="24"/>
          <w:szCs w:val="24"/>
        </w:rPr>
        <w:t>A police officer stops a teen driver and asks if they know why he pulled them over. The teen driver responds with fear and intimidation and is slow to follow instructions.</w:t>
      </w:r>
    </w:p>
    <w:p w14:paraId="6BDAF58A" w14:textId="19012F5A" w:rsidR="00CE3B52" w:rsidRPr="00E059BE" w:rsidRDefault="00CE3B52" w:rsidP="00CE3B52">
      <w:pPr>
        <w:pStyle w:val="ListParagraph"/>
        <w:widowControl w:val="0"/>
        <w:autoSpaceDE w:val="0"/>
        <w:autoSpaceDN w:val="0"/>
        <w:adjustRightInd w:val="0"/>
        <w:spacing w:after="0" w:line="240" w:lineRule="auto"/>
        <w:ind w:left="1440"/>
        <w:rPr>
          <w:sz w:val="24"/>
          <w:szCs w:val="24"/>
        </w:rPr>
      </w:pPr>
      <w:r w:rsidRPr="00CE3B52">
        <w:rPr>
          <w:b/>
          <w:bCs/>
          <w:sz w:val="24"/>
          <w:szCs w:val="24"/>
        </w:rPr>
        <w:t xml:space="preserve">Safety Concerns: </w:t>
      </w:r>
      <w:r w:rsidRPr="00CE3B52">
        <w:rPr>
          <w:sz w:val="24"/>
          <w:szCs w:val="24"/>
        </w:rPr>
        <w:t>Traffic stops are a leading cause of officer injuries or death. Extreme nervousness or slow responses can make an officer think the driver is hiding something or might be unsafe. Staying calm, keeping hands visible, and following instructions helps the officer see that the driver isn't a threat.</w:t>
      </w:r>
    </w:p>
    <w:p w14:paraId="27FD0A90" w14:textId="090E92D7" w:rsidR="003738C2" w:rsidRDefault="003738C2" w:rsidP="003738C2">
      <w:pPr>
        <w:pStyle w:val="ListParagraph"/>
        <w:widowControl w:val="0"/>
        <w:numPr>
          <w:ilvl w:val="0"/>
          <w:numId w:val="31"/>
        </w:numPr>
        <w:autoSpaceDE w:val="0"/>
        <w:autoSpaceDN w:val="0"/>
        <w:adjustRightInd w:val="0"/>
        <w:spacing w:after="0" w:line="240" w:lineRule="auto"/>
        <w:rPr>
          <w:sz w:val="24"/>
          <w:szCs w:val="24"/>
        </w:rPr>
      </w:pPr>
      <w:r w:rsidRPr="00E059BE">
        <w:rPr>
          <w:sz w:val="24"/>
          <w:szCs w:val="24"/>
        </w:rPr>
        <w:t>A police officer stops a group of youth walking home after curfew to question where they are going and if they need any assistance. The officer is acting friendly and not upset. The youth give short quick answers but are not friendly.</w:t>
      </w:r>
    </w:p>
    <w:p w14:paraId="21102411" w14:textId="48D464F4" w:rsidR="00CE3B52" w:rsidRPr="003738C2" w:rsidRDefault="00CE3B52" w:rsidP="00CE3B52">
      <w:pPr>
        <w:pStyle w:val="ListParagraph"/>
        <w:widowControl w:val="0"/>
        <w:autoSpaceDE w:val="0"/>
        <w:autoSpaceDN w:val="0"/>
        <w:adjustRightInd w:val="0"/>
        <w:spacing w:after="0" w:line="240" w:lineRule="auto"/>
        <w:ind w:left="1440"/>
        <w:rPr>
          <w:sz w:val="24"/>
          <w:szCs w:val="24"/>
        </w:rPr>
      </w:pPr>
      <w:r w:rsidRPr="00CE3B52">
        <w:rPr>
          <w:b/>
          <w:bCs/>
          <w:sz w:val="24"/>
          <w:szCs w:val="24"/>
        </w:rPr>
        <w:t>Safety Concerns:</w:t>
      </w:r>
      <w:r w:rsidRPr="00CE3B52">
        <w:rPr>
          <w:sz w:val="24"/>
          <w:szCs w:val="24"/>
        </w:rPr>
        <w:t xml:space="preserve"> Short or unfriendly answers can make the officer worry about their safety and the safety of others. It may make them think the group is hiding something or doing something wrong. Remaining calm and respectful will de-escalate the situation.</w:t>
      </w:r>
    </w:p>
    <w:p w14:paraId="436476B7" w14:textId="13147E4A" w:rsidR="00802670" w:rsidRPr="003738C2" w:rsidRDefault="00802670" w:rsidP="00802670">
      <w:pPr>
        <w:pStyle w:val="ListParagraph"/>
        <w:widowControl w:val="0"/>
        <w:numPr>
          <w:ilvl w:val="0"/>
          <w:numId w:val="30"/>
        </w:numPr>
        <w:autoSpaceDE w:val="0"/>
        <w:autoSpaceDN w:val="0"/>
        <w:adjustRightInd w:val="0"/>
        <w:spacing w:after="0" w:line="240" w:lineRule="auto"/>
        <w:rPr>
          <w:sz w:val="24"/>
          <w:szCs w:val="24"/>
        </w:rPr>
      </w:pPr>
      <w:r w:rsidRPr="00E059BE">
        <w:rPr>
          <w:sz w:val="24"/>
          <w:szCs w:val="24"/>
        </w:rPr>
        <w:t xml:space="preserve">After the groups have discussed, </w:t>
      </w:r>
      <w:r w:rsidR="00810DE3">
        <w:rPr>
          <w:sz w:val="24"/>
          <w:szCs w:val="24"/>
        </w:rPr>
        <w:t>each</w:t>
      </w:r>
      <w:r w:rsidRPr="00E059BE">
        <w:rPr>
          <w:sz w:val="24"/>
          <w:szCs w:val="24"/>
        </w:rPr>
        <w:t xml:space="preserve"> group </w:t>
      </w:r>
      <w:r w:rsidR="00810DE3">
        <w:rPr>
          <w:sz w:val="24"/>
          <w:szCs w:val="24"/>
        </w:rPr>
        <w:t>selects a</w:t>
      </w:r>
      <w:r w:rsidRPr="00E059BE">
        <w:rPr>
          <w:sz w:val="24"/>
          <w:szCs w:val="24"/>
        </w:rPr>
        <w:t xml:space="preserve"> </w:t>
      </w:r>
      <w:r w:rsidR="009B37E1">
        <w:rPr>
          <w:sz w:val="24"/>
          <w:szCs w:val="24"/>
        </w:rPr>
        <w:t>reporter</w:t>
      </w:r>
      <w:r w:rsidRPr="00E059BE">
        <w:rPr>
          <w:sz w:val="24"/>
          <w:szCs w:val="24"/>
        </w:rPr>
        <w:t xml:space="preserve"> </w:t>
      </w:r>
      <w:r w:rsidRPr="003738C2">
        <w:rPr>
          <w:sz w:val="24"/>
          <w:szCs w:val="24"/>
        </w:rPr>
        <w:t xml:space="preserve">to stand </w:t>
      </w:r>
      <w:r w:rsidR="003738C2" w:rsidRPr="003738C2">
        <w:rPr>
          <w:sz w:val="24"/>
          <w:szCs w:val="24"/>
        </w:rPr>
        <w:t>on the continuum</w:t>
      </w:r>
      <w:r w:rsidRPr="003738C2">
        <w:rPr>
          <w:sz w:val="24"/>
          <w:szCs w:val="24"/>
        </w:rPr>
        <w:t xml:space="preserve"> to demonstrate if their group feels the student in the scenario helped or hurt the situation.</w:t>
      </w:r>
      <w:r w:rsidR="009B37E1" w:rsidRPr="009B37E1">
        <w:rPr>
          <w:sz w:val="24"/>
          <w:szCs w:val="24"/>
        </w:rPr>
        <w:t xml:space="preserve"> </w:t>
      </w:r>
      <w:r w:rsidR="009B37E1" w:rsidRPr="00E059BE">
        <w:rPr>
          <w:sz w:val="24"/>
          <w:szCs w:val="24"/>
        </w:rPr>
        <w:t>To ensure participation by all, ask for a new group reporter each time to participate in the continuum and share their group’s answers.</w:t>
      </w:r>
    </w:p>
    <w:p w14:paraId="002B309D" w14:textId="3718E937" w:rsidR="00802670" w:rsidRPr="00E059BE" w:rsidRDefault="00802670" w:rsidP="003738C2">
      <w:pPr>
        <w:pStyle w:val="ListParagraph"/>
        <w:widowControl w:val="0"/>
        <w:numPr>
          <w:ilvl w:val="0"/>
          <w:numId w:val="30"/>
        </w:numPr>
        <w:autoSpaceDE w:val="0"/>
        <w:autoSpaceDN w:val="0"/>
        <w:adjustRightInd w:val="0"/>
        <w:spacing w:after="0" w:line="240" w:lineRule="auto"/>
        <w:rPr>
          <w:sz w:val="24"/>
          <w:szCs w:val="24"/>
        </w:rPr>
      </w:pPr>
      <w:r w:rsidRPr="00E059BE">
        <w:rPr>
          <w:sz w:val="24"/>
          <w:szCs w:val="24"/>
        </w:rPr>
        <w:lastRenderedPageBreak/>
        <w:t xml:space="preserve">Call on students </w:t>
      </w:r>
      <w:r w:rsidR="00810DE3">
        <w:rPr>
          <w:sz w:val="24"/>
          <w:szCs w:val="24"/>
        </w:rPr>
        <w:t>from different points on</w:t>
      </w:r>
      <w:r w:rsidRPr="00E059BE">
        <w:rPr>
          <w:sz w:val="24"/>
          <w:szCs w:val="24"/>
        </w:rPr>
        <w:t xml:space="preserve"> the continuum to </w:t>
      </w:r>
      <w:r w:rsidR="00810DE3">
        <w:rPr>
          <w:sz w:val="24"/>
          <w:szCs w:val="24"/>
        </w:rPr>
        <w:t>explain their reasoning</w:t>
      </w:r>
      <w:r w:rsidRPr="00E059BE">
        <w:rPr>
          <w:sz w:val="24"/>
          <w:szCs w:val="24"/>
        </w:rPr>
        <w:t xml:space="preserve">. </w:t>
      </w:r>
      <w:r w:rsidR="00384459">
        <w:rPr>
          <w:sz w:val="24"/>
          <w:szCs w:val="24"/>
        </w:rPr>
        <w:t xml:space="preserve">The facilitator will share the </w:t>
      </w:r>
      <w:r w:rsidR="00384459" w:rsidRPr="00384459">
        <w:rPr>
          <w:b/>
          <w:bCs/>
          <w:sz w:val="24"/>
          <w:szCs w:val="24"/>
        </w:rPr>
        <w:t>safety concerns</w:t>
      </w:r>
      <w:r w:rsidR="00384459">
        <w:rPr>
          <w:sz w:val="24"/>
          <w:szCs w:val="24"/>
        </w:rPr>
        <w:t xml:space="preserve">. </w:t>
      </w:r>
      <w:proofErr w:type="gramStart"/>
      <w:r w:rsidR="00384459">
        <w:rPr>
          <w:sz w:val="24"/>
          <w:szCs w:val="24"/>
        </w:rPr>
        <w:t>Then</w:t>
      </w:r>
      <w:proofErr w:type="gramEnd"/>
      <w:r w:rsidRPr="00E059BE">
        <w:rPr>
          <w:sz w:val="24"/>
          <w:szCs w:val="24"/>
        </w:rPr>
        <w:t xml:space="preserve"> have the students return to their small group and give the next scenario.</w:t>
      </w:r>
    </w:p>
    <w:p w14:paraId="13F49A41" w14:textId="09104DF8" w:rsidR="00802670" w:rsidRPr="00E059BE" w:rsidRDefault="00802670" w:rsidP="003738C2">
      <w:pPr>
        <w:pStyle w:val="ListParagraph"/>
        <w:widowControl w:val="0"/>
        <w:numPr>
          <w:ilvl w:val="0"/>
          <w:numId w:val="30"/>
        </w:numPr>
        <w:autoSpaceDE w:val="0"/>
        <w:autoSpaceDN w:val="0"/>
        <w:adjustRightInd w:val="0"/>
        <w:spacing w:after="0" w:line="240" w:lineRule="auto"/>
        <w:rPr>
          <w:sz w:val="24"/>
          <w:szCs w:val="24"/>
        </w:rPr>
      </w:pPr>
      <w:r w:rsidRPr="00E059BE">
        <w:rPr>
          <w:sz w:val="24"/>
          <w:szCs w:val="24"/>
        </w:rPr>
        <w:t xml:space="preserve">Continue </w:t>
      </w:r>
      <w:r w:rsidR="009B37E1">
        <w:rPr>
          <w:sz w:val="24"/>
          <w:szCs w:val="24"/>
        </w:rPr>
        <w:t>this process</w:t>
      </w:r>
      <w:r w:rsidRPr="00E059BE">
        <w:rPr>
          <w:sz w:val="24"/>
          <w:szCs w:val="24"/>
        </w:rPr>
        <w:t xml:space="preserve"> until all scenarios have been discussed. </w:t>
      </w:r>
    </w:p>
    <w:p w14:paraId="6686A293" w14:textId="780F18E6" w:rsidR="00802670" w:rsidRPr="00E059BE" w:rsidRDefault="009B37E1" w:rsidP="003738C2">
      <w:pPr>
        <w:pStyle w:val="ListParagraph"/>
        <w:widowControl w:val="0"/>
        <w:numPr>
          <w:ilvl w:val="0"/>
          <w:numId w:val="30"/>
        </w:numPr>
        <w:autoSpaceDE w:val="0"/>
        <w:autoSpaceDN w:val="0"/>
        <w:adjustRightInd w:val="0"/>
        <w:spacing w:after="0" w:line="240" w:lineRule="auto"/>
        <w:rPr>
          <w:sz w:val="24"/>
          <w:szCs w:val="24"/>
        </w:rPr>
      </w:pPr>
      <w:r>
        <w:rPr>
          <w:sz w:val="24"/>
          <w:szCs w:val="24"/>
        </w:rPr>
        <w:t xml:space="preserve">Explain </w:t>
      </w:r>
      <w:r w:rsidR="00802670" w:rsidRPr="00E059BE">
        <w:rPr>
          <w:sz w:val="24"/>
          <w:szCs w:val="24"/>
        </w:rPr>
        <w:t xml:space="preserve">that these situations </w:t>
      </w:r>
      <w:r w:rsidR="00810DE3">
        <w:rPr>
          <w:sz w:val="24"/>
          <w:szCs w:val="24"/>
        </w:rPr>
        <w:t>reflect real situations officers often face in their daily work. Emphasize that officers are responsible for ensuring both public safety and their own safety during interactions</w:t>
      </w:r>
      <w:r w:rsidR="00802670" w:rsidRPr="00E059BE">
        <w:rPr>
          <w:sz w:val="24"/>
          <w:szCs w:val="24"/>
        </w:rPr>
        <w:t>.</w:t>
      </w:r>
      <w:r w:rsidR="00810DE3">
        <w:rPr>
          <w:sz w:val="24"/>
          <w:szCs w:val="24"/>
        </w:rPr>
        <w:t xml:space="preserve"> They must consider how individuals respond </w:t>
      </w:r>
      <w:proofErr w:type="gramStart"/>
      <w:r w:rsidR="00810DE3">
        <w:rPr>
          <w:sz w:val="24"/>
          <w:szCs w:val="24"/>
        </w:rPr>
        <w:t>in order to</w:t>
      </w:r>
      <w:proofErr w:type="gramEnd"/>
      <w:r w:rsidR="00810DE3">
        <w:rPr>
          <w:sz w:val="24"/>
          <w:szCs w:val="24"/>
        </w:rPr>
        <w:t xml:space="preserve"> assess and maintain a safe environment for everyone.</w:t>
      </w:r>
    </w:p>
    <w:p w14:paraId="4ECC6247" w14:textId="604D017D" w:rsidR="009B37E1" w:rsidRPr="00FF3562" w:rsidRDefault="009B37E1" w:rsidP="009B37E1">
      <w:pPr>
        <w:pStyle w:val="ListParagraph"/>
        <w:numPr>
          <w:ilvl w:val="0"/>
          <w:numId w:val="30"/>
        </w:numPr>
        <w:spacing w:after="0" w:line="240" w:lineRule="auto"/>
        <w:rPr>
          <w:rStyle w:val="cf01"/>
          <w:rFonts w:asciiTheme="minorHAnsi" w:eastAsia="Calibri" w:hAnsiTheme="minorHAnsi" w:cstheme="minorHAnsi"/>
          <w:b/>
          <w:bCs/>
          <w:sz w:val="24"/>
          <w:szCs w:val="24"/>
        </w:rPr>
      </w:pPr>
      <w:r w:rsidRPr="00FF3562">
        <w:rPr>
          <w:rStyle w:val="cf01"/>
          <w:rFonts w:asciiTheme="minorHAnsi" w:eastAsia="Calibri" w:hAnsiTheme="minorHAnsi" w:cstheme="minorHAnsi"/>
          <w:sz w:val="24"/>
          <w:szCs w:val="24"/>
        </w:rPr>
        <w:t>Have each group</w:t>
      </w:r>
      <w:r>
        <w:rPr>
          <w:rStyle w:val="cf01"/>
          <w:rFonts w:asciiTheme="minorHAnsi" w:eastAsia="Calibri" w:hAnsiTheme="minorHAnsi" w:cstheme="minorHAnsi"/>
          <w:sz w:val="24"/>
          <w:szCs w:val="24"/>
        </w:rPr>
        <w:t xml:space="preserve"> </w:t>
      </w:r>
      <w:r w:rsidR="00810DE3">
        <w:rPr>
          <w:rStyle w:val="cf01"/>
          <w:rFonts w:asciiTheme="minorHAnsi" w:eastAsia="Calibri" w:hAnsiTheme="minorHAnsi" w:cstheme="minorHAnsi"/>
          <w:sz w:val="24"/>
          <w:szCs w:val="24"/>
        </w:rPr>
        <w:t>return</w:t>
      </w:r>
      <w:r>
        <w:rPr>
          <w:rStyle w:val="cf01"/>
          <w:rFonts w:asciiTheme="minorHAnsi" w:eastAsia="Calibri" w:hAnsiTheme="minorHAnsi" w:cstheme="minorHAnsi"/>
          <w:sz w:val="24"/>
          <w:szCs w:val="24"/>
        </w:rPr>
        <w:t xml:space="preserve"> to their T-Chart</w:t>
      </w:r>
      <w:r>
        <w:rPr>
          <w:rStyle w:val="cf01"/>
          <w:rFonts w:asciiTheme="minorHAnsi" w:eastAsia="Calibri" w:hAnsiTheme="minorHAnsi" w:cstheme="minorHAnsi"/>
          <w:b/>
          <w:bCs/>
          <w:sz w:val="24"/>
          <w:szCs w:val="24"/>
        </w:rPr>
        <w:t xml:space="preserve"> </w:t>
      </w:r>
      <w:r w:rsidRPr="00FF3562">
        <w:rPr>
          <w:rFonts w:cstheme="minorHAnsi"/>
          <w:sz w:val="24"/>
          <w:szCs w:val="24"/>
        </w:rPr>
        <w:t>on</w:t>
      </w:r>
      <w:r>
        <w:rPr>
          <w:rFonts w:cstheme="minorHAnsi"/>
          <w:sz w:val="24"/>
          <w:szCs w:val="24"/>
        </w:rPr>
        <w:t xml:space="preserve"> their</w:t>
      </w:r>
      <w:r w:rsidRPr="00FF3562">
        <w:rPr>
          <w:rFonts w:cstheme="minorHAnsi"/>
          <w:sz w:val="24"/>
          <w:szCs w:val="24"/>
        </w:rPr>
        <w:t xml:space="preserve"> </w:t>
      </w:r>
      <w:r w:rsidRPr="00FF3562">
        <w:rPr>
          <w:rFonts w:cstheme="minorHAnsi"/>
          <w:b/>
          <w:bCs/>
          <w:sz w:val="24"/>
          <w:szCs w:val="24"/>
        </w:rPr>
        <w:t>large poster paper</w:t>
      </w:r>
      <w:r w:rsidRPr="00FF3562">
        <w:rPr>
          <w:rFonts w:cstheme="minorHAnsi"/>
          <w:sz w:val="24"/>
          <w:szCs w:val="24"/>
        </w:rPr>
        <w:t xml:space="preserve"> </w:t>
      </w:r>
      <w:r>
        <w:rPr>
          <w:rFonts w:cstheme="minorHAnsi"/>
          <w:sz w:val="24"/>
          <w:szCs w:val="24"/>
        </w:rPr>
        <w:t>and label the other side</w:t>
      </w:r>
      <w:r w:rsidRPr="00FF3562">
        <w:rPr>
          <w:rFonts w:cstheme="minorHAnsi"/>
          <w:sz w:val="24"/>
          <w:szCs w:val="24"/>
        </w:rPr>
        <w:t xml:space="preserve"> ‘</w:t>
      </w:r>
      <w:r>
        <w:rPr>
          <w:rFonts w:cstheme="minorHAnsi"/>
          <w:sz w:val="24"/>
          <w:szCs w:val="24"/>
        </w:rPr>
        <w:t>Safety Concerns</w:t>
      </w:r>
      <w:r w:rsidRPr="00FF3562">
        <w:rPr>
          <w:rFonts w:cstheme="minorHAnsi"/>
          <w:sz w:val="24"/>
          <w:szCs w:val="24"/>
        </w:rPr>
        <w:t>’.</w:t>
      </w:r>
    </w:p>
    <w:p w14:paraId="5617D5FD" w14:textId="4E6F9E1D" w:rsidR="00802670" w:rsidRPr="00E059BE" w:rsidRDefault="009B37E1" w:rsidP="003738C2">
      <w:pPr>
        <w:pStyle w:val="ListParagraph"/>
        <w:widowControl w:val="0"/>
        <w:numPr>
          <w:ilvl w:val="0"/>
          <w:numId w:val="30"/>
        </w:numPr>
        <w:autoSpaceDE w:val="0"/>
        <w:autoSpaceDN w:val="0"/>
        <w:adjustRightInd w:val="0"/>
        <w:spacing w:after="0" w:line="240" w:lineRule="auto"/>
        <w:rPr>
          <w:sz w:val="24"/>
          <w:szCs w:val="24"/>
        </w:rPr>
      </w:pPr>
      <w:r>
        <w:rPr>
          <w:sz w:val="24"/>
          <w:szCs w:val="24"/>
        </w:rPr>
        <w:t>Have each group brainstorm and</w:t>
      </w:r>
      <w:r w:rsidR="00802670" w:rsidRPr="00E059BE">
        <w:rPr>
          <w:sz w:val="24"/>
          <w:szCs w:val="24"/>
        </w:rPr>
        <w:t xml:space="preserve"> </w:t>
      </w:r>
      <w:r>
        <w:rPr>
          <w:sz w:val="24"/>
          <w:szCs w:val="24"/>
        </w:rPr>
        <w:t>record</w:t>
      </w:r>
      <w:r w:rsidR="00802670" w:rsidRPr="00E059BE">
        <w:rPr>
          <w:sz w:val="24"/>
          <w:szCs w:val="24"/>
        </w:rPr>
        <w:t xml:space="preserve"> what safety concerns police might have during those interactions. </w:t>
      </w:r>
    </w:p>
    <w:p w14:paraId="6B793D06" w14:textId="023E0F23" w:rsidR="00802670" w:rsidRDefault="00802670" w:rsidP="003738C2">
      <w:pPr>
        <w:pStyle w:val="ListParagraph"/>
        <w:widowControl w:val="0"/>
        <w:numPr>
          <w:ilvl w:val="0"/>
          <w:numId w:val="30"/>
        </w:numPr>
        <w:autoSpaceDE w:val="0"/>
        <w:autoSpaceDN w:val="0"/>
        <w:adjustRightInd w:val="0"/>
        <w:spacing w:after="0" w:line="240" w:lineRule="auto"/>
        <w:rPr>
          <w:sz w:val="24"/>
          <w:szCs w:val="24"/>
        </w:rPr>
      </w:pPr>
      <w:r w:rsidRPr="00E059BE">
        <w:rPr>
          <w:sz w:val="24"/>
          <w:szCs w:val="24"/>
        </w:rPr>
        <w:t xml:space="preserve">Have groups report out </w:t>
      </w:r>
      <w:r w:rsidR="009B37E1">
        <w:rPr>
          <w:sz w:val="24"/>
          <w:szCs w:val="24"/>
        </w:rPr>
        <w:t>reasons</w:t>
      </w:r>
      <w:r w:rsidRPr="00E059BE">
        <w:rPr>
          <w:sz w:val="24"/>
          <w:szCs w:val="24"/>
        </w:rPr>
        <w:t xml:space="preserve"> rotating around groups until most responses are shared. Validate responses, elaborate, or gently correct.</w:t>
      </w:r>
    </w:p>
    <w:p w14:paraId="2359C9F6" w14:textId="532E8ED8" w:rsidR="00FF3562" w:rsidRPr="003C2DC4" w:rsidRDefault="00FF3562" w:rsidP="003738C2">
      <w:pPr>
        <w:pStyle w:val="ListParagraph"/>
        <w:numPr>
          <w:ilvl w:val="0"/>
          <w:numId w:val="30"/>
        </w:numPr>
        <w:spacing w:after="160" w:line="240" w:lineRule="auto"/>
        <w:rPr>
          <w:rFonts w:cstheme="minorHAnsi"/>
          <w:sz w:val="24"/>
          <w:szCs w:val="24"/>
        </w:rPr>
      </w:pPr>
      <w:r w:rsidRPr="002A052A">
        <w:rPr>
          <w:rFonts w:eastAsia="Calibri" w:cstheme="minorHAnsi"/>
          <w:sz w:val="24"/>
          <w:szCs w:val="24"/>
        </w:rPr>
        <w:t xml:space="preserve">Debrief the lesson by having students answer the following question on a </w:t>
      </w:r>
      <w:r>
        <w:rPr>
          <w:rFonts w:eastAsia="Calibri" w:cstheme="minorHAnsi"/>
          <w:b/>
          <w:bCs/>
          <w:sz w:val="24"/>
          <w:szCs w:val="24"/>
        </w:rPr>
        <w:t>sticky note</w:t>
      </w:r>
      <w:r w:rsidRPr="002A052A">
        <w:rPr>
          <w:rFonts w:eastAsia="Calibri" w:cstheme="minorHAnsi"/>
          <w:b/>
          <w:bCs/>
          <w:sz w:val="24"/>
          <w:szCs w:val="24"/>
        </w:rPr>
        <w:t>:</w:t>
      </w:r>
      <w:r>
        <w:rPr>
          <w:rFonts w:eastAsia="Calibri" w:cstheme="minorHAnsi"/>
          <w:b/>
          <w:bCs/>
          <w:sz w:val="24"/>
          <w:szCs w:val="24"/>
        </w:rPr>
        <w:t xml:space="preserve"> </w:t>
      </w:r>
      <w:r>
        <w:rPr>
          <w:sz w:val="24"/>
          <w:szCs w:val="24"/>
        </w:rPr>
        <w:t>W</w:t>
      </w:r>
      <w:r w:rsidRPr="00802670">
        <w:rPr>
          <w:sz w:val="24"/>
          <w:szCs w:val="24"/>
        </w:rPr>
        <w:t xml:space="preserve">hy </w:t>
      </w:r>
      <w:proofErr w:type="gramStart"/>
      <w:r w:rsidRPr="00802670">
        <w:rPr>
          <w:sz w:val="24"/>
          <w:szCs w:val="24"/>
        </w:rPr>
        <w:t>it is</w:t>
      </w:r>
      <w:proofErr w:type="gramEnd"/>
      <w:r w:rsidRPr="00802670">
        <w:rPr>
          <w:sz w:val="24"/>
          <w:szCs w:val="24"/>
        </w:rPr>
        <w:t xml:space="preserve"> important to cooperate respectfully with police</w:t>
      </w:r>
      <w:r>
        <w:rPr>
          <w:sz w:val="24"/>
          <w:szCs w:val="24"/>
        </w:rPr>
        <w:t>?</w:t>
      </w:r>
    </w:p>
    <w:p w14:paraId="46A5A4E7" w14:textId="77777777" w:rsidR="00FF3562" w:rsidRDefault="00FF3562" w:rsidP="003738C2">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w:t>
      </w:r>
      <w:r>
        <w:rPr>
          <w:rFonts w:eastAsia="Calibri" w:cstheme="minorHAnsi"/>
          <w:sz w:val="24"/>
          <w:szCs w:val="24"/>
        </w:rPr>
        <w:t>sticky notes</w:t>
      </w:r>
      <w:r w:rsidRPr="002A052A">
        <w:rPr>
          <w:rFonts w:eastAsia="Calibri" w:cstheme="minorHAnsi"/>
          <w:sz w:val="24"/>
          <w:szCs w:val="24"/>
        </w:rPr>
        <w:t xml:space="preserve"> as students exit the class and review the fact to ensure they understand the content. </w:t>
      </w:r>
    </w:p>
    <w:bookmarkEnd w:id="5"/>
    <w:p w14:paraId="563E1F87" w14:textId="284C60A6" w:rsidR="00EC1199" w:rsidRPr="00216591" w:rsidRDefault="00B41301" w:rsidP="00216591">
      <w:pPr>
        <w:spacing w:line="240" w:lineRule="auto"/>
        <w:rPr>
          <w:rFonts w:eastAsia="Calibri" w:cstheme="minorHAnsi"/>
          <w:sz w:val="24"/>
          <w:szCs w:val="24"/>
        </w:rPr>
      </w:pPr>
      <w:r>
        <w:rPr>
          <w:rFonts w:eastAsia="Calibri" w:cstheme="minorHAnsi"/>
          <w:sz w:val="24"/>
          <w:szCs w:val="24"/>
        </w:rPr>
        <w:br w:type="page"/>
      </w:r>
    </w:p>
    <w:p w14:paraId="1F2072A0" w14:textId="77777777" w:rsidR="00EC1199" w:rsidRPr="00216591" w:rsidRDefault="00EC1199" w:rsidP="00216591">
      <w:pPr>
        <w:spacing w:line="240" w:lineRule="auto"/>
        <w:jc w:val="center"/>
        <w:rPr>
          <w:rFonts w:cstheme="minorHAnsi"/>
          <w:sz w:val="24"/>
          <w:szCs w:val="24"/>
        </w:rPr>
      </w:pPr>
      <w:r w:rsidRPr="00216591">
        <w:rPr>
          <w:rFonts w:cstheme="minorHAnsi"/>
          <w:b/>
          <w:noProof/>
          <w:sz w:val="24"/>
          <w:szCs w:val="24"/>
        </w:rPr>
        <w:lastRenderedPageBreak/>
        <w:drawing>
          <wp:inline distT="0" distB="0" distL="0" distR="0" wp14:anchorId="3180BA83" wp14:editId="327FF23B">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DA283C" w14:textId="77777777" w:rsidR="00EC1199" w:rsidRPr="00216591" w:rsidRDefault="00EC1199" w:rsidP="00216591">
      <w:pPr>
        <w:pBdr>
          <w:bottom w:val="single" w:sz="4" w:space="1" w:color="auto"/>
        </w:pBdr>
        <w:spacing w:after="0" w:line="240" w:lineRule="auto"/>
        <w:jc w:val="center"/>
        <w:rPr>
          <w:rFonts w:eastAsia="Calibri" w:cstheme="minorHAnsi"/>
          <w:sz w:val="24"/>
          <w:szCs w:val="24"/>
        </w:rPr>
      </w:pPr>
      <w:r w:rsidRPr="0021659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E4663E8" w14:textId="77777777" w:rsidR="00EC1199" w:rsidRPr="00216591" w:rsidRDefault="00EC1199" w:rsidP="00216591">
      <w:pPr>
        <w:spacing w:after="0" w:line="240" w:lineRule="auto"/>
        <w:jc w:val="center"/>
        <w:rPr>
          <w:rFonts w:eastAsia="Calibri" w:cstheme="minorHAnsi"/>
          <w:b/>
          <w:bCs/>
          <w:sz w:val="24"/>
          <w:szCs w:val="24"/>
          <w:u w:val="single"/>
        </w:rPr>
      </w:pPr>
    </w:p>
    <w:p w14:paraId="4D739A84" w14:textId="5DAC08E6" w:rsidR="00DC6540" w:rsidRPr="00216591" w:rsidRDefault="00DB445A" w:rsidP="00216591">
      <w:pPr>
        <w:spacing w:after="0" w:line="240" w:lineRule="auto"/>
        <w:jc w:val="center"/>
        <w:rPr>
          <w:rFonts w:eastAsia="Calibri" w:cstheme="minorHAnsi"/>
          <w:b/>
          <w:bCs/>
          <w:sz w:val="24"/>
          <w:szCs w:val="24"/>
        </w:rPr>
      </w:pPr>
      <w:r w:rsidRPr="00216591">
        <w:rPr>
          <w:rFonts w:eastAsia="Calibri" w:cstheme="minorHAnsi"/>
          <w:b/>
          <w:bCs/>
          <w:sz w:val="24"/>
          <w:szCs w:val="24"/>
        </w:rPr>
        <w:t>Reducing Aggressive Behavior Through Conflict Resolution Academy</w:t>
      </w:r>
    </w:p>
    <w:p w14:paraId="66FB8E9F" w14:textId="77777777" w:rsidR="00DC6540" w:rsidRPr="00216591" w:rsidRDefault="00DC6540" w:rsidP="00216591">
      <w:pPr>
        <w:spacing w:after="0" w:line="240" w:lineRule="auto"/>
        <w:jc w:val="center"/>
        <w:rPr>
          <w:rFonts w:eastAsia="Calibri" w:cstheme="minorHAnsi"/>
          <w:bCs/>
          <w:sz w:val="24"/>
          <w:szCs w:val="24"/>
        </w:rPr>
      </w:pPr>
      <w:r w:rsidRPr="00216591">
        <w:rPr>
          <w:rFonts w:eastAsia="Calibri" w:cstheme="minorHAnsi"/>
          <w:bCs/>
          <w:sz w:val="24"/>
          <w:szCs w:val="24"/>
        </w:rPr>
        <w:t>(Middle/High School)</w:t>
      </w:r>
    </w:p>
    <w:p w14:paraId="5B9B4D57" w14:textId="1F1A1F1D" w:rsidR="00DC6540" w:rsidRPr="00216591" w:rsidRDefault="00FF3562" w:rsidP="0021659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Conflict with Authority</w:t>
      </w:r>
      <w:r w:rsidR="00DB445A" w:rsidRPr="00216591">
        <w:rPr>
          <w:rFonts w:eastAsia="Calibri" w:cstheme="minorHAnsi"/>
          <w:b/>
          <w:bCs/>
          <w:sz w:val="24"/>
          <w:szCs w:val="24"/>
        </w:rPr>
        <w:t xml:space="preserve"> </w:t>
      </w:r>
      <w:r w:rsidR="00DC6540" w:rsidRPr="00216591">
        <w:rPr>
          <w:rFonts w:eastAsia="Calibri" w:cstheme="minorHAnsi"/>
          <w:b/>
          <w:bCs/>
          <w:sz w:val="24"/>
          <w:szCs w:val="24"/>
        </w:rPr>
        <w:t>Lesson Plan</w:t>
      </w:r>
    </w:p>
    <w:p w14:paraId="6FF2EBCD" w14:textId="77777777" w:rsidR="00135563" w:rsidRPr="00216591" w:rsidRDefault="00135563" w:rsidP="00216591">
      <w:pPr>
        <w:spacing w:after="0" w:line="240" w:lineRule="auto"/>
        <w:jc w:val="center"/>
        <w:rPr>
          <w:rFonts w:eastAsia="Calibri" w:cstheme="minorHAnsi"/>
          <w:b/>
          <w:bCs/>
          <w:sz w:val="24"/>
          <w:szCs w:val="24"/>
        </w:rPr>
      </w:pPr>
    </w:p>
    <w:p w14:paraId="554D1893" w14:textId="77777777" w:rsidR="00EC1199" w:rsidRPr="00216591" w:rsidRDefault="001A2DBD" w:rsidP="00216591">
      <w:pPr>
        <w:spacing w:after="0" w:line="240" w:lineRule="auto"/>
        <w:jc w:val="center"/>
        <w:rPr>
          <w:rFonts w:eastAsia="Calibri" w:cstheme="minorHAnsi"/>
          <w:sz w:val="24"/>
          <w:szCs w:val="24"/>
        </w:rPr>
      </w:pPr>
      <w:r w:rsidRPr="00216591">
        <w:rPr>
          <w:rFonts w:eastAsia="Calibri" w:cstheme="minorHAnsi"/>
          <w:sz w:val="24"/>
          <w:szCs w:val="24"/>
        </w:rPr>
        <w:t xml:space="preserve">Arizona State Standards </w:t>
      </w:r>
      <w:r w:rsidR="00EC1199" w:rsidRPr="00216591">
        <w:rPr>
          <w:rFonts w:eastAsia="Calibri" w:cstheme="minorHAnsi"/>
          <w:sz w:val="24"/>
          <w:szCs w:val="24"/>
        </w:rPr>
        <w:t>Correlations</w:t>
      </w:r>
    </w:p>
    <w:p w14:paraId="09B4980C" w14:textId="77777777" w:rsidR="00BC270C" w:rsidRPr="00216591" w:rsidRDefault="00BC270C" w:rsidP="00216591">
      <w:pPr>
        <w:spacing w:after="0" w:line="240" w:lineRule="auto"/>
        <w:jc w:val="center"/>
        <w:rPr>
          <w:rFonts w:eastAsia="Calibri" w:cstheme="minorHAnsi"/>
          <w:sz w:val="24"/>
          <w:szCs w:val="24"/>
        </w:rPr>
      </w:pPr>
    </w:p>
    <w:p w14:paraId="7039B343" w14:textId="77777777" w:rsidR="00CB0C5C" w:rsidRPr="00216591" w:rsidRDefault="00CB0C5C" w:rsidP="00216591">
      <w:pPr>
        <w:spacing w:after="0" w:line="240" w:lineRule="auto"/>
        <w:jc w:val="center"/>
        <w:rPr>
          <w:rFonts w:eastAsia="Calibri" w:cstheme="minorHAnsi"/>
          <w:sz w:val="24"/>
          <w:szCs w:val="24"/>
        </w:rPr>
      </w:pPr>
    </w:p>
    <w:p w14:paraId="709F064D" w14:textId="77777777" w:rsidR="00CB0C5C" w:rsidRPr="00216591" w:rsidRDefault="00CB0C5C" w:rsidP="00216591">
      <w:pPr>
        <w:spacing w:after="0" w:line="240" w:lineRule="auto"/>
        <w:rPr>
          <w:rFonts w:eastAsia="Calibri" w:cstheme="minorHAnsi"/>
          <w:b/>
          <w:bCs/>
          <w:sz w:val="24"/>
          <w:szCs w:val="24"/>
        </w:rPr>
      </w:pPr>
      <w:r w:rsidRPr="00216591">
        <w:rPr>
          <w:rFonts w:eastAsia="Calibri" w:cstheme="minorHAnsi"/>
          <w:b/>
          <w:bCs/>
          <w:sz w:val="24"/>
          <w:szCs w:val="24"/>
        </w:rPr>
        <w:t>Civics and Government</w:t>
      </w:r>
    </w:p>
    <w:p w14:paraId="1FC1A6A5" w14:textId="77777777" w:rsidR="00DB445A"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Explain the significance of civic virtues to a well-functioning constitutional republic. (HS.C1.1)</w:t>
      </w:r>
    </w:p>
    <w:p w14:paraId="6322C65B" w14:textId="77777777" w:rsidR="004755B2" w:rsidRPr="00216591" w:rsidRDefault="004755B2" w:rsidP="00216591">
      <w:pPr>
        <w:spacing w:after="0" w:line="240" w:lineRule="auto"/>
        <w:rPr>
          <w:rFonts w:eastAsia="Calibri" w:cstheme="minorHAnsi"/>
          <w:sz w:val="24"/>
          <w:szCs w:val="24"/>
        </w:rPr>
      </w:pPr>
    </w:p>
    <w:p w14:paraId="482076A9" w14:textId="77777777" w:rsidR="004755B2" w:rsidRPr="00216591" w:rsidRDefault="004755B2" w:rsidP="00216591">
      <w:pPr>
        <w:spacing w:after="0" w:line="240" w:lineRule="auto"/>
        <w:rPr>
          <w:rFonts w:eastAsia="Calibri" w:cstheme="minorHAnsi"/>
          <w:b/>
          <w:bCs/>
          <w:sz w:val="24"/>
          <w:szCs w:val="24"/>
        </w:rPr>
      </w:pPr>
      <w:r w:rsidRPr="00216591">
        <w:rPr>
          <w:rFonts w:eastAsia="Calibri" w:cstheme="minorHAnsi"/>
          <w:b/>
          <w:bCs/>
          <w:sz w:val="24"/>
          <w:szCs w:val="24"/>
        </w:rPr>
        <w:t>Reading</w:t>
      </w:r>
    </w:p>
    <w:p w14:paraId="207516ED" w14:textId="77777777" w:rsidR="00DB445A"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Cite strong and thorough textual evidence to support analysis of what the text says explicitly as well as inferences drawn from the text. (9-10.RI.1)</w:t>
      </w:r>
    </w:p>
    <w:p w14:paraId="46FD3A4B" w14:textId="77777777" w:rsidR="004755B2" w:rsidRPr="00216591" w:rsidRDefault="004755B2" w:rsidP="00216591">
      <w:pPr>
        <w:spacing w:after="0" w:line="240" w:lineRule="auto"/>
        <w:rPr>
          <w:rFonts w:cstheme="minorHAnsi"/>
          <w:color w:val="000000"/>
          <w:sz w:val="24"/>
          <w:szCs w:val="24"/>
        </w:rPr>
      </w:pPr>
    </w:p>
    <w:p w14:paraId="7BB231EC" w14:textId="77777777" w:rsidR="004755B2" w:rsidRPr="00216591" w:rsidRDefault="004755B2" w:rsidP="00216591">
      <w:pPr>
        <w:spacing w:after="0" w:line="240" w:lineRule="auto"/>
        <w:rPr>
          <w:rFonts w:eastAsia="Calibri" w:cstheme="minorHAnsi"/>
          <w:b/>
          <w:bCs/>
          <w:sz w:val="24"/>
          <w:szCs w:val="24"/>
        </w:rPr>
      </w:pPr>
      <w:r w:rsidRPr="00216591">
        <w:rPr>
          <w:rFonts w:eastAsia="Calibri" w:cstheme="minorHAnsi"/>
          <w:b/>
          <w:bCs/>
          <w:sz w:val="24"/>
          <w:szCs w:val="24"/>
        </w:rPr>
        <w:t>Writing</w:t>
      </w:r>
    </w:p>
    <w:p w14:paraId="7E323366" w14:textId="77777777" w:rsidR="00DB445A"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Produce clear and coherent writing in which the development, organization, and style are appropriate to task, purpose, and audience. (9-</w:t>
      </w:r>
      <w:proofErr w:type="gramStart"/>
      <w:r w:rsidRPr="00216591">
        <w:rPr>
          <w:rFonts w:eastAsia="Calibri" w:cstheme="minorHAnsi"/>
          <w:sz w:val="24"/>
          <w:szCs w:val="24"/>
        </w:rPr>
        <w:t>10.W.</w:t>
      </w:r>
      <w:proofErr w:type="gramEnd"/>
      <w:r w:rsidRPr="00216591">
        <w:rPr>
          <w:rFonts w:eastAsia="Calibri" w:cstheme="minorHAnsi"/>
          <w:sz w:val="24"/>
          <w:szCs w:val="24"/>
        </w:rPr>
        <w:t>4)</w:t>
      </w:r>
    </w:p>
    <w:p w14:paraId="66EADC3E" w14:textId="77777777" w:rsidR="004755B2" w:rsidRPr="00216591" w:rsidRDefault="004755B2" w:rsidP="00216591">
      <w:pPr>
        <w:spacing w:after="0" w:line="240" w:lineRule="auto"/>
        <w:rPr>
          <w:rFonts w:eastAsia="Calibri" w:cstheme="minorHAnsi"/>
          <w:sz w:val="24"/>
          <w:szCs w:val="24"/>
        </w:rPr>
      </w:pPr>
    </w:p>
    <w:p w14:paraId="5B103108" w14:textId="77777777" w:rsidR="00412D1F" w:rsidRPr="00216591" w:rsidRDefault="00412D1F" w:rsidP="00216591">
      <w:pPr>
        <w:spacing w:after="0" w:line="240" w:lineRule="auto"/>
        <w:rPr>
          <w:rFonts w:eastAsia="Calibri" w:cstheme="minorHAnsi"/>
          <w:b/>
          <w:bCs/>
          <w:sz w:val="24"/>
          <w:szCs w:val="24"/>
        </w:rPr>
      </w:pPr>
      <w:r w:rsidRPr="00216591">
        <w:rPr>
          <w:rFonts w:eastAsia="Calibri" w:cstheme="minorHAnsi"/>
          <w:b/>
          <w:bCs/>
          <w:sz w:val="24"/>
          <w:szCs w:val="24"/>
        </w:rPr>
        <w:t>Comprehension and Collaboration</w:t>
      </w:r>
    </w:p>
    <w:p w14:paraId="1735D913" w14:textId="77777777" w:rsidR="00412D1F"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w:t>
      </w:r>
      <w:proofErr w:type="gramStart"/>
      <w:r w:rsidRPr="00216591">
        <w:rPr>
          <w:rFonts w:eastAsia="Calibri" w:cstheme="minorHAnsi"/>
          <w:sz w:val="24"/>
          <w:szCs w:val="24"/>
        </w:rPr>
        <w:t>10.SL.</w:t>
      </w:r>
      <w:proofErr w:type="gramEnd"/>
      <w:r w:rsidRPr="00216591">
        <w:rPr>
          <w:rFonts w:eastAsia="Calibri" w:cstheme="minorHAnsi"/>
          <w:sz w:val="24"/>
          <w:szCs w:val="24"/>
        </w:rPr>
        <w:t>1)</w:t>
      </w:r>
    </w:p>
    <w:p w14:paraId="07D5673A" w14:textId="77777777" w:rsidR="004755B2" w:rsidRPr="00216591" w:rsidRDefault="004755B2" w:rsidP="00216591">
      <w:pPr>
        <w:spacing w:after="0" w:line="240" w:lineRule="auto"/>
        <w:rPr>
          <w:rFonts w:eastAsia="Calibri" w:cstheme="minorHAnsi"/>
          <w:sz w:val="24"/>
          <w:szCs w:val="24"/>
        </w:rPr>
      </w:pPr>
    </w:p>
    <w:p w14:paraId="20E5CDD3" w14:textId="77777777" w:rsidR="004755B2" w:rsidRPr="00216591" w:rsidRDefault="004755B2" w:rsidP="00216591">
      <w:pPr>
        <w:spacing w:after="0" w:line="240" w:lineRule="auto"/>
        <w:rPr>
          <w:rFonts w:eastAsia="Calibri" w:cstheme="minorHAnsi"/>
          <w:sz w:val="24"/>
          <w:szCs w:val="24"/>
        </w:rPr>
      </w:pPr>
    </w:p>
    <w:bookmarkEnd w:id="0"/>
    <w:p w14:paraId="2B15E282" w14:textId="77777777" w:rsidR="00CB0C5C" w:rsidRPr="00216591" w:rsidRDefault="00CB0C5C" w:rsidP="00216591">
      <w:pPr>
        <w:spacing w:after="0" w:line="240" w:lineRule="auto"/>
        <w:jc w:val="center"/>
        <w:rPr>
          <w:rFonts w:eastAsia="Calibri" w:cstheme="minorHAnsi"/>
          <w:sz w:val="24"/>
          <w:szCs w:val="24"/>
        </w:rPr>
      </w:pPr>
    </w:p>
    <w:sectPr w:rsidR="00CB0C5C" w:rsidRPr="00216591" w:rsidSect="00216591">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011DA" w14:textId="77777777" w:rsidR="00320697" w:rsidRDefault="00320697" w:rsidP="00DD3CC7">
      <w:pPr>
        <w:spacing w:after="0" w:line="240" w:lineRule="auto"/>
      </w:pPr>
      <w:r>
        <w:separator/>
      </w:r>
    </w:p>
  </w:endnote>
  <w:endnote w:type="continuationSeparator" w:id="0">
    <w:p w14:paraId="152145D4" w14:textId="77777777" w:rsidR="00320697" w:rsidRDefault="0032069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15122" w14:textId="562277C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F3562">
      <w:rPr>
        <w:rFonts w:eastAsiaTheme="majorEastAsia" w:cstheme="minorHAnsi"/>
        <w:sz w:val="24"/>
        <w:szCs w:val="24"/>
      </w:rPr>
      <w:t>December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6E24591"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181DA" w14:textId="77777777" w:rsidR="00320697" w:rsidRDefault="00320697" w:rsidP="00DD3CC7">
      <w:pPr>
        <w:spacing w:after="0" w:line="240" w:lineRule="auto"/>
      </w:pPr>
      <w:r>
        <w:separator/>
      </w:r>
    </w:p>
  </w:footnote>
  <w:footnote w:type="continuationSeparator" w:id="0">
    <w:p w14:paraId="50F82995" w14:textId="77777777" w:rsidR="00320697" w:rsidRDefault="0032069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D46443"/>
    <w:multiLevelType w:val="hybridMultilevel"/>
    <w:tmpl w:val="532C48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F7448F"/>
    <w:multiLevelType w:val="hybridMultilevel"/>
    <w:tmpl w:val="F0E8B386"/>
    <w:lvl w:ilvl="0" w:tplc="A7A6390E">
      <w:start w:val="1"/>
      <w:numFmt w:val="decimal"/>
      <w:lvlText w:val="%1."/>
      <w:lvlJc w:val="left"/>
      <w:pPr>
        <w:ind w:left="72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192833"/>
    <w:multiLevelType w:val="hybridMultilevel"/>
    <w:tmpl w:val="CC94E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D85027"/>
    <w:multiLevelType w:val="multilevel"/>
    <w:tmpl w:val="178CC232"/>
    <w:lvl w:ilvl="0">
      <w:start w:val="2"/>
      <w:numFmt w:val="decimal"/>
      <w:lvlText w:val="%1."/>
      <w:lvlJc w:val="left"/>
      <w:pPr>
        <w:tabs>
          <w:tab w:val="num" w:pos="720"/>
        </w:tabs>
        <w:ind w:left="720" w:hanging="360"/>
      </w:pPr>
      <w:rPr>
        <w:rFonts w:hint="default"/>
        <w:i w:val="0"/>
        <w:iCs w:val="0"/>
        <w:sz w:val="24"/>
        <w:szCs w:val="24"/>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4127AC"/>
    <w:multiLevelType w:val="hybridMultilevel"/>
    <w:tmpl w:val="B7525D5E"/>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1C5529"/>
    <w:multiLevelType w:val="multilevel"/>
    <w:tmpl w:val="90B89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847C5B"/>
    <w:multiLevelType w:val="multilevel"/>
    <w:tmpl w:val="146CC5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4B54AB"/>
    <w:multiLevelType w:val="hybridMultilevel"/>
    <w:tmpl w:val="EFEE3E3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E47A45"/>
    <w:multiLevelType w:val="hybridMultilevel"/>
    <w:tmpl w:val="DA7C7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1E1EFC"/>
    <w:multiLevelType w:val="hybridMultilevel"/>
    <w:tmpl w:val="C668317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15633FD"/>
    <w:multiLevelType w:val="hybridMultilevel"/>
    <w:tmpl w:val="B6D455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2487D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5"/>
  </w:num>
  <w:num w:numId="3" w16cid:durableId="843592318">
    <w:abstractNumId w:val="28"/>
  </w:num>
  <w:num w:numId="4" w16cid:durableId="1486125867">
    <w:abstractNumId w:val="2"/>
  </w:num>
  <w:num w:numId="5" w16cid:durableId="2010206926">
    <w:abstractNumId w:val="23"/>
  </w:num>
  <w:num w:numId="6" w16cid:durableId="1425568478">
    <w:abstractNumId w:val="19"/>
  </w:num>
  <w:num w:numId="7" w16cid:durableId="265042014">
    <w:abstractNumId w:val="5"/>
  </w:num>
  <w:num w:numId="8" w16cid:durableId="2133815192">
    <w:abstractNumId w:val="9"/>
  </w:num>
  <w:num w:numId="9" w16cid:durableId="512384444">
    <w:abstractNumId w:val="10"/>
  </w:num>
  <w:num w:numId="10" w16cid:durableId="302776394">
    <w:abstractNumId w:val="16"/>
  </w:num>
  <w:num w:numId="11" w16cid:durableId="307980689">
    <w:abstractNumId w:val="30"/>
  </w:num>
  <w:num w:numId="12" w16cid:durableId="1750544709">
    <w:abstractNumId w:val="24"/>
  </w:num>
  <w:num w:numId="13" w16cid:durableId="219293783">
    <w:abstractNumId w:val="22"/>
  </w:num>
  <w:num w:numId="14" w16cid:durableId="1916554064">
    <w:abstractNumId w:val="3"/>
  </w:num>
  <w:num w:numId="15" w16cid:durableId="558638107">
    <w:abstractNumId w:val="25"/>
  </w:num>
  <w:num w:numId="16" w16cid:durableId="509032057">
    <w:abstractNumId w:val="0"/>
  </w:num>
  <w:num w:numId="17" w16cid:durableId="1746219410">
    <w:abstractNumId w:val="18"/>
  </w:num>
  <w:num w:numId="18" w16cid:durableId="203559819">
    <w:abstractNumId w:val="4"/>
  </w:num>
  <w:num w:numId="19" w16cid:durableId="674847208">
    <w:abstractNumId w:val="21"/>
  </w:num>
  <w:num w:numId="20" w16cid:durableId="665018497">
    <w:abstractNumId w:val="29"/>
  </w:num>
  <w:num w:numId="21" w16cid:durableId="1822575971">
    <w:abstractNumId w:val="11"/>
  </w:num>
  <w:num w:numId="22" w16cid:durableId="214052270">
    <w:abstractNumId w:val="6"/>
  </w:num>
  <w:num w:numId="23" w16cid:durableId="1925802302">
    <w:abstractNumId w:val="13"/>
  </w:num>
  <w:num w:numId="24" w16cid:durableId="1251617365">
    <w:abstractNumId w:val="17"/>
  </w:num>
  <w:num w:numId="25" w16cid:durableId="628632112">
    <w:abstractNumId w:val="14"/>
  </w:num>
  <w:num w:numId="26" w16cid:durableId="1756632115">
    <w:abstractNumId w:val="7"/>
  </w:num>
  <w:num w:numId="27" w16cid:durableId="9190086">
    <w:abstractNumId w:val="1"/>
  </w:num>
  <w:num w:numId="28" w16cid:durableId="783768466">
    <w:abstractNumId w:val="8"/>
  </w:num>
  <w:num w:numId="29" w16cid:durableId="1067386208">
    <w:abstractNumId w:val="26"/>
  </w:num>
  <w:num w:numId="30" w16cid:durableId="291711539">
    <w:abstractNumId w:val="12"/>
  </w:num>
  <w:num w:numId="31" w16cid:durableId="103831394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73638"/>
    <w:rsid w:val="00080AC9"/>
    <w:rsid w:val="00086DEA"/>
    <w:rsid w:val="00091907"/>
    <w:rsid w:val="00097187"/>
    <w:rsid w:val="000A6321"/>
    <w:rsid w:val="000C2FB9"/>
    <w:rsid w:val="000D345C"/>
    <w:rsid w:val="00102891"/>
    <w:rsid w:val="001054C0"/>
    <w:rsid w:val="0010781D"/>
    <w:rsid w:val="00107DCC"/>
    <w:rsid w:val="001257DE"/>
    <w:rsid w:val="00135563"/>
    <w:rsid w:val="001511D1"/>
    <w:rsid w:val="00151B8F"/>
    <w:rsid w:val="00154CB5"/>
    <w:rsid w:val="00157CE7"/>
    <w:rsid w:val="00160A11"/>
    <w:rsid w:val="00196B91"/>
    <w:rsid w:val="001A2DBD"/>
    <w:rsid w:val="001A7902"/>
    <w:rsid w:val="001B57D3"/>
    <w:rsid w:val="001F3FAB"/>
    <w:rsid w:val="001F7F87"/>
    <w:rsid w:val="00201227"/>
    <w:rsid w:val="00205985"/>
    <w:rsid w:val="00211499"/>
    <w:rsid w:val="00216591"/>
    <w:rsid w:val="002323F1"/>
    <w:rsid w:val="00280645"/>
    <w:rsid w:val="00282F65"/>
    <w:rsid w:val="002A40AF"/>
    <w:rsid w:val="002A76B8"/>
    <w:rsid w:val="002C2C9A"/>
    <w:rsid w:val="002D52B2"/>
    <w:rsid w:val="002D640A"/>
    <w:rsid w:val="002F4051"/>
    <w:rsid w:val="00320697"/>
    <w:rsid w:val="00346335"/>
    <w:rsid w:val="003657B1"/>
    <w:rsid w:val="00365C12"/>
    <w:rsid w:val="003738C2"/>
    <w:rsid w:val="003746EA"/>
    <w:rsid w:val="00384459"/>
    <w:rsid w:val="003864BE"/>
    <w:rsid w:val="00387B92"/>
    <w:rsid w:val="003909D8"/>
    <w:rsid w:val="00391C14"/>
    <w:rsid w:val="00396963"/>
    <w:rsid w:val="003B3C04"/>
    <w:rsid w:val="003B5EFF"/>
    <w:rsid w:val="003D7FF5"/>
    <w:rsid w:val="00407C2B"/>
    <w:rsid w:val="00412D1F"/>
    <w:rsid w:val="00412D98"/>
    <w:rsid w:val="004409AB"/>
    <w:rsid w:val="00441985"/>
    <w:rsid w:val="0044470D"/>
    <w:rsid w:val="00447F51"/>
    <w:rsid w:val="0046612B"/>
    <w:rsid w:val="00467D85"/>
    <w:rsid w:val="00473024"/>
    <w:rsid w:val="004755B2"/>
    <w:rsid w:val="0048437F"/>
    <w:rsid w:val="004A32FB"/>
    <w:rsid w:val="004A44E9"/>
    <w:rsid w:val="004B5C8D"/>
    <w:rsid w:val="004C1842"/>
    <w:rsid w:val="004C3A07"/>
    <w:rsid w:val="004C43A3"/>
    <w:rsid w:val="004C4E8D"/>
    <w:rsid w:val="004C78EF"/>
    <w:rsid w:val="004E4F59"/>
    <w:rsid w:val="004F3387"/>
    <w:rsid w:val="00520768"/>
    <w:rsid w:val="005257B7"/>
    <w:rsid w:val="005738D7"/>
    <w:rsid w:val="00577251"/>
    <w:rsid w:val="00580D73"/>
    <w:rsid w:val="00582C01"/>
    <w:rsid w:val="005C1E4E"/>
    <w:rsid w:val="006046EB"/>
    <w:rsid w:val="00613078"/>
    <w:rsid w:val="006172F8"/>
    <w:rsid w:val="0062679B"/>
    <w:rsid w:val="00627053"/>
    <w:rsid w:val="006349C5"/>
    <w:rsid w:val="00634BCB"/>
    <w:rsid w:val="00637E53"/>
    <w:rsid w:val="006526EA"/>
    <w:rsid w:val="00654AD4"/>
    <w:rsid w:val="0066398A"/>
    <w:rsid w:val="006642E6"/>
    <w:rsid w:val="0066538A"/>
    <w:rsid w:val="0067693C"/>
    <w:rsid w:val="00683535"/>
    <w:rsid w:val="00692680"/>
    <w:rsid w:val="00692A50"/>
    <w:rsid w:val="006F063F"/>
    <w:rsid w:val="00702EF8"/>
    <w:rsid w:val="00704741"/>
    <w:rsid w:val="00741109"/>
    <w:rsid w:val="007573A9"/>
    <w:rsid w:val="00757F51"/>
    <w:rsid w:val="00770754"/>
    <w:rsid w:val="007811E4"/>
    <w:rsid w:val="00793882"/>
    <w:rsid w:val="007C2D01"/>
    <w:rsid w:val="007D30A2"/>
    <w:rsid w:val="007D50B7"/>
    <w:rsid w:val="007E53A7"/>
    <w:rsid w:val="00802670"/>
    <w:rsid w:val="00805074"/>
    <w:rsid w:val="00810DE3"/>
    <w:rsid w:val="00813143"/>
    <w:rsid w:val="00817815"/>
    <w:rsid w:val="00842A95"/>
    <w:rsid w:val="00845F0E"/>
    <w:rsid w:val="008543C2"/>
    <w:rsid w:val="00884D7F"/>
    <w:rsid w:val="00893D4A"/>
    <w:rsid w:val="00894900"/>
    <w:rsid w:val="008C7DD0"/>
    <w:rsid w:val="008E20E2"/>
    <w:rsid w:val="008F0509"/>
    <w:rsid w:val="009070E8"/>
    <w:rsid w:val="00922552"/>
    <w:rsid w:val="00927A5B"/>
    <w:rsid w:val="009300BA"/>
    <w:rsid w:val="009302B3"/>
    <w:rsid w:val="00935EA8"/>
    <w:rsid w:val="00941D8A"/>
    <w:rsid w:val="00944671"/>
    <w:rsid w:val="00947544"/>
    <w:rsid w:val="0096500A"/>
    <w:rsid w:val="00971B3C"/>
    <w:rsid w:val="009753F0"/>
    <w:rsid w:val="00977A39"/>
    <w:rsid w:val="009A2EBF"/>
    <w:rsid w:val="009B25EF"/>
    <w:rsid w:val="009B37E1"/>
    <w:rsid w:val="009C0F69"/>
    <w:rsid w:val="009C3CA7"/>
    <w:rsid w:val="009C5929"/>
    <w:rsid w:val="009D0224"/>
    <w:rsid w:val="009F0F50"/>
    <w:rsid w:val="00A01395"/>
    <w:rsid w:val="00A1490D"/>
    <w:rsid w:val="00A44C66"/>
    <w:rsid w:val="00A567E2"/>
    <w:rsid w:val="00A5798A"/>
    <w:rsid w:val="00A6454B"/>
    <w:rsid w:val="00A71859"/>
    <w:rsid w:val="00A753AD"/>
    <w:rsid w:val="00A94926"/>
    <w:rsid w:val="00AA3FDC"/>
    <w:rsid w:val="00B02B89"/>
    <w:rsid w:val="00B032AA"/>
    <w:rsid w:val="00B12631"/>
    <w:rsid w:val="00B23AB2"/>
    <w:rsid w:val="00B25894"/>
    <w:rsid w:val="00B41301"/>
    <w:rsid w:val="00B43992"/>
    <w:rsid w:val="00B52E2D"/>
    <w:rsid w:val="00B57020"/>
    <w:rsid w:val="00B84683"/>
    <w:rsid w:val="00BA1AFE"/>
    <w:rsid w:val="00BB6577"/>
    <w:rsid w:val="00BC1420"/>
    <w:rsid w:val="00BC270C"/>
    <w:rsid w:val="00BD737B"/>
    <w:rsid w:val="00BE01ED"/>
    <w:rsid w:val="00BE1B92"/>
    <w:rsid w:val="00BE23CC"/>
    <w:rsid w:val="00BE317A"/>
    <w:rsid w:val="00BE40BA"/>
    <w:rsid w:val="00BE6086"/>
    <w:rsid w:val="00C0030B"/>
    <w:rsid w:val="00C27F88"/>
    <w:rsid w:val="00C347FB"/>
    <w:rsid w:val="00C43654"/>
    <w:rsid w:val="00C54ADA"/>
    <w:rsid w:val="00C622DA"/>
    <w:rsid w:val="00C63EFC"/>
    <w:rsid w:val="00C72D39"/>
    <w:rsid w:val="00C8231F"/>
    <w:rsid w:val="00CB0C5C"/>
    <w:rsid w:val="00CB57C6"/>
    <w:rsid w:val="00CB6EBF"/>
    <w:rsid w:val="00CC624A"/>
    <w:rsid w:val="00CE3B52"/>
    <w:rsid w:val="00CF6F52"/>
    <w:rsid w:val="00D06DB1"/>
    <w:rsid w:val="00D15ACF"/>
    <w:rsid w:val="00D30B65"/>
    <w:rsid w:val="00D32C21"/>
    <w:rsid w:val="00D468D3"/>
    <w:rsid w:val="00D6505C"/>
    <w:rsid w:val="00D833C0"/>
    <w:rsid w:val="00D84C8D"/>
    <w:rsid w:val="00D8793C"/>
    <w:rsid w:val="00D95427"/>
    <w:rsid w:val="00DA75C2"/>
    <w:rsid w:val="00DB445A"/>
    <w:rsid w:val="00DB777F"/>
    <w:rsid w:val="00DC0544"/>
    <w:rsid w:val="00DC6540"/>
    <w:rsid w:val="00DC7F18"/>
    <w:rsid w:val="00DD3CC7"/>
    <w:rsid w:val="00DD7F10"/>
    <w:rsid w:val="00DF12CA"/>
    <w:rsid w:val="00DF2927"/>
    <w:rsid w:val="00E00A0D"/>
    <w:rsid w:val="00E14A76"/>
    <w:rsid w:val="00E234BC"/>
    <w:rsid w:val="00E26288"/>
    <w:rsid w:val="00E35E15"/>
    <w:rsid w:val="00E45F74"/>
    <w:rsid w:val="00E717B9"/>
    <w:rsid w:val="00E7236D"/>
    <w:rsid w:val="00E842CC"/>
    <w:rsid w:val="00E8540B"/>
    <w:rsid w:val="00E9344E"/>
    <w:rsid w:val="00E962DD"/>
    <w:rsid w:val="00EA37F0"/>
    <w:rsid w:val="00EB0D8E"/>
    <w:rsid w:val="00EB488F"/>
    <w:rsid w:val="00EC1199"/>
    <w:rsid w:val="00EC2390"/>
    <w:rsid w:val="00EE0CD0"/>
    <w:rsid w:val="00EF3E2B"/>
    <w:rsid w:val="00F00A28"/>
    <w:rsid w:val="00F05208"/>
    <w:rsid w:val="00F16AD8"/>
    <w:rsid w:val="00F50DF2"/>
    <w:rsid w:val="00F5798E"/>
    <w:rsid w:val="00F748ED"/>
    <w:rsid w:val="00F94055"/>
    <w:rsid w:val="00FA1AF0"/>
    <w:rsid w:val="00FC36B0"/>
    <w:rsid w:val="00FD115E"/>
    <w:rsid w:val="00FD292A"/>
    <w:rsid w:val="00FE4761"/>
    <w:rsid w:val="00FF11D4"/>
    <w:rsid w:val="00FF35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CCDB0"/>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 w:type="character" w:styleId="Strong">
    <w:name w:val="Strong"/>
    <w:basedOn w:val="DefaultParagraphFont"/>
    <w:uiPriority w:val="22"/>
    <w:qFormat/>
    <w:rsid w:val="00927A5B"/>
    <w:rPr>
      <w:b/>
      <w:bCs/>
    </w:rPr>
  </w:style>
  <w:style w:type="character" w:customStyle="1" w:styleId="cf01">
    <w:name w:val="cf01"/>
    <w:basedOn w:val="DefaultParagraphFont"/>
    <w:rsid w:val="00FF356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473136923">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1066413374">
      <w:bodyDiv w:val="1"/>
      <w:marLeft w:val="0"/>
      <w:marRight w:val="0"/>
      <w:marTop w:val="0"/>
      <w:marBottom w:val="0"/>
      <w:divBdr>
        <w:top w:val="none" w:sz="0" w:space="0" w:color="auto"/>
        <w:left w:val="none" w:sz="0" w:space="0" w:color="auto"/>
        <w:bottom w:val="none" w:sz="0" w:space="0" w:color="auto"/>
        <w:right w:val="none" w:sz="0" w:space="0" w:color="auto"/>
      </w:divBdr>
    </w:div>
    <w:div w:id="1697268907">
      <w:bodyDiv w:val="1"/>
      <w:marLeft w:val="0"/>
      <w:marRight w:val="0"/>
      <w:marTop w:val="0"/>
      <w:marBottom w:val="0"/>
      <w:divBdr>
        <w:top w:val="none" w:sz="0" w:space="0" w:color="auto"/>
        <w:left w:val="none" w:sz="0" w:space="0" w:color="auto"/>
        <w:bottom w:val="none" w:sz="0" w:space="0" w:color="auto"/>
        <w:right w:val="none" w:sz="0" w:space="0" w:color="auto"/>
      </w:divBdr>
    </w:div>
    <w:div w:id="188562953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86DEA"/>
    <w:rsid w:val="00102891"/>
    <w:rsid w:val="00107DCC"/>
    <w:rsid w:val="00157CE7"/>
    <w:rsid w:val="002A11D9"/>
    <w:rsid w:val="002A76B8"/>
    <w:rsid w:val="003657B1"/>
    <w:rsid w:val="00387B92"/>
    <w:rsid w:val="0046612B"/>
    <w:rsid w:val="007811E4"/>
    <w:rsid w:val="00941D8A"/>
    <w:rsid w:val="00A71859"/>
    <w:rsid w:val="00A835B4"/>
    <w:rsid w:val="00C84091"/>
    <w:rsid w:val="00E20F61"/>
    <w:rsid w:val="00E717B9"/>
    <w:rsid w:val="00EC2390"/>
    <w:rsid w:val="00F5798E"/>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4</Pages>
  <Words>1331</Words>
  <Characters>7018</Characters>
  <Application>Microsoft Office Word</Application>
  <DocSecurity>0</DocSecurity>
  <Lines>149</Lines>
  <Paragraphs>103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Ashley Cagnetta</cp:lastModifiedBy>
  <cp:revision>18</cp:revision>
  <dcterms:created xsi:type="dcterms:W3CDTF">2024-10-16T23:02:00Z</dcterms:created>
  <dcterms:modified xsi:type="dcterms:W3CDTF">2025-12-03T23:50:00Z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