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A8D7E47" w14:textId="77777777" w:rsidR="00F877EE" w:rsidRPr="00F877EE" w:rsidRDefault="00F877EE" w:rsidP="00F877EE">
      <w:pPr>
        <w:widowControl w:val="0"/>
        <w:autoSpaceDE w:val="0"/>
        <w:autoSpaceDN w:val="0"/>
        <w:adjustRightInd w:val="0"/>
        <w:spacing w:after="0" w:line="240" w:lineRule="auto"/>
        <w:ind w:left="1710" w:hanging="1710"/>
        <w:jc w:val="center"/>
        <w:rPr>
          <w:rFonts w:eastAsia="Calibri" w:cstheme="minorHAnsi"/>
          <w:b/>
          <w:bCs/>
          <w:sz w:val="36"/>
          <w:szCs w:val="36"/>
        </w:rPr>
      </w:pPr>
      <w:r w:rsidRPr="00F877EE">
        <w:rPr>
          <w:rFonts w:eastAsia="Calibri" w:cstheme="minorHAnsi"/>
          <w:b/>
          <w:bCs/>
          <w:sz w:val="36"/>
          <w:szCs w:val="36"/>
        </w:rPr>
        <w:t>Facilitator Guide</w:t>
      </w:r>
    </w:p>
    <w:p w14:paraId="713231DF" w14:textId="77777777" w:rsidR="00F877EE" w:rsidRPr="00F877EE" w:rsidRDefault="00F877EE" w:rsidP="00F877EE">
      <w:pPr>
        <w:widowControl w:val="0"/>
        <w:autoSpaceDE w:val="0"/>
        <w:autoSpaceDN w:val="0"/>
        <w:adjustRightInd w:val="0"/>
        <w:spacing w:after="0" w:line="240" w:lineRule="auto"/>
        <w:ind w:left="1710" w:hanging="1710"/>
        <w:jc w:val="center"/>
        <w:rPr>
          <w:rFonts w:eastAsia="Calibri" w:cstheme="minorHAnsi"/>
          <w:b/>
          <w:bCs/>
          <w:sz w:val="36"/>
          <w:szCs w:val="36"/>
        </w:rPr>
      </w:pPr>
    </w:p>
    <w:p w14:paraId="2DB02E2D" w14:textId="2D338A07" w:rsidR="00F877EE" w:rsidRPr="000E7111" w:rsidRDefault="00F877EE" w:rsidP="000E7111">
      <w:pPr>
        <w:pStyle w:val="ListParagraph"/>
        <w:numPr>
          <w:ilvl w:val="0"/>
          <w:numId w:val="42"/>
        </w:numPr>
        <w:spacing w:line="240" w:lineRule="auto"/>
        <w:rPr>
          <w:rFonts w:eastAsia="Calibri" w:cstheme="minorHAnsi"/>
          <w:sz w:val="28"/>
          <w:szCs w:val="28"/>
        </w:rPr>
      </w:pPr>
      <w:r w:rsidRPr="000E7111">
        <w:rPr>
          <w:rFonts w:eastAsia="Calibri" w:cstheme="minorHAnsi"/>
          <w:b/>
          <w:bCs/>
          <w:sz w:val="28"/>
          <w:szCs w:val="28"/>
        </w:rPr>
        <w:t>Why do people sometimes avoid reporting?</w:t>
      </w:r>
    </w:p>
    <w:p w14:paraId="5AE8390E" w14:textId="77777777" w:rsidR="00F877EE" w:rsidRPr="000E7111" w:rsidRDefault="00F877EE" w:rsidP="00F877EE">
      <w:pPr>
        <w:numPr>
          <w:ilvl w:val="0"/>
          <w:numId w:val="33"/>
        </w:numPr>
        <w:spacing w:line="240" w:lineRule="auto"/>
        <w:rPr>
          <w:rFonts w:eastAsia="Calibri" w:cstheme="minorHAnsi"/>
          <w:sz w:val="28"/>
          <w:szCs w:val="28"/>
        </w:rPr>
      </w:pPr>
      <w:r w:rsidRPr="000E7111">
        <w:rPr>
          <w:rFonts w:eastAsia="Calibri" w:cstheme="minorHAnsi"/>
          <w:b/>
          <w:bCs/>
          <w:sz w:val="28"/>
          <w:szCs w:val="28"/>
        </w:rPr>
        <w:t>Fear of retaliation:</w:t>
      </w:r>
      <w:r w:rsidRPr="000E7111">
        <w:rPr>
          <w:rFonts w:eastAsia="Calibri" w:cstheme="minorHAnsi"/>
          <w:sz w:val="28"/>
          <w:szCs w:val="28"/>
        </w:rPr>
        <w:t xml:space="preserve"> People may be afraid that the person they report will seek revenge.</w:t>
      </w:r>
    </w:p>
    <w:p w14:paraId="19E1BD95" w14:textId="77777777" w:rsidR="00F877EE" w:rsidRPr="000E7111" w:rsidRDefault="00F877EE" w:rsidP="00F877EE">
      <w:pPr>
        <w:numPr>
          <w:ilvl w:val="0"/>
          <w:numId w:val="33"/>
        </w:numPr>
        <w:spacing w:line="240" w:lineRule="auto"/>
        <w:rPr>
          <w:rFonts w:eastAsia="Calibri" w:cstheme="minorHAnsi"/>
          <w:sz w:val="28"/>
          <w:szCs w:val="28"/>
        </w:rPr>
      </w:pPr>
      <w:r w:rsidRPr="000E7111">
        <w:rPr>
          <w:rFonts w:eastAsia="Calibri" w:cstheme="minorHAnsi"/>
          <w:b/>
          <w:bCs/>
          <w:sz w:val="28"/>
          <w:szCs w:val="28"/>
        </w:rPr>
        <w:t>Uncertainty:</w:t>
      </w:r>
      <w:r w:rsidRPr="000E7111">
        <w:rPr>
          <w:rFonts w:eastAsia="Calibri" w:cstheme="minorHAnsi"/>
          <w:sz w:val="28"/>
          <w:szCs w:val="28"/>
        </w:rPr>
        <w:t xml:space="preserve"> They might not be sure if what they observed is serious enough to report.</w:t>
      </w:r>
    </w:p>
    <w:p w14:paraId="0432BB66" w14:textId="77777777" w:rsidR="00F877EE" w:rsidRPr="000E7111" w:rsidRDefault="00F877EE" w:rsidP="00F877EE">
      <w:pPr>
        <w:numPr>
          <w:ilvl w:val="0"/>
          <w:numId w:val="33"/>
        </w:numPr>
        <w:spacing w:line="240" w:lineRule="auto"/>
        <w:rPr>
          <w:rFonts w:eastAsia="Calibri" w:cstheme="minorHAnsi"/>
          <w:sz w:val="28"/>
          <w:szCs w:val="28"/>
        </w:rPr>
      </w:pPr>
      <w:r w:rsidRPr="000E7111">
        <w:rPr>
          <w:rFonts w:eastAsia="Calibri" w:cstheme="minorHAnsi"/>
          <w:b/>
          <w:bCs/>
          <w:sz w:val="28"/>
          <w:szCs w:val="28"/>
        </w:rPr>
        <w:t>Peer pressure:</w:t>
      </w:r>
      <w:r w:rsidRPr="000E7111">
        <w:rPr>
          <w:rFonts w:eastAsia="Calibri" w:cstheme="minorHAnsi"/>
          <w:sz w:val="28"/>
          <w:szCs w:val="28"/>
        </w:rPr>
        <w:t xml:space="preserve"> Friends or peers may discourage them from "snitching" or reporting someone.</w:t>
      </w:r>
    </w:p>
    <w:p w14:paraId="294BE95C" w14:textId="77777777" w:rsidR="00F877EE" w:rsidRPr="000E7111" w:rsidRDefault="00F877EE" w:rsidP="00F877EE">
      <w:pPr>
        <w:numPr>
          <w:ilvl w:val="0"/>
          <w:numId w:val="33"/>
        </w:numPr>
        <w:spacing w:line="240" w:lineRule="auto"/>
        <w:rPr>
          <w:rFonts w:eastAsia="Calibri" w:cstheme="minorHAnsi"/>
          <w:sz w:val="28"/>
          <w:szCs w:val="28"/>
        </w:rPr>
      </w:pPr>
      <w:r w:rsidRPr="000E7111">
        <w:rPr>
          <w:rFonts w:eastAsia="Calibri" w:cstheme="minorHAnsi"/>
          <w:b/>
          <w:bCs/>
          <w:sz w:val="28"/>
          <w:szCs w:val="28"/>
        </w:rPr>
        <w:t>Lack of trust in authority:</w:t>
      </w:r>
      <w:r w:rsidRPr="000E7111">
        <w:rPr>
          <w:rFonts w:eastAsia="Calibri" w:cstheme="minorHAnsi"/>
          <w:sz w:val="28"/>
          <w:szCs w:val="28"/>
        </w:rPr>
        <w:t xml:space="preserve"> Some people feel that reporting won’t lead to any action or change.</w:t>
      </w:r>
    </w:p>
    <w:p w14:paraId="604435D4" w14:textId="77777777" w:rsidR="00F877EE" w:rsidRPr="000E7111" w:rsidRDefault="00F877EE" w:rsidP="00F877EE">
      <w:pPr>
        <w:numPr>
          <w:ilvl w:val="0"/>
          <w:numId w:val="33"/>
        </w:numPr>
        <w:spacing w:line="240" w:lineRule="auto"/>
        <w:rPr>
          <w:rFonts w:eastAsia="Calibri" w:cstheme="minorHAnsi"/>
          <w:sz w:val="28"/>
          <w:szCs w:val="28"/>
        </w:rPr>
      </w:pPr>
      <w:r w:rsidRPr="000E7111">
        <w:rPr>
          <w:rFonts w:eastAsia="Calibri" w:cstheme="minorHAnsi"/>
          <w:b/>
          <w:bCs/>
          <w:sz w:val="28"/>
          <w:szCs w:val="28"/>
        </w:rPr>
        <w:t>Embarrassment or shame:</w:t>
      </w:r>
      <w:r w:rsidRPr="000E7111">
        <w:rPr>
          <w:rFonts w:eastAsia="Calibri" w:cstheme="minorHAnsi"/>
          <w:sz w:val="28"/>
          <w:szCs w:val="28"/>
        </w:rPr>
        <w:t xml:space="preserve"> They may feel embarrassed about being involved or think they’ll be judged for reporting.</w:t>
      </w:r>
    </w:p>
    <w:p w14:paraId="33D1E3D4" w14:textId="77777777" w:rsidR="00F877EE" w:rsidRPr="000E7111" w:rsidRDefault="00F877EE" w:rsidP="00F877EE">
      <w:pPr>
        <w:numPr>
          <w:ilvl w:val="0"/>
          <w:numId w:val="33"/>
        </w:numPr>
        <w:spacing w:line="240" w:lineRule="auto"/>
        <w:rPr>
          <w:rFonts w:eastAsia="Calibri" w:cstheme="minorHAnsi"/>
          <w:sz w:val="28"/>
          <w:szCs w:val="28"/>
        </w:rPr>
      </w:pPr>
      <w:r w:rsidRPr="000E7111">
        <w:rPr>
          <w:rFonts w:eastAsia="Calibri" w:cstheme="minorHAnsi"/>
          <w:b/>
          <w:bCs/>
          <w:sz w:val="28"/>
          <w:szCs w:val="28"/>
        </w:rPr>
        <w:t>Not wanting to get involved:</w:t>
      </w:r>
      <w:r w:rsidRPr="000E7111">
        <w:rPr>
          <w:rFonts w:eastAsia="Calibri" w:cstheme="minorHAnsi"/>
          <w:sz w:val="28"/>
          <w:szCs w:val="28"/>
        </w:rPr>
        <w:t xml:space="preserve"> Some people prefer to stay out of conflict or potential drama, thinking it's not their problem.</w:t>
      </w:r>
    </w:p>
    <w:p w14:paraId="161DFF61" w14:textId="77777777" w:rsidR="00F877EE" w:rsidRPr="000E7111" w:rsidRDefault="00F877EE" w:rsidP="00F877EE">
      <w:pPr>
        <w:numPr>
          <w:ilvl w:val="0"/>
          <w:numId w:val="33"/>
        </w:numPr>
        <w:spacing w:line="240" w:lineRule="auto"/>
        <w:rPr>
          <w:rFonts w:eastAsia="Calibri" w:cstheme="minorHAnsi"/>
          <w:sz w:val="28"/>
          <w:szCs w:val="28"/>
        </w:rPr>
      </w:pPr>
      <w:r w:rsidRPr="000E7111">
        <w:rPr>
          <w:rFonts w:eastAsia="Calibri" w:cstheme="minorHAnsi"/>
          <w:b/>
          <w:bCs/>
          <w:sz w:val="28"/>
          <w:szCs w:val="28"/>
        </w:rPr>
        <w:t>Belief that someone else will report it:</w:t>
      </w:r>
      <w:r w:rsidRPr="000E7111">
        <w:rPr>
          <w:rFonts w:eastAsia="Calibri" w:cstheme="minorHAnsi"/>
          <w:sz w:val="28"/>
          <w:szCs w:val="28"/>
        </w:rPr>
        <w:t xml:space="preserve"> They might assume that others have already reported the issue or that it’s someone else’s responsibility.</w:t>
      </w:r>
    </w:p>
    <w:p w14:paraId="17DAEB08" w14:textId="4FAD833E" w:rsidR="00F877EE" w:rsidRPr="000E7111" w:rsidRDefault="00F877EE" w:rsidP="000E7111">
      <w:pPr>
        <w:pStyle w:val="ListParagraph"/>
        <w:numPr>
          <w:ilvl w:val="0"/>
          <w:numId w:val="42"/>
        </w:numPr>
        <w:spacing w:line="240" w:lineRule="auto"/>
        <w:rPr>
          <w:rFonts w:eastAsia="Calibri" w:cstheme="minorHAnsi"/>
          <w:sz w:val="28"/>
          <w:szCs w:val="28"/>
        </w:rPr>
      </w:pPr>
      <w:r w:rsidRPr="000E7111">
        <w:rPr>
          <w:rFonts w:eastAsia="Calibri" w:cstheme="minorHAnsi"/>
          <w:b/>
          <w:bCs/>
          <w:sz w:val="28"/>
          <w:szCs w:val="28"/>
        </w:rPr>
        <w:t>How might reporting potential violence or aggression prevent harm?</w:t>
      </w:r>
    </w:p>
    <w:p w14:paraId="44774DA0" w14:textId="77777777" w:rsidR="00F877EE" w:rsidRPr="000E7111" w:rsidRDefault="00F877EE" w:rsidP="00F877EE">
      <w:pPr>
        <w:numPr>
          <w:ilvl w:val="0"/>
          <w:numId w:val="34"/>
        </w:numPr>
        <w:spacing w:line="240" w:lineRule="auto"/>
        <w:rPr>
          <w:rFonts w:eastAsia="Calibri" w:cstheme="minorHAnsi"/>
          <w:sz w:val="28"/>
          <w:szCs w:val="28"/>
        </w:rPr>
      </w:pPr>
      <w:r w:rsidRPr="000E7111">
        <w:rPr>
          <w:rFonts w:eastAsia="Calibri" w:cstheme="minorHAnsi"/>
          <w:b/>
          <w:bCs/>
          <w:sz w:val="28"/>
          <w:szCs w:val="28"/>
        </w:rPr>
        <w:t>Early intervention:</w:t>
      </w:r>
      <w:r w:rsidRPr="000E7111">
        <w:rPr>
          <w:rFonts w:eastAsia="Calibri" w:cstheme="minorHAnsi"/>
          <w:sz w:val="28"/>
          <w:szCs w:val="28"/>
        </w:rPr>
        <w:t xml:space="preserve"> Reporting allows authorities or trusted adults to address the issue before it escalates into violence.</w:t>
      </w:r>
    </w:p>
    <w:p w14:paraId="2FE9C40D" w14:textId="77777777" w:rsidR="00F877EE" w:rsidRPr="000E7111" w:rsidRDefault="00F877EE" w:rsidP="00F877EE">
      <w:pPr>
        <w:numPr>
          <w:ilvl w:val="0"/>
          <w:numId w:val="34"/>
        </w:numPr>
        <w:spacing w:line="240" w:lineRule="auto"/>
        <w:rPr>
          <w:rFonts w:eastAsia="Calibri" w:cstheme="minorHAnsi"/>
          <w:sz w:val="28"/>
          <w:szCs w:val="28"/>
        </w:rPr>
      </w:pPr>
      <w:r w:rsidRPr="000E7111">
        <w:rPr>
          <w:rFonts w:eastAsia="Calibri" w:cstheme="minorHAnsi"/>
          <w:b/>
          <w:bCs/>
          <w:sz w:val="28"/>
          <w:szCs w:val="28"/>
        </w:rPr>
        <w:t>Deterrence:</w:t>
      </w:r>
      <w:r w:rsidRPr="000E7111">
        <w:rPr>
          <w:rFonts w:eastAsia="Calibri" w:cstheme="minorHAnsi"/>
          <w:sz w:val="28"/>
          <w:szCs w:val="28"/>
        </w:rPr>
        <w:t xml:space="preserve"> Knowing that aggressive behavior will be reported might discourage people from engaging in it.</w:t>
      </w:r>
    </w:p>
    <w:p w14:paraId="3612E0CB" w14:textId="77777777" w:rsidR="00F877EE" w:rsidRPr="000E7111" w:rsidRDefault="00F877EE" w:rsidP="00F877EE">
      <w:pPr>
        <w:numPr>
          <w:ilvl w:val="0"/>
          <w:numId w:val="34"/>
        </w:numPr>
        <w:spacing w:line="240" w:lineRule="auto"/>
        <w:rPr>
          <w:rFonts w:eastAsia="Calibri" w:cstheme="minorHAnsi"/>
          <w:sz w:val="28"/>
          <w:szCs w:val="28"/>
        </w:rPr>
      </w:pPr>
      <w:r w:rsidRPr="000E7111">
        <w:rPr>
          <w:rFonts w:eastAsia="Calibri" w:cstheme="minorHAnsi"/>
          <w:b/>
          <w:bCs/>
          <w:sz w:val="28"/>
          <w:szCs w:val="28"/>
        </w:rPr>
        <w:t>Protecting others:</w:t>
      </w:r>
      <w:r w:rsidRPr="000E7111">
        <w:rPr>
          <w:rFonts w:eastAsia="Calibri" w:cstheme="minorHAnsi"/>
          <w:sz w:val="28"/>
          <w:szCs w:val="28"/>
        </w:rPr>
        <w:t xml:space="preserve"> Reporting can help protect potential victims from being hurt or bullied.</w:t>
      </w:r>
    </w:p>
    <w:p w14:paraId="0D469CD2" w14:textId="77777777" w:rsidR="00F877EE" w:rsidRPr="000E7111" w:rsidRDefault="00F877EE" w:rsidP="00F877EE">
      <w:pPr>
        <w:numPr>
          <w:ilvl w:val="0"/>
          <w:numId w:val="34"/>
        </w:numPr>
        <w:spacing w:line="240" w:lineRule="auto"/>
        <w:rPr>
          <w:rFonts w:eastAsia="Calibri" w:cstheme="minorHAnsi"/>
          <w:sz w:val="28"/>
          <w:szCs w:val="28"/>
        </w:rPr>
      </w:pPr>
      <w:r w:rsidRPr="000E7111">
        <w:rPr>
          <w:rFonts w:eastAsia="Calibri" w:cstheme="minorHAnsi"/>
          <w:b/>
          <w:bCs/>
          <w:sz w:val="28"/>
          <w:szCs w:val="28"/>
        </w:rPr>
        <w:t>Creating a safer environment:</w:t>
      </w:r>
      <w:r w:rsidRPr="000E7111">
        <w:rPr>
          <w:rFonts w:eastAsia="Calibri" w:cstheme="minorHAnsi"/>
          <w:sz w:val="28"/>
          <w:szCs w:val="28"/>
        </w:rPr>
        <w:t xml:space="preserve"> When issues are reported, it can contribute to a more respectful and peaceful community where people feel safe.</w:t>
      </w:r>
    </w:p>
    <w:p w14:paraId="68FAEC4B" w14:textId="77777777" w:rsidR="00F877EE" w:rsidRPr="000E7111" w:rsidRDefault="00F877EE" w:rsidP="00F877EE">
      <w:pPr>
        <w:numPr>
          <w:ilvl w:val="0"/>
          <w:numId w:val="34"/>
        </w:numPr>
        <w:spacing w:line="240" w:lineRule="auto"/>
        <w:rPr>
          <w:rFonts w:eastAsia="Calibri" w:cstheme="minorHAnsi"/>
          <w:sz w:val="28"/>
          <w:szCs w:val="28"/>
        </w:rPr>
      </w:pPr>
      <w:r w:rsidRPr="000E7111">
        <w:rPr>
          <w:rFonts w:eastAsia="Calibri" w:cstheme="minorHAnsi"/>
          <w:b/>
          <w:bCs/>
          <w:sz w:val="28"/>
          <w:szCs w:val="28"/>
        </w:rPr>
        <w:t>Getting help for those involved:</w:t>
      </w:r>
      <w:r w:rsidRPr="000E7111">
        <w:rPr>
          <w:rFonts w:eastAsia="Calibri" w:cstheme="minorHAnsi"/>
          <w:sz w:val="28"/>
          <w:szCs w:val="28"/>
        </w:rPr>
        <w:t xml:space="preserve"> Reporting may help both the aggressor and the victim receive the support they need, whether it's counseling, mediation, or disciplinary action.</w:t>
      </w:r>
    </w:p>
    <w:p w14:paraId="58F3376C" w14:textId="07243548" w:rsidR="00017489" w:rsidRPr="000E7111" w:rsidRDefault="00F877EE" w:rsidP="00017489">
      <w:pPr>
        <w:numPr>
          <w:ilvl w:val="0"/>
          <w:numId w:val="34"/>
        </w:numPr>
        <w:spacing w:line="240" w:lineRule="auto"/>
        <w:rPr>
          <w:rFonts w:eastAsia="Calibri" w:cstheme="minorHAnsi"/>
          <w:sz w:val="28"/>
          <w:szCs w:val="28"/>
        </w:rPr>
      </w:pPr>
      <w:r w:rsidRPr="000E7111">
        <w:rPr>
          <w:rFonts w:eastAsia="Calibri" w:cstheme="minorHAnsi"/>
          <w:b/>
          <w:bCs/>
          <w:sz w:val="28"/>
          <w:szCs w:val="28"/>
        </w:rPr>
        <w:t>Building a culture of responsibility:</w:t>
      </w:r>
      <w:r w:rsidRPr="000E7111">
        <w:rPr>
          <w:rFonts w:eastAsia="Calibri" w:cstheme="minorHAnsi"/>
          <w:sz w:val="28"/>
          <w:szCs w:val="28"/>
        </w:rPr>
        <w:t xml:space="preserve"> Reporting teaches that everyone has a role in preventing harm and keeping their environment safe.</w:t>
      </w:r>
    </w:p>
    <w:p w14:paraId="76F0E3F5" w14:textId="12661DF3" w:rsidR="00E606FD" w:rsidRDefault="000E7111" w:rsidP="00E606FD">
      <w:pPr>
        <w:spacing w:after="0"/>
        <w:jc w:val="center"/>
        <w:rPr>
          <w:rFonts w:eastAsia="Calibri" w:cstheme="minorHAnsi"/>
          <w:sz w:val="28"/>
          <w:szCs w:val="28"/>
        </w:rPr>
      </w:pPr>
      <w:r w:rsidRPr="000E7111">
        <w:rPr>
          <w:rFonts w:eastAsia="Calibri" w:cstheme="minorHAnsi"/>
          <w:b/>
          <w:bCs/>
          <w:sz w:val="28"/>
          <w:szCs w:val="28"/>
        </w:rPr>
        <w:lastRenderedPageBreak/>
        <w:t>Reporting Resources</w:t>
      </w:r>
      <w:r w:rsidR="00017489" w:rsidRPr="000E7111">
        <w:rPr>
          <w:rFonts w:eastAsia="Calibri" w:cstheme="minorHAnsi"/>
          <w:sz w:val="28"/>
          <w:szCs w:val="28"/>
        </w:rPr>
        <w:t xml:space="preserve"> </w:t>
      </w:r>
    </w:p>
    <w:p w14:paraId="410CF2F4" w14:textId="77777777" w:rsidR="00E606FD" w:rsidRPr="00E606FD" w:rsidRDefault="00E606FD" w:rsidP="00E606FD">
      <w:pPr>
        <w:spacing w:after="0"/>
        <w:jc w:val="center"/>
        <w:rPr>
          <w:rFonts w:eastAsia="Calibri" w:cstheme="minorHAnsi"/>
          <w:sz w:val="36"/>
          <w:szCs w:val="36"/>
        </w:rPr>
      </w:pPr>
    </w:p>
    <w:p w14:paraId="2F2EF08A" w14:textId="47119D5C" w:rsidR="00E606FD" w:rsidRPr="00984308" w:rsidRDefault="00E606FD" w:rsidP="00984308">
      <w:pPr>
        <w:pStyle w:val="ListParagraph"/>
        <w:numPr>
          <w:ilvl w:val="0"/>
          <w:numId w:val="42"/>
        </w:numPr>
        <w:spacing w:after="0"/>
        <w:rPr>
          <w:rFonts w:eastAsia="Calibri" w:cstheme="minorHAnsi"/>
          <w:b/>
          <w:bCs/>
          <w:sz w:val="28"/>
          <w:szCs w:val="28"/>
        </w:rPr>
      </w:pPr>
      <w:r w:rsidRPr="00984308">
        <w:rPr>
          <w:rFonts w:eastAsia="Calibri" w:cstheme="minorHAnsi"/>
          <w:b/>
          <w:bCs/>
          <w:sz w:val="28"/>
          <w:szCs w:val="28"/>
        </w:rPr>
        <w:t xml:space="preserve">What factors do you think should be considered when deciding which resource to use in a real-life situation? </w:t>
      </w:r>
    </w:p>
    <w:p w14:paraId="3F3D5AD4" w14:textId="77777777" w:rsidR="00E606FD" w:rsidRPr="00984308" w:rsidRDefault="00E606FD" w:rsidP="00E606FD">
      <w:pPr>
        <w:numPr>
          <w:ilvl w:val="0"/>
          <w:numId w:val="35"/>
        </w:numPr>
        <w:rPr>
          <w:rFonts w:eastAsia="Calibri" w:cstheme="minorHAnsi"/>
          <w:sz w:val="28"/>
          <w:szCs w:val="28"/>
        </w:rPr>
      </w:pPr>
      <w:r w:rsidRPr="00984308">
        <w:rPr>
          <w:rFonts w:eastAsia="Calibri" w:cstheme="minorHAnsi"/>
          <w:sz w:val="28"/>
          <w:szCs w:val="28"/>
        </w:rPr>
        <w:t xml:space="preserve">If the situation involves immediate danger or a violation of the law (like physical violence or threats), </w:t>
      </w:r>
      <w:r w:rsidRPr="00984308">
        <w:rPr>
          <w:rFonts w:eastAsia="Calibri" w:cstheme="minorHAnsi"/>
          <w:b/>
          <w:bCs/>
          <w:sz w:val="28"/>
          <w:szCs w:val="28"/>
        </w:rPr>
        <w:t>law enforcement</w:t>
      </w:r>
      <w:r w:rsidRPr="00984308">
        <w:rPr>
          <w:rFonts w:eastAsia="Calibri" w:cstheme="minorHAnsi"/>
          <w:sz w:val="28"/>
          <w:szCs w:val="28"/>
        </w:rPr>
        <w:t xml:space="preserve"> would be the appropriate resource.</w:t>
      </w:r>
    </w:p>
    <w:p w14:paraId="242091CE" w14:textId="77777777" w:rsidR="00E606FD" w:rsidRPr="00984308" w:rsidRDefault="00E606FD" w:rsidP="00E606FD">
      <w:pPr>
        <w:numPr>
          <w:ilvl w:val="0"/>
          <w:numId w:val="35"/>
        </w:numPr>
        <w:rPr>
          <w:rFonts w:eastAsia="Calibri" w:cstheme="minorHAnsi"/>
          <w:sz w:val="28"/>
          <w:szCs w:val="28"/>
        </w:rPr>
      </w:pPr>
      <w:r w:rsidRPr="00984308">
        <w:rPr>
          <w:rFonts w:eastAsia="Calibri" w:cstheme="minorHAnsi"/>
          <w:sz w:val="28"/>
          <w:szCs w:val="28"/>
        </w:rPr>
        <w:t xml:space="preserve">Some students might choose to speak with a </w:t>
      </w:r>
      <w:r w:rsidRPr="00984308">
        <w:rPr>
          <w:rFonts w:eastAsia="Calibri" w:cstheme="minorHAnsi"/>
          <w:b/>
          <w:bCs/>
          <w:sz w:val="28"/>
          <w:szCs w:val="28"/>
        </w:rPr>
        <w:t>school counselor</w:t>
      </w:r>
      <w:r w:rsidRPr="00984308">
        <w:rPr>
          <w:rFonts w:eastAsia="Calibri" w:cstheme="minorHAnsi"/>
          <w:sz w:val="28"/>
          <w:szCs w:val="28"/>
        </w:rPr>
        <w:t xml:space="preserve"> to seek advice on how to handle the situation before deciding if further action is necessary.</w:t>
      </w:r>
    </w:p>
    <w:p w14:paraId="2804234C" w14:textId="77777777" w:rsidR="00E606FD" w:rsidRPr="00984308" w:rsidRDefault="00E606FD" w:rsidP="00E606FD">
      <w:pPr>
        <w:numPr>
          <w:ilvl w:val="0"/>
          <w:numId w:val="35"/>
        </w:numPr>
        <w:rPr>
          <w:rFonts w:eastAsia="Calibri" w:cstheme="minorHAnsi"/>
          <w:sz w:val="28"/>
          <w:szCs w:val="28"/>
        </w:rPr>
      </w:pPr>
      <w:r w:rsidRPr="00984308">
        <w:rPr>
          <w:rFonts w:eastAsia="Calibri" w:cstheme="minorHAnsi"/>
          <w:sz w:val="28"/>
          <w:szCs w:val="28"/>
        </w:rPr>
        <w:t xml:space="preserve">Others might feel that using a </w:t>
      </w:r>
      <w:r w:rsidRPr="00984308">
        <w:rPr>
          <w:rFonts w:eastAsia="Calibri" w:cstheme="minorHAnsi"/>
          <w:b/>
          <w:bCs/>
          <w:sz w:val="28"/>
          <w:szCs w:val="28"/>
        </w:rPr>
        <w:t>crisis line</w:t>
      </w:r>
      <w:r w:rsidRPr="00984308">
        <w:rPr>
          <w:rFonts w:eastAsia="Calibri" w:cstheme="minorHAnsi"/>
          <w:sz w:val="28"/>
          <w:szCs w:val="28"/>
        </w:rPr>
        <w:t xml:space="preserve"> gives them immediate support and advice, particularly in situations where they feel overwhelmed.</w:t>
      </w:r>
    </w:p>
    <w:p w14:paraId="3CC0A08E" w14:textId="77777777" w:rsidR="00E606FD" w:rsidRPr="00E606FD" w:rsidRDefault="00E606FD" w:rsidP="00E606FD">
      <w:pPr>
        <w:pStyle w:val="ListParagraph"/>
        <w:rPr>
          <w:rFonts w:eastAsia="Calibri" w:cstheme="minorHAnsi"/>
          <w:b/>
          <w:bCs/>
          <w:sz w:val="32"/>
          <w:szCs w:val="32"/>
        </w:rPr>
      </w:pPr>
    </w:p>
    <w:p w14:paraId="36CE9FEC" w14:textId="61061559" w:rsidR="00E606FD" w:rsidRPr="00984308" w:rsidRDefault="00E606FD" w:rsidP="00984308">
      <w:pPr>
        <w:pStyle w:val="ListParagraph"/>
        <w:numPr>
          <w:ilvl w:val="0"/>
          <w:numId w:val="42"/>
        </w:numPr>
        <w:rPr>
          <w:rFonts w:eastAsia="Calibri" w:cstheme="minorHAnsi"/>
          <w:b/>
          <w:bCs/>
          <w:sz w:val="28"/>
          <w:szCs w:val="28"/>
        </w:rPr>
      </w:pPr>
      <w:r w:rsidRPr="00984308">
        <w:rPr>
          <w:rFonts w:eastAsia="Calibri" w:cstheme="minorHAnsi"/>
          <w:b/>
          <w:bCs/>
          <w:sz w:val="28"/>
          <w:szCs w:val="28"/>
        </w:rPr>
        <w:t xml:space="preserve">How might the seriousness of the situation or your relationship with the people involved affect your choice? </w:t>
      </w:r>
    </w:p>
    <w:p w14:paraId="1E5AD26F" w14:textId="77777777" w:rsidR="00017489" w:rsidRPr="00984308" w:rsidRDefault="00017489" w:rsidP="005C6A48">
      <w:pPr>
        <w:numPr>
          <w:ilvl w:val="0"/>
          <w:numId w:val="36"/>
        </w:numPr>
        <w:tabs>
          <w:tab w:val="clear" w:pos="720"/>
          <w:tab w:val="num" w:pos="1080"/>
        </w:tabs>
        <w:ind w:left="1080"/>
        <w:rPr>
          <w:rFonts w:eastAsia="Calibri" w:cstheme="minorHAnsi"/>
          <w:sz w:val="28"/>
          <w:szCs w:val="28"/>
        </w:rPr>
      </w:pPr>
      <w:r w:rsidRPr="00984308">
        <w:rPr>
          <w:rFonts w:eastAsia="Calibri" w:cstheme="minorHAnsi"/>
          <w:sz w:val="28"/>
          <w:szCs w:val="28"/>
        </w:rPr>
        <w:t xml:space="preserve">If someone is afraid of retaliation or doesn’t feel safe being identified, they might prefer to use an </w:t>
      </w:r>
      <w:r w:rsidRPr="00984308">
        <w:rPr>
          <w:rFonts w:eastAsia="Calibri" w:cstheme="minorHAnsi"/>
          <w:b/>
          <w:bCs/>
          <w:sz w:val="28"/>
          <w:szCs w:val="28"/>
        </w:rPr>
        <w:t>anonymous school hotline</w:t>
      </w:r>
      <w:r w:rsidRPr="00984308">
        <w:rPr>
          <w:rFonts w:eastAsia="Calibri" w:cstheme="minorHAnsi"/>
          <w:sz w:val="28"/>
          <w:szCs w:val="28"/>
        </w:rPr>
        <w:t xml:space="preserve"> or </w:t>
      </w:r>
      <w:r w:rsidRPr="00984308">
        <w:rPr>
          <w:rFonts w:eastAsia="Calibri" w:cstheme="minorHAnsi"/>
          <w:b/>
          <w:bCs/>
          <w:sz w:val="28"/>
          <w:szCs w:val="28"/>
        </w:rPr>
        <w:t>crisis line</w:t>
      </w:r>
      <w:r w:rsidRPr="00984308">
        <w:rPr>
          <w:rFonts w:eastAsia="Calibri" w:cstheme="minorHAnsi"/>
          <w:sz w:val="28"/>
          <w:szCs w:val="28"/>
        </w:rPr>
        <w:t>.</w:t>
      </w:r>
    </w:p>
    <w:p w14:paraId="35C7C474" w14:textId="50CD2EC3" w:rsidR="00017489" w:rsidRPr="00984308" w:rsidRDefault="00017489" w:rsidP="005C6A48">
      <w:pPr>
        <w:numPr>
          <w:ilvl w:val="0"/>
          <w:numId w:val="37"/>
        </w:numPr>
        <w:tabs>
          <w:tab w:val="clear" w:pos="720"/>
          <w:tab w:val="num" w:pos="1080"/>
        </w:tabs>
        <w:ind w:left="1080"/>
        <w:rPr>
          <w:rFonts w:eastAsia="Calibri" w:cstheme="minorHAnsi"/>
          <w:sz w:val="28"/>
          <w:szCs w:val="28"/>
        </w:rPr>
      </w:pPr>
      <w:r w:rsidRPr="00984308">
        <w:rPr>
          <w:rFonts w:eastAsia="Calibri" w:cstheme="minorHAnsi"/>
          <w:sz w:val="28"/>
          <w:szCs w:val="28"/>
        </w:rPr>
        <w:t xml:space="preserve">If the person reporting knows the individuals involved, they may want to consider reporting to a </w:t>
      </w:r>
      <w:r w:rsidRPr="00984308">
        <w:rPr>
          <w:rFonts w:eastAsia="Calibri" w:cstheme="minorHAnsi"/>
          <w:b/>
          <w:bCs/>
          <w:sz w:val="28"/>
          <w:szCs w:val="28"/>
        </w:rPr>
        <w:t>counselor</w:t>
      </w:r>
      <w:r w:rsidRPr="00984308">
        <w:rPr>
          <w:rFonts w:eastAsia="Calibri" w:cstheme="minorHAnsi"/>
          <w:sz w:val="28"/>
          <w:szCs w:val="28"/>
        </w:rPr>
        <w:t xml:space="preserve"> to handle the situation discreetly.</w:t>
      </w:r>
    </w:p>
    <w:p w14:paraId="76D335CE" w14:textId="77777777" w:rsidR="00B74EA8" w:rsidRPr="005E2553" w:rsidRDefault="00B74EA8" w:rsidP="00F877EE">
      <w:pPr>
        <w:rPr>
          <w:sz w:val="28"/>
          <w:szCs w:val="28"/>
        </w:rPr>
      </w:pPr>
    </w:p>
    <w:sectPr w:rsidR="00B74EA8" w:rsidRPr="005E2553" w:rsidSect="00431162">
      <w:headerReference w:type="default" r:id="rId8"/>
      <w:pgSz w:w="12240" w:h="15840"/>
      <w:pgMar w:top="720" w:right="720" w:bottom="720" w:left="72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06A46FD" w14:textId="77777777" w:rsidR="00BA41C1" w:rsidRDefault="00BA41C1" w:rsidP="00BA41C1">
      <w:pPr>
        <w:spacing w:after="0" w:line="240" w:lineRule="auto"/>
      </w:pPr>
      <w:r>
        <w:separator/>
      </w:r>
    </w:p>
  </w:endnote>
  <w:endnote w:type="continuationSeparator" w:id="0">
    <w:p w14:paraId="11636830" w14:textId="77777777" w:rsidR="00BA41C1" w:rsidRDefault="00BA41C1" w:rsidP="00BA41C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Noto Sans Symbols">
    <w:altName w:val="Calibri"/>
    <w:charset w:val="00"/>
    <w:family w:val="auto"/>
    <w:pitch w:val="default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3CE2866" w14:textId="77777777" w:rsidR="00BA41C1" w:rsidRDefault="00BA41C1" w:rsidP="00BA41C1">
      <w:pPr>
        <w:spacing w:after="0" w:line="240" w:lineRule="auto"/>
      </w:pPr>
      <w:r>
        <w:separator/>
      </w:r>
    </w:p>
  </w:footnote>
  <w:footnote w:type="continuationSeparator" w:id="0">
    <w:p w14:paraId="6DA8CCD6" w14:textId="77777777" w:rsidR="00BA41C1" w:rsidRDefault="00BA41C1" w:rsidP="00BA41C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D793030" w14:textId="13F57254" w:rsidR="00BA41C1" w:rsidRDefault="00BA41C1">
    <w:pPr>
      <w:pStyle w:val="Header"/>
    </w:pPr>
    <w:r w:rsidRPr="00F94901">
      <w:rPr>
        <w:rFonts w:ascii="Calibri" w:hAnsi="Calibri" w:cs="Calibri"/>
        <w:b/>
        <w:noProof/>
      </w:rPr>
      <w:drawing>
        <wp:anchor distT="0" distB="0" distL="114300" distR="114300" simplePos="0" relativeHeight="251659264" behindDoc="0" locked="0" layoutInCell="1" allowOverlap="1" wp14:anchorId="551EBB5F" wp14:editId="6258A532">
          <wp:simplePos x="0" y="0"/>
          <wp:positionH relativeFrom="margin">
            <wp:align>center</wp:align>
          </wp:positionH>
          <wp:positionV relativeFrom="paragraph">
            <wp:posOffset>-279400</wp:posOffset>
          </wp:positionV>
          <wp:extent cx="1327785" cy="617220"/>
          <wp:effectExtent l="0" t="0" r="5715" b="0"/>
          <wp:wrapSquare wrapText="bothSides"/>
          <wp:docPr id="1" name="Picture 1" descr="AFLSE w bar fdn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FLSE w bar fdn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27785" cy="6172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2BBBFAC5" w14:textId="77777777" w:rsidR="00BA41C1" w:rsidRDefault="00BA41C1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901D2C"/>
    <w:multiLevelType w:val="multilevel"/>
    <w:tmpl w:val="BB24F4B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07283A34"/>
    <w:multiLevelType w:val="multilevel"/>
    <w:tmpl w:val="157CB97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07AA24D9"/>
    <w:multiLevelType w:val="multilevel"/>
    <w:tmpl w:val="C362312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082D4FF7"/>
    <w:multiLevelType w:val="multilevel"/>
    <w:tmpl w:val="D534CC3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08CD5630"/>
    <w:multiLevelType w:val="multilevel"/>
    <w:tmpl w:val="8E04A3FA"/>
    <w:lvl w:ilvl="0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  <w:sz w:val="24"/>
        <w:szCs w:val="24"/>
      </w:rPr>
    </w:lvl>
    <w:lvl w:ilvl="1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08DF0B27"/>
    <w:multiLevelType w:val="multilevel"/>
    <w:tmpl w:val="F476D6D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0B143BA2"/>
    <w:multiLevelType w:val="multilevel"/>
    <w:tmpl w:val="09684D5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0E754FAF"/>
    <w:multiLevelType w:val="multilevel"/>
    <w:tmpl w:val="40C680C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15DC5EF2"/>
    <w:multiLevelType w:val="multilevel"/>
    <w:tmpl w:val="523E75B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194B0473"/>
    <w:multiLevelType w:val="multilevel"/>
    <w:tmpl w:val="9B1E352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1ECD484B"/>
    <w:multiLevelType w:val="multilevel"/>
    <w:tmpl w:val="37504C5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 w15:restartNumberingAfterBreak="0">
    <w:nsid w:val="25C52D9B"/>
    <w:multiLevelType w:val="multilevel"/>
    <w:tmpl w:val="A4C8FB2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 w15:restartNumberingAfterBreak="0">
    <w:nsid w:val="275A7119"/>
    <w:multiLevelType w:val="multilevel"/>
    <w:tmpl w:val="31004E6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 w15:restartNumberingAfterBreak="0">
    <w:nsid w:val="2EEA7235"/>
    <w:multiLevelType w:val="hybridMultilevel"/>
    <w:tmpl w:val="1FDED4B4"/>
    <w:lvl w:ilvl="0" w:tplc="7E2CEA40">
      <w:start w:val="1"/>
      <w:numFmt w:val="lowerLetter"/>
      <w:lvlText w:val="%1."/>
      <w:lvlJc w:val="left"/>
      <w:pPr>
        <w:ind w:left="72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FE819DC"/>
    <w:multiLevelType w:val="multilevel"/>
    <w:tmpl w:val="61124C7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 w15:restartNumberingAfterBreak="0">
    <w:nsid w:val="33A75E32"/>
    <w:multiLevelType w:val="multilevel"/>
    <w:tmpl w:val="BFDCDE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 w15:restartNumberingAfterBreak="0">
    <w:nsid w:val="35D27763"/>
    <w:multiLevelType w:val="hybridMultilevel"/>
    <w:tmpl w:val="FBDCEE8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68D7345"/>
    <w:multiLevelType w:val="multilevel"/>
    <w:tmpl w:val="CC80F88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 w15:restartNumberingAfterBreak="0">
    <w:nsid w:val="37876355"/>
    <w:multiLevelType w:val="multilevel"/>
    <w:tmpl w:val="ED0C7DF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 w15:restartNumberingAfterBreak="0">
    <w:nsid w:val="3DD13F47"/>
    <w:multiLevelType w:val="multilevel"/>
    <w:tmpl w:val="0106B036"/>
    <w:lvl w:ilvl="0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ind w:left="180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52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324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96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68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40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612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840" w:hanging="360"/>
      </w:pPr>
      <w:rPr>
        <w:rFonts w:ascii="Noto Sans Symbols" w:eastAsia="Noto Sans Symbols" w:hAnsi="Noto Sans Symbols" w:cs="Noto Sans Symbols"/>
      </w:rPr>
    </w:lvl>
  </w:abstractNum>
  <w:abstractNum w:abstractNumId="20" w15:restartNumberingAfterBreak="0">
    <w:nsid w:val="3EC5567A"/>
    <w:multiLevelType w:val="multilevel"/>
    <w:tmpl w:val="8B3AD65E"/>
    <w:lvl w:ilvl="0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  <w:sz w:val="20"/>
      </w:rPr>
    </w:lvl>
  </w:abstractNum>
  <w:abstractNum w:abstractNumId="21" w15:restartNumberingAfterBreak="0">
    <w:nsid w:val="42770FB8"/>
    <w:multiLevelType w:val="multilevel"/>
    <w:tmpl w:val="597AF16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2" w15:restartNumberingAfterBreak="0">
    <w:nsid w:val="44787A9A"/>
    <w:multiLevelType w:val="multilevel"/>
    <w:tmpl w:val="501E0CC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 w15:restartNumberingAfterBreak="0">
    <w:nsid w:val="449C56F9"/>
    <w:multiLevelType w:val="multilevel"/>
    <w:tmpl w:val="B754B55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4" w15:restartNumberingAfterBreak="0">
    <w:nsid w:val="44CB7579"/>
    <w:multiLevelType w:val="multilevel"/>
    <w:tmpl w:val="0840F16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5" w15:restartNumberingAfterBreak="0">
    <w:nsid w:val="5083721E"/>
    <w:multiLevelType w:val="hybridMultilevel"/>
    <w:tmpl w:val="5022AE24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6" w15:restartNumberingAfterBreak="0">
    <w:nsid w:val="51EE50B2"/>
    <w:multiLevelType w:val="multilevel"/>
    <w:tmpl w:val="E424EE9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7" w15:restartNumberingAfterBreak="0">
    <w:nsid w:val="52A24FF1"/>
    <w:multiLevelType w:val="hybridMultilevel"/>
    <w:tmpl w:val="46C07F7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B8B37B5"/>
    <w:multiLevelType w:val="multilevel"/>
    <w:tmpl w:val="C77EA0B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9" w15:restartNumberingAfterBreak="0">
    <w:nsid w:val="5F6D35A6"/>
    <w:multiLevelType w:val="multilevel"/>
    <w:tmpl w:val="B9B280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0" w15:restartNumberingAfterBreak="0">
    <w:nsid w:val="633E1ADB"/>
    <w:multiLevelType w:val="multilevel"/>
    <w:tmpl w:val="E042DE3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1" w15:restartNumberingAfterBreak="0">
    <w:nsid w:val="68A53E65"/>
    <w:multiLevelType w:val="multilevel"/>
    <w:tmpl w:val="E570871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2" w15:restartNumberingAfterBreak="0">
    <w:nsid w:val="69942E3B"/>
    <w:multiLevelType w:val="multilevel"/>
    <w:tmpl w:val="8496077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3" w15:restartNumberingAfterBreak="0">
    <w:nsid w:val="699C54EA"/>
    <w:multiLevelType w:val="multilevel"/>
    <w:tmpl w:val="BED2FDF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4" w15:restartNumberingAfterBreak="0">
    <w:nsid w:val="6B975EE0"/>
    <w:multiLevelType w:val="multilevel"/>
    <w:tmpl w:val="0AE8C2A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5" w15:restartNumberingAfterBreak="0">
    <w:nsid w:val="6F7535F2"/>
    <w:multiLevelType w:val="multilevel"/>
    <w:tmpl w:val="A7F28A5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6" w15:restartNumberingAfterBreak="0">
    <w:nsid w:val="71F6465C"/>
    <w:multiLevelType w:val="multilevel"/>
    <w:tmpl w:val="10BC46D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7" w15:restartNumberingAfterBreak="0">
    <w:nsid w:val="729A5952"/>
    <w:multiLevelType w:val="multilevel"/>
    <w:tmpl w:val="B52CE93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8" w15:restartNumberingAfterBreak="0">
    <w:nsid w:val="79505521"/>
    <w:multiLevelType w:val="multilevel"/>
    <w:tmpl w:val="1286099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9" w15:restartNumberingAfterBreak="0">
    <w:nsid w:val="7B136027"/>
    <w:multiLevelType w:val="hybridMultilevel"/>
    <w:tmpl w:val="68C82FD2"/>
    <w:lvl w:ilvl="0" w:tplc="E4680BB2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  <w:sz w:val="24"/>
        <w:szCs w:val="24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7D4E7067"/>
    <w:multiLevelType w:val="multilevel"/>
    <w:tmpl w:val="6044A3B4"/>
    <w:lvl w:ilvl="0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  <w:sz w:val="24"/>
        <w:szCs w:val="24"/>
      </w:rPr>
    </w:lvl>
    <w:lvl w:ilvl="1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  <w:sz w:val="20"/>
      </w:rPr>
    </w:lvl>
  </w:abstractNum>
  <w:abstractNum w:abstractNumId="41" w15:restartNumberingAfterBreak="0">
    <w:nsid w:val="7E433527"/>
    <w:multiLevelType w:val="multilevel"/>
    <w:tmpl w:val="A13AD69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1845823424">
    <w:abstractNumId w:val="35"/>
  </w:num>
  <w:num w:numId="2" w16cid:durableId="785612728">
    <w:abstractNumId w:val="41"/>
  </w:num>
  <w:num w:numId="3" w16cid:durableId="1124038192">
    <w:abstractNumId w:val="1"/>
  </w:num>
  <w:num w:numId="4" w16cid:durableId="782580721">
    <w:abstractNumId w:val="36"/>
  </w:num>
  <w:num w:numId="5" w16cid:durableId="430974037">
    <w:abstractNumId w:val="8"/>
  </w:num>
  <w:num w:numId="6" w16cid:durableId="1756436930">
    <w:abstractNumId w:val="2"/>
  </w:num>
  <w:num w:numId="7" w16cid:durableId="1160387471">
    <w:abstractNumId w:val="17"/>
  </w:num>
  <w:num w:numId="8" w16cid:durableId="476731425">
    <w:abstractNumId w:val="38"/>
  </w:num>
  <w:num w:numId="9" w16cid:durableId="1799251975">
    <w:abstractNumId w:val="5"/>
  </w:num>
  <w:num w:numId="10" w16cid:durableId="1171023287">
    <w:abstractNumId w:val="9"/>
  </w:num>
  <w:num w:numId="11" w16cid:durableId="941492857">
    <w:abstractNumId w:val="7"/>
  </w:num>
  <w:num w:numId="12" w16cid:durableId="312879228">
    <w:abstractNumId w:val="30"/>
  </w:num>
  <w:num w:numId="13" w16cid:durableId="1459058912">
    <w:abstractNumId w:val="24"/>
  </w:num>
  <w:num w:numId="14" w16cid:durableId="1218514260">
    <w:abstractNumId w:val="37"/>
  </w:num>
  <w:num w:numId="15" w16cid:durableId="718044289">
    <w:abstractNumId w:val="15"/>
  </w:num>
  <w:num w:numId="16" w16cid:durableId="2050913955">
    <w:abstractNumId w:val="11"/>
  </w:num>
  <w:num w:numId="17" w16cid:durableId="1151217538">
    <w:abstractNumId w:val="14"/>
  </w:num>
  <w:num w:numId="18" w16cid:durableId="562375909">
    <w:abstractNumId w:val="23"/>
  </w:num>
  <w:num w:numId="19" w16cid:durableId="335688419">
    <w:abstractNumId w:val="33"/>
  </w:num>
  <w:num w:numId="20" w16cid:durableId="1843742038">
    <w:abstractNumId w:val="28"/>
  </w:num>
  <w:num w:numId="21" w16cid:durableId="1446192727">
    <w:abstractNumId w:val="26"/>
  </w:num>
  <w:num w:numId="22" w16cid:durableId="58945713">
    <w:abstractNumId w:val="0"/>
  </w:num>
  <w:num w:numId="23" w16cid:durableId="1128819409">
    <w:abstractNumId w:val="21"/>
  </w:num>
  <w:num w:numId="24" w16cid:durableId="1746951395">
    <w:abstractNumId w:val="10"/>
  </w:num>
  <w:num w:numId="25" w16cid:durableId="493497157">
    <w:abstractNumId w:val="22"/>
  </w:num>
  <w:num w:numId="26" w16cid:durableId="929119477">
    <w:abstractNumId w:val="12"/>
  </w:num>
  <w:num w:numId="27" w16cid:durableId="1621645618">
    <w:abstractNumId w:val="27"/>
  </w:num>
  <w:num w:numId="28" w16cid:durableId="1963922288">
    <w:abstractNumId w:val="39"/>
  </w:num>
  <w:num w:numId="29" w16cid:durableId="1903251200">
    <w:abstractNumId w:val="34"/>
  </w:num>
  <w:num w:numId="30" w16cid:durableId="1208029068">
    <w:abstractNumId w:val="3"/>
  </w:num>
  <w:num w:numId="31" w16cid:durableId="1305619116">
    <w:abstractNumId w:val="19"/>
  </w:num>
  <w:num w:numId="32" w16cid:durableId="1757551098">
    <w:abstractNumId w:val="25"/>
  </w:num>
  <w:num w:numId="33" w16cid:durableId="1243444225">
    <w:abstractNumId w:val="40"/>
  </w:num>
  <w:num w:numId="34" w16cid:durableId="1795176256">
    <w:abstractNumId w:val="4"/>
  </w:num>
  <w:num w:numId="35" w16cid:durableId="1247180673">
    <w:abstractNumId w:val="20"/>
  </w:num>
  <w:num w:numId="36" w16cid:durableId="2137941807">
    <w:abstractNumId w:val="32"/>
  </w:num>
  <w:num w:numId="37" w16cid:durableId="1443960676">
    <w:abstractNumId w:val="18"/>
  </w:num>
  <w:num w:numId="38" w16cid:durableId="792208939">
    <w:abstractNumId w:val="6"/>
  </w:num>
  <w:num w:numId="39" w16cid:durableId="1982928492">
    <w:abstractNumId w:val="31"/>
  </w:num>
  <w:num w:numId="40" w16cid:durableId="2075737581">
    <w:abstractNumId w:val="29"/>
  </w:num>
  <w:num w:numId="41" w16cid:durableId="550460852">
    <w:abstractNumId w:val="16"/>
  </w:num>
  <w:num w:numId="42" w16cid:durableId="1118795191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D2276"/>
    <w:rsid w:val="00015270"/>
    <w:rsid w:val="00017489"/>
    <w:rsid w:val="000412EC"/>
    <w:rsid w:val="00070E65"/>
    <w:rsid w:val="00070F39"/>
    <w:rsid w:val="000851AD"/>
    <w:rsid w:val="000E7111"/>
    <w:rsid w:val="00102891"/>
    <w:rsid w:val="00131C79"/>
    <w:rsid w:val="00157CE7"/>
    <w:rsid w:val="002C66C0"/>
    <w:rsid w:val="00347C2E"/>
    <w:rsid w:val="003F6440"/>
    <w:rsid w:val="00405B8F"/>
    <w:rsid w:val="00431162"/>
    <w:rsid w:val="00440D31"/>
    <w:rsid w:val="00480FF0"/>
    <w:rsid w:val="005C6A48"/>
    <w:rsid w:val="005E2553"/>
    <w:rsid w:val="006373C9"/>
    <w:rsid w:val="007811E4"/>
    <w:rsid w:val="00862D3E"/>
    <w:rsid w:val="00914E45"/>
    <w:rsid w:val="00984308"/>
    <w:rsid w:val="00A71859"/>
    <w:rsid w:val="00AF6902"/>
    <w:rsid w:val="00B514FC"/>
    <w:rsid w:val="00B74EA8"/>
    <w:rsid w:val="00BA41C1"/>
    <w:rsid w:val="00DD2276"/>
    <w:rsid w:val="00E606FD"/>
    <w:rsid w:val="00EC2390"/>
    <w:rsid w:val="00F877EE"/>
    <w:rsid w:val="00F949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1D8620B"/>
  <w15:chartTrackingRefBased/>
  <w15:docId w15:val="{3F641046-2E35-41FC-8D60-6B34FE6BE0B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31162"/>
    <w:pPr>
      <w:spacing w:after="200" w:line="276" w:lineRule="auto"/>
    </w:pPr>
    <w:rPr>
      <w:kern w:val="0"/>
      <w:sz w:val="22"/>
      <w:szCs w:val="22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DD2276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DD2276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DD2276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DD2276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DD2276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DD2276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DD2276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DD2276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DD2276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DD2276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DD2276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DD2276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DD2276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DD2276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DD2276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DD2276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DD2276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DD2276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DD2276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DD2276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DD2276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DD2276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DD2276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DD2276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DD2276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DD2276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DD2276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DD2276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DD2276"/>
    <w:rPr>
      <w:b/>
      <w:bCs/>
      <w:smallCaps/>
      <w:color w:val="0F4761" w:themeColor="accent1" w:themeShade="BF"/>
      <w:spacing w:val="5"/>
    </w:rPr>
  </w:style>
  <w:style w:type="character" w:styleId="LineNumber">
    <w:name w:val="line number"/>
    <w:basedOn w:val="DefaultParagraphFont"/>
    <w:uiPriority w:val="99"/>
    <w:semiHidden/>
    <w:unhideWhenUsed/>
    <w:rsid w:val="00914E45"/>
  </w:style>
  <w:style w:type="paragraph" w:styleId="Header">
    <w:name w:val="header"/>
    <w:basedOn w:val="Normal"/>
    <w:link w:val="HeaderChar"/>
    <w:uiPriority w:val="99"/>
    <w:unhideWhenUsed/>
    <w:rsid w:val="00BA41C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A41C1"/>
  </w:style>
  <w:style w:type="paragraph" w:styleId="Footer">
    <w:name w:val="footer"/>
    <w:basedOn w:val="Normal"/>
    <w:link w:val="FooterChar"/>
    <w:uiPriority w:val="99"/>
    <w:unhideWhenUsed/>
    <w:rsid w:val="00BA41C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A41C1"/>
  </w:style>
  <w:style w:type="character" w:styleId="CommentReference">
    <w:name w:val="annotation reference"/>
    <w:basedOn w:val="DefaultParagraphFont"/>
    <w:uiPriority w:val="99"/>
    <w:semiHidden/>
    <w:unhideWhenUsed/>
    <w:rsid w:val="00BA41C1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BA41C1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BA41C1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BA41C1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BA41C1"/>
    <w:rPr>
      <w:b/>
      <w:bCs/>
      <w:sz w:val="20"/>
      <w:szCs w:val="20"/>
    </w:rPr>
  </w:style>
  <w:style w:type="character" w:styleId="Hyperlink">
    <w:name w:val="Hyperlink"/>
    <w:basedOn w:val="DefaultParagraphFont"/>
    <w:uiPriority w:val="99"/>
    <w:unhideWhenUsed/>
    <w:rsid w:val="00B74EA8"/>
    <w:rPr>
      <w:color w:val="467886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B74EA8"/>
    <w:rPr>
      <w:color w:val="605E5C"/>
      <w:shd w:val="clear" w:color="auto" w:fill="E1DFDD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480FF0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480FF0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480FF0"/>
    <w:rPr>
      <w:vertAlign w:val="superscript"/>
    </w:rPr>
  </w:style>
  <w:style w:type="paragraph" w:styleId="Revision">
    <w:name w:val="Revision"/>
    <w:hidden/>
    <w:uiPriority w:val="99"/>
    <w:semiHidden/>
    <w:rsid w:val="005C6A48"/>
    <w:pPr>
      <w:spacing w:after="0" w:line="240" w:lineRule="auto"/>
    </w:pPr>
    <w:rPr>
      <w:kern w:val="0"/>
      <w:sz w:val="22"/>
      <w:szCs w:val="22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3266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05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44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8745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59817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124331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010808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70146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4621758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6587107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2770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23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894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5039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34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649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141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426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318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808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67544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022574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218305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663647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294754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9234815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4077587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60544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236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640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236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802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60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986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549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082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369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854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686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816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365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551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984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9573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666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238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B4FFA8B-11E9-4437-BFA6-533348896B1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2</Pages>
  <Words>404</Words>
  <Characters>2230</Characters>
  <Application>Microsoft Office Word</Application>
  <DocSecurity>0</DocSecurity>
  <Lines>48</Lines>
  <Paragraphs>28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Jessica Harris</dc:creator>
  <cp:keywords/>
  <dc:description/>
  <cp:lastModifiedBy>Ashley Cagnetta</cp:lastModifiedBy>
  <cp:revision>9</cp:revision>
  <cp:lastPrinted>2024-10-21T15:58:00Z</cp:lastPrinted>
  <dcterms:created xsi:type="dcterms:W3CDTF">2025-10-20T20:00:00Z</dcterms:created>
  <dcterms:modified xsi:type="dcterms:W3CDTF">2025-11-24T15:35:00Z</dcterms:modified>
</cp:coreProperties>
</file>