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1B48F9"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7B0BFA67" wp14:editId="159243CC">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ECB6374"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0BB341AB" w14:textId="77777777" w:rsidR="00DD3CC7" w:rsidRPr="00DC7F18" w:rsidRDefault="00DD3CC7" w:rsidP="00DD3CC7">
      <w:pPr>
        <w:spacing w:after="0" w:line="240" w:lineRule="auto"/>
        <w:jc w:val="center"/>
        <w:rPr>
          <w:rFonts w:eastAsia="Calibri" w:cs="Calibri"/>
          <w:b/>
          <w:bCs/>
          <w:sz w:val="24"/>
          <w:szCs w:val="24"/>
          <w:u w:val="single"/>
        </w:rPr>
      </w:pPr>
    </w:p>
    <w:p w14:paraId="76EAFF94" w14:textId="0FC2BFDA" w:rsidR="00DD3CC7" w:rsidRDefault="00491E60" w:rsidP="00441985">
      <w:pPr>
        <w:spacing w:after="0" w:line="240" w:lineRule="auto"/>
        <w:jc w:val="center"/>
        <w:rPr>
          <w:rFonts w:eastAsia="Calibri" w:cstheme="minorHAnsi"/>
          <w:b/>
          <w:bCs/>
          <w:sz w:val="24"/>
          <w:szCs w:val="24"/>
        </w:rPr>
      </w:pPr>
      <w:r>
        <w:rPr>
          <w:rFonts w:eastAsia="Calibri" w:cstheme="minorHAnsi"/>
          <w:b/>
          <w:bCs/>
          <w:sz w:val="24"/>
          <w:szCs w:val="24"/>
        </w:rPr>
        <w:t xml:space="preserve">Reducing Aggressive Behavior Through </w:t>
      </w:r>
      <w:r w:rsidR="009D7C2F">
        <w:rPr>
          <w:rFonts w:eastAsia="Calibri" w:cstheme="minorHAnsi"/>
          <w:b/>
          <w:bCs/>
          <w:sz w:val="24"/>
          <w:szCs w:val="24"/>
        </w:rPr>
        <w:t>Conflict Resolution Academy</w:t>
      </w:r>
    </w:p>
    <w:p w14:paraId="4E162449" w14:textId="3A1BE408"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491E60">
        <w:rPr>
          <w:rFonts w:eastAsia="Calibri" w:cstheme="minorHAnsi"/>
          <w:bCs/>
          <w:sz w:val="24"/>
          <w:szCs w:val="24"/>
        </w:rPr>
        <w:t>Middle</w:t>
      </w:r>
      <w:r w:rsidR="0072375E">
        <w:rPr>
          <w:rFonts w:eastAsia="Calibri" w:cstheme="minorHAnsi"/>
          <w:bCs/>
          <w:sz w:val="24"/>
          <w:szCs w:val="24"/>
        </w:rPr>
        <w:t>/High School</w:t>
      </w:r>
      <w:r w:rsidR="009D7C2F">
        <w:rPr>
          <w:rFonts w:eastAsia="Calibri" w:cstheme="minorHAnsi"/>
          <w:bCs/>
          <w:sz w:val="24"/>
          <w:szCs w:val="24"/>
        </w:rPr>
        <w:t>)</w:t>
      </w:r>
    </w:p>
    <w:p w14:paraId="427ADEE2" w14:textId="3143EC79" w:rsidR="00DD3CC7" w:rsidRPr="00696754" w:rsidRDefault="009D7C2F" w:rsidP="00696754">
      <w:pPr>
        <w:widowControl w:val="0"/>
        <w:autoSpaceDE w:val="0"/>
        <w:autoSpaceDN w:val="0"/>
        <w:adjustRightInd w:val="0"/>
        <w:spacing w:after="0" w:line="240" w:lineRule="auto"/>
        <w:ind w:left="1710" w:hanging="1710"/>
        <w:jc w:val="center"/>
        <w:rPr>
          <w:rFonts w:eastAsia="Calibri" w:cstheme="minorHAnsi"/>
          <w:b/>
          <w:bCs/>
          <w:sz w:val="24"/>
          <w:szCs w:val="24"/>
        </w:rPr>
      </w:pPr>
      <w:r w:rsidRPr="00696754">
        <w:rPr>
          <w:rFonts w:eastAsia="Calibri" w:cstheme="minorHAnsi"/>
          <w:b/>
          <w:bCs/>
          <w:sz w:val="24"/>
          <w:szCs w:val="24"/>
        </w:rPr>
        <w:t>Social</w:t>
      </w:r>
      <w:r w:rsidR="001F0A1D" w:rsidRPr="00696754">
        <w:rPr>
          <w:rFonts w:eastAsia="Calibri" w:cstheme="minorHAnsi"/>
          <w:b/>
          <w:bCs/>
          <w:sz w:val="24"/>
          <w:szCs w:val="24"/>
        </w:rPr>
        <w:t xml:space="preserve"> &amp;</w:t>
      </w:r>
      <w:r w:rsidRPr="00696754">
        <w:rPr>
          <w:rFonts w:eastAsia="Calibri" w:cstheme="minorHAnsi"/>
          <w:b/>
          <w:bCs/>
          <w:sz w:val="24"/>
          <w:szCs w:val="24"/>
        </w:rPr>
        <w:t xml:space="preserve"> Legal Consequences </w:t>
      </w:r>
      <w:r w:rsidR="00DC7F18" w:rsidRPr="00696754">
        <w:rPr>
          <w:rFonts w:eastAsia="Calibri" w:cstheme="minorHAnsi"/>
          <w:b/>
          <w:bCs/>
          <w:sz w:val="24"/>
          <w:szCs w:val="24"/>
        </w:rPr>
        <w:t>Less</w:t>
      </w:r>
      <w:r w:rsidRPr="00696754">
        <w:rPr>
          <w:rFonts w:eastAsia="Calibri" w:cstheme="minorHAnsi"/>
          <w:b/>
          <w:bCs/>
          <w:sz w:val="24"/>
          <w:szCs w:val="24"/>
        </w:rPr>
        <w:t>on Plan</w:t>
      </w:r>
    </w:p>
    <w:p w14:paraId="7EC5602F" w14:textId="77777777" w:rsidR="00205985" w:rsidRPr="00696754" w:rsidRDefault="00205985" w:rsidP="00696754">
      <w:pPr>
        <w:spacing w:after="0" w:line="240" w:lineRule="auto"/>
        <w:jc w:val="center"/>
        <w:rPr>
          <w:rFonts w:eastAsia="Calibri" w:cstheme="minorHAnsi"/>
          <w:bCs/>
          <w:i/>
          <w:sz w:val="24"/>
          <w:szCs w:val="24"/>
        </w:rPr>
      </w:pPr>
    </w:p>
    <w:p w14:paraId="4D35A4D1" w14:textId="77777777" w:rsidR="00DD3CC7" w:rsidRPr="00696754" w:rsidRDefault="00EB0D8E" w:rsidP="00696754">
      <w:pPr>
        <w:spacing w:after="0" w:line="240" w:lineRule="auto"/>
        <w:rPr>
          <w:rFonts w:eastAsia="Calibri" w:cstheme="minorHAnsi"/>
          <w:b/>
          <w:bCs/>
          <w:sz w:val="24"/>
          <w:szCs w:val="24"/>
        </w:rPr>
      </w:pPr>
      <w:r w:rsidRPr="00696754">
        <w:rPr>
          <w:rFonts w:eastAsia="Calibri" w:cstheme="minorHAnsi"/>
          <w:b/>
          <w:bCs/>
          <w:sz w:val="24"/>
          <w:szCs w:val="24"/>
        </w:rPr>
        <w:t>O</w:t>
      </w:r>
      <w:r w:rsidR="00DD3CC7" w:rsidRPr="00696754">
        <w:rPr>
          <w:rFonts w:eastAsia="Calibri" w:cstheme="minorHAnsi"/>
          <w:b/>
          <w:bCs/>
          <w:sz w:val="24"/>
          <w:szCs w:val="24"/>
        </w:rPr>
        <w:t xml:space="preserve">bjectives: </w:t>
      </w:r>
    </w:p>
    <w:p w14:paraId="1E00BF78" w14:textId="7ADD198E" w:rsidR="00B25894" w:rsidRPr="00696754" w:rsidRDefault="00E7236D" w:rsidP="00696754">
      <w:pPr>
        <w:pStyle w:val="ListParagraph"/>
        <w:numPr>
          <w:ilvl w:val="0"/>
          <w:numId w:val="12"/>
        </w:numPr>
        <w:spacing w:after="0" w:line="240" w:lineRule="auto"/>
        <w:rPr>
          <w:rFonts w:eastAsia="Calibri" w:cstheme="minorHAnsi"/>
          <w:i/>
          <w:iCs/>
          <w:sz w:val="24"/>
          <w:szCs w:val="24"/>
        </w:rPr>
      </w:pPr>
      <w:r w:rsidRPr="00696754">
        <w:rPr>
          <w:rFonts w:eastAsia="Calibri" w:cstheme="minorHAnsi"/>
          <w:sz w:val="24"/>
          <w:szCs w:val="24"/>
        </w:rPr>
        <w:t xml:space="preserve">Students </w:t>
      </w:r>
      <w:r w:rsidR="0072375E">
        <w:rPr>
          <w:rFonts w:eastAsia="Calibri" w:cstheme="minorHAnsi"/>
          <w:sz w:val="24"/>
          <w:szCs w:val="24"/>
        </w:rPr>
        <w:t>will</w:t>
      </w:r>
      <w:r w:rsidRPr="00696754">
        <w:rPr>
          <w:rFonts w:eastAsia="Calibri" w:cstheme="minorHAnsi"/>
          <w:sz w:val="24"/>
          <w:szCs w:val="24"/>
        </w:rPr>
        <w:t xml:space="preserve"> </w:t>
      </w:r>
      <w:r w:rsidR="00D16E5E">
        <w:rPr>
          <w:rFonts w:eastAsia="Calibri" w:cstheme="minorHAnsi"/>
          <w:sz w:val="24"/>
          <w:szCs w:val="24"/>
        </w:rPr>
        <w:t>be able to identify and e</w:t>
      </w:r>
      <w:bookmarkStart w:id="0" w:name="_Hlk214886785"/>
      <w:r w:rsidR="00D16E5E">
        <w:rPr>
          <w:rFonts w:eastAsia="Calibri" w:cstheme="minorHAnsi"/>
          <w:sz w:val="24"/>
          <w:szCs w:val="24"/>
        </w:rPr>
        <w:t>xplain the social, school, and legal consequences of aggressive behavior in conflict situations</w:t>
      </w:r>
      <w:bookmarkEnd w:id="0"/>
    </w:p>
    <w:p w14:paraId="335CD99E" w14:textId="521FB14E" w:rsidR="009E6397" w:rsidRPr="00696754" w:rsidRDefault="009E6397" w:rsidP="00696754">
      <w:pPr>
        <w:pStyle w:val="ListParagraph"/>
        <w:numPr>
          <w:ilvl w:val="0"/>
          <w:numId w:val="12"/>
        </w:numPr>
        <w:spacing w:after="0" w:line="240" w:lineRule="auto"/>
        <w:rPr>
          <w:rFonts w:eastAsia="Calibri" w:cstheme="minorHAnsi"/>
          <w:i/>
          <w:iCs/>
          <w:sz w:val="24"/>
          <w:szCs w:val="24"/>
        </w:rPr>
      </w:pPr>
      <w:r w:rsidRPr="00696754">
        <w:rPr>
          <w:rFonts w:eastAsia="Calibri" w:cstheme="minorHAnsi"/>
          <w:sz w:val="24"/>
          <w:szCs w:val="24"/>
        </w:rPr>
        <w:t xml:space="preserve">Students will </w:t>
      </w:r>
      <w:r w:rsidR="0090120E">
        <w:rPr>
          <w:rFonts w:eastAsia="Calibri" w:cstheme="minorHAnsi"/>
          <w:sz w:val="24"/>
          <w:szCs w:val="24"/>
        </w:rPr>
        <w:t>analyze a scenario and develop a peaceful solution to the conflict</w:t>
      </w:r>
    </w:p>
    <w:p w14:paraId="0C155C3E" w14:textId="77777777" w:rsidR="00C8231F" w:rsidRPr="00696754" w:rsidRDefault="00C8231F" w:rsidP="00696754">
      <w:pPr>
        <w:spacing w:after="0" w:line="240" w:lineRule="auto"/>
        <w:contextualSpacing/>
        <w:rPr>
          <w:rFonts w:cstheme="minorHAnsi"/>
          <w:sz w:val="24"/>
          <w:szCs w:val="24"/>
        </w:rPr>
      </w:pPr>
    </w:p>
    <w:p w14:paraId="2A8061D5" w14:textId="77777777" w:rsidR="002D52B2" w:rsidRPr="00696754" w:rsidRDefault="002D52B2" w:rsidP="00696754">
      <w:pPr>
        <w:spacing w:after="0" w:line="240" w:lineRule="auto"/>
        <w:contextualSpacing/>
        <w:rPr>
          <w:rFonts w:cstheme="minorHAnsi"/>
          <w:sz w:val="24"/>
          <w:szCs w:val="24"/>
        </w:rPr>
      </w:pPr>
      <w:bookmarkStart w:id="1" w:name="_Hlk146786023"/>
      <w:r w:rsidRPr="00696754">
        <w:rPr>
          <w:rFonts w:cstheme="minorHAnsi"/>
          <w:b/>
          <w:bCs/>
          <w:sz w:val="24"/>
          <w:szCs w:val="24"/>
        </w:rPr>
        <w:t>Protective Factor Developed:</w:t>
      </w:r>
      <w:r w:rsidRPr="00696754">
        <w:rPr>
          <w:rFonts w:cstheme="minorHAnsi"/>
          <w:sz w:val="24"/>
          <w:szCs w:val="24"/>
        </w:rPr>
        <w:t xml:space="preserve">  </w:t>
      </w:r>
      <w:sdt>
        <w:sdtPr>
          <w:rPr>
            <w:rFonts w:cstheme="minorHAnsi"/>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757F51" w:rsidRPr="00696754">
            <w:rPr>
              <w:rFonts w:cstheme="minorHAnsi"/>
              <w:sz w:val="24"/>
              <w:szCs w:val="24"/>
            </w:rPr>
            <w:t>Decision making skills</w:t>
          </w:r>
        </w:sdtContent>
      </w:sdt>
    </w:p>
    <w:bookmarkEnd w:id="1"/>
    <w:p w14:paraId="1A3601C5" w14:textId="77777777" w:rsidR="002D52B2" w:rsidRPr="00696754" w:rsidRDefault="002D52B2" w:rsidP="00696754">
      <w:pPr>
        <w:spacing w:after="0" w:line="240" w:lineRule="auto"/>
        <w:rPr>
          <w:rFonts w:eastAsia="Calibri" w:cstheme="minorHAnsi"/>
          <w:b/>
          <w:bCs/>
          <w:sz w:val="24"/>
          <w:szCs w:val="24"/>
        </w:rPr>
      </w:pPr>
    </w:p>
    <w:p w14:paraId="24EEB0CB" w14:textId="7A371BDC" w:rsidR="00DD3CC7" w:rsidRPr="00696754" w:rsidRDefault="00DD3CC7" w:rsidP="00696754">
      <w:pPr>
        <w:spacing w:after="0" w:line="240" w:lineRule="auto"/>
        <w:rPr>
          <w:rFonts w:eastAsia="Calibri" w:cstheme="minorHAnsi"/>
          <w:b/>
          <w:bCs/>
          <w:sz w:val="24"/>
          <w:szCs w:val="24"/>
        </w:rPr>
      </w:pPr>
      <w:r w:rsidRPr="00696754">
        <w:rPr>
          <w:rFonts w:eastAsia="Calibri" w:cstheme="minorHAnsi"/>
          <w:b/>
          <w:bCs/>
          <w:sz w:val="24"/>
          <w:szCs w:val="24"/>
        </w:rPr>
        <w:t>Materials:</w:t>
      </w:r>
      <w:r w:rsidR="00E7236D" w:rsidRPr="00696754">
        <w:rPr>
          <w:rFonts w:eastAsia="Calibri" w:cstheme="minorHAnsi"/>
          <w:b/>
          <w:bCs/>
          <w:sz w:val="24"/>
          <w:szCs w:val="24"/>
        </w:rPr>
        <w:t xml:space="preserve"> </w:t>
      </w:r>
    </w:p>
    <w:p w14:paraId="3B78453B" w14:textId="282D719A" w:rsidR="00491E60" w:rsidRPr="00696754" w:rsidRDefault="00491E60" w:rsidP="00696754">
      <w:pPr>
        <w:numPr>
          <w:ilvl w:val="0"/>
          <w:numId w:val="1"/>
        </w:numPr>
        <w:spacing w:after="0" w:line="240" w:lineRule="auto"/>
        <w:rPr>
          <w:rFonts w:eastAsia="Calibri" w:cstheme="minorHAnsi"/>
          <w:sz w:val="24"/>
          <w:szCs w:val="24"/>
        </w:rPr>
      </w:pPr>
      <w:bookmarkStart w:id="2" w:name="_Hlk214886820"/>
      <w:r w:rsidRPr="00696754">
        <w:rPr>
          <w:rFonts w:eastAsia="Calibri" w:cstheme="minorHAnsi"/>
          <w:sz w:val="24"/>
          <w:szCs w:val="24"/>
        </w:rPr>
        <w:t>Large poster paper and markers for each group</w:t>
      </w:r>
    </w:p>
    <w:p w14:paraId="4D9EB2E3" w14:textId="7EF68C1B" w:rsidR="00491E60" w:rsidRPr="00696754" w:rsidRDefault="00491E60" w:rsidP="00696754">
      <w:pPr>
        <w:numPr>
          <w:ilvl w:val="0"/>
          <w:numId w:val="1"/>
        </w:numPr>
        <w:spacing w:after="0" w:line="240" w:lineRule="auto"/>
        <w:rPr>
          <w:rFonts w:eastAsia="Calibri" w:cstheme="minorHAnsi"/>
          <w:sz w:val="24"/>
          <w:szCs w:val="24"/>
        </w:rPr>
      </w:pPr>
      <w:r w:rsidRPr="00696754">
        <w:rPr>
          <w:rFonts w:eastAsia="Calibri" w:cstheme="minorHAnsi"/>
          <w:sz w:val="24"/>
          <w:szCs w:val="24"/>
        </w:rPr>
        <w:t>Vocabulary card</w:t>
      </w:r>
      <w:r w:rsidR="005C3AEC">
        <w:rPr>
          <w:rFonts w:eastAsia="Calibri" w:cstheme="minorHAnsi"/>
          <w:sz w:val="24"/>
          <w:szCs w:val="24"/>
        </w:rPr>
        <w:t>s</w:t>
      </w:r>
      <w:r w:rsidRPr="00696754">
        <w:rPr>
          <w:rFonts w:eastAsia="Calibri" w:cstheme="minorHAnsi"/>
          <w:sz w:val="24"/>
          <w:szCs w:val="24"/>
        </w:rPr>
        <w:t xml:space="preserve">, 1 </w:t>
      </w:r>
      <w:r w:rsidR="005C3AEC">
        <w:rPr>
          <w:rFonts w:eastAsia="Calibri" w:cstheme="minorHAnsi"/>
          <w:sz w:val="24"/>
          <w:szCs w:val="24"/>
        </w:rPr>
        <w:t xml:space="preserve">card </w:t>
      </w:r>
      <w:r w:rsidRPr="00696754">
        <w:rPr>
          <w:rFonts w:eastAsia="Calibri" w:cstheme="minorHAnsi"/>
          <w:sz w:val="24"/>
          <w:szCs w:val="24"/>
        </w:rPr>
        <w:t>per group</w:t>
      </w:r>
    </w:p>
    <w:p w14:paraId="51183D36" w14:textId="15C2107D" w:rsidR="00491E60" w:rsidRPr="00696754" w:rsidRDefault="00491E60" w:rsidP="00696754">
      <w:pPr>
        <w:numPr>
          <w:ilvl w:val="0"/>
          <w:numId w:val="1"/>
        </w:numPr>
        <w:spacing w:after="0" w:line="240" w:lineRule="auto"/>
        <w:rPr>
          <w:rFonts w:eastAsia="Calibri" w:cstheme="minorHAnsi"/>
          <w:sz w:val="24"/>
          <w:szCs w:val="24"/>
        </w:rPr>
      </w:pPr>
      <w:r w:rsidRPr="00696754">
        <w:rPr>
          <w:rFonts w:eastAsia="Calibri" w:cstheme="minorHAnsi"/>
          <w:sz w:val="24"/>
          <w:szCs w:val="24"/>
        </w:rPr>
        <w:t>Conflict scenario</w:t>
      </w:r>
      <w:r w:rsidR="005C3AEC">
        <w:rPr>
          <w:rFonts w:eastAsia="Calibri" w:cstheme="minorHAnsi"/>
          <w:sz w:val="24"/>
          <w:szCs w:val="24"/>
        </w:rPr>
        <w:t>s</w:t>
      </w:r>
      <w:r w:rsidRPr="00696754">
        <w:rPr>
          <w:rFonts w:eastAsia="Calibri" w:cstheme="minorHAnsi"/>
          <w:sz w:val="24"/>
          <w:szCs w:val="24"/>
        </w:rPr>
        <w:t xml:space="preserve">, 1 </w:t>
      </w:r>
      <w:r w:rsidR="005C3AEC">
        <w:rPr>
          <w:rFonts w:eastAsia="Calibri" w:cstheme="minorHAnsi"/>
          <w:sz w:val="24"/>
          <w:szCs w:val="24"/>
        </w:rPr>
        <w:t xml:space="preserve">scenario </w:t>
      </w:r>
      <w:r w:rsidRPr="00696754">
        <w:rPr>
          <w:rFonts w:eastAsia="Calibri" w:cstheme="minorHAnsi"/>
          <w:sz w:val="24"/>
          <w:szCs w:val="24"/>
        </w:rPr>
        <w:t>per group</w:t>
      </w:r>
    </w:p>
    <w:p w14:paraId="655BC6A5" w14:textId="5F1572BA" w:rsidR="00E7236D" w:rsidRDefault="00491E60" w:rsidP="00696754">
      <w:pPr>
        <w:numPr>
          <w:ilvl w:val="0"/>
          <w:numId w:val="1"/>
        </w:numPr>
        <w:spacing w:after="0" w:line="240" w:lineRule="auto"/>
        <w:rPr>
          <w:rFonts w:eastAsia="Calibri" w:cstheme="minorHAnsi"/>
          <w:sz w:val="24"/>
          <w:szCs w:val="24"/>
        </w:rPr>
      </w:pPr>
      <w:r w:rsidRPr="00696754">
        <w:rPr>
          <w:rFonts w:eastAsia="Calibri" w:cstheme="minorHAnsi"/>
          <w:sz w:val="24"/>
          <w:szCs w:val="24"/>
        </w:rPr>
        <w:t>Sticky note, 1 per student</w:t>
      </w:r>
    </w:p>
    <w:p w14:paraId="2BAA2132" w14:textId="77777777" w:rsidR="005C3AEC" w:rsidRPr="00DD0326" w:rsidRDefault="005C3AEC" w:rsidP="005C3AEC">
      <w:pPr>
        <w:spacing w:after="0" w:line="240" w:lineRule="auto"/>
        <w:rPr>
          <w:rFonts w:eastAsia="Calibri" w:cstheme="minorHAnsi"/>
          <w:sz w:val="24"/>
          <w:szCs w:val="24"/>
          <w:u w:val="single"/>
        </w:rPr>
      </w:pPr>
      <w:r w:rsidRPr="00DD0326">
        <w:rPr>
          <w:rFonts w:eastAsia="Calibri" w:cstheme="minorHAnsi"/>
          <w:sz w:val="24"/>
          <w:szCs w:val="24"/>
          <w:u w:val="single"/>
        </w:rPr>
        <w:t>Prior to the lesson:</w:t>
      </w:r>
    </w:p>
    <w:p w14:paraId="76808F68" w14:textId="6D3B0C23" w:rsidR="005C3AEC" w:rsidRPr="00AA738F" w:rsidRDefault="005C3AEC" w:rsidP="005C3AEC">
      <w:pPr>
        <w:pStyle w:val="ListParagraph"/>
        <w:numPr>
          <w:ilvl w:val="0"/>
          <w:numId w:val="1"/>
        </w:numPr>
        <w:spacing w:after="0" w:line="240" w:lineRule="auto"/>
        <w:rPr>
          <w:rFonts w:eastAsia="Calibri" w:cstheme="minorHAnsi"/>
          <w:sz w:val="24"/>
          <w:szCs w:val="24"/>
          <w:u w:val="single"/>
        </w:rPr>
      </w:pPr>
      <w:r>
        <w:rPr>
          <w:rFonts w:eastAsia="Calibri" w:cstheme="minorHAnsi"/>
          <w:sz w:val="24"/>
          <w:szCs w:val="24"/>
        </w:rPr>
        <w:t xml:space="preserve">Cut vocabulary cards for each group to receive one card </w:t>
      </w:r>
    </w:p>
    <w:p w14:paraId="6C53BDC8" w14:textId="228FE2A9" w:rsidR="00AA738F" w:rsidRPr="00AA738F" w:rsidRDefault="00AA738F" w:rsidP="00AA738F">
      <w:pPr>
        <w:pStyle w:val="ListParagraph"/>
        <w:numPr>
          <w:ilvl w:val="0"/>
          <w:numId w:val="1"/>
        </w:numPr>
        <w:spacing w:after="0" w:line="240" w:lineRule="auto"/>
        <w:rPr>
          <w:rFonts w:eastAsia="Calibri" w:cstheme="minorHAnsi"/>
          <w:sz w:val="24"/>
          <w:szCs w:val="24"/>
        </w:rPr>
      </w:pPr>
      <w:r w:rsidRPr="006412E1">
        <w:rPr>
          <w:rFonts w:eastAsia="Calibri" w:cstheme="minorHAnsi"/>
          <w:sz w:val="24"/>
          <w:szCs w:val="24"/>
        </w:rPr>
        <w:t>Review the school’s policy for</w:t>
      </w:r>
      <w:r>
        <w:rPr>
          <w:rFonts w:eastAsia="Calibri" w:cstheme="minorHAnsi"/>
          <w:sz w:val="24"/>
          <w:szCs w:val="24"/>
        </w:rPr>
        <w:t xml:space="preserve"> each conflict scenario</w:t>
      </w:r>
    </w:p>
    <w:bookmarkEnd w:id="2"/>
    <w:p w14:paraId="0CE09BEF" w14:textId="77777777" w:rsidR="00DD3CC7" w:rsidRPr="00696754" w:rsidRDefault="00DD3CC7" w:rsidP="00696754">
      <w:pPr>
        <w:spacing w:after="0" w:line="240" w:lineRule="auto"/>
        <w:rPr>
          <w:rFonts w:eastAsia="Calibri" w:cstheme="minorHAnsi"/>
          <w:b/>
          <w:bCs/>
          <w:sz w:val="24"/>
          <w:szCs w:val="24"/>
        </w:rPr>
      </w:pPr>
    </w:p>
    <w:p w14:paraId="1FCADA32" w14:textId="3B13B122" w:rsidR="00DD3CC7" w:rsidRPr="00696754" w:rsidRDefault="00DD3CC7" w:rsidP="00696754">
      <w:pPr>
        <w:spacing w:after="0" w:line="240" w:lineRule="auto"/>
        <w:rPr>
          <w:rFonts w:eastAsia="Calibri" w:cstheme="minorHAnsi"/>
          <w:b/>
          <w:bCs/>
          <w:sz w:val="24"/>
          <w:szCs w:val="24"/>
        </w:rPr>
      </w:pPr>
      <w:r w:rsidRPr="00696754">
        <w:rPr>
          <w:rFonts w:eastAsia="Calibri" w:cstheme="minorHAnsi"/>
          <w:b/>
          <w:bCs/>
          <w:sz w:val="24"/>
          <w:szCs w:val="24"/>
        </w:rPr>
        <w:t xml:space="preserve">Timeframe: </w:t>
      </w:r>
      <w:r w:rsidR="001A0644" w:rsidRPr="00696754">
        <w:rPr>
          <w:rFonts w:eastAsia="Calibri" w:cstheme="minorHAnsi"/>
          <w:bCs/>
          <w:sz w:val="24"/>
          <w:szCs w:val="24"/>
        </w:rPr>
        <w:t>4</w:t>
      </w:r>
      <w:r w:rsidR="00104259" w:rsidRPr="00696754">
        <w:rPr>
          <w:rFonts w:eastAsia="Calibri" w:cstheme="minorHAnsi"/>
          <w:bCs/>
          <w:sz w:val="24"/>
          <w:szCs w:val="24"/>
        </w:rPr>
        <w:t>0 minutes</w:t>
      </w:r>
    </w:p>
    <w:p w14:paraId="442176BF" w14:textId="77777777" w:rsidR="00DD3CC7" w:rsidRPr="00696754" w:rsidRDefault="00DD3CC7" w:rsidP="00696754">
      <w:pPr>
        <w:spacing w:after="0" w:line="240" w:lineRule="auto"/>
        <w:rPr>
          <w:rFonts w:eastAsia="Calibri" w:cstheme="minorHAnsi"/>
          <w:b/>
          <w:bCs/>
          <w:sz w:val="24"/>
          <w:szCs w:val="24"/>
        </w:rPr>
      </w:pPr>
    </w:p>
    <w:p w14:paraId="52D55B45" w14:textId="77777777" w:rsidR="002F4051" w:rsidRPr="00696754" w:rsidRDefault="002F4051" w:rsidP="00696754">
      <w:pPr>
        <w:spacing w:after="0" w:line="240" w:lineRule="auto"/>
        <w:rPr>
          <w:rFonts w:eastAsia="Calibri" w:cstheme="minorHAnsi"/>
          <w:sz w:val="24"/>
          <w:szCs w:val="24"/>
        </w:rPr>
      </w:pPr>
      <w:bookmarkStart w:id="3" w:name="_Hlk146786075"/>
      <w:r w:rsidRPr="00696754">
        <w:rPr>
          <w:rFonts w:eastAsia="Calibri" w:cstheme="minorHAnsi"/>
          <w:b/>
          <w:sz w:val="24"/>
          <w:szCs w:val="24"/>
        </w:rPr>
        <w:t>Team Teaching:</w:t>
      </w:r>
      <w:r w:rsidRPr="00696754">
        <w:rPr>
          <w:rFonts w:eastAsia="Calibri" w:cstheme="minorHAnsi"/>
          <w:sz w:val="24"/>
          <w:szCs w:val="24"/>
        </w:rPr>
        <w:t xml:space="preserve">  For effective implementation of Law Related Education (LRE), team teach with the classroom teacher by…</w:t>
      </w:r>
    </w:p>
    <w:p w14:paraId="5E1B56C2" w14:textId="77777777" w:rsidR="00E7236D" w:rsidRPr="00696754" w:rsidRDefault="00E7236D" w:rsidP="00696754">
      <w:pPr>
        <w:numPr>
          <w:ilvl w:val="0"/>
          <w:numId w:val="11"/>
        </w:numPr>
        <w:spacing w:after="0" w:line="240" w:lineRule="auto"/>
        <w:rPr>
          <w:rFonts w:eastAsia="Calibri" w:cstheme="minorHAnsi"/>
          <w:sz w:val="24"/>
          <w:szCs w:val="24"/>
        </w:rPr>
      </w:pPr>
      <w:r w:rsidRPr="00696754">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59DC3182" w14:textId="77777777" w:rsidR="00E7236D" w:rsidRPr="00696754" w:rsidRDefault="00E7236D" w:rsidP="00696754">
      <w:pPr>
        <w:numPr>
          <w:ilvl w:val="0"/>
          <w:numId w:val="11"/>
        </w:numPr>
        <w:spacing w:after="0" w:line="240" w:lineRule="auto"/>
        <w:rPr>
          <w:rFonts w:eastAsia="Calibri" w:cstheme="minorHAnsi"/>
          <w:sz w:val="24"/>
          <w:szCs w:val="24"/>
        </w:rPr>
      </w:pPr>
      <w:r w:rsidRPr="00696754">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F642AAE" w14:textId="77777777" w:rsidR="00E7236D" w:rsidRPr="00696754" w:rsidRDefault="00E7236D" w:rsidP="00696754">
      <w:pPr>
        <w:numPr>
          <w:ilvl w:val="0"/>
          <w:numId w:val="11"/>
        </w:numPr>
        <w:pBdr>
          <w:top w:val="nil"/>
          <w:left w:val="nil"/>
          <w:bottom w:val="nil"/>
          <w:right w:val="nil"/>
          <w:between w:val="nil"/>
        </w:pBdr>
        <w:spacing w:after="0" w:line="240" w:lineRule="auto"/>
        <w:rPr>
          <w:rFonts w:eastAsia="Calibri" w:cstheme="minorHAnsi"/>
          <w:sz w:val="24"/>
          <w:szCs w:val="24"/>
        </w:rPr>
      </w:pPr>
      <w:r w:rsidRPr="00696754">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proofErr w:type="gramStart"/>
      <w:r w:rsidRPr="00696754">
        <w:rPr>
          <w:rFonts w:eastAsia="Calibri" w:cstheme="minorHAnsi"/>
          <w:sz w:val="24"/>
          <w:szCs w:val="24"/>
        </w:rPr>
        <w:t>for</w:t>
      </w:r>
      <w:proofErr w:type="gramEnd"/>
      <w:r w:rsidRPr="00696754">
        <w:rPr>
          <w:rFonts w:eastAsia="Calibri" w:cstheme="minorHAnsi"/>
          <w:sz w:val="24"/>
          <w:szCs w:val="24"/>
        </w:rPr>
        <w:t xml:space="preserve"> effective teaching. Student attention can be </w:t>
      </w:r>
      <w:proofErr w:type="gramStart"/>
      <w:r w:rsidRPr="00696754">
        <w:rPr>
          <w:rFonts w:eastAsia="Calibri" w:cstheme="minorHAnsi"/>
          <w:sz w:val="24"/>
          <w:szCs w:val="24"/>
        </w:rPr>
        <w:t>maintained</w:t>
      </w:r>
      <w:proofErr w:type="gramEnd"/>
      <w:r w:rsidRPr="00696754">
        <w:rPr>
          <w:rFonts w:eastAsia="Calibri" w:cstheme="minorHAnsi"/>
          <w:sz w:val="24"/>
          <w:szCs w:val="24"/>
        </w:rPr>
        <w:t xml:space="preserve"> more easily with different voices and personalities experienced throughout the lesson.</w:t>
      </w:r>
    </w:p>
    <w:p w14:paraId="70C648F9" w14:textId="77777777" w:rsidR="002F4051" w:rsidRDefault="002F4051" w:rsidP="00696754">
      <w:pPr>
        <w:spacing w:after="0" w:line="240" w:lineRule="auto"/>
        <w:rPr>
          <w:rFonts w:eastAsia="Calibri" w:cstheme="minorHAnsi"/>
          <w:b/>
          <w:bCs/>
          <w:sz w:val="24"/>
          <w:szCs w:val="24"/>
        </w:rPr>
      </w:pPr>
    </w:p>
    <w:p w14:paraId="4C6EAB30" w14:textId="77777777" w:rsidR="0072375E" w:rsidRDefault="0072375E" w:rsidP="00696754">
      <w:pPr>
        <w:spacing w:after="0" w:line="240" w:lineRule="auto"/>
        <w:rPr>
          <w:rFonts w:eastAsia="Calibri" w:cstheme="minorHAnsi"/>
          <w:b/>
          <w:bCs/>
          <w:sz w:val="24"/>
          <w:szCs w:val="24"/>
        </w:rPr>
      </w:pPr>
    </w:p>
    <w:p w14:paraId="5F49C40B" w14:textId="77777777" w:rsidR="00AD51E7" w:rsidRPr="00696754" w:rsidRDefault="00AD51E7" w:rsidP="00696754">
      <w:pPr>
        <w:spacing w:after="0" w:line="240" w:lineRule="auto"/>
        <w:rPr>
          <w:rFonts w:eastAsia="Calibri" w:cstheme="minorHAnsi"/>
          <w:b/>
          <w:bCs/>
          <w:sz w:val="24"/>
          <w:szCs w:val="24"/>
        </w:rPr>
      </w:pPr>
    </w:p>
    <w:p w14:paraId="01EA6ABA" w14:textId="2BB1A40E" w:rsidR="00C8231F" w:rsidRPr="00696754" w:rsidRDefault="00E7236D" w:rsidP="00696754">
      <w:pPr>
        <w:spacing w:after="0" w:line="240" w:lineRule="auto"/>
        <w:rPr>
          <w:rFonts w:eastAsia="Calibri" w:cstheme="minorHAnsi"/>
          <w:sz w:val="24"/>
          <w:szCs w:val="24"/>
        </w:rPr>
      </w:pPr>
      <w:r w:rsidRPr="00696754">
        <w:rPr>
          <w:rFonts w:eastAsia="Calibri" w:cstheme="minorHAnsi"/>
          <w:b/>
          <w:bCs/>
          <w:sz w:val="24"/>
          <w:szCs w:val="24"/>
        </w:rPr>
        <w:lastRenderedPageBreak/>
        <w:t xml:space="preserve">Lesson: </w:t>
      </w:r>
    </w:p>
    <w:p w14:paraId="3DD5EB9C" w14:textId="51E0332C" w:rsidR="00E7236D" w:rsidRPr="00696754" w:rsidRDefault="005C1E4E" w:rsidP="00696754">
      <w:pPr>
        <w:pStyle w:val="ListParagraph"/>
        <w:numPr>
          <w:ilvl w:val="0"/>
          <w:numId w:val="10"/>
        </w:numPr>
        <w:spacing w:after="0" w:line="240" w:lineRule="auto"/>
        <w:rPr>
          <w:rFonts w:eastAsia="Calibri" w:cstheme="minorHAnsi"/>
          <w:b/>
          <w:bCs/>
          <w:sz w:val="24"/>
          <w:szCs w:val="24"/>
        </w:rPr>
      </w:pPr>
      <w:r w:rsidRPr="00696754">
        <w:rPr>
          <w:rFonts w:eastAsia="Calibri" w:cstheme="minorHAnsi"/>
          <w:sz w:val="24"/>
          <w:szCs w:val="24"/>
        </w:rPr>
        <w:t xml:space="preserve">Divide </w:t>
      </w:r>
      <w:r w:rsidR="001F0A1D" w:rsidRPr="00696754">
        <w:rPr>
          <w:rFonts w:eastAsia="Calibri" w:cstheme="minorHAnsi"/>
          <w:sz w:val="24"/>
          <w:szCs w:val="24"/>
        </w:rPr>
        <w:t>the clas</w:t>
      </w:r>
      <w:r w:rsidRPr="00696754">
        <w:rPr>
          <w:rFonts w:eastAsia="Calibri" w:cstheme="minorHAnsi"/>
          <w:sz w:val="24"/>
          <w:szCs w:val="24"/>
        </w:rPr>
        <w:t>s int</w:t>
      </w:r>
      <w:r w:rsidR="00E7236D" w:rsidRPr="00696754">
        <w:rPr>
          <w:rFonts w:eastAsia="Calibri" w:cstheme="minorHAnsi"/>
          <w:sz w:val="24"/>
          <w:szCs w:val="24"/>
        </w:rPr>
        <w:t>o</w:t>
      </w:r>
      <w:r w:rsidRPr="00696754">
        <w:rPr>
          <w:rFonts w:eastAsia="Calibri" w:cstheme="minorHAnsi"/>
          <w:sz w:val="24"/>
          <w:szCs w:val="24"/>
        </w:rPr>
        <w:t xml:space="preserve"> small groups of </w:t>
      </w:r>
      <w:r w:rsidR="00E7236D" w:rsidRPr="00696754">
        <w:rPr>
          <w:rFonts w:eastAsia="Calibri" w:cstheme="minorHAnsi"/>
          <w:sz w:val="24"/>
          <w:szCs w:val="24"/>
        </w:rPr>
        <w:t>3 or 4</w:t>
      </w:r>
      <w:r w:rsidRPr="00696754">
        <w:rPr>
          <w:rFonts w:eastAsia="Calibri" w:cstheme="minorHAnsi"/>
          <w:sz w:val="24"/>
          <w:szCs w:val="24"/>
        </w:rPr>
        <w:t xml:space="preserve"> students each. </w:t>
      </w:r>
      <w:bookmarkEnd w:id="3"/>
      <w:r w:rsidRPr="00696754">
        <w:rPr>
          <w:rFonts w:eastAsia="Calibri" w:cstheme="minorHAnsi"/>
          <w:sz w:val="24"/>
          <w:szCs w:val="24"/>
        </w:rPr>
        <w:t xml:space="preserve">Provide each group with </w:t>
      </w:r>
      <w:r w:rsidRPr="00696754">
        <w:rPr>
          <w:rFonts w:eastAsia="Calibri" w:cstheme="minorHAnsi"/>
          <w:b/>
          <w:bCs/>
          <w:sz w:val="24"/>
          <w:szCs w:val="24"/>
        </w:rPr>
        <w:t>large poster paper and markers.</w:t>
      </w:r>
    </w:p>
    <w:p w14:paraId="52BC838E" w14:textId="25737E7B" w:rsidR="00E842CC" w:rsidRPr="00A2457F" w:rsidRDefault="0065083B" w:rsidP="00696754">
      <w:pPr>
        <w:pStyle w:val="ListParagraph"/>
        <w:numPr>
          <w:ilvl w:val="0"/>
          <w:numId w:val="10"/>
        </w:numPr>
        <w:spacing w:after="0" w:line="240" w:lineRule="auto"/>
        <w:rPr>
          <w:rFonts w:eastAsia="Calibri" w:cstheme="minorHAnsi"/>
          <w:b/>
          <w:bCs/>
          <w:sz w:val="24"/>
          <w:szCs w:val="24"/>
        </w:rPr>
      </w:pPr>
      <w:bookmarkStart w:id="4" w:name="_Hlk214886837"/>
      <w:r>
        <w:rPr>
          <w:rFonts w:eastAsia="Calibri" w:cstheme="minorHAnsi"/>
          <w:sz w:val="24"/>
          <w:szCs w:val="24"/>
        </w:rPr>
        <w:t>Have</w:t>
      </w:r>
      <w:r w:rsidR="00696754">
        <w:rPr>
          <w:rFonts w:eastAsia="Calibri" w:cstheme="minorHAnsi"/>
          <w:sz w:val="24"/>
          <w:szCs w:val="24"/>
        </w:rPr>
        <w:t xml:space="preserve"> </w:t>
      </w:r>
      <w:r w:rsidR="001A0644" w:rsidRPr="00696754">
        <w:rPr>
          <w:rFonts w:eastAsia="Calibri" w:cstheme="minorHAnsi"/>
          <w:sz w:val="24"/>
          <w:szCs w:val="24"/>
        </w:rPr>
        <w:t>each group</w:t>
      </w:r>
      <w:r w:rsidR="00AF6C90" w:rsidRPr="00696754">
        <w:rPr>
          <w:rFonts w:eastAsia="Calibri" w:cstheme="minorHAnsi"/>
          <w:sz w:val="24"/>
          <w:szCs w:val="24"/>
        </w:rPr>
        <w:t xml:space="preserve"> brainstorm </w:t>
      </w:r>
      <w:r>
        <w:rPr>
          <w:rFonts w:eastAsia="Calibri" w:cstheme="minorHAnsi"/>
          <w:sz w:val="24"/>
          <w:szCs w:val="24"/>
        </w:rPr>
        <w:t xml:space="preserve">and list on the </w:t>
      </w:r>
      <w:r w:rsidRPr="0065083B">
        <w:rPr>
          <w:rFonts w:eastAsia="Calibri" w:cstheme="minorHAnsi"/>
          <w:b/>
          <w:bCs/>
          <w:sz w:val="24"/>
          <w:szCs w:val="24"/>
        </w:rPr>
        <w:t>large poster paper</w:t>
      </w:r>
      <w:r>
        <w:rPr>
          <w:rFonts w:eastAsia="Calibri" w:cstheme="minorHAnsi"/>
          <w:sz w:val="24"/>
          <w:szCs w:val="24"/>
        </w:rPr>
        <w:t xml:space="preserve"> </w:t>
      </w:r>
      <w:r w:rsidR="00AF6C90" w:rsidRPr="00696754">
        <w:rPr>
          <w:rFonts w:eastAsia="Calibri" w:cstheme="minorHAnsi"/>
          <w:sz w:val="24"/>
          <w:szCs w:val="24"/>
        </w:rPr>
        <w:t xml:space="preserve">guidelines and expectations that </w:t>
      </w:r>
      <w:r>
        <w:rPr>
          <w:rFonts w:eastAsia="Calibri" w:cstheme="minorHAnsi"/>
          <w:sz w:val="24"/>
          <w:szCs w:val="24"/>
        </w:rPr>
        <w:t>promote a peaceful</w:t>
      </w:r>
      <w:r w:rsidR="00AF6C90" w:rsidRPr="00696754">
        <w:rPr>
          <w:rFonts w:eastAsia="Calibri" w:cstheme="minorHAnsi"/>
          <w:sz w:val="24"/>
          <w:szCs w:val="24"/>
        </w:rPr>
        <w:t xml:space="preserve"> classroom, school, and community</w:t>
      </w:r>
      <w:r>
        <w:rPr>
          <w:rFonts w:eastAsia="Calibri" w:cstheme="minorHAnsi"/>
          <w:sz w:val="24"/>
          <w:szCs w:val="24"/>
        </w:rPr>
        <w:t>.</w:t>
      </w:r>
    </w:p>
    <w:p w14:paraId="029B4962" w14:textId="745DDBFD" w:rsidR="00A2457F" w:rsidRPr="00A2457F" w:rsidRDefault="00A2457F" w:rsidP="00696754">
      <w:pPr>
        <w:pStyle w:val="ListParagraph"/>
        <w:numPr>
          <w:ilvl w:val="0"/>
          <w:numId w:val="10"/>
        </w:numPr>
        <w:spacing w:after="0" w:line="240" w:lineRule="auto"/>
        <w:rPr>
          <w:rFonts w:eastAsia="Calibri" w:cstheme="minorHAnsi"/>
          <w:b/>
          <w:bCs/>
          <w:sz w:val="24"/>
          <w:szCs w:val="24"/>
        </w:rPr>
      </w:pPr>
      <w:bookmarkStart w:id="5" w:name="_Hlk211857120"/>
      <w:r>
        <w:rPr>
          <w:rFonts w:eastAsia="Calibri" w:cstheme="minorHAnsi"/>
          <w:sz w:val="24"/>
          <w:szCs w:val="24"/>
        </w:rPr>
        <w:t>Ask a few groups to share with the class.</w:t>
      </w:r>
    </w:p>
    <w:bookmarkEnd w:id="5"/>
    <w:p w14:paraId="09B7F323" w14:textId="77777777" w:rsidR="00A2457F" w:rsidRPr="00A2457F" w:rsidRDefault="00A2457F" w:rsidP="00A2457F">
      <w:pPr>
        <w:pStyle w:val="ListParagraph"/>
        <w:numPr>
          <w:ilvl w:val="0"/>
          <w:numId w:val="10"/>
        </w:numPr>
        <w:spacing w:line="240" w:lineRule="auto"/>
        <w:rPr>
          <w:rFonts w:eastAsia="Calibri" w:cstheme="minorHAnsi"/>
          <w:i/>
          <w:iCs/>
          <w:sz w:val="24"/>
          <w:szCs w:val="24"/>
        </w:rPr>
      </w:pPr>
      <w:r>
        <w:rPr>
          <w:rFonts w:eastAsia="Calibri" w:cstheme="minorHAnsi"/>
          <w:sz w:val="24"/>
          <w:szCs w:val="24"/>
        </w:rPr>
        <w:t>Distribute a</w:t>
      </w:r>
      <w:r w:rsidRPr="00696754">
        <w:rPr>
          <w:rFonts w:eastAsia="Calibri" w:cstheme="minorHAnsi"/>
          <w:sz w:val="24"/>
          <w:szCs w:val="24"/>
        </w:rPr>
        <w:t xml:space="preserve"> </w:t>
      </w:r>
      <w:r w:rsidRPr="00696754">
        <w:rPr>
          <w:rFonts w:eastAsia="Calibri" w:cstheme="minorHAnsi"/>
          <w:b/>
          <w:bCs/>
          <w:sz w:val="24"/>
          <w:szCs w:val="24"/>
        </w:rPr>
        <w:t>vocabulary card</w:t>
      </w:r>
      <w:r w:rsidRPr="00696754">
        <w:rPr>
          <w:rFonts w:eastAsia="Calibri" w:cstheme="minorHAnsi"/>
          <w:sz w:val="24"/>
          <w:szCs w:val="24"/>
        </w:rPr>
        <w:t xml:space="preserve"> </w:t>
      </w:r>
      <w:r>
        <w:rPr>
          <w:rFonts w:eastAsia="Calibri" w:cstheme="minorHAnsi"/>
          <w:sz w:val="24"/>
          <w:szCs w:val="24"/>
        </w:rPr>
        <w:t>to each</w:t>
      </w:r>
      <w:r w:rsidRPr="00696754">
        <w:rPr>
          <w:rFonts w:eastAsia="Calibri" w:cstheme="minorHAnsi"/>
          <w:sz w:val="24"/>
          <w:szCs w:val="24"/>
        </w:rPr>
        <w:t xml:space="preserve"> group</w:t>
      </w:r>
      <w:r>
        <w:rPr>
          <w:rFonts w:eastAsia="Calibri" w:cstheme="minorHAnsi"/>
          <w:sz w:val="24"/>
          <w:szCs w:val="24"/>
        </w:rPr>
        <w:t>.</w:t>
      </w:r>
    </w:p>
    <w:p w14:paraId="21B2D22D" w14:textId="39899A9E" w:rsidR="00A2457F" w:rsidRPr="00696754" w:rsidRDefault="00A2457F" w:rsidP="00696754">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Explain that each group has a word related to behavior, rules, or legal consequences. Their task will be to discuss the word, come up with their own definition to share with the class, and think about how the word connects to school, the community, or real-life situations.</w:t>
      </w:r>
    </w:p>
    <w:p w14:paraId="3365AC05" w14:textId="2CB29E06" w:rsidR="00B95460" w:rsidRPr="00B95460" w:rsidRDefault="00A2457F" w:rsidP="00B95460">
      <w:pPr>
        <w:pStyle w:val="ListParagraph"/>
        <w:numPr>
          <w:ilvl w:val="0"/>
          <w:numId w:val="10"/>
        </w:numPr>
        <w:spacing w:line="240" w:lineRule="auto"/>
        <w:rPr>
          <w:rFonts w:eastAsia="Calibri" w:cstheme="minorHAnsi"/>
          <w:i/>
          <w:iCs/>
          <w:sz w:val="24"/>
          <w:szCs w:val="24"/>
        </w:rPr>
      </w:pPr>
      <w:r>
        <w:rPr>
          <w:rFonts w:eastAsia="Calibri" w:cstheme="minorHAnsi"/>
          <w:sz w:val="24"/>
          <w:szCs w:val="24"/>
        </w:rPr>
        <w:t>Have a group present their word and definition</w:t>
      </w:r>
      <w:r w:rsidR="00104259" w:rsidRPr="00B95460">
        <w:rPr>
          <w:rFonts w:eastAsia="Calibri" w:cstheme="minorHAnsi"/>
          <w:sz w:val="24"/>
          <w:szCs w:val="24"/>
        </w:rPr>
        <w:t>.</w:t>
      </w:r>
      <w:r w:rsidR="001F0A1D" w:rsidRPr="00B95460">
        <w:rPr>
          <w:rFonts w:eastAsia="Calibri" w:cstheme="minorHAnsi"/>
          <w:sz w:val="24"/>
          <w:szCs w:val="24"/>
        </w:rPr>
        <w:t xml:space="preserve"> </w:t>
      </w:r>
      <w:r>
        <w:rPr>
          <w:rFonts w:eastAsia="Calibri" w:cstheme="minorHAnsi"/>
          <w:sz w:val="24"/>
          <w:szCs w:val="24"/>
        </w:rPr>
        <w:t xml:space="preserve">Then ask the rest of the class if they have different ideas or would like to </w:t>
      </w:r>
      <w:proofErr w:type="gramStart"/>
      <w:r>
        <w:rPr>
          <w:rFonts w:eastAsia="Calibri" w:cstheme="minorHAnsi"/>
          <w:sz w:val="24"/>
          <w:szCs w:val="24"/>
        </w:rPr>
        <w:t>add</w:t>
      </w:r>
      <w:proofErr w:type="gramEnd"/>
      <w:r>
        <w:rPr>
          <w:rFonts w:eastAsia="Calibri" w:cstheme="minorHAnsi"/>
          <w:sz w:val="24"/>
          <w:szCs w:val="24"/>
        </w:rPr>
        <w:t xml:space="preserve"> to the definition</w:t>
      </w:r>
      <w:r w:rsidR="001F0A1D" w:rsidRPr="00B95460">
        <w:rPr>
          <w:rFonts w:eastAsia="Calibri" w:cstheme="minorHAnsi"/>
          <w:sz w:val="24"/>
          <w:szCs w:val="24"/>
        </w:rPr>
        <w:t xml:space="preserve">. After, provide the </w:t>
      </w:r>
      <w:r>
        <w:rPr>
          <w:rFonts w:eastAsia="Calibri" w:cstheme="minorHAnsi"/>
          <w:sz w:val="24"/>
          <w:szCs w:val="24"/>
        </w:rPr>
        <w:t>official</w:t>
      </w:r>
      <w:r w:rsidR="001F0A1D" w:rsidRPr="00B95460">
        <w:rPr>
          <w:rFonts w:eastAsia="Calibri" w:cstheme="minorHAnsi"/>
          <w:sz w:val="24"/>
          <w:szCs w:val="24"/>
        </w:rPr>
        <w:t xml:space="preserve"> definition </w:t>
      </w:r>
      <w:r>
        <w:rPr>
          <w:rFonts w:eastAsia="Calibri" w:cstheme="minorHAnsi"/>
          <w:sz w:val="24"/>
          <w:szCs w:val="24"/>
        </w:rPr>
        <w:t>using</w:t>
      </w:r>
      <w:r w:rsidR="001F0A1D" w:rsidRPr="00B95460">
        <w:rPr>
          <w:rFonts w:eastAsia="Calibri" w:cstheme="minorHAnsi"/>
          <w:sz w:val="24"/>
          <w:szCs w:val="24"/>
        </w:rPr>
        <w:t xml:space="preserve"> the facilitator guide</w:t>
      </w:r>
      <w:r w:rsidR="00B95460" w:rsidRPr="00B95460">
        <w:rPr>
          <w:rFonts w:eastAsia="Calibri" w:cstheme="minorHAnsi"/>
          <w:sz w:val="24"/>
          <w:szCs w:val="24"/>
        </w:rPr>
        <w:t xml:space="preserve"> below</w:t>
      </w:r>
      <w:r w:rsidR="001F0A1D" w:rsidRPr="00B95460">
        <w:rPr>
          <w:rFonts w:eastAsia="Calibri" w:cstheme="minorHAnsi"/>
          <w:sz w:val="24"/>
          <w:szCs w:val="24"/>
        </w:rPr>
        <w:t>.</w:t>
      </w:r>
      <w:r w:rsidR="00B95460" w:rsidRPr="00B95460">
        <w:rPr>
          <w:rFonts w:eastAsia="Calibri" w:cstheme="minorHAnsi"/>
          <w:sz w:val="24"/>
          <w:szCs w:val="24"/>
        </w:rPr>
        <w:t xml:space="preserve"> </w:t>
      </w:r>
      <w:r>
        <w:rPr>
          <w:rFonts w:eastAsia="Calibri" w:cstheme="minorHAnsi"/>
          <w:sz w:val="24"/>
          <w:szCs w:val="24"/>
        </w:rPr>
        <w:t>Continue until all groups have shared their word and definition.</w:t>
      </w:r>
    </w:p>
    <w:p w14:paraId="2B61D0B8" w14:textId="2E6D5514" w:rsidR="00B95460" w:rsidRPr="00B95460" w:rsidRDefault="00B95460" w:rsidP="00B95460">
      <w:pPr>
        <w:pStyle w:val="ListParagraph"/>
        <w:spacing w:line="240" w:lineRule="auto"/>
        <w:rPr>
          <w:rFonts w:eastAsia="Calibri" w:cstheme="minorHAnsi"/>
          <w:i/>
          <w:iCs/>
          <w:sz w:val="24"/>
          <w:szCs w:val="24"/>
        </w:rPr>
      </w:pPr>
      <w:r>
        <w:rPr>
          <w:rFonts w:eastAsia="Calibri" w:cstheme="minorHAnsi"/>
          <w:sz w:val="24"/>
          <w:szCs w:val="24"/>
        </w:rPr>
        <w:t>Facilitator Guide</w:t>
      </w:r>
      <w:r w:rsidRPr="00B95460">
        <w:rPr>
          <w:rFonts w:eastAsia="Calibri" w:cstheme="minorHAnsi"/>
          <w:sz w:val="24"/>
          <w:szCs w:val="24"/>
        </w:rPr>
        <w:t>:</w:t>
      </w:r>
    </w:p>
    <w:p w14:paraId="161E6DED" w14:textId="77777777" w:rsidR="009D469B" w:rsidRDefault="00B95460" w:rsidP="009D469B">
      <w:pPr>
        <w:pStyle w:val="ListParagraph"/>
        <w:numPr>
          <w:ilvl w:val="0"/>
          <w:numId w:val="22"/>
        </w:numPr>
        <w:spacing w:line="240" w:lineRule="auto"/>
        <w:rPr>
          <w:rFonts w:eastAsia="Calibri" w:cstheme="minorHAnsi"/>
          <w:sz w:val="24"/>
          <w:szCs w:val="24"/>
        </w:rPr>
      </w:pPr>
      <w:r w:rsidRPr="00696754">
        <w:rPr>
          <w:rFonts w:eastAsia="Calibri" w:cstheme="minorHAnsi"/>
          <w:sz w:val="24"/>
          <w:szCs w:val="24"/>
        </w:rPr>
        <w:t>Assault</w:t>
      </w:r>
      <w:r w:rsidRPr="00696754">
        <w:rPr>
          <w:rStyle w:val="FootnoteReference"/>
          <w:rFonts w:eastAsia="Calibri" w:cstheme="minorHAnsi"/>
          <w:sz w:val="24"/>
          <w:szCs w:val="24"/>
        </w:rPr>
        <w:footnoteReference w:id="1"/>
      </w:r>
    </w:p>
    <w:p w14:paraId="6E829F85" w14:textId="2A799A3A" w:rsidR="00B95460" w:rsidRDefault="00B95460" w:rsidP="009D469B">
      <w:pPr>
        <w:pStyle w:val="ListParagraph"/>
        <w:spacing w:line="240" w:lineRule="auto"/>
        <w:ind w:left="1440"/>
        <w:rPr>
          <w:rFonts w:eastAsia="Calibri" w:cstheme="minorHAnsi"/>
          <w:sz w:val="24"/>
          <w:szCs w:val="24"/>
        </w:rPr>
      </w:pPr>
      <w:r w:rsidRPr="009D469B">
        <w:rPr>
          <w:rFonts w:eastAsia="Calibri" w:cstheme="minorHAnsi"/>
          <w:sz w:val="24"/>
          <w:szCs w:val="24"/>
        </w:rPr>
        <w:t>A threat or attempt to inflict offensive physical contact or bodily harm on a person (as by lifting a fist in a threatening manner) that puts the person in immediate danger of or in apprehension of such harm or contact.</w:t>
      </w:r>
    </w:p>
    <w:p w14:paraId="4DD0EAAF" w14:textId="77777777" w:rsidR="009D469B" w:rsidRPr="009D469B" w:rsidRDefault="009D469B" w:rsidP="009D469B">
      <w:pPr>
        <w:pStyle w:val="ListParagraph"/>
        <w:spacing w:line="240" w:lineRule="auto"/>
        <w:ind w:left="1440"/>
        <w:rPr>
          <w:rFonts w:eastAsia="Calibri" w:cstheme="minorHAnsi"/>
          <w:sz w:val="24"/>
          <w:szCs w:val="24"/>
        </w:rPr>
      </w:pPr>
    </w:p>
    <w:p w14:paraId="79E45325" w14:textId="77777777" w:rsidR="009D469B" w:rsidRDefault="00B95460" w:rsidP="009D469B">
      <w:pPr>
        <w:pStyle w:val="ListParagraph"/>
        <w:numPr>
          <w:ilvl w:val="0"/>
          <w:numId w:val="22"/>
        </w:numPr>
        <w:spacing w:line="240" w:lineRule="auto"/>
        <w:rPr>
          <w:rFonts w:eastAsia="Calibri" w:cstheme="minorHAnsi"/>
          <w:sz w:val="24"/>
          <w:szCs w:val="24"/>
        </w:rPr>
      </w:pPr>
      <w:r w:rsidRPr="00696754">
        <w:rPr>
          <w:rFonts w:eastAsia="Calibri" w:cstheme="minorHAnsi"/>
          <w:sz w:val="24"/>
          <w:szCs w:val="24"/>
        </w:rPr>
        <w:t>Consequence</w:t>
      </w:r>
      <w:r w:rsidRPr="00696754">
        <w:rPr>
          <w:rStyle w:val="FootnoteReference"/>
          <w:rFonts w:eastAsia="Calibri" w:cstheme="minorHAnsi"/>
          <w:sz w:val="24"/>
          <w:szCs w:val="24"/>
        </w:rPr>
        <w:footnoteReference w:id="2"/>
      </w:r>
    </w:p>
    <w:p w14:paraId="2D93D61E" w14:textId="2D964BBD" w:rsidR="00B95460" w:rsidRDefault="00B95460" w:rsidP="009D469B">
      <w:pPr>
        <w:pStyle w:val="ListParagraph"/>
        <w:spacing w:line="240" w:lineRule="auto"/>
        <w:ind w:left="1440"/>
        <w:rPr>
          <w:rFonts w:eastAsia="Calibri" w:cstheme="minorHAnsi"/>
          <w:sz w:val="24"/>
          <w:szCs w:val="24"/>
        </w:rPr>
      </w:pPr>
      <w:r w:rsidRPr="009D469B">
        <w:rPr>
          <w:rFonts w:eastAsia="Calibri" w:cstheme="minorHAnsi"/>
          <w:sz w:val="24"/>
          <w:szCs w:val="24"/>
        </w:rPr>
        <w:t>Something produced by a cause or necessarily following from a set of conditions.</w:t>
      </w:r>
    </w:p>
    <w:p w14:paraId="62A605FB" w14:textId="77777777" w:rsidR="009D469B" w:rsidRPr="009D469B" w:rsidRDefault="009D469B" w:rsidP="009D469B">
      <w:pPr>
        <w:pStyle w:val="ListParagraph"/>
        <w:spacing w:line="240" w:lineRule="auto"/>
        <w:ind w:left="1440"/>
        <w:rPr>
          <w:rFonts w:eastAsia="Calibri" w:cstheme="minorHAnsi"/>
          <w:sz w:val="24"/>
          <w:szCs w:val="24"/>
        </w:rPr>
      </w:pPr>
    </w:p>
    <w:p w14:paraId="643B39C0" w14:textId="77777777" w:rsidR="009D469B" w:rsidRDefault="00B95460" w:rsidP="009D469B">
      <w:pPr>
        <w:pStyle w:val="ListParagraph"/>
        <w:numPr>
          <w:ilvl w:val="0"/>
          <w:numId w:val="22"/>
        </w:numPr>
        <w:spacing w:line="240" w:lineRule="auto"/>
        <w:rPr>
          <w:rFonts w:eastAsia="Calibri" w:cstheme="minorHAnsi"/>
          <w:sz w:val="24"/>
          <w:szCs w:val="24"/>
        </w:rPr>
      </w:pPr>
      <w:r w:rsidRPr="00696754">
        <w:rPr>
          <w:rFonts w:eastAsia="Calibri" w:cstheme="minorHAnsi"/>
          <w:sz w:val="24"/>
          <w:szCs w:val="24"/>
        </w:rPr>
        <w:t>Criminal Damage</w:t>
      </w:r>
      <w:r w:rsidRPr="00696754">
        <w:rPr>
          <w:rStyle w:val="FootnoteReference"/>
          <w:rFonts w:eastAsia="Calibri" w:cstheme="minorHAnsi"/>
          <w:sz w:val="24"/>
          <w:szCs w:val="24"/>
        </w:rPr>
        <w:footnoteReference w:id="3"/>
      </w:r>
    </w:p>
    <w:p w14:paraId="19CE16E6" w14:textId="56570A83" w:rsidR="00B95460" w:rsidRDefault="00B95460" w:rsidP="009D469B">
      <w:pPr>
        <w:pStyle w:val="ListParagraph"/>
        <w:spacing w:line="240" w:lineRule="auto"/>
        <w:ind w:left="1440"/>
        <w:rPr>
          <w:rFonts w:eastAsia="Calibri" w:cstheme="minorHAnsi"/>
          <w:sz w:val="24"/>
          <w:szCs w:val="24"/>
        </w:rPr>
      </w:pPr>
      <w:r w:rsidRPr="009D469B">
        <w:rPr>
          <w:rFonts w:eastAsia="Calibri" w:cstheme="minorHAnsi"/>
          <w:sz w:val="24"/>
          <w:szCs w:val="24"/>
        </w:rPr>
        <w:t>A class 4 felony if the person recklessly damages the property of a utility in an amount of $5,000 or more or if the person intentionally tampers with utility property and the damage causes an imminent safety hazard to any person.</w:t>
      </w:r>
    </w:p>
    <w:p w14:paraId="1C0338EA" w14:textId="77777777" w:rsidR="009D469B" w:rsidRPr="009D469B" w:rsidRDefault="009D469B" w:rsidP="009D469B">
      <w:pPr>
        <w:pStyle w:val="ListParagraph"/>
        <w:spacing w:line="240" w:lineRule="auto"/>
        <w:ind w:left="1440"/>
        <w:rPr>
          <w:rFonts w:eastAsia="Calibri" w:cstheme="minorHAnsi"/>
          <w:sz w:val="24"/>
          <w:szCs w:val="24"/>
        </w:rPr>
      </w:pPr>
    </w:p>
    <w:p w14:paraId="52659E51" w14:textId="77777777" w:rsidR="009D469B" w:rsidRDefault="00B95460" w:rsidP="009D469B">
      <w:pPr>
        <w:pStyle w:val="ListParagraph"/>
        <w:numPr>
          <w:ilvl w:val="0"/>
          <w:numId w:val="22"/>
        </w:numPr>
        <w:spacing w:line="240" w:lineRule="auto"/>
        <w:rPr>
          <w:rFonts w:eastAsia="Calibri" w:cstheme="minorHAnsi"/>
          <w:sz w:val="24"/>
          <w:szCs w:val="24"/>
        </w:rPr>
      </w:pPr>
      <w:r w:rsidRPr="00696754">
        <w:rPr>
          <w:rFonts w:eastAsia="Calibri" w:cstheme="minorHAnsi"/>
          <w:sz w:val="24"/>
          <w:szCs w:val="24"/>
        </w:rPr>
        <w:t>Felony</w:t>
      </w:r>
      <w:r w:rsidRPr="00696754">
        <w:rPr>
          <w:rStyle w:val="FootnoteReference"/>
          <w:rFonts w:eastAsia="Calibri" w:cstheme="minorHAnsi"/>
          <w:sz w:val="24"/>
          <w:szCs w:val="24"/>
        </w:rPr>
        <w:footnoteReference w:id="4"/>
      </w:r>
    </w:p>
    <w:p w14:paraId="4F04850D" w14:textId="2E06B54A" w:rsidR="00B95460" w:rsidRDefault="00B95460" w:rsidP="009D469B">
      <w:pPr>
        <w:pStyle w:val="ListParagraph"/>
        <w:spacing w:line="240" w:lineRule="auto"/>
        <w:ind w:left="1440"/>
        <w:rPr>
          <w:rFonts w:eastAsia="Calibri" w:cstheme="minorHAnsi"/>
          <w:sz w:val="24"/>
          <w:szCs w:val="24"/>
        </w:rPr>
      </w:pPr>
      <w:r w:rsidRPr="009D469B">
        <w:rPr>
          <w:rFonts w:eastAsia="Calibri" w:cstheme="minorHAnsi"/>
          <w:sz w:val="24"/>
          <w:szCs w:val="24"/>
        </w:rPr>
        <w:t xml:space="preserve">An offense for which a sentence to a term of imprisonment in </w:t>
      </w:r>
      <w:proofErr w:type="gramStart"/>
      <w:r w:rsidRPr="009D469B">
        <w:rPr>
          <w:rFonts w:eastAsia="Calibri" w:cstheme="minorHAnsi"/>
          <w:sz w:val="24"/>
          <w:szCs w:val="24"/>
        </w:rPr>
        <w:t>the custody</w:t>
      </w:r>
      <w:proofErr w:type="gramEnd"/>
      <w:r w:rsidRPr="009D469B">
        <w:rPr>
          <w:rFonts w:eastAsia="Calibri" w:cstheme="minorHAnsi"/>
          <w:sz w:val="24"/>
          <w:szCs w:val="24"/>
        </w:rPr>
        <w:t xml:space="preserve"> of the state department of corrections is authorized by any law of this state. </w:t>
      </w:r>
    </w:p>
    <w:p w14:paraId="40AC8A72" w14:textId="77777777" w:rsidR="009D469B" w:rsidRPr="009D469B" w:rsidRDefault="009D469B" w:rsidP="009D469B">
      <w:pPr>
        <w:pStyle w:val="ListParagraph"/>
        <w:spacing w:line="240" w:lineRule="auto"/>
        <w:ind w:left="1440"/>
        <w:rPr>
          <w:rFonts w:eastAsia="Calibri" w:cstheme="minorHAnsi"/>
          <w:sz w:val="24"/>
          <w:szCs w:val="24"/>
        </w:rPr>
      </w:pPr>
    </w:p>
    <w:p w14:paraId="385FD123" w14:textId="77777777" w:rsidR="009D469B" w:rsidRDefault="00B95460" w:rsidP="009D469B">
      <w:pPr>
        <w:pStyle w:val="ListParagraph"/>
        <w:numPr>
          <w:ilvl w:val="0"/>
          <w:numId w:val="22"/>
        </w:numPr>
        <w:spacing w:line="240" w:lineRule="auto"/>
        <w:rPr>
          <w:rFonts w:eastAsia="Calibri" w:cstheme="minorHAnsi"/>
          <w:sz w:val="24"/>
          <w:szCs w:val="24"/>
        </w:rPr>
      </w:pPr>
      <w:r w:rsidRPr="00696754">
        <w:rPr>
          <w:rFonts w:eastAsia="Calibri" w:cstheme="minorHAnsi"/>
          <w:sz w:val="24"/>
          <w:szCs w:val="24"/>
        </w:rPr>
        <w:t>Harassment</w:t>
      </w:r>
      <w:r w:rsidRPr="00696754">
        <w:rPr>
          <w:rStyle w:val="FootnoteReference"/>
          <w:rFonts w:eastAsia="Calibri" w:cstheme="minorHAnsi"/>
          <w:sz w:val="24"/>
          <w:szCs w:val="24"/>
        </w:rPr>
        <w:footnoteReference w:id="5"/>
      </w:r>
    </w:p>
    <w:p w14:paraId="3ED83FDB" w14:textId="27E5DD19" w:rsidR="00B95460" w:rsidRDefault="00B95460" w:rsidP="009D469B">
      <w:pPr>
        <w:pStyle w:val="ListParagraph"/>
        <w:spacing w:line="240" w:lineRule="auto"/>
        <w:ind w:left="1440"/>
        <w:rPr>
          <w:rFonts w:eastAsia="Calibri" w:cstheme="minorHAnsi"/>
          <w:sz w:val="24"/>
          <w:szCs w:val="24"/>
        </w:rPr>
      </w:pPr>
      <w:r w:rsidRPr="009D469B">
        <w:rPr>
          <w:rFonts w:eastAsia="Calibri" w:cstheme="minorHAnsi"/>
          <w:sz w:val="24"/>
          <w:szCs w:val="24"/>
        </w:rPr>
        <w:t>To create an unpleasant or </w:t>
      </w:r>
      <w:hyperlink r:id="rId12" w:history="1">
        <w:r w:rsidRPr="009D469B">
          <w:rPr>
            <w:rStyle w:val="Hyperlink"/>
            <w:rFonts w:eastAsia="Calibri" w:cstheme="minorHAnsi"/>
            <w:color w:val="auto"/>
            <w:sz w:val="24"/>
            <w:szCs w:val="24"/>
            <w:u w:val="none"/>
          </w:rPr>
          <w:t>hostile</w:t>
        </w:r>
      </w:hyperlink>
      <w:r w:rsidRPr="009D469B">
        <w:rPr>
          <w:rFonts w:eastAsia="Calibri" w:cstheme="minorHAnsi"/>
          <w:sz w:val="24"/>
          <w:szCs w:val="24"/>
        </w:rPr>
        <w:t> situation for especially by uninvited and unwelcome verbal or physical conduct.</w:t>
      </w:r>
    </w:p>
    <w:p w14:paraId="105F83AA" w14:textId="77777777" w:rsidR="009D469B" w:rsidRPr="009D469B" w:rsidRDefault="009D469B" w:rsidP="009D469B">
      <w:pPr>
        <w:pStyle w:val="ListParagraph"/>
        <w:spacing w:line="240" w:lineRule="auto"/>
        <w:ind w:left="1440"/>
        <w:rPr>
          <w:rFonts w:eastAsia="Calibri" w:cstheme="minorHAnsi"/>
          <w:sz w:val="24"/>
          <w:szCs w:val="24"/>
        </w:rPr>
      </w:pPr>
    </w:p>
    <w:p w14:paraId="4D311EDB" w14:textId="77777777" w:rsidR="00FA719F" w:rsidRDefault="00B95460" w:rsidP="00FA719F">
      <w:pPr>
        <w:pStyle w:val="ListParagraph"/>
        <w:numPr>
          <w:ilvl w:val="0"/>
          <w:numId w:val="22"/>
        </w:numPr>
        <w:spacing w:after="0" w:line="240" w:lineRule="auto"/>
        <w:rPr>
          <w:rFonts w:eastAsia="Calibri" w:cstheme="minorHAnsi"/>
          <w:sz w:val="24"/>
          <w:szCs w:val="24"/>
        </w:rPr>
      </w:pPr>
      <w:r w:rsidRPr="00696754">
        <w:rPr>
          <w:rFonts w:eastAsia="Calibri" w:cstheme="minorHAnsi"/>
          <w:sz w:val="24"/>
          <w:szCs w:val="24"/>
        </w:rPr>
        <w:t>Misdemeanor</w:t>
      </w:r>
      <w:r w:rsidRPr="00696754">
        <w:rPr>
          <w:rStyle w:val="FootnoteReference"/>
          <w:rFonts w:eastAsia="Calibri" w:cstheme="minorHAnsi"/>
          <w:sz w:val="24"/>
          <w:szCs w:val="24"/>
        </w:rPr>
        <w:footnoteReference w:id="6"/>
      </w:r>
      <w:r w:rsidRPr="00696754">
        <w:rPr>
          <w:rFonts w:eastAsia="Calibri" w:cstheme="minorHAnsi"/>
          <w:sz w:val="24"/>
          <w:szCs w:val="24"/>
        </w:rPr>
        <w:t xml:space="preserve"> </w:t>
      </w:r>
    </w:p>
    <w:p w14:paraId="3E0ED702" w14:textId="4C03E9E7" w:rsidR="00B95460" w:rsidRPr="00FA719F" w:rsidRDefault="00B95460" w:rsidP="00FA719F">
      <w:pPr>
        <w:pStyle w:val="ListParagraph"/>
        <w:spacing w:after="0" w:line="240" w:lineRule="auto"/>
        <w:ind w:left="1440"/>
        <w:rPr>
          <w:rFonts w:eastAsia="Calibri" w:cstheme="minorHAnsi"/>
          <w:sz w:val="24"/>
          <w:szCs w:val="24"/>
        </w:rPr>
      </w:pPr>
      <w:r w:rsidRPr="00FA719F">
        <w:rPr>
          <w:rFonts w:cstheme="minorHAnsi"/>
          <w:color w:val="000000"/>
          <w:sz w:val="24"/>
          <w:szCs w:val="24"/>
        </w:rPr>
        <w:t>A sentence of imprisonment for a misdemeanor shall be for a definite term to be served other than a place within custody of the state department of corrections. The court shall fix the term of imprisonment within the following maximum limitations:</w:t>
      </w:r>
    </w:p>
    <w:p w14:paraId="365FBE4B" w14:textId="77777777" w:rsidR="00FA719F" w:rsidRDefault="00B95460" w:rsidP="00FA719F">
      <w:pPr>
        <w:pStyle w:val="NormalWeb"/>
        <w:numPr>
          <w:ilvl w:val="0"/>
          <w:numId w:val="28"/>
        </w:numPr>
        <w:spacing w:before="0" w:beforeAutospacing="0" w:after="0" w:afterAutospacing="0"/>
        <w:rPr>
          <w:rFonts w:asciiTheme="minorHAnsi" w:hAnsiTheme="minorHAnsi" w:cstheme="minorHAnsi"/>
          <w:color w:val="000000"/>
        </w:rPr>
      </w:pPr>
      <w:r w:rsidRPr="00FA719F">
        <w:rPr>
          <w:rFonts w:asciiTheme="minorHAnsi" w:hAnsiTheme="minorHAnsi" w:cstheme="minorHAnsi"/>
          <w:color w:val="000000"/>
        </w:rPr>
        <w:t>For a class 1 misdemeanor, six months.</w:t>
      </w:r>
    </w:p>
    <w:p w14:paraId="6B7F8FED" w14:textId="77777777" w:rsidR="00FA719F" w:rsidRDefault="00B95460" w:rsidP="00FA719F">
      <w:pPr>
        <w:pStyle w:val="NormalWeb"/>
        <w:numPr>
          <w:ilvl w:val="0"/>
          <w:numId w:val="28"/>
        </w:numPr>
        <w:spacing w:before="0" w:beforeAutospacing="0" w:after="0" w:afterAutospacing="0"/>
        <w:rPr>
          <w:rFonts w:asciiTheme="minorHAnsi" w:hAnsiTheme="minorHAnsi" w:cstheme="minorHAnsi"/>
          <w:color w:val="000000"/>
        </w:rPr>
      </w:pPr>
      <w:r w:rsidRPr="00FA719F">
        <w:rPr>
          <w:rFonts w:asciiTheme="minorHAnsi" w:hAnsiTheme="minorHAnsi" w:cstheme="minorHAnsi"/>
          <w:color w:val="000000"/>
        </w:rPr>
        <w:t xml:space="preserve">For a class 2 </w:t>
      </w:r>
      <w:proofErr w:type="gramStart"/>
      <w:r w:rsidRPr="00FA719F">
        <w:rPr>
          <w:rFonts w:asciiTheme="minorHAnsi" w:hAnsiTheme="minorHAnsi" w:cstheme="minorHAnsi"/>
          <w:color w:val="000000"/>
        </w:rPr>
        <w:t>misdemeanor</w:t>
      </w:r>
      <w:proofErr w:type="gramEnd"/>
      <w:r w:rsidRPr="00FA719F">
        <w:rPr>
          <w:rFonts w:asciiTheme="minorHAnsi" w:hAnsiTheme="minorHAnsi" w:cstheme="minorHAnsi"/>
          <w:color w:val="000000"/>
        </w:rPr>
        <w:t>, four months.</w:t>
      </w:r>
    </w:p>
    <w:p w14:paraId="451E3174" w14:textId="1279F382" w:rsidR="00696754" w:rsidRPr="00FA719F" w:rsidRDefault="00B95460" w:rsidP="00FA719F">
      <w:pPr>
        <w:pStyle w:val="NormalWeb"/>
        <w:numPr>
          <w:ilvl w:val="0"/>
          <w:numId w:val="28"/>
        </w:numPr>
        <w:spacing w:before="0" w:beforeAutospacing="0" w:after="0" w:afterAutospacing="0"/>
        <w:rPr>
          <w:rFonts w:asciiTheme="minorHAnsi" w:hAnsiTheme="minorHAnsi" w:cstheme="minorHAnsi"/>
          <w:color w:val="000000"/>
        </w:rPr>
      </w:pPr>
      <w:r w:rsidRPr="00FA719F">
        <w:rPr>
          <w:rFonts w:asciiTheme="minorHAnsi" w:hAnsiTheme="minorHAnsi" w:cstheme="minorHAnsi"/>
          <w:color w:val="000000"/>
        </w:rPr>
        <w:t xml:space="preserve">For a class 3 </w:t>
      </w:r>
      <w:proofErr w:type="gramStart"/>
      <w:r w:rsidRPr="00FA719F">
        <w:rPr>
          <w:rFonts w:asciiTheme="minorHAnsi" w:hAnsiTheme="minorHAnsi" w:cstheme="minorHAnsi"/>
          <w:color w:val="000000"/>
        </w:rPr>
        <w:t>misdemeanor</w:t>
      </w:r>
      <w:proofErr w:type="gramEnd"/>
      <w:r w:rsidRPr="00FA719F">
        <w:rPr>
          <w:rFonts w:asciiTheme="minorHAnsi" w:hAnsiTheme="minorHAnsi" w:cstheme="minorHAnsi"/>
          <w:color w:val="000000"/>
        </w:rPr>
        <w:t>, thirty days.</w:t>
      </w:r>
    </w:p>
    <w:p w14:paraId="59DF084A" w14:textId="0F540419" w:rsidR="00696754" w:rsidRDefault="00B95460" w:rsidP="00696754">
      <w:pPr>
        <w:pStyle w:val="ListParagraph"/>
        <w:numPr>
          <w:ilvl w:val="0"/>
          <w:numId w:val="10"/>
        </w:numPr>
        <w:spacing w:line="240" w:lineRule="auto"/>
        <w:rPr>
          <w:rFonts w:eastAsia="Calibri" w:cstheme="minorHAnsi"/>
          <w:sz w:val="24"/>
          <w:szCs w:val="24"/>
        </w:rPr>
      </w:pPr>
      <w:r>
        <w:rPr>
          <w:rFonts w:eastAsia="Calibri" w:cstheme="minorHAnsi"/>
          <w:sz w:val="24"/>
          <w:szCs w:val="24"/>
        </w:rPr>
        <w:lastRenderedPageBreak/>
        <w:t>Distribute a</w:t>
      </w:r>
      <w:r w:rsidR="00967A78" w:rsidRPr="00696754">
        <w:rPr>
          <w:rFonts w:eastAsia="Calibri" w:cstheme="minorHAnsi"/>
          <w:sz w:val="24"/>
          <w:szCs w:val="24"/>
        </w:rPr>
        <w:t xml:space="preserve"> </w:t>
      </w:r>
      <w:r w:rsidR="00491E60" w:rsidRPr="00696754">
        <w:rPr>
          <w:rFonts w:eastAsia="Calibri" w:cstheme="minorHAnsi"/>
          <w:b/>
          <w:bCs/>
          <w:sz w:val="24"/>
          <w:szCs w:val="24"/>
        </w:rPr>
        <w:t xml:space="preserve">conflict </w:t>
      </w:r>
      <w:r w:rsidR="00967A78" w:rsidRPr="00696754">
        <w:rPr>
          <w:rFonts w:eastAsia="Calibri" w:cstheme="minorHAnsi"/>
          <w:b/>
          <w:bCs/>
          <w:sz w:val="24"/>
          <w:szCs w:val="24"/>
        </w:rPr>
        <w:t>scenario</w:t>
      </w:r>
      <w:r w:rsidR="00967A78" w:rsidRPr="00696754">
        <w:rPr>
          <w:rFonts w:eastAsia="Calibri" w:cstheme="minorHAnsi"/>
          <w:sz w:val="24"/>
          <w:szCs w:val="24"/>
        </w:rPr>
        <w:t xml:space="preserve"> </w:t>
      </w:r>
      <w:r>
        <w:rPr>
          <w:rFonts w:eastAsia="Calibri" w:cstheme="minorHAnsi"/>
          <w:sz w:val="24"/>
          <w:szCs w:val="24"/>
        </w:rPr>
        <w:t>to each</w:t>
      </w:r>
      <w:r w:rsidR="00967A78" w:rsidRPr="00696754">
        <w:rPr>
          <w:rFonts w:eastAsia="Calibri" w:cstheme="minorHAnsi"/>
          <w:sz w:val="24"/>
          <w:szCs w:val="24"/>
        </w:rPr>
        <w:t xml:space="preserve"> group. </w:t>
      </w:r>
    </w:p>
    <w:p w14:paraId="1F67FEA7" w14:textId="2BA4AA6D" w:rsidR="00221F83" w:rsidRPr="000F3FA0" w:rsidRDefault="00FA719F" w:rsidP="000F3FA0">
      <w:pPr>
        <w:pStyle w:val="ListParagraph"/>
        <w:numPr>
          <w:ilvl w:val="0"/>
          <w:numId w:val="10"/>
        </w:numPr>
        <w:spacing w:line="240" w:lineRule="auto"/>
        <w:rPr>
          <w:rFonts w:eastAsia="Calibri" w:cstheme="minorHAnsi"/>
          <w:sz w:val="24"/>
          <w:szCs w:val="24"/>
        </w:rPr>
      </w:pPr>
      <w:r>
        <w:rPr>
          <w:rFonts w:eastAsia="Calibri" w:cstheme="minorHAnsi"/>
          <w:sz w:val="24"/>
          <w:szCs w:val="24"/>
        </w:rPr>
        <w:t xml:space="preserve">On </w:t>
      </w:r>
      <w:r w:rsidR="002B2822" w:rsidRPr="00696754">
        <w:rPr>
          <w:rFonts w:eastAsia="Calibri" w:cstheme="minorHAnsi"/>
          <w:sz w:val="24"/>
          <w:szCs w:val="24"/>
        </w:rPr>
        <w:t>the back side of</w:t>
      </w:r>
      <w:r>
        <w:rPr>
          <w:rFonts w:eastAsia="Calibri" w:cstheme="minorHAnsi"/>
          <w:sz w:val="24"/>
          <w:szCs w:val="24"/>
        </w:rPr>
        <w:t xml:space="preserve"> the </w:t>
      </w:r>
      <w:r w:rsidRPr="00FA719F">
        <w:rPr>
          <w:rFonts w:eastAsia="Calibri" w:cstheme="minorHAnsi"/>
          <w:b/>
          <w:bCs/>
          <w:sz w:val="24"/>
          <w:szCs w:val="24"/>
        </w:rPr>
        <w:t>large</w:t>
      </w:r>
      <w:r w:rsidR="002B2822" w:rsidRPr="00696754">
        <w:rPr>
          <w:rFonts w:eastAsia="Calibri" w:cstheme="minorHAnsi"/>
          <w:sz w:val="24"/>
          <w:szCs w:val="24"/>
        </w:rPr>
        <w:t xml:space="preserve"> </w:t>
      </w:r>
      <w:r w:rsidR="002B2822" w:rsidRPr="00696754">
        <w:rPr>
          <w:rFonts w:eastAsia="Calibri" w:cstheme="minorHAnsi"/>
          <w:b/>
          <w:bCs/>
          <w:sz w:val="24"/>
          <w:szCs w:val="24"/>
        </w:rPr>
        <w:t>poster paper</w:t>
      </w:r>
      <w:r w:rsidR="002B2822" w:rsidRPr="00696754">
        <w:rPr>
          <w:rFonts w:eastAsia="Calibri" w:cstheme="minorHAnsi"/>
          <w:sz w:val="24"/>
          <w:szCs w:val="24"/>
        </w:rPr>
        <w:t xml:space="preserve">, </w:t>
      </w:r>
      <w:r>
        <w:rPr>
          <w:rFonts w:eastAsia="Calibri" w:cstheme="minorHAnsi"/>
          <w:sz w:val="24"/>
          <w:szCs w:val="24"/>
        </w:rPr>
        <w:t>instruct students to divide</w:t>
      </w:r>
      <w:r w:rsidR="002B2822" w:rsidRPr="00696754">
        <w:rPr>
          <w:rFonts w:eastAsia="Calibri" w:cstheme="minorHAnsi"/>
          <w:sz w:val="24"/>
          <w:szCs w:val="24"/>
        </w:rPr>
        <w:t xml:space="preserve"> into 3 sections:</w:t>
      </w:r>
      <w:r w:rsidR="000F3FA0">
        <w:rPr>
          <w:rFonts w:eastAsia="Calibri" w:cstheme="minorHAnsi"/>
          <w:sz w:val="24"/>
          <w:szCs w:val="24"/>
        </w:rPr>
        <w:t xml:space="preserve"> </w:t>
      </w:r>
      <w:r w:rsidR="002B2822" w:rsidRPr="000F3FA0">
        <w:rPr>
          <w:rFonts w:eastAsia="Calibri" w:cstheme="minorHAnsi"/>
          <w:sz w:val="24"/>
          <w:szCs w:val="24"/>
        </w:rPr>
        <w:t xml:space="preserve">possible </w:t>
      </w:r>
      <w:r w:rsidR="00967A78" w:rsidRPr="000F3FA0">
        <w:rPr>
          <w:rFonts w:eastAsia="Calibri" w:cstheme="minorHAnsi"/>
          <w:sz w:val="24"/>
          <w:szCs w:val="24"/>
        </w:rPr>
        <w:t xml:space="preserve">school </w:t>
      </w:r>
      <w:r w:rsidR="001502F5" w:rsidRPr="000F3FA0">
        <w:rPr>
          <w:rFonts w:eastAsia="Calibri" w:cstheme="minorHAnsi"/>
          <w:sz w:val="24"/>
          <w:szCs w:val="24"/>
        </w:rPr>
        <w:t xml:space="preserve">rule </w:t>
      </w:r>
      <w:r w:rsidR="002B2822" w:rsidRPr="000F3FA0">
        <w:rPr>
          <w:rFonts w:eastAsia="Calibri" w:cstheme="minorHAnsi"/>
          <w:sz w:val="24"/>
          <w:szCs w:val="24"/>
        </w:rPr>
        <w:t>violations</w:t>
      </w:r>
      <w:r w:rsidR="000F3FA0">
        <w:rPr>
          <w:rFonts w:eastAsia="Calibri" w:cstheme="minorHAnsi"/>
          <w:sz w:val="24"/>
          <w:szCs w:val="24"/>
        </w:rPr>
        <w:t xml:space="preserve">, </w:t>
      </w:r>
      <w:r w:rsidR="00221F83" w:rsidRPr="000F3FA0">
        <w:rPr>
          <w:rFonts w:eastAsia="Calibri" w:cstheme="minorHAnsi"/>
          <w:sz w:val="24"/>
          <w:szCs w:val="24"/>
        </w:rPr>
        <w:t>possible social consequences</w:t>
      </w:r>
      <w:r w:rsidR="000F3FA0">
        <w:rPr>
          <w:rFonts w:eastAsia="Calibri" w:cstheme="minorHAnsi"/>
          <w:sz w:val="24"/>
          <w:szCs w:val="24"/>
        </w:rPr>
        <w:t xml:space="preserve">, and </w:t>
      </w:r>
      <w:r w:rsidR="00221F83" w:rsidRPr="000F3FA0">
        <w:rPr>
          <w:rFonts w:eastAsia="Calibri" w:cstheme="minorHAnsi"/>
          <w:sz w:val="24"/>
          <w:szCs w:val="24"/>
        </w:rPr>
        <w:t>possible legal consequences</w:t>
      </w:r>
      <w:r w:rsidR="000F3FA0">
        <w:rPr>
          <w:rFonts w:eastAsia="Calibri" w:cstheme="minorHAnsi"/>
          <w:sz w:val="24"/>
          <w:szCs w:val="24"/>
        </w:rPr>
        <w:t>.</w:t>
      </w:r>
    </w:p>
    <w:p w14:paraId="098D9BBC" w14:textId="50216A4D" w:rsidR="005B4383" w:rsidRPr="00696754" w:rsidRDefault="001502F5" w:rsidP="00696754">
      <w:pPr>
        <w:pStyle w:val="ListParagraph"/>
        <w:numPr>
          <w:ilvl w:val="0"/>
          <w:numId w:val="10"/>
        </w:numPr>
        <w:spacing w:before="240" w:line="240" w:lineRule="auto"/>
        <w:rPr>
          <w:rFonts w:eastAsia="Calibri" w:cstheme="minorHAnsi"/>
          <w:sz w:val="24"/>
          <w:szCs w:val="24"/>
        </w:rPr>
      </w:pPr>
      <w:r>
        <w:rPr>
          <w:rFonts w:eastAsia="Calibri" w:cstheme="minorHAnsi"/>
          <w:sz w:val="24"/>
          <w:szCs w:val="24"/>
        </w:rPr>
        <w:t>The groups will read their scenario and</w:t>
      </w:r>
      <w:r w:rsidR="002B2822" w:rsidRPr="00696754">
        <w:rPr>
          <w:rFonts w:eastAsia="Calibri" w:cstheme="minorHAnsi"/>
          <w:sz w:val="24"/>
          <w:szCs w:val="24"/>
        </w:rPr>
        <w:t xml:space="preserve"> </w:t>
      </w:r>
      <w:proofErr w:type="gramStart"/>
      <w:r>
        <w:rPr>
          <w:rFonts w:eastAsia="Calibri" w:cstheme="minorHAnsi"/>
          <w:sz w:val="24"/>
          <w:szCs w:val="24"/>
        </w:rPr>
        <w:t>write</w:t>
      </w:r>
      <w:proofErr w:type="gramEnd"/>
      <w:r>
        <w:rPr>
          <w:rFonts w:eastAsia="Calibri" w:cstheme="minorHAnsi"/>
          <w:sz w:val="24"/>
          <w:szCs w:val="24"/>
        </w:rPr>
        <w:t xml:space="preserve"> the</w:t>
      </w:r>
      <w:r w:rsidR="002B2822" w:rsidRPr="00696754">
        <w:rPr>
          <w:rFonts w:eastAsia="Calibri" w:cstheme="minorHAnsi"/>
          <w:sz w:val="24"/>
          <w:szCs w:val="24"/>
        </w:rPr>
        <w:t xml:space="preserve"> </w:t>
      </w:r>
      <w:r>
        <w:rPr>
          <w:rFonts w:eastAsia="Calibri" w:cstheme="minorHAnsi"/>
          <w:sz w:val="24"/>
          <w:szCs w:val="24"/>
        </w:rPr>
        <w:t xml:space="preserve">possible </w:t>
      </w:r>
      <w:r w:rsidRPr="00696754">
        <w:rPr>
          <w:rFonts w:eastAsia="Calibri" w:cstheme="minorHAnsi"/>
          <w:sz w:val="24"/>
          <w:szCs w:val="24"/>
        </w:rPr>
        <w:t>consequences that</w:t>
      </w:r>
      <w:r w:rsidR="002B2822" w:rsidRPr="00696754">
        <w:rPr>
          <w:rFonts w:eastAsia="Calibri" w:cstheme="minorHAnsi"/>
          <w:sz w:val="24"/>
          <w:szCs w:val="24"/>
        </w:rPr>
        <w:t xml:space="preserve"> could occur</w:t>
      </w:r>
      <w:r>
        <w:rPr>
          <w:rFonts w:eastAsia="Calibri" w:cstheme="minorHAnsi"/>
          <w:sz w:val="24"/>
          <w:szCs w:val="24"/>
        </w:rPr>
        <w:t xml:space="preserve"> for each section</w:t>
      </w:r>
      <w:r w:rsidR="002B2822" w:rsidRPr="00696754">
        <w:rPr>
          <w:rFonts w:eastAsia="Calibri" w:cstheme="minorHAnsi"/>
          <w:sz w:val="24"/>
          <w:szCs w:val="24"/>
        </w:rPr>
        <w:t>.</w:t>
      </w:r>
    </w:p>
    <w:p w14:paraId="62F31861" w14:textId="21E09344" w:rsidR="00696754" w:rsidRDefault="000F3FA0" w:rsidP="00696754">
      <w:pPr>
        <w:pStyle w:val="ListParagraph"/>
        <w:numPr>
          <w:ilvl w:val="0"/>
          <w:numId w:val="10"/>
        </w:numPr>
        <w:spacing w:before="240" w:line="240" w:lineRule="auto"/>
        <w:rPr>
          <w:rFonts w:eastAsia="Calibri" w:cstheme="minorHAnsi"/>
          <w:sz w:val="24"/>
          <w:szCs w:val="24"/>
        </w:rPr>
      </w:pPr>
      <w:r>
        <w:rPr>
          <w:rFonts w:eastAsia="Calibri" w:cstheme="minorHAnsi"/>
          <w:sz w:val="24"/>
          <w:szCs w:val="24"/>
        </w:rPr>
        <w:t>Have</w:t>
      </w:r>
      <w:r w:rsidR="00221F83" w:rsidRPr="00696754">
        <w:rPr>
          <w:rFonts w:eastAsia="Calibri" w:cstheme="minorHAnsi"/>
          <w:sz w:val="24"/>
          <w:szCs w:val="24"/>
        </w:rPr>
        <w:t xml:space="preserve"> </w:t>
      </w:r>
      <w:r w:rsidR="00F534FE" w:rsidRPr="00696754">
        <w:rPr>
          <w:rFonts w:eastAsia="Calibri" w:cstheme="minorHAnsi"/>
          <w:sz w:val="24"/>
          <w:szCs w:val="24"/>
        </w:rPr>
        <w:t>group</w:t>
      </w:r>
      <w:r w:rsidR="00F418D4" w:rsidRPr="00696754">
        <w:rPr>
          <w:rFonts w:eastAsia="Calibri" w:cstheme="minorHAnsi"/>
          <w:sz w:val="24"/>
          <w:szCs w:val="24"/>
        </w:rPr>
        <w:t>s</w:t>
      </w:r>
      <w:r w:rsidR="00F534FE" w:rsidRPr="00696754">
        <w:rPr>
          <w:rFonts w:eastAsia="Calibri" w:cstheme="minorHAnsi"/>
          <w:sz w:val="24"/>
          <w:szCs w:val="24"/>
        </w:rPr>
        <w:t xml:space="preserve"> </w:t>
      </w:r>
      <w:r w:rsidR="00F418D4" w:rsidRPr="00696754">
        <w:rPr>
          <w:rFonts w:eastAsia="Calibri" w:cstheme="minorHAnsi"/>
          <w:sz w:val="24"/>
          <w:szCs w:val="24"/>
        </w:rPr>
        <w:t xml:space="preserve">share out </w:t>
      </w:r>
      <w:r>
        <w:rPr>
          <w:rFonts w:eastAsia="Calibri" w:cstheme="minorHAnsi"/>
          <w:sz w:val="24"/>
          <w:szCs w:val="24"/>
        </w:rPr>
        <w:t>their scenario and</w:t>
      </w:r>
      <w:r w:rsidR="00F418D4" w:rsidRPr="00696754">
        <w:rPr>
          <w:rFonts w:eastAsia="Calibri" w:cstheme="minorHAnsi"/>
          <w:sz w:val="24"/>
          <w:szCs w:val="24"/>
        </w:rPr>
        <w:t xml:space="preserve"> possible legal, school</w:t>
      </w:r>
      <w:r w:rsidR="002B2822" w:rsidRPr="00696754">
        <w:rPr>
          <w:rFonts w:eastAsia="Calibri" w:cstheme="minorHAnsi"/>
          <w:sz w:val="24"/>
          <w:szCs w:val="24"/>
        </w:rPr>
        <w:t>,</w:t>
      </w:r>
      <w:r w:rsidR="00F418D4" w:rsidRPr="00696754">
        <w:rPr>
          <w:rFonts w:eastAsia="Calibri" w:cstheme="minorHAnsi"/>
          <w:sz w:val="24"/>
          <w:szCs w:val="24"/>
        </w:rPr>
        <w:t xml:space="preserve"> and social consequences.</w:t>
      </w:r>
      <w:r w:rsidR="00F534FE" w:rsidRPr="00696754">
        <w:rPr>
          <w:rFonts w:eastAsia="Calibri" w:cstheme="minorHAnsi"/>
          <w:sz w:val="24"/>
          <w:szCs w:val="24"/>
        </w:rPr>
        <w:t xml:space="preserve"> </w:t>
      </w:r>
      <w:bookmarkStart w:id="6" w:name="_Hlk211857229"/>
      <w:r w:rsidR="002B2822" w:rsidRPr="00696754">
        <w:rPr>
          <w:rFonts w:eastAsia="Calibri" w:cstheme="minorHAnsi"/>
          <w:sz w:val="24"/>
          <w:szCs w:val="24"/>
        </w:rPr>
        <w:t xml:space="preserve">As students share, </w:t>
      </w:r>
      <w:r>
        <w:rPr>
          <w:rFonts w:eastAsia="Calibri" w:cstheme="minorHAnsi"/>
          <w:sz w:val="24"/>
          <w:szCs w:val="24"/>
        </w:rPr>
        <w:t xml:space="preserve">use the facilitator guide below to </w:t>
      </w:r>
      <w:r w:rsidR="002B2822" w:rsidRPr="00696754">
        <w:rPr>
          <w:rFonts w:eastAsia="Calibri" w:cstheme="minorHAnsi"/>
          <w:sz w:val="24"/>
          <w:szCs w:val="24"/>
        </w:rPr>
        <w:t>correct and elaborate where needed.</w:t>
      </w:r>
    </w:p>
    <w:bookmarkEnd w:id="6"/>
    <w:p w14:paraId="49D9304E" w14:textId="77777777" w:rsidR="000F3FA0" w:rsidRPr="001502F5" w:rsidRDefault="000F3FA0" w:rsidP="000F3FA0">
      <w:pPr>
        <w:pStyle w:val="ListParagraph"/>
        <w:spacing w:line="240" w:lineRule="auto"/>
        <w:rPr>
          <w:rFonts w:eastAsia="Calibri" w:cstheme="minorHAnsi"/>
          <w:i/>
          <w:iCs/>
          <w:sz w:val="24"/>
          <w:szCs w:val="24"/>
        </w:rPr>
      </w:pPr>
      <w:r>
        <w:rPr>
          <w:rFonts w:eastAsia="Calibri" w:cstheme="minorHAnsi"/>
          <w:sz w:val="24"/>
          <w:szCs w:val="24"/>
        </w:rPr>
        <w:t>Facilitator Guide</w:t>
      </w:r>
      <w:r w:rsidRPr="00B95460">
        <w:rPr>
          <w:rFonts w:eastAsia="Calibri" w:cstheme="minorHAnsi"/>
          <w:sz w:val="24"/>
          <w:szCs w:val="24"/>
        </w:rPr>
        <w:t>:</w:t>
      </w:r>
    </w:p>
    <w:p w14:paraId="2C1EF588" w14:textId="77777777" w:rsidR="000F3FA0" w:rsidRPr="00696754" w:rsidRDefault="000F3FA0" w:rsidP="000F3FA0">
      <w:pPr>
        <w:pStyle w:val="ListParagraph"/>
        <w:spacing w:before="240" w:line="240" w:lineRule="auto"/>
        <w:ind w:left="0"/>
        <w:rPr>
          <w:rFonts w:eastAsia="Calibri" w:cstheme="minorHAnsi"/>
          <w:b/>
          <w:bCs/>
          <w:sz w:val="24"/>
          <w:szCs w:val="24"/>
          <w:u w:val="single"/>
        </w:rPr>
      </w:pPr>
      <w:r w:rsidRPr="00696754">
        <w:rPr>
          <w:rFonts w:eastAsia="Calibri" w:cstheme="minorHAnsi"/>
          <w:b/>
          <w:bCs/>
          <w:sz w:val="24"/>
          <w:szCs w:val="24"/>
          <w:u w:val="single"/>
        </w:rPr>
        <w:t>Scenario 1</w:t>
      </w:r>
    </w:p>
    <w:p w14:paraId="3ABE2A0A" w14:textId="77777777" w:rsidR="000F3FA0" w:rsidRPr="00696754" w:rsidRDefault="000F3FA0" w:rsidP="000F3FA0">
      <w:pPr>
        <w:pStyle w:val="ListParagraph"/>
        <w:spacing w:before="240" w:line="240" w:lineRule="auto"/>
        <w:ind w:left="0"/>
        <w:rPr>
          <w:rFonts w:eastAsia="Calibri" w:cstheme="minorHAnsi"/>
          <w:sz w:val="24"/>
          <w:szCs w:val="24"/>
        </w:rPr>
      </w:pPr>
      <w:r w:rsidRPr="00696754">
        <w:rPr>
          <w:rFonts w:eastAsia="Calibri" w:cstheme="minorHAnsi"/>
          <w:sz w:val="24"/>
          <w:szCs w:val="24"/>
        </w:rPr>
        <w:t>John and Adolfo are best friends, and they also like the same person (Abeba). During math class they get into an argument over who should date Abeba. John tells Adolfo he will hurt him if he tries to date Abeba, Adolfo stands up and squares off with John.</w:t>
      </w:r>
    </w:p>
    <w:p w14:paraId="2C5F8DFC" w14:textId="77777777" w:rsidR="000F3FA0" w:rsidRPr="00696754" w:rsidRDefault="000F3FA0" w:rsidP="000F3FA0">
      <w:pPr>
        <w:pStyle w:val="ListParagraph"/>
        <w:numPr>
          <w:ilvl w:val="0"/>
          <w:numId w:val="26"/>
        </w:numPr>
        <w:spacing w:before="240" w:line="240" w:lineRule="auto"/>
        <w:rPr>
          <w:rFonts w:eastAsia="Calibri" w:cstheme="minorHAnsi"/>
          <w:sz w:val="24"/>
          <w:szCs w:val="24"/>
        </w:rPr>
      </w:pPr>
      <w:r w:rsidRPr="00696754">
        <w:rPr>
          <w:rFonts w:eastAsia="Calibri" w:cstheme="minorHAnsi"/>
          <w:sz w:val="24"/>
          <w:szCs w:val="24"/>
        </w:rPr>
        <w:t xml:space="preserve">Identify the possible school rule violations – </w:t>
      </w:r>
      <w:r w:rsidRPr="00696754">
        <w:rPr>
          <w:rFonts w:eastAsia="Calibri" w:cstheme="minorHAnsi"/>
          <w:color w:val="FF0000"/>
          <w:sz w:val="24"/>
          <w:szCs w:val="24"/>
        </w:rPr>
        <w:t xml:space="preserve">varies by school. Please see </w:t>
      </w:r>
      <w:r>
        <w:rPr>
          <w:rFonts w:eastAsia="Calibri" w:cstheme="minorHAnsi"/>
          <w:color w:val="FF0000"/>
          <w:sz w:val="24"/>
          <w:szCs w:val="24"/>
        </w:rPr>
        <w:t xml:space="preserve">the </w:t>
      </w:r>
      <w:r w:rsidRPr="00696754">
        <w:rPr>
          <w:rFonts w:eastAsia="Calibri" w:cstheme="minorHAnsi"/>
          <w:color w:val="FF0000"/>
          <w:sz w:val="24"/>
          <w:szCs w:val="24"/>
        </w:rPr>
        <w:t>school handbook.</w:t>
      </w:r>
    </w:p>
    <w:p w14:paraId="68D6D9E8" w14:textId="77777777" w:rsidR="000F3FA0" w:rsidRPr="00696754" w:rsidRDefault="000F3FA0" w:rsidP="000F3FA0">
      <w:pPr>
        <w:pStyle w:val="ListParagraph"/>
        <w:numPr>
          <w:ilvl w:val="0"/>
          <w:numId w:val="26"/>
        </w:numPr>
        <w:spacing w:before="240" w:line="240" w:lineRule="auto"/>
        <w:rPr>
          <w:rFonts w:eastAsia="Calibri" w:cstheme="minorHAnsi"/>
          <w:sz w:val="24"/>
          <w:szCs w:val="24"/>
        </w:rPr>
      </w:pPr>
      <w:r w:rsidRPr="00696754">
        <w:rPr>
          <w:rFonts w:eastAsia="Calibri" w:cstheme="minorHAnsi"/>
          <w:sz w:val="24"/>
          <w:szCs w:val="24"/>
        </w:rPr>
        <w:t xml:space="preserve">Identify the possible social consequences. – </w:t>
      </w:r>
      <w:r w:rsidRPr="00696754">
        <w:rPr>
          <w:rFonts w:eastAsia="Calibri" w:cstheme="minorHAnsi"/>
          <w:color w:val="FF0000"/>
          <w:sz w:val="24"/>
          <w:szCs w:val="24"/>
        </w:rPr>
        <w:t>lack of trust from peers, disrupt student learning, new rules could be placed due to situation, etc.</w:t>
      </w:r>
    </w:p>
    <w:p w14:paraId="15727F90" w14:textId="77777777" w:rsidR="000F3FA0" w:rsidRPr="00696754" w:rsidRDefault="000F3FA0" w:rsidP="000F3FA0">
      <w:pPr>
        <w:pStyle w:val="ListParagraph"/>
        <w:numPr>
          <w:ilvl w:val="0"/>
          <w:numId w:val="26"/>
        </w:numPr>
        <w:spacing w:before="240" w:line="240" w:lineRule="auto"/>
        <w:rPr>
          <w:rFonts w:eastAsia="Calibri" w:cstheme="minorHAnsi"/>
          <w:color w:val="FF0000"/>
          <w:sz w:val="24"/>
          <w:szCs w:val="24"/>
        </w:rPr>
      </w:pPr>
      <w:r w:rsidRPr="00696754">
        <w:rPr>
          <w:rFonts w:eastAsia="Calibri" w:cstheme="minorHAnsi"/>
          <w:sz w:val="24"/>
          <w:szCs w:val="24"/>
        </w:rPr>
        <w:t xml:space="preserve">Identify the possible legal consequences. - </w:t>
      </w:r>
      <w:r w:rsidRPr="00696754">
        <w:rPr>
          <w:rFonts w:eastAsia="Calibri" w:cstheme="minorHAnsi"/>
          <w:color w:val="FF0000"/>
          <w:sz w:val="24"/>
          <w:szCs w:val="24"/>
        </w:rPr>
        <w:t>13-1202. Threatening or intimidating; classification; consequences could include suspension, expulsion, diversion, probation, legal fees, fines, community service, counseling / behavior change classes</w:t>
      </w:r>
    </w:p>
    <w:p w14:paraId="64946877" w14:textId="77777777" w:rsidR="000F3FA0" w:rsidRPr="00696754" w:rsidRDefault="000F3FA0" w:rsidP="000F3FA0">
      <w:pPr>
        <w:pStyle w:val="ListParagraph"/>
        <w:spacing w:before="240" w:line="240" w:lineRule="auto"/>
        <w:ind w:left="0"/>
        <w:rPr>
          <w:rFonts w:eastAsia="Calibri" w:cstheme="minorHAnsi"/>
          <w:b/>
          <w:bCs/>
          <w:sz w:val="24"/>
          <w:szCs w:val="24"/>
          <w:u w:val="single"/>
        </w:rPr>
      </w:pPr>
      <w:r w:rsidRPr="00696754">
        <w:rPr>
          <w:rFonts w:eastAsia="Calibri" w:cstheme="minorHAnsi"/>
          <w:b/>
          <w:bCs/>
          <w:sz w:val="24"/>
          <w:szCs w:val="24"/>
          <w:u w:val="single"/>
        </w:rPr>
        <w:t>Scenario 2</w:t>
      </w:r>
    </w:p>
    <w:p w14:paraId="2C787D11" w14:textId="77777777" w:rsidR="000F3FA0" w:rsidRPr="00696754" w:rsidRDefault="000F3FA0" w:rsidP="000F3FA0">
      <w:pPr>
        <w:pStyle w:val="ListParagraph"/>
        <w:spacing w:before="240" w:line="240" w:lineRule="auto"/>
        <w:ind w:left="0"/>
        <w:rPr>
          <w:rFonts w:eastAsia="Calibri" w:cstheme="minorHAnsi"/>
          <w:sz w:val="24"/>
          <w:szCs w:val="24"/>
        </w:rPr>
      </w:pPr>
      <w:r w:rsidRPr="00696754">
        <w:rPr>
          <w:rFonts w:eastAsia="Calibri" w:cstheme="minorHAnsi"/>
          <w:sz w:val="24"/>
          <w:szCs w:val="24"/>
        </w:rPr>
        <w:t xml:space="preserve">Anita and Franny are both new to Powell Jr High School. It is the first day of class, they both try to sit down as the bell rings – in the same seat. There are no other seats left in the class. There is confusion as to what to do and both want to sit there. They begin pushing each other </w:t>
      </w:r>
      <w:proofErr w:type="gramStart"/>
      <w:r w:rsidRPr="00696754">
        <w:rPr>
          <w:rFonts w:eastAsia="Calibri" w:cstheme="minorHAnsi"/>
          <w:sz w:val="24"/>
          <w:szCs w:val="24"/>
        </w:rPr>
        <w:t>in an effort to</w:t>
      </w:r>
      <w:proofErr w:type="gramEnd"/>
      <w:r w:rsidRPr="00696754">
        <w:rPr>
          <w:rFonts w:eastAsia="Calibri" w:cstheme="minorHAnsi"/>
          <w:sz w:val="24"/>
          <w:szCs w:val="24"/>
        </w:rPr>
        <w:t xml:space="preserve"> get into the seat.</w:t>
      </w:r>
    </w:p>
    <w:p w14:paraId="2562B4DE" w14:textId="77777777" w:rsidR="000F3FA0" w:rsidRPr="00696754" w:rsidRDefault="000F3FA0" w:rsidP="000F3FA0">
      <w:pPr>
        <w:pStyle w:val="ListParagraph"/>
        <w:numPr>
          <w:ilvl w:val="0"/>
          <w:numId w:val="26"/>
        </w:numPr>
        <w:spacing w:before="240" w:line="240" w:lineRule="auto"/>
        <w:rPr>
          <w:rFonts w:eastAsia="Calibri" w:cstheme="minorHAnsi"/>
          <w:sz w:val="24"/>
          <w:szCs w:val="24"/>
        </w:rPr>
      </w:pPr>
      <w:r w:rsidRPr="00696754">
        <w:rPr>
          <w:rFonts w:eastAsia="Calibri" w:cstheme="minorHAnsi"/>
          <w:sz w:val="24"/>
          <w:szCs w:val="24"/>
        </w:rPr>
        <w:t xml:space="preserve">Identify the possible school rule violations. – </w:t>
      </w:r>
      <w:r w:rsidRPr="00696754">
        <w:rPr>
          <w:rFonts w:eastAsia="Calibri" w:cstheme="minorHAnsi"/>
          <w:color w:val="FF0000"/>
          <w:sz w:val="24"/>
          <w:szCs w:val="24"/>
        </w:rPr>
        <w:t xml:space="preserve">varies by school. Please see </w:t>
      </w:r>
      <w:r>
        <w:rPr>
          <w:rFonts w:eastAsia="Calibri" w:cstheme="minorHAnsi"/>
          <w:color w:val="FF0000"/>
          <w:sz w:val="24"/>
          <w:szCs w:val="24"/>
        </w:rPr>
        <w:t xml:space="preserve">the </w:t>
      </w:r>
      <w:r w:rsidRPr="00696754">
        <w:rPr>
          <w:rFonts w:eastAsia="Calibri" w:cstheme="minorHAnsi"/>
          <w:color w:val="FF0000"/>
          <w:sz w:val="24"/>
          <w:szCs w:val="24"/>
        </w:rPr>
        <w:t>school handbook.</w:t>
      </w:r>
    </w:p>
    <w:p w14:paraId="56C16B42" w14:textId="77777777" w:rsidR="000F3FA0" w:rsidRPr="00696754" w:rsidRDefault="000F3FA0" w:rsidP="000F3FA0">
      <w:pPr>
        <w:pStyle w:val="ListParagraph"/>
        <w:numPr>
          <w:ilvl w:val="0"/>
          <w:numId w:val="26"/>
        </w:numPr>
        <w:spacing w:before="240" w:line="240" w:lineRule="auto"/>
        <w:rPr>
          <w:rFonts w:eastAsia="Calibri" w:cstheme="minorHAnsi"/>
          <w:color w:val="FF0000"/>
          <w:sz w:val="24"/>
          <w:szCs w:val="24"/>
        </w:rPr>
      </w:pPr>
      <w:r w:rsidRPr="00696754">
        <w:rPr>
          <w:rFonts w:eastAsia="Calibri" w:cstheme="minorHAnsi"/>
          <w:sz w:val="24"/>
          <w:szCs w:val="24"/>
        </w:rPr>
        <w:t xml:space="preserve">Identify the possible social consequences. – </w:t>
      </w:r>
      <w:r w:rsidRPr="00696754">
        <w:rPr>
          <w:rFonts w:eastAsia="Calibri" w:cstheme="minorHAnsi"/>
          <w:color w:val="FF0000"/>
          <w:sz w:val="24"/>
          <w:szCs w:val="24"/>
        </w:rPr>
        <w:t>anger could continue throughout the semester, others may not want to be friends, etc.</w:t>
      </w:r>
    </w:p>
    <w:p w14:paraId="553CAF2C" w14:textId="77777777" w:rsidR="000F3FA0" w:rsidRPr="00696754" w:rsidRDefault="000F3FA0" w:rsidP="000F3FA0">
      <w:pPr>
        <w:pStyle w:val="ListParagraph"/>
        <w:numPr>
          <w:ilvl w:val="0"/>
          <w:numId w:val="26"/>
        </w:numPr>
        <w:spacing w:before="240" w:line="240" w:lineRule="auto"/>
        <w:rPr>
          <w:rFonts w:cstheme="minorHAnsi"/>
          <w:color w:val="FF0000"/>
          <w:sz w:val="24"/>
          <w:szCs w:val="24"/>
        </w:rPr>
      </w:pPr>
      <w:r w:rsidRPr="00696754">
        <w:rPr>
          <w:rFonts w:eastAsia="Calibri" w:cstheme="minorHAnsi"/>
          <w:sz w:val="24"/>
          <w:szCs w:val="24"/>
        </w:rPr>
        <w:t xml:space="preserve">Identify the possible legal consequences. - </w:t>
      </w:r>
      <w:r w:rsidRPr="00696754">
        <w:rPr>
          <w:rFonts w:cstheme="minorHAnsi"/>
          <w:color w:val="FF0000"/>
          <w:sz w:val="24"/>
          <w:szCs w:val="24"/>
        </w:rPr>
        <w:t>13-2911. Interference with or disruption of an educational institution; violation; classification; definitions; consequences could include suspension, expulsion, diversion, or probation, community restitution, legal fees, and fines.</w:t>
      </w:r>
    </w:p>
    <w:p w14:paraId="14190FEA" w14:textId="77777777" w:rsidR="000F3FA0" w:rsidRPr="00696754" w:rsidRDefault="000F3FA0" w:rsidP="000F3FA0">
      <w:pPr>
        <w:pStyle w:val="ListParagraph"/>
        <w:spacing w:before="240" w:line="240" w:lineRule="auto"/>
        <w:ind w:left="0"/>
        <w:rPr>
          <w:rFonts w:eastAsia="Calibri" w:cstheme="minorHAnsi"/>
          <w:b/>
          <w:bCs/>
          <w:sz w:val="24"/>
          <w:szCs w:val="24"/>
          <w:u w:val="single"/>
        </w:rPr>
      </w:pPr>
      <w:r w:rsidRPr="00696754">
        <w:rPr>
          <w:rFonts w:eastAsia="Calibri" w:cstheme="minorHAnsi"/>
          <w:b/>
          <w:bCs/>
          <w:sz w:val="24"/>
          <w:szCs w:val="24"/>
          <w:u w:val="single"/>
        </w:rPr>
        <w:t>Scenario 3</w:t>
      </w:r>
    </w:p>
    <w:p w14:paraId="20845130" w14:textId="1FC4FB0F" w:rsidR="000F3FA0" w:rsidRPr="00696754" w:rsidRDefault="000F3FA0" w:rsidP="000F3FA0">
      <w:pPr>
        <w:pStyle w:val="ListParagraph"/>
        <w:spacing w:before="240" w:line="240" w:lineRule="auto"/>
        <w:ind w:left="0"/>
        <w:rPr>
          <w:rFonts w:eastAsia="Calibri" w:cstheme="minorHAnsi"/>
          <w:sz w:val="24"/>
          <w:szCs w:val="24"/>
        </w:rPr>
      </w:pPr>
      <w:r w:rsidRPr="00696754">
        <w:rPr>
          <w:rFonts w:eastAsia="Calibri" w:cstheme="minorHAnsi"/>
          <w:sz w:val="24"/>
          <w:szCs w:val="24"/>
        </w:rPr>
        <w:t xml:space="preserve">Mindy, Lazarus, Ricardo, and Ngan are all in the same chemistry class together. They do not know each other </w:t>
      </w:r>
      <w:r w:rsidR="001768B6" w:rsidRPr="00696754">
        <w:rPr>
          <w:rFonts w:eastAsia="Calibri" w:cstheme="minorHAnsi"/>
          <w:sz w:val="24"/>
          <w:szCs w:val="24"/>
        </w:rPr>
        <w:t>well but</w:t>
      </w:r>
      <w:r w:rsidRPr="00696754">
        <w:rPr>
          <w:rFonts w:eastAsia="Calibri" w:cstheme="minorHAnsi"/>
          <w:sz w:val="24"/>
          <w:szCs w:val="24"/>
        </w:rPr>
        <w:t xml:space="preserve"> have been put into a group to work on a project. As soon as the work begins, Lazurus becomes very bossy, and tries to tell the other three students what to do. The group begins to argue and push the lab equipment at each other to force others to do the work. In the process, some of the equipment shatters. </w:t>
      </w:r>
    </w:p>
    <w:p w14:paraId="0F2B555D" w14:textId="77777777" w:rsidR="000F3FA0" w:rsidRPr="00696754" w:rsidRDefault="000F3FA0" w:rsidP="000F3FA0">
      <w:pPr>
        <w:pStyle w:val="ListParagraph"/>
        <w:numPr>
          <w:ilvl w:val="0"/>
          <w:numId w:val="26"/>
        </w:numPr>
        <w:spacing w:before="240" w:line="240" w:lineRule="auto"/>
        <w:rPr>
          <w:rFonts w:eastAsia="Calibri" w:cstheme="minorHAnsi"/>
          <w:sz w:val="24"/>
          <w:szCs w:val="24"/>
        </w:rPr>
      </w:pPr>
      <w:r w:rsidRPr="00696754">
        <w:rPr>
          <w:rFonts w:eastAsia="Calibri" w:cstheme="minorHAnsi"/>
          <w:sz w:val="24"/>
          <w:szCs w:val="24"/>
        </w:rPr>
        <w:t xml:space="preserve">Identify the possible school rule violations. </w:t>
      </w:r>
      <w:r w:rsidRPr="00696754">
        <w:rPr>
          <w:rFonts w:eastAsia="Calibri" w:cstheme="minorHAnsi"/>
          <w:color w:val="FF0000"/>
          <w:sz w:val="24"/>
          <w:szCs w:val="24"/>
        </w:rPr>
        <w:t xml:space="preserve">– varies by school. Please see </w:t>
      </w:r>
      <w:r>
        <w:rPr>
          <w:rFonts w:eastAsia="Calibri" w:cstheme="minorHAnsi"/>
          <w:color w:val="FF0000"/>
          <w:sz w:val="24"/>
          <w:szCs w:val="24"/>
        </w:rPr>
        <w:t xml:space="preserve">the </w:t>
      </w:r>
      <w:r w:rsidRPr="00696754">
        <w:rPr>
          <w:rFonts w:eastAsia="Calibri" w:cstheme="minorHAnsi"/>
          <w:color w:val="FF0000"/>
          <w:sz w:val="24"/>
          <w:szCs w:val="24"/>
        </w:rPr>
        <w:t>school handbook.</w:t>
      </w:r>
    </w:p>
    <w:p w14:paraId="0C7689BC" w14:textId="77777777" w:rsidR="000F3FA0" w:rsidRPr="00696754" w:rsidRDefault="000F3FA0" w:rsidP="000F3FA0">
      <w:pPr>
        <w:pStyle w:val="ListParagraph"/>
        <w:numPr>
          <w:ilvl w:val="0"/>
          <w:numId w:val="26"/>
        </w:numPr>
        <w:spacing w:before="240" w:line="240" w:lineRule="auto"/>
        <w:rPr>
          <w:rFonts w:eastAsia="Calibri" w:cstheme="minorHAnsi"/>
          <w:sz w:val="24"/>
          <w:szCs w:val="24"/>
        </w:rPr>
      </w:pPr>
      <w:r w:rsidRPr="00696754">
        <w:rPr>
          <w:rFonts w:eastAsia="Calibri" w:cstheme="minorHAnsi"/>
          <w:sz w:val="24"/>
          <w:szCs w:val="24"/>
        </w:rPr>
        <w:t xml:space="preserve">Identify the possible social consequences. </w:t>
      </w:r>
      <w:r w:rsidRPr="00696754">
        <w:rPr>
          <w:rFonts w:eastAsia="Calibri" w:cstheme="minorHAnsi"/>
          <w:color w:val="FF0000"/>
          <w:sz w:val="24"/>
          <w:szCs w:val="24"/>
        </w:rPr>
        <w:t>– anger could extend beyond the classroom.</w:t>
      </w:r>
    </w:p>
    <w:p w14:paraId="3A8EA692" w14:textId="77777777" w:rsidR="000F3FA0" w:rsidRDefault="000F3FA0" w:rsidP="000F3FA0">
      <w:pPr>
        <w:pStyle w:val="ListParagraph"/>
        <w:numPr>
          <w:ilvl w:val="0"/>
          <w:numId w:val="26"/>
        </w:numPr>
        <w:spacing w:before="240" w:line="240" w:lineRule="auto"/>
        <w:rPr>
          <w:rFonts w:eastAsia="Calibri" w:cstheme="minorHAnsi"/>
          <w:color w:val="FF0000"/>
          <w:sz w:val="24"/>
          <w:szCs w:val="24"/>
        </w:rPr>
      </w:pPr>
      <w:r w:rsidRPr="00696754">
        <w:rPr>
          <w:rFonts w:eastAsia="Calibri" w:cstheme="minorHAnsi"/>
          <w:sz w:val="24"/>
          <w:szCs w:val="24"/>
        </w:rPr>
        <w:t xml:space="preserve">Identify the possible legal consequences. - </w:t>
      </w:r>
      <w:r w:rsidRPr="00696754">
        <w:rPr>
          <w:rFonts w:eastAsia="Calibri" w:cstheme="minorHAnsi"/>
          <w:color w:val="FF0000"/>
          <w:sz w:val="24"/>
          <w:szCs w:val="24"/>
        </w:rPr>
        <w:t>13-1602. Criminal damage; classification: depending on amount, the person could be placed suspended, expelled, on diversion or probation, ordered restitution, or incarceration possible</w:t>
      </w:r>
    </w:p>
    <w:p w14:paraId="0D990E80" w14:textId="77777777" w:rsidR="000F3FA0" w:rsidRPr="00AD51E7" w:rsidRDefault="000F3FA0" w:rsidP="000F3FA0">
      <w:pPr>
        <w:pStyle w:val="ListParagraph"/>
        <w:spacing w:before="240" w:line="240" w:lineRule="auto"/>
        <w:ind w:left="0"/>
        <w:rPr>
          <w:rFonts w:eastAsia="Calibri" w:cstheme="minorHAnsi"/>
          <w:b/>
          <w:bCs/>
          <w:sz w:val="24"/>
          <w:szCs w:val="24"/>
          <w:u w:val="single"/>
        </w:rPr>
      </w:pPr>
      <w:r w:rsidRPr="00AD51E7">
        <w:rPr>
          <w:rFonts w:eastAsia="Calibri" w:cstheme="minorHAnsi"/>
          <w:b/>
          <w:bCs/>
          <w:sz w:val="24"/>
          <w:szCs w:val="24"/>
          <w:u w:val="single"/>
        </w:rPr>
        <w:t>Scenario 4</w:t>
      </w:r>
    </w:p>
    <w:p w14:paraId="43CE07B6" w14:textId="5F92D708" w:rsidR="000F3FA0" w:rsidRPr="00AD51E7" w:rsidRDefault="00AD51E7" w:rsidP="00AD51E7">
      <w:pPr>
        <w:pStyle w:val="ListParagraph"/>
        <w:spacing w:before="240" w:line="240" w:lineRule="auto"/>
        <w:ind w:left="0"/>
        <w:rPr>
          <w:rFonts w:eastAsia="Calibri" w:cstheme="minorHAnsi"/>
          <w:sz w:val="24"/>
          <w:szCs w:val="24"/>
        </w:rPr>
      </w:pPr>
      <w:r>
        <w:rPr>
          <w:rFonts w:eastAsia="Calibri" w:cstheme="minorHAnsi"/>
          <w:sz w:val="24"/>
          <w:szCs w:val="24"/>
        </w:rPr>
        <w:t>Roberto and Andres are both Freshman at Sierra Linda High School. They have not liked each other since 5</w:t>
      </w:r>
      <w:r>
        <w:rPr>
          <w:rFonts w:eastAsia="Calibri" w:cstheme="minorHAnsi"/>
          <w:sz w:val="24"/>
          <w:szCs w:val="24"/>
          <w:vertAlign w:val="superscript"/>
        </w:rPr>
        <w:t>th</w:t>
      </w:r>
      <w:r>
        <w:rPr>
          <w:rFonts w:eastAsia="Calibri" w:cstheme="minorHAnsi"/>
          <w:sz w:val="24"/>
          <w:szCs w:val="24"/>
        </w:rPr>
        <w:t xml:space="preserve"> </w:t>
      </w:r>
      <w:r w:rsidR="001768B6">
        <w:rPr>
          <w:rFonts w:eastAsia="Calibri" w:cstheme="minorHAnsi"/>
          <w:sz w:val="24"/>
          <w:szCs w:val="24"/>
        </w:rPr>
        <w:t>g</w:t>
      </w:r>
      <w:r>
        <w:rPr>
          <w:rFonts w:eastAsia="Calibri" w:cstheme="minorHAnsi"/>
          <w:sz w:val="24"/>
          <w:szCs w:val="24"/>
        </w:rPr>
        <w:t>rade</w:t>
      </w:r>
      <w:r w:rsidR="001768B6">
        <w:rPr>
          <w:rFonts w:eastAsia="Calibri" w:cstheme="minorHAnsi"/>
          <w:sz w:val="24"/>
          <w:szCs w:val="24"/>
        </w:rPr>
        <w:t xml:space="preserve"> when they</w:t>
      </w:r>
      <w:r>
        <w:rPr>
          <w:rFonts w:eastAsia="Calibri" w:cstheme="minorHAnsi"/>
          <w:sz w:val="24"/>
          <w:szCs w:val="24"/>
        </w:rPr>
        <w:t xml:space="preserve"> fought over Lisa who Andres liked. During lunch Andres saw Roberto having lunch with Lisa. Andres comes over to the two having lunch and throws a full can of soda at Lisa. Roberto immediately jumps up out of the lunch booth and becomes involved in a physical altercation with Andres. Both Roberto and Andres must be separated by the School Resource Officer. </w:t>
      </w:r>
    </w:p>
    <w:p w14:paraId="520AA855" w14:textId="77777777" w:rsidR="000F3FA0" w:rsidRPr="00AD51E7" w:rsidRDefault="000F3FA0" w:rsidP="000F3FA0">
      <w:pPr>
        <w:pStyle w:val="ListParagraph"/>
        <w:numPr>
          <w:ilvl w:val="0"/>
          <w:numId w:val="29"/>
        </w:numPr>
        <w:spacing w:before="240" w:line="240" w:lineRule="auto"/>
        <w:rPr>
          <w:rFonts w:eastAsia="Calibri" w:cstheme="minorHAnsi"/>
          <w:b/>
          <w:bCs/>
          <w:sz w:val="24"/>
          <w:szCs w:val="24"/>
          <w:u w:val="single"/>
        </w:rPr>
      </w:pPr>
      <w:r w:rsidRPr="00AD51E7">
        <w:rPr>
          <w:rFonts w:eastAsia="Calibri" w:cstheme="minorHAnsi"/>
          <w:sz w:val="24"/>
          <w:szCs w:val="24"/>
        </w:rPr>
        <w:t xml:space="preserve">Identify the possible school rule violations. </w:t>
      </w:r>
      <w:r w:rsidRPr="00AD51E7">
        <w:rPr>
          <w:rFonts w:eastAsia="Calibri" w:cstheme="minorHAnsi"/>
          <w:color w:val="FF0000"/>
          <w:sz w:val="24"/>
          <w:szCs w:val="24"/>
        </w:rPr>
        <w:t>– varies by school. Please see the school handbook.</w:t>
      </w:r>
    </w:p>
    <w:p w14:paraId="7DF3BC75" w14:textId="5F03AE9D" w:rsidR="00AD51E7" w:rsidRPr="00AD51E7" w:rsidRDefault="000F3FA0" w:rsidP="00AD51E7">
      <w:pPr>
        <w:pStyle w:val="ListParagraph"/>
        <w:numPr>
          <w:ilvl w:val="0"/>
          <w:numId w:val="31"/>
        </w:numPr>
        <w:spacing w:before="240" w:line="240" w:lineRule="auto"/>
        <w:rPr>
          <w:rFonts w:eastAsia="Calibri" w:cstheme="minorHAnsi"/>
          <w:sz w:val="24"/>
          <w:szCs w:val="24"/>
        </w:rPr>
      </w:pPr>
      <w:r w:rsidRPr="00AD51E7">
        <w:rPr>
          <w:rFonts w:eastAsia="Calibri" w:cstheme="minorHAnsi"/>
          <w:sz w:val="24"/>
          <w:szCs w:val="24"/>
        </w:rPr>
        <w:lastRenderedPageBreak/>
        <w:t xml:space="preserve">Identify the possible social consequences. </w:t>
      </w:r>
      <w:r w:rsidRPr="00AD51E7">
        <w:rPr>
          <w:rFonts w:eastAsia="Calibri" w:cstheme="minorHAnsi"/>
          <w:color w:val="FF0000"/>
          <w:sz w:val="24"/>
          <w:szCs w:val="24"/>
        </w:rPr>
        <w:t xml:space="preserve">– </w:t>
      </w:r>
      <w:r w:rsidR="00AD51E7" w:rsidRPr="00AD51E7">
        <w:rPr>
          <w:rFonts w:eastAsia="Calibri" w:cstheme="minorHAnsi"/>
          <w:color w:val="FF0000"/>
          <w:sz w:val="24"/>
          <w:szCs w:val="24"/>
        </w:rPr>
        <w:t xml:space="preserve">friends will have to decide who to be loyal to, Andres will be seen as hurting a female, since he threw a soda can at her, trouble may continue off campus, they </w:t>
      </w:r>
      <w:r w:rsidR="001768B6">
        <w:rPr>
          <w:rFonts w:eastAsia="Calibri" w:cstheme="minorHAnsi"/>
          <w:color w:val="FF0000"/>
          <w:sz w:val="24"/>
          <w:szCs w:val="24"/>
        </w:rPr>
        <w:t xml:space="preserve">may </w:t>
      </w:r>
      <w:r w:rsidR="00AD51E7" w:rsidRPr="00AD51E7">
        <w:rPr>
          <w:rFonts w:eastAsia="Calibri" w:cstheme="minorHAnsi"/>
          <w:color w:val="FF0000"/>
          <w:sz w:val="24"/>
          <w:szCs w:val="24"/>
        </w:rPr>
        <w:t>fall behind in studies.</w:t>
      </w:r>
    </w:p>
    <w:p w14:paraId="0A91D935" w14:textId="77777777" w:rsidR="00AD51E7" w:rsidRPr="00AD51E7" w:rsidRDefault="00AD51E7" w:rsidP="00AD51E7">
      <w:pPr>
        <w:pStyle w:val="ListParagraph"/>
        <w:numPr>
          <w:ilvl w:val="0"/>
          <w:numId w:val="31"/>
        </w:numPr>
        <w:spacing w:before="240" w:line="240" w:lineRule="auto"/>
        <w:rPr>
          <w:rFonts w:eastAsia="Calibri" w:cstheme="minorHAnsi"/>
          <w:color w:val="FF0000"/>
          <w:sz w:val="24"/>
          <w:szCs w:val="24"/>
        </w:rPr>
      </w:pPr>
      <w:r w:rsidRPr="00AD51E7">
        <w:rPr>
          <w:rFonts w:eastAsia="Calibri" w:cstheme="minorHAnsi"/>
          <w:sz w:val="24"/>
          <w:szCs w:val="24"/>
        </w:rPr>
        <w:t xml:space="preserve">Identify the possible legal consequences. </w:t>
      </w:r>
      <w:r w:rsidRPr="00AD51E7">
        <w:rPr>
          <w:rFonts w:eastAsia="Calibri" w:cstheme="minorHAnsi"/>
          <w:color w:val="EE0000"/>
          <w:sz w:val="24"/>
          <w:szCs w:val="24"/>
        </w:rPr>
        <w:t>–</w:t>
      </w:r>
      <w:r w:rsidRPr="00AD51E7">
        <w:rPr>
          <w:rFonts w:eastAsia="Calibri" w:cstheme="minorHAnsi"/>
          <w:b/>
          <w:bCs/>
          <w:color w:val="EE0000"/>
          <w:sz w:val="24"/>
          <w:szCs w:val="24"/>
        </w:rPr>
        <w:t xml:space="preserve"> </w:t>
      </w:r>
      <w:r w:rsidRPr="00AD51E7">
        <w:rPr>
          <w:rFonts w:cstheme="minorHAnsi"/>
          <w:b/>
          <w:bCs/>
          <w:color w:val="FF0000"/>
          <w:sz w:val="24"/>
          <w:szCs w:val="24"/>
        </w:rPr>
        <w:t xml:space="preserve">13-2911. Interference with or disruption of an educational institution; </w:t>
      </w:r>
      <w:bookmarkStart w:id="7" w:name="_Hlk211875355"/>
      <w:r w:rsidRPr="00AD51E7">
        <w:rPr>
          <w:rFonts w:cstheme="minorHAnsi"/>
          <w:color w:val="FF0000"/>
          <w:sz w:val="24"/>
          <w:szCs w:val="24"/>
        </w:rPr>
        <w:t xml:space="preserve">violation; classification; definitions; consequences could include suspension, expulsion, diversion, or probation, community restitution, legal fees, and fines. </w:t>
      </w:r>
      <w:bookmarkEnd w:id="7"/>
    </w:p>
    <w:p w14:paraId="22FF590D" w14:textId="77777777" w:rsidR="00AD51E7" w:rsidRPr="00AD51E7" w:rsidRDefault="00AD51E7" w:rsidP="00DB27B5">
      <w:pPr>
        <w:pStyle w:val="ListParagraph"/>
        <w:spacing w:before="240" w:line="240" w:lineRule="auto"/>
        <w:ind w:left="1080"/>
        <w:rPr>
          <w:rFonts w:eastAsia="Calibri" w:cstheme="minorHAnsi"/>
          <w:b/>
          <w:bCs/>
          <w:sz w:val="24"/>
          <w:szCs w:val="24"/>
          <w:u w:val="single"/>
        </w:rPr>
      </w:pPr>
      <w:bookmarkStart w:id="8" w:name="_Hlk211876808"/>
      <w:r w:rsidRPr="00AD51E7">
        <w:rPr>
          <w:rFonts w:cstheme="minorHAnsi"/>
          <w:b/>
          <w:bCs/>
          <w:color w:val="FF0000"/>
          <w:sz w:val="24"/>
          <w:szCs w:val="24"/>
        </w:rPr>
        <w:t>13-2904, Disorderly Conduct</w:t>
      </w:r>
      <w:r w:rsidRPr="00AD51E7">
        <w:rPr>
          <w:rFonts w:cstheme="minorHAnsi"/>
          <w:color w:val="FF0000"/>
          <w:sz w:val="24"/>
          <w:szCs w:val="24"/>
        </w:rPr>
        <w:t xml:space="preserve"> violation; classification; definitions; consequences could include suspension, expulsion, diversion, or probation, community restitution, legal fees, and fines., 13-</w:t>
      </w:r>
      <w:r w:rsidRPr="00AD51E7">
        <w:rPr>
          <w:rFonts w:cstheme="minorHAnsi"/>
          <w:b/>
          <w:bCs/>
          <w:color w:val="FF0000"/>
          <w:sz w:val="24"/>
          <w:szCs w:val="24"/>
        </w:rPr>
        <w:t>1203, Assault,</w:t>
      </w:r>
      <w:r w:rsidRPr="00AD51E7">
        <w:rPr>
          <w:rFonts w:cstheme="minorHAnsi"/>
          <w:color w:val="FF0000"/>
          <w:sz w:val="24"/>
          <w:szCs w:val="24"/>
        </w:rPr>
        <w:t xml:space="preserve"> violation; classification; definitions; consequences could include suspension, expulsion, incarceration in the Juvenile Facility, diversion, or probation, community restitution, legal </w:t>
      </w:r>
      <w:bookmarkEnd w:id="8"/>
    </w:p>
    <w:p w14:paraId="36720370" w14:textId="7A517B97" w:rsidR="000F3FA0" w:rsidRPr="00AD51E7" w:rsidRDefault="000F3FA0" w:rsidP="00AD51E7">
      <w:pPr>
        <w:pStyle w:val="ListParagraph"/>
        <w:spacing w:before="240" w:line="240" w:lineRule="auto"/>
        <w:ind w:left="0"/>
        <w:rPr>
          <w:rFonts w:eastAsia="Calibri" w:cstheme="minorHAnsi"/>
          <w:b/>
          <w:bCs/>
          <w:sz w:val="24"/>
          <w:szCs w:val="24"/>
          <w:u w:val="single"/>
        </w:rPr>
      </w:pPr>
      <w:r w:rsidRPr="00AD51E7">
        <w:rPr>
          <w:rFonts w:eastAsia="Calibri" w:cstheme="minorHAnsi"/>
          <w:b/>
          <w:bCs/>
          <w:sz w:val="24"/>
          <w:szCs w:val="24"/>
          <w:u w:val="single"/>
        </w:rPr>
        <w:t>Scenario 5</w:t>
      </w:r>
    </w:p>
    <w:p w14:paraId="1C4DBBF6" w14:textId="77777777" w:rsidR="00D82866" w:rsidRDefault="00D82866" w:rsidP="00D82866">
      <w:pPr>
        <w:pStyle w:val="ListParagraph"/>
        <w:spacing w:before="240" w:line="240" w:lineRule="auto"/>
        <w:ind w:left="0"/>
        <w:rPr>
          <w:rFonts w:eastAsia="Calibri" w:cstheme="minorHAnsi"/>
          <w:sz w:val="24"/>
          <w:szCs w:val="24"/>
        </w:rPr>
      </w:pPr>
      <w:r w:rsidRPr="00D82866">
        <w:rPr>
          <w:rFonts w:eastAsia="Calibri" w:cstheme="minorHAnsi"/>
          <w:sz w:val="24"/>
          <w:szCs w:val="24"/>
        </w:rPr>
        <w:t>After school, William waited by the Performing Arts Center for his father while using his phone. He had spent the week taunting Kevin about the L.A. Dodgers making the World Series, knowing Kevin was a big fan and he supported the Arizona Diamondbacks. When Kevin saw William distracted, he approached and punched him in the head, knocking him down. Kevin continued hitting him until William lost consciousness. When William hit the concrete, he fractured his left orbital socket.</w:t>
      </w:r>
    </w:p>
    <w:p w14:paraId="04DFD3E2" w14:textId="12FD590B" w:rsidR="000F3FA0" w:rsidRPr="00AD51E7" w:rsidRDefault="000F3FA0" w:rsidP="00D82866">
      <w:pPr>
        <w:pStyle w:val="ListParagraph"/>
        <w:numPr>
          <w:ilvl w:val="0"/>
          <w:numId w:val="29"/>
        </w:numPr>
        <w:spacing w:before="240" w:line="240" w:lineRule="auto"/>
        <w:rPr>
          <w:rFonts w:eastAsia="Calibri" w:cstheme="minorHAnsi"/>
          <w:b/>
          <w:bCs/>
          <w:sz w:val="24"/>
          <w:szCs w:val="24"/>
          <w:u w:val="single"/>
        </w:rPr>
      </w:pPr>
      <w:r w:rsidRPr="00AD51E7">
        <w:rPr>
          <w:rFonts w:eastAsia="Calibri" w:cstheme="minorHAnsi"/>
          <w:sz w:val="24"/>
          <w:szCs w:val="24"/>
        </w:rPr>
        <w:t xml:space="preserve">Identify the possible school rule violations. </w:t>
      </w:r>
      <w:r w:rsidRPr="00AD51E7">
        <w:rPr>
          <w:rFonts w:eastAsia="Calibri" w:cstheme="minorHAnsi"/>
          <w:color w:val="FF0000"/>
          <w:sz w:val="24"/>
          <w:szCs w:val="24"/>
        </w:rPr>
        <w:t>– varies by school. Please see the school handbook.</w:t>
      </w:r>
    </w:p>
    <w:p w14:paraId="52A295DF" w14:textId="77777777" w:rsidR="00AD51E7" w:rsidRDefault="000F3FA0" w:rsidP="00AD51E7">
      <w:pPr>
        <w:pStyle w:val="ListParagraph"/>
        <w:numPr>
          <w:ilvl w:val="0"/>
          <w:numId w:val="31"/>
        </w:numPr>
        <w:spacing w:before="240" w:line="240" w:lineRule="auto"/>
        <w:rPr>
          <w:rFonts w:eastAsia="Calibri" w:cstheme="minorHAnsi"/>
          <w:sz w:val="24"/>
          <w:szCs w:val="24"/>
        </w:rPr>
      </w:pPr>
      <w:r w:rsidRPr="00AD51E7">
        <w:rPr>
          <w:rFonts w:eastAsia="Calibri" w:cstheme="minorHAnsi"/>
          <w:sz w:val="24"/>
          <w:szCs w:val="24"/>
        </w:rPr>
        <w:t xml:space="preserve">Identify the possible social consequences. </w:t>
      </w:r>
      <w:r w:rsidRPr="00AD51E7">
        <w:rPr>
          <w:rFonts w:eastAsia="Calibri" w:cstheme="minorHAnsi"/>
          <w:color w:val="FF0000"/>
          <w:sz w:val="24"/>
          <w:szCs w:val="24"/>
        </w:rPr>
        <w:t xml:space="preserve">– </w:t>
      </w:r>
      <w:r w:rsidR="00AD51E7">
        <w:rPr>
          <w:rFonts w:eastAsia="Calibri" w:cstheme="minorHAnsi"/>
          <w:color w:val="FF0000"/>
          <w:sz w:val="24"/>
          <w:szCs w:val="24"/>
        </w:rPr>
        <w:t>Kevin will be expelled and possibly not be allowed back in that school district. William may have long lasting medical issues as the result of the Assault</w:t>
      </w:r>
    </w:p>
    <w:p w14:paraId="6C353F74" w14:textId="67EA9F90" w:rsidR="00AD51E7" w:rsidRPr="00DB27B5" w:rsidRDefault="00AD51E7" w:rsidP="00DB27B5">
      <w:pPr>
        <w:pStyle w:val="ListParagraph"/>
        <w:numPr>
          <w:ilvl w:val="0"/>
          <w:numId w:val="31"/>
        </w:numPr>
        <w:spacing w:before="240" w:line="240" w:lineRule="auto"/>
        <w:rPr>
          <w:rFonts w:eastAsia="Calibri" w:cstheme="minorHAnsi"/>
          <w:color w:val="FF0000"/>
          <w:sz w:val="24"/>
          <w:szCs w:val="24"/>
        </w:rPr>
      </w:pPr>
      <w:r w:rsidRPr="00AD51E7">
        <w:rPr>
          <w:rFonts w:eastAsia="Calibri" w:cstheme="minorHAnsi"/>
          <w:sz w:val="24"/>
          <w:szCs w:val="24"/>
        </w:rPr>
        <w:t>Identify the possible legal consequences</w:t>
      </w:r>
      <w:r w:rsidR="00DB27B5">
        <w:rPr>
          <w:rFonts w:eastAsia="Calibri" w:cstheme="minorHAnsi"/>
          <w:sz w:val="24"/>
          <w:szCs w:val="24"/>
        </w:rPr>
        <w:t xml:space="preserve">. </w:t>
      </w:r>
      <w:r w:rsidR="00DB27B5" w:rsidRPr="00AD51E7">
        <w:rPr>
          <w:rFonts w:eastAsia="Calibri" w:cstheme="minorHAnsi"/>
          <w:color w:val="FF0000"/>
          <w:sz w:val="24"/>
          <w:szCs w:val="24"/>
        </w:rPr>
        <w:t xml:space="preserve">– </w:t>
      </w:r>
      <w:r w:rsidRPr="00DB27B5">
        <w:rPr>
          <w:rFonts w:cstheme="minorHAnsi"/>
          <w:b/>
          <w:bCs/>
          <w:color w:val="FF0000"/>
          <w:sz w:val="24"/>
          <w:szCs w:val="24"/>
        </w:rPr>
        <w:t>13-2904, Disorderly Conduct</w:t>
      </w:r>
      <w:r w:rsidRPr="00DB27B5">
        <w:rPr>
          <w:rFonts w:cstheme="minorHAnsi"/>
          <w:color w:val="FF0000"/>
          <w:sz w:val="24"/>
          <w:szCs w:val="24"/>
        </w:rPr>
        <w:t xml:space="preserve"> violation; classification; definitions; consequences could include suspension, expulsion, diversion, or probation, community restitution, legal fees, and fines., </w:t>
      </w:r>
    </w:p>
    <w:p w14:paraId="51D035E8" w14:textId="77777777" w:rsidR="00AD51E7" w:rsidRPr="00AD51E7" w:rsidRDefault="00AD51E7" w:rsidP="00DB27B5">
      <w:pPr>
        <w:pStyle w:val="ListParagraph"/>
        <w:spacing w:before="240" w:line="240" w:lineRule="auto"/>
        <w:ind w:left="1080"/>
        <w:rPr>
          <w:rFonts w:eastAsia="Calibri" w:cstheme="minorHAnsi"/>
          <w:color w:val="FF0000"/>
          <w:sz w:val="24"/>
          <w:szCs w:val="24"/>
        </w:rPr>
      </w:pPr>
      <w:r w:rsidRPr="00AD51E7">
        <w:rPr>
          <w:rFonts w:cstheme="minorHAnsi"/>
          <w:color w:val="FF0000"/>
          <w:sz w:val="24"/>
          <w:szCs w:val="24"/>
        </w:rPr>
        <w:t>13-</w:t>
      </w:r>
      <w:r w:rsidRPr="00AD51E7">
        <w:rPr>
          <w:rFonts w:cstheme="minorHAnsi"/>
          <w:b/>
          <w:bCs/>
          <w:color w:val="FF0000"/>
          <w:sz w:val="24"/>
          <w:szCs w:val="24"/>
        </w:rPr>
        <w:t>1203, Assault,</w:t>
      </w:r>
      <w:r w:rsidRPr="00AD51E7">
        <w:rPr>
          <w:rFonts w:cstheme="minorHAnsi"/>
          <w:color w:val="FF0000"/>
          <w:sz w:val="24"/>
          <w:szCs w:val="24"/>
        </w:rPr>
        <w:t xml:space="preserve"> violation; classification; definitions; consequences could include suspension, expulsion, incarceration in the Juvenile Facility, diversion, or probation, community restitution, legal fees, and fines.  </w:t>
      </w:r>
    </w:p>
    <w:p w14:paraId="3BB0ED5B" w14:textId="77777777" w:rsidR="00AD51E7" w:rsidRPr="00AD51E7" w:rsidRDefault="00AD51E7" w:rsidP="00DB27B5">
      <w:pPr>
        <w:pStyle w:val="ListParagraph"/>
        <w:spacing w:before="240" w:line="240" w:lineRule="auto"/>
        <w:ind w:left="1080"/>
        <w:rPr>
          <w:rFonts w:eastAsia="Calibri" w:cstheme="minorHAnsi"/>
          <w:color w:val="FF0000"/>
          <w:sz w:val="24"/>
          <w:szCs w:val="24"/>
        </w:rPr>
      </w:pPr>
      <w:r w:rsidRPr="00AD51E7">
        <w:rPr>
          <w:rFonts w:eastAsia="Calibri" w:cstheme="minorHAnsi"/>
          <w:b/>
          <w:bCs/>
          <w:color w:val="FF0000"/>
          <w:sz w:val="24"/>
          <w:szCs w:val="24"/>
        </w:rPr>
        <w:t>13-1204, Aggravated Assault,</w:t>
      </w:r>
      <w:r w:rsidRPr="00AD51E7">
        <w:rPr>
          <w:rFonts w:cstheme="minorHAnsi"/>
          <w:color w:val="FF0000"/>
          <w:sz w:val="24"/>
          <w:szCs w:val="24"/>
        </w:rPr>
        <w:t xml:space="preserve"> violation; classification; definitions; consequences could include suspension, expulsion, incarceration in the Juvenile Facility, diversion, or probation, community restitution, legal fees, and fines. (Depending on the local County Attorney Kevin could be charged as an Adult) </w:t>
      </w:r>
    </w:p>
    <w:p w14:paraId="7CCC1C4C" w14:textId="77777777" w:rsidR="00F66B6C" w:rsidRDefault="00F66B6C" w:rsidP="000F3FA0">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sidRPr="00F66B6C">
        <w:rPr>
          <w:rFonts w:eastAsia="Calibri" w:cstheme="minorHAnsi"/>
          <w:sz w:val="24"/>
          <w:szCs w:val="24"/>
        </w:rPr>
        <w:t>On the back of each group’s conflict scenario, have students rewrite the scenario to show how the conflict could be resolved peacefully, without the use of aggression.</w:t>
      </w:r>
    </w:p>
    <w:p w14:paraId="1FB3F240" w14:textId="217FD3E5" w:rsidR="00F66B6C" w:rsidRDefault="00F66B6C" w:rsidP="000F3FA0">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Have groups share their updated scenarios.</w:t>
      </w:r>
    </w:p>
    <w:p w14:paraId="02AAE25E" w14:textId="2CE5892C" w:rsidR="00221F83" w:rsidRPr="000F3FA0" w:rsidRDefault="000F3FA0" w:rsidP="000F3FA0">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sidRPr="002A052A">
        <w:rPr>
          <w:rFonts w:eastAsia="Calibri" w:cstheme="minorHAnsi"/>
          <w:sz w:val="24"/>
          <w:szCs w:val="24"/>
        </w:rPr>
        <w:t xml:space="preserve">Debrief the lesson by having students answer the following </w:t>
      </w:r>
      <w:r>
        <w:rPr>
          <w:rFonts w:eastAsia="Calibri" w:cstheme="minorHAnsi"/>
          <w:sz w:val="24"/>
          <w:szCs w:val="24"/>
        </w:rPr>
        <w:t xml:space="preserve">question </w:t>
      </w:r>
      <w:r w:rsidRPr="002A052A">
        <w:rPr>
          <w:rFonts w:eastAsia="Calibri" w:cstheme="minorHAnsi"/>
          <w:sz w:val="24"/>
          <w:szCs w:val="24"/>
        </w:rPr>
        <w:t>on a</w:t>
      </w:r>
      <w:r>
        <w:rPr>
          <w:rFonts w:eastAsia="Calibri" w:cstheme="minorHAnsi"/>
          <w:sz w:val="24"/>
          <w:szCs w:val="24"/>
        </w:rPr>
        <w:t xml:space="preserve"> </w:t>
      </w:r>
      <w:r w:rsidRPr="000F3FA0">
        <w:rPr>
          <w:rFonts w:eastAsia="Calibri" w:cstheme="minorHAnsi"/>
          <w:b/>
          <w:bCs/>
          <w:sz w:val="24"/>
          <w:szCs w:val="24"/>
        </w:rPr>
        <w:t>sticky note</w:t>
      </w:r>
      <w:r w:rsidRPr="002A052A">
        <w:rPr>
          <w:rFonts w:eastAsia="Calibri" w:cstheme="minorHAnsi"/>
          <w:b/>
          <w:bCs/>
          <w:sz w:val="24"/>
          <w:szCs w:val="24"/>
        </w:rPr>
        <w:t>:</w:t>
      </w:r>
      <w:r w:rsidR="00696754" w:rsidRPr="000F3FA0">
        <w:rPr>
          <w:rFonts w:eastAsia="Calibri" w:cstheme="minorHAnsi"/>
          <w:sz w:val="24"/>
          <w:szCs w:val="24"/>
        </w:rPr>
        <w:t xml:space="preserve"> </w:t>
      </w:r>
      <w:r w:rsidR="00221F83" w:rsidRPr="000F3FA0">
        <w:rPr>
          <w:rFonts w:eastAsia="Calibri" w:cstheme="minorHAnsi"/>
          <w:sz w:val="24"/>
          <w:szCs w:val="24"/>
        </w:rPr>
        <w:t>Why could reacting aggressively in a conflict have a negative result?</w:t>
      </w:r>
    </w:p>
    <w:p w14:paraId="7329C94F" w14:textId="49BE4E4F" w:rsidR="000F3FA0" w:rsidRDefault="000F3FA0" w:rsidP="000F3FA0">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sidRPr="002A052A">
        <w:rPr>
          <w:rFonts w:eastAsia="Calibri" w:cstheme="minorHAnsi"/>
          <w:sz w:val="24"/>
          <w:szCs w:val="24"/>
        </w:rPr>
        <w:t xml:space="preserve">Collect </w:t>
      </w:r>
      <w:r>
        <w:rPr>
          <w:rFonts w:eastAsia="Calibri" w:cstheme="minorHAnsi"/>
          <w:sz w:val="24"/>
          <w:szCs w:val="24"/>
        </w:rPr>
        <w:t>sticky notes</w:t>
      </w:r>
      <w:r w:rsidRPr="002A052A">
        <w:rPr>
          <w:rFonts w:eastAsia="Calibri" w:cstheme="minorHAnsi"/>
          <w:sz w:val="24"/>
          <w:szCs w:val="24"/>
        </w:rPr>
        <w:t xml:space="preserve"> as students exit the class and review the fact to ensure they understand the content. </w:t>
      </w:r>
    </w:p>
    <w:p w14:paraId="198EFBDB" w14:textId="4A3C0082" w:rsidR="00F418D4" w:rsidRPr="00696754" w:rsidRDefault="005B4383" w:rsidP="00696754">
      <w:pPr>
        <w:pStyle w:val="ListParagraph"/>
        <w:spacing w:before="240" w:line="240" w:lineRule="auto"/>
        <w:ind w:left="0"/>
        <w:rPr>
          <w:rFonts w:eastAsia="Calibri" w:cstheme="minorHAnsi"/>
          <w:sz w:val="24"/>
          <w:szCs w:val="24"/>
        </w:rPr>
      </w:pPr>
      <w:r w:rsidRPr="00696754">
        <w:rPr>
          <w:rFonts w:eastAsia="Calibri" w:cstheme="minorHAnsi"/>
          <w:sz w:val="24"/>
          <w:szCs w:val="24"/>
        </w:rPr>
        <w:t xml:space="preserve">      </w:t>
      </w:r>
    </w:p>
    <w:bookmarkEnd w:id="4"/>
    <w:p w14:paraId="5C1E8187" w14:textId="77777777" w:rsidR="00F534FE" w:rsidRPr="00696754" w:rsidRDefault="00F534FE" w:rsidP="00696754">
      <w:pPr>
        <w:pStyle w:val="ListParagraph"/>
        <w:spacing w:line="240" w:lineRule="auto"/>
        <w:ind w:left="0"/>
        <w:rPr>
          <w:rFonts w:eastAsia="Calibri" w:cstheme="minorHAnsi"/>
          <w:sz w:val="24"/>
          <w:szCs w:val="24"/>
        </w:rPr>
      </w:pPr>
    </w:p>
    <w:p w14:paraId="404459EA" w14:textId="2092AD07" w:rsidR="00EC1199" w:rsidRPr="00696754" w:rsidRDefault="00B02B89" w:rsidP="00696754">
      <w:pPr>
        <w:spacing w:line="240" w:lineRule="auto"/>
        <w:rPr>
          <w:rFonts w:eastAsia="Calibri" w:cstheme="minorHAnsi"/>
          <w:sz w:val="24"/>
          <w:szCs w:val="24"/>
        </w:rPr>
      </w:pPr>
      <w:r w:rsidRPr="00696754">
        <w:rPr>
          <w:rFonts w:eastAsia="Calibri" w:cstheme="minorHAnsi"/>
          <w:sz w:val="24"/>
          <w:szCs w:val="24"/>
        </w:rPr>
        <w:br w:type="page"/>
      </w:r>
    </w:p>
    <w:p w14:paraId="5D7C7712" w14:textId="77777777" w:rsidR="00EC1199" w:rsidRPr="00696754" w:rsidRDefault="00EC1199" w:rsidP="00696754">
      <w:pPr>
        <w:spacing w:line="240" w:lineRule="auto"/>
        <w:jc w:val="center"/>
        <w:rPr>
          <w:rFonts w:cstheme="minorHAnsi"/>
          <w:sz w:val="24"/>
          <w:szCs w:val="24"/>
        </w:rPr>
      </w:pPr>
      <w:r w:rsidRPr="00696754">
        <w:rPr>
          <w:rFonts w:cstheme="minorHAnsi"/>
          <w:b/>
          <w:noProof/>
          <w:sz w:val="24"/>
          <w:szCs w:val="24"/>
        </w:rPr>
        <w:lastRenderedPageBreak/>
        <w:drawing>
          <wp:inline distT="0" distB="0" distL="0" distR="0" wp14:anchorId="6A9B0D7D" wp14:editId="59616540">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AF0C822" w14:textId="77777777" w:rsidR="00EC1199" w:rsidRPr="00696754" w:rsidRDefault="00EC1199" w:rsidP="00696754">
      <w:pPr>
        <w:pBdr>
          <w:bottom w:val="single" w:sz="4" w:space="1" w:color="auto"/>
        </w:pBdr>
        <w:spacing w:after="0" w:line="240" w:lineRule="auto"/>
        <w:jc w:val="center"/>
        <w:rPr>
          <w:rFonts w:eastAsia="Calibri" w:cstheme="minorHAnsi"/>
          <w:sz w:val="24"/>
          <w:szCs w:val="24"/>
        </w:rPr>
      </w:pPr>
      <w:r w:rsidRPr="00696754">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523A649E" w14:textId="77777777" w:rsidR="00EC1199" w:rsidRPr="00696754" w:rsidRDefault="00EC1199" w:rsidP="00696754">
      <w:pPr>
        <w:spacing w:after="0" w:line="240" w:lineRule="auto"/>
        <w:jc w:val="center"/>
        <w:rPr>
          <w:rFonts w:eastAsia="Calibri" w:cstheme="minorHAnsi"/>
          <w:b/>
          <w:bCs/>
          <w:sz w:val="24"/>
          <w:szCs w:val="24"/>
          <w:u w:val="single"/>
        </w:rPr>
      </w:pPr>
    </w:p>
    <w:p w14:paraId="2532D7F1" w14:textId="385569C2" w:rsidR="00EC1199" w:rsidRPr="00696754" w:rsidRDefault="00104259" w:rsidP="00696754">
      <w:pPr>
        <w:spacing w:after="0" w:line="240" w:lineRule="auto"/>
        <w:jc w:val="center"/>
        <w:rPr>
          <w:rFonts w:eastAsia="Calibri" w:cstheme="minorHAnsi"/>
          <w:b/>
          <w:bCs/>
          <w:sz w:val="24"/>
          <w:szCs w:val="24"/>
        </w:rPr>
      </w:pPr>
      <w:r w:rsidRPr="00696754">
        <w:rPr>
          <w:rFonts w:eastAsia="Calibri" w:cstheme="minorHAnsi"/>
          <w:b/>
          <w:bCs/>
          <w:sz w:val="24"/>
          <w:szCs w:val="24"/>
        </w:rPr>
        <w:t>Reducing Aggressive Behaviors Through Conflict Resolution</w:t>
      </w:r>
      <w:r w:rsidR="00EC1199" w:rsidRPr="00696754">
        <w:rPr>
          <w:rFonts w:eastAsia="Calibri" w:cstheme="minorHAnsi"/>
          <w:b/>
          <w:bCs/>
          <w:sz w:val="24"/>
          <w:szCs w:val="24"/>
        </w:rPr>
        <w:t xml:space="preserve"> Academy</w:t>
      </w:r>
    </w:p>
    <w:p w14:paraId="2A930A86" w14:textId="4DB6AAA7" w:rsidR="00EC1199" w:rsidRPr="00696754" w:rsidRDefault="00EC1199" w:rsidP="00696754">
      <w:pPr>
        <w:spacing w:after="0" w:line="240" w:lineRule="auto"/>
        <w:jc w:val="center"/>
        <w:rPr>
          <w:rFonts w:eastAsia="Calibri" w:cstheme="minorHAnsi"/>
          <w:bCs/>
          <w:sz w:val="24"/>
          <w:szCs w:val="24"/>
        </w:rPr>
      </w:pPr>
      <w:r w:rsidRPr="00696754">
        <w:rPr>
          <w:rFonts w:eastAsia="Calibri" w:cstheme="minorHAnsi"/>
          <w:bCs/>
          <w:sz w:val="24"/>
          <w:szCs w:val="24"/>
        </w:rPr>
        <w:t>(</w:t>
      </w:r>
      <w:r w:rsidR="00104259" w:rsidRPr="00696754">
        <w:rPr>
          <w:rFonts w:eastAsia="Calibri" w:cstheme="minorHAnsi"/>
          <w:bCs/>
          <w:sz w:val="24"/>
          <w:szCs w:val="24"/>
        </w:rPr>
        <w:t>Middle/High School</w:t>
      </w:r>
      <w:r w:rsidRPr="00696754">
        <w:rPr>
          <w:rFonts w:eastAsia="Calibri" w:cstheme="minorHAnsi"/>
          <w:bCs/>
          <w:sz w:val="24"/>
          <w:szCs w:val="24"/>
        </w:rPr>
        <w:t>)</w:t>
      </w:r>
    </w:p>
    <w:p w14:paraId="66078594" w14:textId="79027B1F" w:rsidR="00EC1199" w:rsidRPr="00696754" w:rsidRDefault="00104259" w:rsidP="00696754">
      <w:pPr>
        <w:widowControl w:val="0"/>
        <w:autoSpaceDE w:val="0"/>
        <w:autoSpaceDN w:val="0"/>
        <w:adjustRightInd w:val="0"/>
        <w:spacing w:after="0" w:line="240" w:lineRule="auto"/>
        <w:ind w:left="1710" w:hanging="1710"/>
        <w:jc w:val="center"/>
        <w:rPr>
          <w:rFonts w:eastAsia="Calibri" w:cstheme="minorHAnsi"/>
          <w:b/>
          <w:bCs/>
          <w:sz w:val="24"/>
          <w:szCs w:val="24"/>
        </w:rPr>
      </w:pPr>
      <w:r w:rsidRPr="00696754">
        <w:rPr>
          <w:rFonts w:eastAsia="Calibri" w:cstheme="minorHAnsi"/>
          <w:b/>
          <w:bCs/>
          <w:sz w:val="24"/>
          <w:szCs w:val="24"/>
        </w:rPr>
        <w:t>Social and Legal Consequences of Aggressive Behaviors</w:t>
      </w:r>
      <w:r w:rsidR="00EC1199" w:rsidRPr="00696754">
        <w:rPr>
          <w:rFonts w:eastAsia="Calibri" w:cstheme="minorHAnsi"/>
          <w:b/>
          <w:bCs/>
          <w:sz w:val="24"/>
          <w:szCs w:val="24"/>
        </w:rPr>
        <w:t xml:space="preserve"> Lesson Plan</w:t>
      </w:r>
    </w:p>
    <w:p w14:paraId="0F89D244" w14:textId="77777777" w:rsidR="00135563" w:rsidRPr="00696754" w:rsidRDefault="00135563" w:rsidP="00696754">
      <w:pPr>
        <w:spacing w:after="0" w:line="240" w:lineRule="auto"/>
        <w:jc w:val="center"/>
        <w:rPr>
          <w:rFonts w:eastAsia="Calibri" w:cstheme="minorHAnsi"/>
          <w:b/>
          <w:bCs/>
          <w:sz w:val="24"/>
          <w:szCs w:val="24"/>
        </w:rPr>
      </w:pPr>
    </w:p>
    <w:p w14:paraId="35543898" w14:textId="788E968E" w:rsidR="00EC1199" w:rsidRPr="00696754" w:rsidRDefault="00784434" w:rsidP="00696754">
      <w:pPr>
        <w:spacing w:after="0" w:line="240" w:lineRule="auto"/>
        <w:jc w:val="center"/>
        <w:rPr>
          <w:rFonts w:eastAsia="Calibri" w:cstheme="minorHAnsi"/>
          <w:sz w:val="24"/>
          <w:szCs w:val="24"/>
        </w:rPr>
      </w:pPr>
      <w:r w:rsidRPr="00696754">
        <w:rPr>
          <w:rFonts w:eastAsia="Calibri" w:cstheme="minorHAnsi"/>
          <w:sz w:val="24"/>
          <w:szCs w:val="24"/>
        </w:rPr>
        <w:t xml:space="preserve">Arizona State </w:t>
      </w:r>
      <w:r w:rsidR="002B2822" w:rsidRPr="00696754">
        <w:rPr>
          <w:rFonts w:eastAsia="Calibri" w:cstheme="minorHAnsi"/>
          <w:sz w:val="24"/>
          <w:szCs w:val="24"/>
        </w:rPr>
        <w:t xml:space="preserve">Standards </w:t>
      </w:r>
      <w:r w:rsidR="00EC1199" w:rsidRPr="00696754">
        <w:rPr>
          <w:rFonts w:eastAsia="Calibri" w:cstheme="minorHAnsi"/>
          <w:sz w:val="24"/>
          <w:szCs w:val="24"/>
        </w:rPr>
        <w:t>Correlations</w:t>
      </w:r>
    </w:p>
    <w:p w14:paraId="55FBC9F6" w14:textId="77777777" w:rsidR="00784434" w:rsidRPr="00696754" w:rsidRDefault="00784434" w:rsidP="00696754">
      <w:pPr>
        <w:spacing w:after="0" w:line="240" w:lineRule="auto"/>
        <w:jc w:val="center"/>
        <w:rPr>
          <w:rFonts w:eastAsia="Calibri" w:cstheme="minorHAnsi"/>
          <w:sz w:val="24"/>
          <w:szCs w:val="24"/>
        </w:rPr>
      </w:pPr>
    </w:p>
    <w:p w14:paraId="6ED3D61F" w14:textId="77777777" w:rsidR="00784434" w:rsidRPr="00696754" w:rsidRDefault="00784434" w:rsidP="00696754">
      <w:pPr>
        <w:spacing w:after="0" w:line="240" w:lineRule="auto"/>
        <w:rPr>
          <w:rFonts w:eastAsia="Calibri" w:cstheme="minorHAnsi"/>
          <w:b/>
          <w:bCs/>
          <w:sz w:val="24"/>
          <w:szCs w:val="24"/>
        </w:rPr>
      </w:pPr>
      <w:r w:rsidRPr="00696754">
        <w:rPr>
          <w:rFonts w:eastAsia="Calibri" w:cstheme="minorHAnsi"/>
          <w:b/>
          <w:bCs/>
          <w:sz w:val="24"/>
          <w:szCs w:val="24"/>
        </w:rPr>
        <w:t>Civics and Government</w:t>
      </w:r>
    </w:p>
    <w:p w14:paraId="4FCA4E55" w14:textId="77777777" w:rsidR="00784434" w:rsidRPr="00696754" w:rsidRDefault="00784434" w:rsidP="00696754">
      <w:pPr>
        <w:spacing w:after="0" w:line="240" w:lineRule="auto"/>
        <w:rPr>
          <w:rFonts w:eastAsia="Calibri" w:cstheme="minorHAnsi"/>
          <w:sz w:val="24"/>
          <w:szCs w:val="24"/>
        </w:rPr>
      </w:pPr>
      <w:r w:rsidRPr="00696754">
        <w:rPr>
          <w:rFonts w:eastAsia="Calibri" w:cstheme="minorHAnsi"/>
          <w:sz w:val="24"/>
          <w:szCs w:val="24"/>
        </w:rPr>
        <w:t>Explain the significance of civic virtues to a well-functioning constitutional republic. (HS.C1.1)</w:t>
      </w:r>
    </w:p>
    <w:p w14:paraId="1F2C0273" w14:textId="77777777" w:rsidR="00784434" w:rsidRPr="00696754" w:rsidRDefault="00784434" w:rsidP="00696754">
      <w:pPr>
        <w:spacing w:after="0" w:line="240" w:lineRule="auto"/>
        <w:rPr>
          <w:rFonts w:eastAsia="Calibri" w:cstheme="minorHAnsi"/>
          <w:sz w:val="24"/>
          <w:szCs w:val="24"/>
        </w:rPr>
      </w:pPr>
    </w:p>
    <w:p w14:paraId="7666BB02" w14:textId="77777777" w:rsidR="00784434" w:rsidRPr="00696754" w:rsidRDefault="00784434" w:rsidP="00696754">
      <w:pPr>
        <w:spacing w:after="0" w:line="240" w:lineRule="auto"/>
        <w:rPr>
          <w:rFonts w:eastAsia="Calibri" w:cstheme="minorHAnsi"/>
          <w:b/>
          <w:bCs/>
          <w:sz w:val="24"/>
          <w:szCs w:val="24"/>
        </w:rPr>
      </w:pPr>
      <w:r w:rsidRPr="00696754">
        <w:rPr>
          <w:rFonts w:eastAsia="Calibri" w:cstheme="minorHAnsi"/>
          <w:b/>
          <w:bCs/>
          <w:sz w:val="24"/>
          <w:szCs w:val="24"/>
        </w:rPr>
        <w:t>Reading</w:t>
      </w:r>
    </w:p>
    <w:p w14:paraId="5E2135A2" w14:textId="77777777" w:rsidR="00784434" w:rsidRPr="00696754" w:rsidRDefault="00784434" w:rsidP="00696754">
      <w:pPr>
        <w:spacing w:after="0" w:line="240" w:lineRule="auto"/>
        <w:rPr>
          <w:rFonts w:eastAsia="Calibri" w:cstheme="minorHAnsi"/>
          <w:sz w:val="24"/>
          <w:szCs w:val="24"/>
        </w:rPr>
      </w:pPr>
      <w:r w:rsidRPr="00696754">
        <w:rPr>
          <w:rFonts w:eastAsia="Calibri" w:cstheme="minorHAnsi"/>
          <w:sz w:val="24"/>
          <w:szCs w:val="24"/>
        </w:rPr>
        <w:t>Cite strong and thorough textual evidence to support analysis of what the text says explicitly as well as inferences drawn from the text. (9-10.RI.1)</w:t>
      </w:r>
    </w:p>
    <w:p w14:paraId="3B137612" w14:textId="77777777" w:rsidR="00784434" w:rsidRPr="00696754" w:rsidRDefault="00784434" w:rsidP="00696754">
      <w:pPr>
        <w:spacing w:after="0" w:line="240" w:lineRule="auto"/>
        <w:rPr>
          <w:rFonts w:cstheme="minorHAnsi"/>
          <w:color w:val="000000"/>
          <w:sz w:val="24"/>
          <w:szCs w:val="24"/>
        </w:rPr>
      </w:pPr>
    </w:p>
    <w:p w14:paraId="74A571CB" w14:textId="77777777" w:rsidR="00784434" w:rsidRPr="00696754" w:rsidRDefault="00784434" w:rsidP="00696754">
      <w:pPr>
        <w:spacing w:after="0" w:line="240" w:lineRule="auto"/>
        <w:rPr>
          <w:rFonts w:eastAsia="Calibri" w:cstheme="minorHAnsi"/>
          <w:b/>
          <w:bCs/>
          <w:sz w:val="24"/>
          <w:szCs w:val="24"/>
        </w:rPr>
      </w:pPr>
      <w:r w:rsidRPr="00696754">
        <w:rPr>
          <w:rFonts w:eastAsia="Calibri" w:cstheme="minorHAnsi"/>
          <w:b/>
          <w:bCs/>
          <w:sz w:val="24"/>
          <w:szCs w:val="24"/>
        </w:rPr>
        <w:t>Writing</w:t>
      </w:r>
    </w:p>
    <w:p w14:paraId="0A0B701C" w14:textId="77777777" w:rsidR="00784434" w:rsidRPr="00696754" w:rsidRDefault="00784434" w:rsidP="00696754">
      <w:pPr>
        <w:spacing w:after="0" w:line="240" w:lineRule="auto"/>
        <w:rPr>
          <w:rFonts w:eastAsia="Calibri" w:cstheme="minorHAnsi"/>
          <w:sz w:val="24"/>
          <w:szCs w:val="24"/>
        </w:rPr>
      </w:pPr>
      <w:r w:rsidRPr="00696754">
        <w:rPr>
          <w:rFonts w:eastAsia="Calibri" w:cstheme="minorHAnsi"/>
          <w:sz w:val="24"/>
          <w:szCs w:val="24"/>
        </w:rPr>
        <w:t>Produce clear and coherent writing in which the development, organization, and style are appropriate to task, purpose, and audience. (9-</w:t>
      </w:r>
      <w:proofErr w:type="gramStart"/>
      <w:r w:rsidRPr="00696754">
        <w:rPr>
          <w:rFonts w:eastAsia="Calibri" w:cstheme="minorHAnsi"/>
          <w:sz w:val="24"/>
          <w:szCs w:val="24"/>
        </w:rPr>
        <w:t>10.W.</w:t>
      </w:r>
      <w:proofErr w:type="gramEnd"/>
      <w:r w:rsidRPr="00696754">
        <w:rPr>
          <w:rFonts w:eastAsia="Calibri" w:cstheme="minorHAnsi"/>
          <w:sz w:val="24"/>
          <w:szCs w:val="24"/>
        </w:rPr>
        <w:t>4)</w:t>
      </w:r>
    </w:p>
    <w:p w14:paraId="73D8A348" w14:textId="77777777" w:rsidR="00784434" w:rsidRPr="00696754" w:rsidRDefault="00784434" w:rsidP="00696754">
      <w:pPr>
        <w:spacing w:after="0" w:line="240" w:lineRule="auto"/>
        <w:rPr>
          <w:rFonts w:eastAsia="Calibri" w:cstheme="minorHAnsi"/>
          <w:sz w:val="24"/>
          <w:szCs w:val="24"/>
        </w:rPr>
      </w:pPr>
    </w:p>
    <w:p w14:paraId="58FCFB70" w14:textId="77777777" w:rsidR="00784434" w:rsidRPr="00696754" w:rsidRDefault="00784434" w:rsidP="00696754">
      <w:pPr>
        <w:spacing w:after="0" w:line="240" w:lineRule="auto"/>
        <w:rPr>
          <w:rFonts w:eastAsia="Calibri" w:cstheme="minorHAnsi"/>
          <w:b/>
          <w:bCs/>
          <w:sz w:val="24"/>
          <w:szCs w:val="24"/>
        </w:rPr>
      </w:pPr>
      <w:r w:rsidRPr="00696754">
        <w:rPr>
          <w:rFonts w:eastAsia="Calibri" w:cstheme="minorHAnsi"/>
          <w:b/>
          <w:bCs/>
          <w:sz w:val="24"/>
          <w:szCs w:val="24"/>
        </w:rPr>
        <w:t>Comprehension and Collaboration</w:t>
      </w:r>
    </w:p>
    <w:p w14:paraId="7C46E24F" w14:textId="77777777" w:rsidR="00784434" w:rsidRPr="00696754" w:rsidRDefault="00784434" w:rsidP="00696754">
      <w:pPr>
        <w:spacing w:after="0" w:line="240" w:lineRule="auto"/>
        <w:rPr>
          <w:rFonts w:eastAsia="Calibri" w:cstheme="minorHAnsi"/>
          <w:sz w:val="24"/>
          <w:szCs w:val="24"/>
        </w:rPr>
      </w:pPr>
      <w:r w:rsidRPr="00696754">
        <w:rPr>
          <w:rFonts w:eastAsia="Calibri" w:cstheme="minorHAnsi"/>
          <w:sz w:val="24"/>
          <w:szCs w:val="24"/>
        </w:rPr>
        <w:t>Initiate and participate effectively in a range of collaborative discussions (one‐on‐ one, in groups, and teacher‐led) with diverse partners on grades 9–10 topics, texts, and issues, building on others' ideas and expressing their own clearly and persuasively. a. Come to discussions prepared having read and researched material under study; explicitly draw on that preparation by referring to evidence from texts and other research on the topic or issue to stimulate a thoughtful, well‐ reasoned exchange of ideas. (9-</w:t>
      </w:r>
      <w:proofErr w:type="gramStart"/>
      <w:r w:rsidRPr="00696754">
        <w:rPr>
          <w:rFonts w:eastAsia="Calibri" w:cstheme="minorHAnsi"/>
          <w:sz w:val="24"/>
          <w:szCs w:val="24"/>
        </w:rPr>
        <w:t>10.SL.</w:t>
      </w:r>
      <w:proofErr w:type="gramEnd"/>
      <w:r w:rsidRPr="00696754">
        <w:rPr>
          <w:rFonts w:eastAsia="Calibri" w:cstheme="minorHAnsi"/>
          <w:sz w:val="24"/>
          <w:szCs w:val="24"/>
        </w:rPr>
        <w:t>1)</w:t>
      </w:r>
    </w:p>
    <w:p w14:paraId="3D4AF86D" w14:textId="77777777" w:rsidR="00784434" w:rsidRPr="00696754" w:rsidRDefault="00784434" w:rsidP="00696754">
      <w:pPr>
        <w:spacing w:after="0" w:line="240" w:lineRule="auto"/>
        <w:rPr>
          <w:rFonts w:eastAsia="Calibri" w:cstheme="minorHAnsi"/>
          <w:sz w:val="24"/>
          <w:szCs w:val="24"/>
        </w:rPr>
      </w:pPr>
    </w:p>
    <w:sectPr w:rsidR="00784434" w:rsidRPr="00696754" w:rsidSect="00D84175">
      <w:footerReference w:type="default" r:id="rId13"/>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94FFE8" w14:textId="77777777" w:rsidR="001215F8" w:rsidRDefault="001215F8" w:rsidP="00DD3CC7">
      <w:pPr>
        <w:spacing w:after="0" w:line="240" w:lineRule="auto"/>
      </w:pPr>
      <w:r>
        <w:separator/>
      </w:r>
    </w:p>
  </w:endnote>
  <w:endnote w:type="continuationSeparator" w:id="0">
    <w:p w14:paraId="02982DDC" w14:textId="77777777" w:rsidR="001215F8" w:rsidRDefault="001215F8"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66DFF9" w14:textId="7DC75123"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72375E">
      <w:rPr>
        <w:rFonts w:eastAsiaTheme="majorEastAsia" w:cstheme="minorHAnsi"/>
        <w:sz w:val="24"/>
        <w:szCs w:val="24"/>
      </w:rPr>
      <w:t>December</w:t>
    </w:r>
    <w:r w:rsidR="00491E60">
      <w:rPr>
        <w:rFonts w:eastAsiaTheme="majorEastAsia" w:cstheme="minorHAnsi"/>
        <w:sz w:val="24"/>
        <w:szCs w:val="24"/>
      </w:rPr>
      <w:t xml:space="preserve"> 202</w:t>
    </w:r>
    <w:r w:rsidR="0072375E">
      <w:rPr>
        <w:rFonts w:eastAsiaTheme="majorEastAsia" w:cstheme="minorHAnsi"/>
        <w:sz w:val="24"/>
        <w:szCs w:val="24"/>
      </w:rPr>
      <w:t>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54AB2700"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5E3FFF" w14:textId="77777777" w:rsidR="001215F8" w:rsidRDefault="001215F8" w:rsidP="00DD3CC7">
      <w:pPr>
        <w:spacing w:after="0" w:line="240" w:lineRule="auto"/>
      </w:pPr>
      <w:r>
        <w:separator/>
      </w:r>
    </w:p>
  </w:footnote>
  <w:footnote w:type="continuationSeparator" w:id="0">
    <w:p w14:paraId="535F5E13" w14:textId="77777777" w:rsidR="001215F8" w:rsidRDefault="001215F8" w:rsidP="00DD3CC7">
      <w:pPr>
        <w:spacing w:after="0" w:line="240" w:lineRule="auto"/>
      </w:pPr>
      <w:r>
        <w:continuationSeparator/>
      </w:r>
    </w:p>
  </w:footnote>
  <w:footnote w:id="1">
    <w:p w14:paraId="55BC825B" w14:textId="77777777" w:rsidR="00B95460" w:rsidRDefault="00B95460" w:rsidP="00B95460">
      <w:pPr>
        <w:pStyle w:val="FootnoteText"/>
      </w:pPr>
      <w:r>
        <w:rPr>
          <w:rStyle w:val="FootnoteReference"/>
        </w:rPr>
        <w:footnoteRef/>
      </w:r>
      <w:r>
        <w:t xml:space="preserve"> </w:t>
      </w:r>
      <w:hyperlink r:id="rId1" w:history="1">
        <w:r w:rsidRPr="00B72FCA">
          <w:rPr>
            <w:rStyle w:val="Hyperlink"/>
          </w:rPr>
          <w:t>Assault Definition &amp; Meaning - Merriam-Webster</w:t>
        </w:r>
      </w:hyperlink>
    </w:p>
  </w:footnote>
  <w:footnote w:id="2">
    <w:p w14:paraId="3BE1CE6D" w14:textId="77777777" w:rsidR="00B95460" w:rsidRDefault="00B95460" w:rsidP="00B95460">
      <w:pPr>
        <w:pStyle w:val="FootnoteText"/>
      </w:pPr>
      <w:r>
        <w:rPr>
          <w:rStyle w:val="FootnoteReference"/>
        </w:rPr>
        <w:footnoteRef/>
      </w:r>
      <w:r>
        <w:t xml:space="preserve"> </w:t>
      </w:r>
      <w:hyperlink r:id="rId2" w:history="1">
        <w:r w:rsidRPr="00DB6067">
          <w:rPr>
            <w:rStyle w:val="Hyperlink"/>
          </w:rPr>
          <w:t>Consequence Definition &amp; Meaning - Merriam-Webster</w:t>
        </w:r>
      </w:hyperlink>
    </w:p>
  </w:footnote>
  <w:footnote w:id="3">
    <w:p w14:paraId="60B8FE9E" w14:textId="77777777" w:rsidR="00B95460" w:rsidRDefault="00B95460" w:rsidP="00B95460">
      <w:pPr>
        <w:pStyle w:val="FootnoteText"/>
      </w:pPr>
      <w:r>
        <w:rPr>
          <w:rStyle w:val="FootnoteReference"/>
        </w:rPr>
        <w:footnoteRef/>
      </w:r>
      <w:r>
        <w:t xml:space="preserve"> </w:t>
      </w:r>
      <w:hyperlink r:id="rId3" w:history="1">
        <w:r w:rsidRPr="00B72FCA">
          <w:rPr>
            <w:rStyle w:val="Hyperlink"/>
          </w:rPr>
          <w:t>13-1602 - Criminal damage; classification (azleg.gov)</w:t>
        </w:r>
      </w:hyperlink>
    </w:p>
  </w:footnote>
  <w:footnote w:id="4">
    <w:p w14:paraId="340CD721" w14:textId="77777777" w:rsidR="00B95460" w:rsidRDefault="00B95460" w:rsidP="00B95460">
      <w:pPr>
        <w:pStyle w:val="FootnoteText"/>
      </w:pPr>
      <w:r>
        <w:rPr>
          <w:rStyle w:val="FootnoteReference"/>
        </w:rPr>
        <w:footnoteRef/>
      </w:r>
      <w:r>
        <w:t xml:space="preserve"> </w:t>
      </w:r>
      <w:hyperlink r:id="rId4" w:history="1">
        <w:r w:rsidRPr="00A858D3">
          <w:rPr>
            <w:rStyle w:val="Hyperlink"/>
          </w:rPr>
          <w:t>13-105 - Definitions (azleg.gov)</w:t>
        </w:r>
      </w:hyperlink>
    </w:p>
  </w:footnote>
  <w:footnote w:id="5">
    <w:p w14:paraId="6BA5DDC2" w14:textId="77777777" w:rsidR="00B95460" w:rsidRDefault="00B95460" w:rsidP="00B95460">
      <w:pPr>
        <w:pStyle w:val="FootnoteText"/>
      </w:pPr>
      <w:r>
        <w:rPr>
          <w:rStyle w:val="FootnoteReference"/>
        </w:rPr>
        <w:footnoteRef/>
      </w:r>
      <w:r>
        <w:t xml:space="preserve"> </w:t>
      </w:r>
      <w:hyperlink r:id="rId5" w:history="1">
        <w:r w:rsidRPr="00B72FCA">
          <w:rPr>
            <w:rStyle w:val="Hyperlink"/>
          </w:rPr>
          <w:t>Harassment Definition &amp; Meaning - Merriam-Webster</w:t>
        </w:r>
      </w:hyperlink>
    </w:p>
  </w:footnote>
  <w:footnote w:id="6">
    <w:p w14:paraId="55395456" w14:textId="77777777" w:rsidR="00B95460" w:rsidRDefault="00B95460" w:rsidP="00B95460">
      <w:pPr>
        <w:pStyle w:val="FootnoteText"/>
      </w:pPr>
      <w:r>
        <w:rPr>
          <w:rStyle w:val="FootnoteReference"/>
        </w:rPr>
        <w:footnoteRef/>
      </w:r>
      <w:r>
        <w:t xml:space="preserve"> </w:t>
      </w:r>
      <w:hyperlink r:id="rId6" w:history="1">
        <w:r w:rsidRPr="00A858D3">
          <w:rPr>
            <w:rStyle w:val="Hyperlink"/>
          </w:rPr>
          <w:t>13-707 - Misdemeanors; sentencing (azleg.gov)</w:t>
        </w:r>
      </w:hyperlink>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0EF7448F"/>
    <w:multiLevelType w:val="hybridMultilevel"/>
    <w:tmpl w:val="A2D4362C"/>
    <w:lvl w:ilvl="0" w:tplc="A7A6390E">
      <w:start w:val="1"/>
      <w:numFmt w:val="decimal"/>
      <w:lvlText w:val="%1."/>
      <w:lvlJc w:val="left"/>
      <w:pPr>
        <w:ind w:left="36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11443D9"/>
    <w:multiLevelType w:val="hybridMultilevel"/>
    <w:tmpl w:val="61403DA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AD01791"/>
    <w:multiLevelType w:val="hybridMultilevel"/>
    <w:tmpl w:val="99C8FC3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354E2C25"/>
    <w:multiLevelType w:val="multilevel"/>
    <w:tmpl w:val="AB54632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3B2E1E2D"/>
    <w:multiLevelType w:val="hybridMultilevel"/>
    <w:tmpl w:val="FD100FD2"/>
    <w:lvl w:ilvl="0" w:tplc="FE6AD324">
      <w:start w:val="1"/>
      <w:numFmt w:val="decimal"/>
      <w:lvlText w:val="%1."/>
      <w:lvlJc w:val="left"/>
      <w:pPr>
        <w:ind w:left="720" w:hanging="360"/>
      </w:pPr>
      <w:rPr>
        <w:rFonts w:hint="default"/>
        <w:b w:val="0"/>
        <w:bCs w:val="0"/>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7247D63"/>
    <w:multiLevelType w:val="hybridMultilevel"/>
    <w:tmpl w:val="A448DF8A"/>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1A61BC7"/>
    <w:multiLevelType w:val="hybridMultilevel"/>
    <w:tmpl w:val="ADD69B90"/>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8" w15:restartNumberingAfterBreak="0">
    <w:nsid w:val="527C1E43"/>
    <w:multiLevelType w:val="hybridMultilevel"/>
    <w:tmpl w:val="6D62C3B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0" w15:restartNumberingAfterBreak="0">
    <w:nsid w:val="549B7F61"/>
    <w:multiLevelType w:val="hybridMultilevel"/>
    <w:tmpl w:val="55BC9D3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7061340"/>
    <w:multiLevelType w:val="hybridMultilevel"/>
    <w:tmpl w:val="64B254F8"/>
    <w:lvl w:ilvl="0" w:tplc="04090003">
      <w:start w:val="1"/>
      <w:numFmt w:val="bullet"/>
      <w:lvlText w:val="o"/>
      <w:lvlJc w:val="left"/>
      <w:pPr>
        <w:ind w:left="1800" w:hanging="360"/>
      </w:pPr>
      <w:rPr>
        <w:rFonts w:ascii="Courier New" w:hAnsi="Courier New" w:cs="Courier New"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5"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8BA735A"/>
    <w:multiLevelType w:val="multilevel"/>
    <w:tmpl w:val="4C5E20C2"/>
    <w:lvl w:ilvl="0">
      <w:start w:val="1"/>
      <w:numFmt w:val="bullet"/>
      <w:lvlText w:val=""/>
      <w:lvlJc w:val="left"/>
      <w:pPr>
        <w:tabs>
          <w:tab w:val="num" w:pos="1080"/>
        </w:tabs>
        <w:ind w:left="1080" w:hanging="360"/>
      </w:pPr>
      <w:rPr>
        <w:rFonts w:ascii="Symbol" w:hAnsi="Symbol" w:hint="default"/>
        <w:color w:val="auto"/>
        <w:sz w:val="24"/>
        <w:szCs w:val="24"/>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27" w15:restartNumberingAfterBreak="0">
    <w:nsid w:val="76381AAF"/>
    <w:multiLevelType w:val="hybridMultilevel"/>
    <w:tmpl w:val="DEE6B19A"/>
    <w:lvl w:ilvl="0" w:tplc="0409000F">
      <w:start w:val="12"/>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7D934603"/>
    <w:multiLevelType w:val="multilevel"/>
    <w:tmpl w:val="2BA6E27A"/>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7"/>
  </w:num>
  <w:num w:numId="2" w16cid:durableId="1345598185">
    <w:abstractNumId w:val="12"/>
  </w:num>
  <w:num w:numId="3" w16cid:durableId="843592318">
    <w:abstractNumId w:val="28"/>
  </w:num>
  <w:num w:numId="4" w16cid:durableId="1486125867">
    <w:abstractNumId w:val="1"/>
  </w:num>
  <w:num w:numId="5" w16cid:durableId="2010206926">
    <w:abstractNumId w:val="22"/>
  </w:num>
  <w:num w:numId="6" w16cid:durableId="1425568478">
    <w:abstractNumId w:val="16"/>
  </w:num>
  <w:num w:numId="7" w16cid:durableId="265042014">
    <w:abstractNumId w:val="4"/>
  </w:num>
  <w:num w:numId="8" w16cid:durableId="2133815192">
    <w:abstractNumId w:val="6"/>
  </w:num>
  <w:num w:numId="9" w16cid:durableId="512384444">
    <w:abstractNumId w:val="7"/>
  </w:num>
  <w:num w:numId="10" w16cid:durableId="302776394">
    <w:abstractNumId w:val="13"/>
  </w:num>
  <w:num w:numId="11" w16cid:durableId="307980689">
    <w:abstractNumId w:val="30"/>
  </w:num>
  <w:num w:numId="12" w16cid:durableId="1750544709">
    <w:abstractNumId w:val="23"/>
  </w:num>
  <w:num w:numId="13" w16cid:durableId="219293783">
    <w:abstractNumId w:val="21"/>
  </w:num>
  <w:num w:numId="14" w16cid:durableId="1916554064">
    <w:abstractNumId w:val="2"/>
  </w:num>
  <w:num w:numId="15" w16cid:durableId="558638107">
    <w:abstractNumId w:val="25"/>
  </w:num>
  <w:num w:numId="16" w16cid:durableId="509032057">
    <w:abstractNumId w:val="0"/>
  </w:num>
  <w:num w:numId="17" w16cid:durableId="1746219410">
    <w:abstractNumId w:val="14"/>
  </w:num>
  <w:num w:numId="18" w16cid:durableId="203559819">
    <w:abstractNumId w:val="3"/>
  </w:num>
  <w:num w:numId="19" w16cid:durableId="674847208">
    <w:abstractNumId w:val="19"/>
  </w:num>
  <w:num w:numId="20" w16cid:durableId="665018497">
    <w:abstractNumId w:val="29"/>
  </w:num>
  <w:num w:numId="21" w16cid:durableId="1822575971">
    <w:abstractNumId w:val="8"/>
  </w:num>
  <w:num w:numId="22" w16cid:durableId="1392926284">
    <w:abstractNumId w:val="15"/>
  </w:num>
  <w:num w:numId="23" w16cid:durableId="2103406014">
    <w:abstractNumId w:val="18"/>
  </w:num>
  <w:num w:numId="24" w16cid:durableId="1232890095">
    <w:abstractNumId w:val="27"/>
  </w:num>
  <w:num w:numId="25" w16cid:durableId="258292493">
    <w:abstractNumId w:val="10"/>
  </w:num>
  <w:num w:numId="26" w16cid:durableId="971911307">
    <w:abstractNumId w:val="26"/>
  </w:num>
  <w:num w:numId="27" w16cid:durableId="2069645153">
    <w:abstractNumId w:val="11"/>
  </w:num>
  <w:num w:numId="28" w16cid:durableId="973289791">
    <w:abstractNumId w:val="24"/>
  </w:num>
  <w:num w:numId="29" w16cid:durableId="1817137379">
    <w:abstractNumId w:val="20"/>
  </w:num>
  <w:num w:numId="30" w16cid:durableId="214052270">
    <w:abstractNumId w:val="5"/>
  </w:num>
  <w:num w:numId="31" w16cid:durableId="664091648">
    <w:abstractNumId w:val="26"/>
  </w:num>
  <w:num w:numId="32" w16cid:durableId="172644370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6A77"/>
    <w:rsid w:val="000243D2"/>
    <w:rsid w:val="00035D4B"/>
    <w:rsid w:val="00037748"/>
    <w:rsid w:val="000519CA"/>
    <w:rsid w:val="00073638"/>
    <w:rsid w:val="000C2FB9"/>
    <w:rsid w:val="000D345C"/>
    <w:rsid w:val="000F3FA0"/>
    <w:rsid w:val="00102891"/>
    <w:rsid w:val="00104259"/>
    <w:rsid w:val="001072C7"/>
    <w:rsid w:val="0010781D"/>
    <w:rsid w:val="00107DCC"/>
    <w:rsid w:val="001215F8"/>
    <w:rsid w:val="001257DE"/>
    <w:rsid w:val="00135563"/>
    <w:rsid w:val="001502F5"/>
    <w:rsid w:val="00154CB5"/>
    <w:rsid w:val="00160A11"/>
    <w:rsid w:val="001768B6"/>
    <w:rsid w:val="001A0644"/>
    <w:rsid w:val="001A7902"/>
    <w:rsid w:val="001B57D3"/>
    <w:rsid w:val="001F0A1D"/>
    <w:rsid w:val="001F3FAB"/>
    <w:rsid w:val="001F7F87"/>
    <w:rsid w:val="00201227"/>
    <w:rsid w:val="00205985"/>
    <w:rsid w:val="00211499"/>
    <w:rsid w:val="00211CAF"/>
    <w:rsid w:val="00221F83"/>
    <w:rsid w:val="002323F1"/>
    <w:rsid w:val="00255A8D"/>
    <w:rsid w:val="00280645"/>
    <w:rsid w:val="00282F65"/>
    <w:rsid w:val="002B2822"/>
    <w:rsid w:val="002C2C9A"/>
    <w:rsid w:val="002C66C0"/>
    <w:rsid w:val="002D52B2"/>
    <w:rsid w:val="002F4051"/>
    <w:rsid w:val="003056B2"/>
    <w:rsid w:val="00346335"/>
    <w:rsid w:val="003746EA"/>
    <w:rsid w:val="003864BE"/>
    <w:rsid w:val="00387B92"/>
    <w:rsid w:val="003909D8"/>
    <w:rsid w:val="00391C14"/>
    <w:rsid w:val="00407C2B"/>
    <w:rsid w:val="00412D98"/>
    <w:rsid w:val="004409AB"/>
    <w:rsid w:val="00441985"/>
    <w:rsid w:val="00447F51"/>
    <w:rsid w:val="00464BE9"/>
    <w:rsid w:val="00467D85"/>
    <w:rsid w:val="00491E60"/>
    <w:rsid w:val="004C1842"/>
    <w:rsid w:val="004C3A07"/>
    <w:rsid w:val="004C4E8D"/>
    <w:rsid w:val="004C78EF"/>
    <w:rsid w:val="004F3387"/>
    <w:rsid w:val="00525E10"/>
    <w:rsid w:val="005323D4"/>
    <w:rsid w:val="00532CDF"/>
    <w:rsid w:val="005738D7"/>
    <w:rsid w:val="00580D73"/>
    <w:rsid w:val="00582C01"/>
    <w:rsid w:val="005B4383"/>
    <w:rsid w:val="005C1E4E"/>
    <w:rsid w:val="005C3AEC"/>
    <w:rsid w:val="006046EB"/>
    <w:rsid w:val="00613078"/>
    <w:rsid w:val="006172F8"/>
    <w:rsid w:val="006236CE"/>
    <w:rsid w:val="0062679B"/>
    <w:rsid w:val="00627053"/>
    <w:rsid w:val="00630F9F"/>
    <w:rsid w:val="00632E13"/>
    <w:rsid w:val="006349C5"/>
    <w:rsid w:val="00634BCB"/>
    <w:rsid w:val="00637E53"/>
    <w:rsid w:val="0065083B"/>
    <w:rsid w:val="00656006"/>
    <w:rsid w:val="0066398A"/>
    <w:rsid w:val="006642E6"/>
    <w:rsid w:val="0066538A"/>
    <w:rsid w:val="0067693C"/>
    <w:rsid w:val="00683535"/>
    <w:rsid w:val="00692680"/>
    <w:rsid w:val="00692A50"/>
    <w:rsid w:val="00696754"/>
    <w:rsid w:val="006D2B5E"/>
    <w:rsid w:val="006E0080"/>
    <w:rsid w:val="006E3A23"/>
    <w:rsid w:val="006F063F"/>
    <w:rsid w:val="00702EF8"/>
    <w:rsid w:val="0072375E"/>
    <w:rsid w:val="00757F51"/>
    <w:rsid w:val="00770754"/>
    <w:rsid w:val="007811E4"/>
    <w:rsid w:val="00784434"/>
    <w:rsid w:val="00793882"/>
    <w:rsid w:val="007D30A2"/>
    <w:rsid w:val="007E53A7"/>
    <w:rsid w:val="00804978"/>
    <w:rsid w:val="00805074"/>
    <w:rsid w:val="00813143"/>
    <w:rsid w:val="00817815"/>
    <w:rsid w:val="00840150"/>
    <w:rsid w:val="00842A95"/>
    <w:rsid w:val="00867B57"/>
    <w:rsid w:val="00884D7F"/>
    <w:rsid w:val="008C0B5E"/>
    <w:rsid w:val="008C7DD0"/>
    <w:rsid w:val="008E20E2"/>
    <w:rsid w:val="0090120E"/>
    <w:rsid w:val="00902452"/>
    <w:rsid w:val="009070E8"/>
    <w:rsid w:val="009302B3"/>
    <w:rsid w:val="00944671"/>
    <w:rsid w:val="0096500A"/>
    <w:rsid w:val="00966465"/>
    <w:rsid w:val="00967A78"/>
    <w:rsid w:val="00971B3C"/>
    <w:rsid w:val="009753F0"/>
    <w:rsid w:val="00977A39"/>
    <w:rsid w:val="00980F4D"/>
    <w:rsid w:val="00994A96"/>
    <w:rsid w:val="009A2EBF"/>
    <w:rsid w:val="009B25EF"/>
    <w:rsid w:val="009C0F69"/>
    <w:rsid w:val="009C5929"/>
    <w:rsid w:val="009D0224"/>
    <w:rsid w:val="009D469B"/>
    <w:rsid w:val="009D4A27"/>
    <w:rsid w:val="009D7C2F"/>
    <w:rsid w:val="009E6397"/>
    <w:rsid w:val="009F0F50"/>
    <w:rsid w:val="00A01395"/>
    <w:rsid w:val="00A1490D"/>
    <w:rsid w:val="00A2457F"/>
    <w:rsid w:val="00A44C66"/>
    <w:rsid w:val="00A567E2"/>
    <w:rsid w:val="00A5798A"/>
    <w:rsid w:val="00A62E09"/>
    <w:rsid w:val="00A6454B"/>
    <w:rsid w:val="00A71859"/>
    <w:rsid w:val="00A858D3"/>
    <w:rsid w:val="00A94926"/>
    <w:rsid w:val="00AA738F"/>
    <w:rsid w:val="00AB3ADF"/>
    <w:rsid w:val="00AC1C28"/>
    <w:rsid w:val="00AC216F"/>
    <w:rsid w:val="00AD51E7"/>
    <w:rsid w:val="00AF6C90"/>
    <w:rsid w:val="00B02B89"/>
    <w:rsid w:val="00B068B3"/>
    <w:rsid w:val="00B12631"/>
    <w:rsid w:val="00B25894"/>
    <w:rsid w:val="00B50011"/>
    <w:rsid w:val="00B52E2D"/>
    <w:rsid w:val="00B57020"/>
    <w:rsid w:val="00B72FCA"/>
    <w:rsid w:val="00B92D8F"/>
    <w:rsid w:val="00B95460"/>
    <w:rsid w:val="00BA1AFE"/>
    <w:rsid w:val="00BC1420"/>
    <w:rsid w:val="00BD17A4"/>
    <w:rsid w:val="00BE1B92"/>
    <w:rsid w:val="00BE23CC"/>
    <w:rsid w:val="00BE317A"/>
    <w:rsid w:val="00BE6086"/>
    <w:rsid w:val="00C0030B"/>
    <w:rsid w:val="00C347FB"/>
    <w:rsid w:val="00C43654"/>
    <w:rsid w:val="00C622DA"/>
    <w:rsid w:val="00C633ED"/>
    <w:rsid w:val="00C63EFC"/>
    <w:rsid w:val="00C8231F"/>
    <w:rsid w:val="00CB6EBF"/>
    <w:rsid w:val="00CF3479"/>
    <w:rsid w:val="00CF6F52"/>
    <w:rsid w:val="00D06DB1"/>
    <w:rsid w:val="00D15ACF"/>
    <w:rsid w:val="00D16E5E"/>
    <w:rsid w:val="00D32C21"/>
    <w:rsid w:val="00D468D3"/>
    <w:rsid w:val="00D6505C"/>
    <w:rsid w:val="00D82866"/>
    <w:rsid w:val="00D833C0"/>
    <w:rsid w:val="00D84175"/>
    <w:rsid w:val="00D84C8D"/>
    <w:rsid w:val="00D84DDF"/>
    <w:rsid w:val="00D95427"/>
    <w:rsid w:val="00DB27B5"/>
    <w:rsid w:val="00DB6067"/>
    <w:rsid w:val="00DB777F"/>
    <w:rsid w:val="00DC0544"/>
    <w:rsid w:val="00DC662E"/>
    <w:rsid w:val="00DC7F18"/>
    <w:rsid w:val="00DD3CC7"/>
    <w:rsid w:val="00DD7F10"/>
    <w:rsid w:val="00DF2927"/>
    <w:rsid w:val="00E00A0D"/>
    <w:rsid w:val="00E234BC"/>
    <w:rsid w:val="00E26288"/>
    <w:rsid w:val="00E35E15"/>
    <w:rsid w:val="00E7236D"/>
    <w:rsid w:val="00E842CC"/>
    <w:rsid w:val="00E8540B"/>
    <w:rsid w:val="00E9344E"/>
    <w:rsid w:val="00E962DD"/>
    <w:rsid w:val="00EA37F0"/>
    <w:rsid w:val="00EB0D8E"/>
    <w:rsid w:val="00EC1199"/>
    <w:rsid w:val="00EC2390"/>
    <w:rsid w:val="00EF3E2B"/>
    <w:rsid w:val="00F05103"/>
    <w:rsid w:val="00F05208"/>
    <w:rsid w:val="00F16AD8"/>
    <w:rsid w:val="00F25F5B"/>
    <w:rsid w:val="00F418D4"/>
    <w:rsid w:val="00F50DF2"/>
    <w:rsid w:val="00F534FE"/>
    <w:rsid w:val="00F66B6C"/>
    <w:rsid w:val="00F748ED"/>
    <w:rsid w:val="00FA719F"/>
    <w:rsid w:val="00FC36B0"/>
    <w:rsid w:val="00FD115E"/>
    <w:rsid w:val="00FE4761"/>
    <w:rsid w:val="00FF11D4"/>
    <w:rsid w:val="00FF59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0732BF"/>
  <w15:docId w15:val="{ADD7A990-B99B-46E4-AEA4-8C2ADC72C7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Revision">
    <w:name w:val="Revision"/>
    <w:hidden/>
    <w:uiPriority w:val="99"/>
    <w:semiHidden/>
    <w:rsid w:val="00532CDF"/>
    <w:pPr>
      <w:spacing w:after="0" w:line="240" w:lineRule="auto"/>
    </w:pPr>
  </w:style>
  <w:style w:type="character" w:styleId="FollowedHyperlink">
    <w:name w:val="FollowedHyperlink"/>
    <w:basedOn w:val="DefaultParagraphFont"/>
    <w:uiPriority w:val="99"/>
    <w:semiHidden/>
    <w:unhideWhenUsed/>
    <w:rsid w:val="00F418D4"/>
    <w:rPr>
      <w:color w:val="800080" w:themeColor="followedHyperlink"/>
      <w:u w:val="single"/>
    </w:rPr>
  </w:style>
  <w:style w:type="character" w:styleId="LineNumber">
    <w:name w:val="line number"/>
    <w:basedOn w:val="DefaultParagraphFont"/>
    <w:uiPriority w:val="99"/>
    <w:semiHidden/>
    <w:unhideWhenUsed/>
    <w:rsid w:val="005B4383"/>
  </w:style>
  <w:style w:type="paragraph" w:styleId="NormalWeb">
    <w:name w:val="Normal (Web)"/>
    <w:basedOn w:val="Normal"/>
    <w:uiPriority w:val="99"/>
    <w:unhideWhenUsed/>
    <w:rsid w:val="00A858D3"/>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A858D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858D3"/>
    <w:rPr>
      <w:sz w:val="20"/>
      <w:szCs w:val="20"/>
    </w:rPr>
  </w:style>
  <w:style w:type="character" w:styleId="FootnoteReference">
    <w:name w:val="footnote reference"/>
    <w:basedOn w:val="DefaultParagraphFont"/>
    <w:uiPriority w:val="99"/>
    <w:semiHidden/>
    <w:unhideWhenUsed/>
    <w:rsid w:val="00A858D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2093962">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38559423">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962426218">
      <w:bodyDiv w:val="1"/>
      <w:marLeft w:val="0"/>
      <w:marRight w:val="0"/>
      <w:marTop w:val="0"/>
      <w:marBottom w:val="0"/>
      <w:divBdr>
        <w:top w:val="none" w:sz="0" w:space="0" w:color="auto"/>
        <w:left w:val="none" w:sz="0" w:space="0" w:color="auto"/>
        <w:bottom w:val="none" w:sz="0" w:space="0" w:color="auto"/>
        <w:right w:val="none" w:sz="0" w:space="0" w:color="auto"/>
      </w:divBdr>
    </w:div>
    <w:div w:id="1206715770">
      <w:bodyDiv w:val="1"/>
      <w:marLeft w:val="0"/>
      <w:marRight w:val="0"/>
      <w:marTop w:val="0"/>
      <w:marBottom w:val="0"/>
      <w:divBdr>
        <w:top w:val="none" w:sz="0" w:space="0" w:color="auto"/>
        <w:left w:val="none" w:sz="0" w:space="0" w:color="auto"/>
        <w:bottom w:val="none" w:sz="0" w:space="0" w:color="auto"/>
        <w:right w:val="none" w:sz="0" w:space="0" w:color="auto"/>
      </w:divBdr>
    </w:div>
    <w:div w:id="1722703692">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merriam-webster.com/dictionary/hostile"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www.azleg.gov/ars/13/01602.htm" TargetMode="External"/><Relationship Id="rId2" Type="http://schemas.openxmlformats.org/officeDocument/2006/relationships/hyperlink" Target="https://www.merriam-webster.com/dictionary/consequence" TargetMode="External"/><Relationship Id="rId1" Type="http://schemas.openxmlformats.org/officeDocument/2006/relationships/hyperlink" Target="https://www.merriam-webster.com/dictionary/assault" TargetMode="External"/><Relationship Id="rId6" Type="http://schemas.openxmlformats.org/officeDocument/2006/relationships/hyperlink" Target="https://azleg.gov/ars/13/00707.htm" TargetMode="External"/><Relationship Id="rId5" Type="http://schemas.openxmlformats.org/officeDocument/2006/relationships/hyperlink" Target="https://www.merriam-webster.com/dictionary/harassment" TargetMode="External"/><Relationship Id="rId4" Type="http://schemas.openxmlformats.org/officeDocument/2006/relationships/hyperlink" Target="https://azleg.gov/ars/13/00105.h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037748"/>
    <w:rsid w:val="00055115"/>
    <w:rsid w:val="00102891"/>
    <w:rsid w:val="00107DCC"/>
    <w:rsid w:val="002A11D9"/>
    <w:rsid w:val="002C66C0"/>
    <w:rsid w:val="00387B92"/>
    <w:rsid w:val="005323D4"/>
    <w:rsid w:val="007811E4"/>
    <w:rsid w:val="00966465"/>
    <w:rsid w:val="00980F4D"/>
    <w:rsid w:val="00A71859"/>
    <w:rsid w:val="00AC216F"/>
    <w:rsid w:val="00B068B3"/>
    <w:rsid w:val="00B32202"/>
    <w:rsid w:val="00B50011"/>
    <w:rsid w:val="00B92D8F"/>
    <w:rsid w:val="00DC662E"/>
    <w:rsid w:val="00E20F61"/>
    <w:rsid w:val="00EC2390"/>
    <w:rsid w:val="00ED2E97"/>
    <w:rsid w:val="00F2590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Normal</Template>
  <TotalTime>300</TotalTime>
  <Pages>5</Pages>
  <Words>1845</Words>
  <Characters>10339</Characters>
  <Application>Microsoft Office Word</Application>
  <DocSecurity>0</DocSecurity>
  <Lines>197</Lines>
  <Paragraphs>94</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12153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Harris</dc:creator>
  <cp:keywords/>
  <dc:description/>
  <cp:lastModifiedBy>Ashley Cagnetta</cp:lastModifiedBy>
  <cp:revision>26</cp:revision>
  <dcterms:created xsi:type="dcterms:W3CDTF">2024-10-16T23:45:00Z</dcterms:created>
  <dcterms:modified xsi:type="dcterms:W3CDTF">2025-12-02T19:01:00Z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