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073972DD" w:rsidR="002A566F" w:rsidRDefault="004F22B3"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Safe Driving</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3A4C4B97" w:rsidR="002A566F" w:rsidRDefault="006F6AAB"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Hands Free Law</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0F25E806"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747FA6">
        <w:rPr>
          <w:rFonts w:eastAsia="Calibri" w:cstheme="minorHAnsi"/>
          <w:sz w:val="24"/>
          <w:szCs w:val="24"/>
        </w:rPr>
        <w:t>the hands-free driving law in Arizona</w:t>
      </w:r>
      <w:r w:rsidR="007E574B">
        <w:rPr>
          <w:rFonts w:eastAsia="Calibri" w:cstheme="minorHAnsi"/>
          <w:sz w:val="24"/>
          <w:szCs w:val="24"/>
        </w:rPr>
        <w:t>.</w:t>
      </w:r>
    </w:p>
    <w:p w14:paraId="09181083" w14:textId="73779459"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747FA6">
        <w:rPr>
          <w:rFonts w:eastAsia="Calibri" w:cstheme="minorHAnsi"/>
          <w:sz w:val="24"/>
          <w:szCs w:val="24"/>
        </w:rPr>
        <w:t>how this law helps keep drivers safe</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BD50757"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47FA6">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3ADA09C" w14:textId="53E2588A" w:rsidR="009C78B0" w:rsidRDefault="005B799C" w:rsidP="00E842CC">
      <w:pPr>
        <w:numPr>
          <w:ilvl w:val="0"/>
          <w:numId w:val="1"/>
        </w:numPr>
        <w:spacing w:after="0" w:line="240" w:lineRule="auto"/>
        <w:rPr>
          <w:rFonts w:eastAsia="Calibri" w:cstheme="minorHAnsi"/>
          <w:sz w:val="24"/>
          <w:szCs w:val="24"/>
        </w:rPr>
      </w:pPr>
      <w:bookmarkStart w:id="4" w:name="_Hlk183183207"/>
      <w:r>
        <w:rPr>
          <w:rFonts w:eastAsia="Calibri" w:cstheme="minorHAnsi"/>
          <w:sz w:val="24"/>
          <w:szCs w:val="24"/>
        </w:rPr>
        <w:t>Large poster paper and markers for each group</w:t>
      </w:r>
    </w:p>
    <w:bookmarkEnd w:id="4"/>
    <w:p w14:paraId="455752F8" w14:textId="768B21FD" w:rsidR="00D55F75" w:rsidRPr="005B799C" w:rsidRDefault="00747FA6" w:rsidP="005B799C">
      <w:pPr>
        <w:pStyle w:val="ListParagraph"/>
        <w:numPr>
          <w:ilvl w:val="0"/>
          <w:numId w:val="1"/>
        </w:numPr>
        <w:spacing w:after="0" w:line="240" w:lineRule="auto"/>
        <w:rPr>
          <w:rFonts w:eastAsia="Calibri" w:cstheme="minorHAnsi"/>
          <w:sz w:val="24"/>
          <w:szCs w:val="24"/>
        </w:rPr>
      </w:pPr>
      <w:r>
        <w:rPr>
          <w:rFonts w:eastAsia="Calibri" w:cstheme="minorHAnsi"/>
          <w:sz w:val="24"/>
          <w:szCs w:val="24"/>
        </w:rPr>
        <w:t>Can &amp; Can’t Cards, 1 set per student</w:t>
      </w:r>
    </w:p>
    <w:p w14:paraId="2C6E3ECA" w14:textId="4DB83DB8" w:rsidR="009C78B0" w:rsidRDefault="009C78B0" w:rsidP="009C78B0">
      <w:pPr>
        <w:pStyle w:val="ListParagraph"/>
        <w:numPr>
          <w:ilvl w:val="0"/>
          <w:numId w:val="1"/>
        </w:numPr>
        <w:spacing w:after="0" w:line="240" w:lineRule="auto"/>
        <w:rPr>
          <w:rFonts w:eastAsia="Calibri" w:cstheme="minorHAnsi"/>
          <w:sz w:val="24"/>
          <w:szCs w:val="24"/>
        </w:rPr>
      </w:pPr>
      <w:bookmarkStart w:id="5" w:name="_Hlk188606741"/>
      <w:r>
        <w:rPr>
          <w:rFonts w:eastAsia="Calibri" w:cstheme="minorHAnsi"/>
          <w:sz w:val="24"/>
          <w:szCs w:val="24"/>
        </w:rPr>
        <w:t>Sticky note, 1 per student</w:t>
      </w:r>
    </w:p>
    <w:bookmarkEnd w:id="5"/>
    <w:p w14:paraId="4AE48933" w14:textId="4748AAED" w:rsidR="009C78B0" w:rsidRPr="009C78B0" w:rsidRDefault="009C78B0" w:rsidP="009C78B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1AE6E578" w14:textId="2D5B9C04" w:rsidR="009C78B0" w:rsidRPr="00B414BF" w:rsidRDefault="00747FA6" w:rsidP="009C78B0">
      <w:pPr>
        <w:numPr>
          <w:ilvl w:val="0"/>
          <w:numId w:val="1"/>
        </w:numPr>
        <w:spacing w:after="0" w:line="240" w:lineRule="auto"/>
        <w:rPr>
          <w:rFonts w:eastAsia="Calibri" w:cstheme="minorHAnsi"/>
          <w:sz w:val="24"/>
          <w:szCs w:val="24"/>
        </w:rPr>
      </w:pPr>
      <w:r>
        <w:rPr>
          <w:rFonts w:eastAsia="Calibri" w:cstheme="minorHAnsi"/>
          <w:sz w:val="24"/>
          <w:szCs w:val="24"/>
        </w:rPr>
        <w:t>Cut Can &amp; Can’t Cards and place 1 set for each student in the group</w:t>
      </w:r>
      <w:r w:rsidR="00ED1386" w:rsidRPr="00ED1386">
        <w:rPr>
          <w:rFonts w:eastAsia="Calibri" w:cstheme="minorHAnsi"/>
          <w:sz w:val="24"/>
          <w:szCs w:val="24"/>
        </w:rPr>
        <w:t xml:space="preserve"> </w:t>
      </w:r>
      <w:r w:rsidR="00ED1386">
        <w:rPr>
          <w:rFonts w:eastAsia="Calibri" w:cstheme="minorHAnsi"/>
          <w:sz w:val="24"/>
          <w:szCs w:val="24"/>
        </w:rPr>
        <w:t>in a sandwich bag</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6"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9EE3DD1" w14:textId="456E2987" w:rsidR="007E574B" w:rsidRPr="005B799C"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48B1EBC4" w14:textId="77777777" w:rsidR="007E574B" w:rsidRDefault="007E574B" w:rsidP="00C8231F">
      <w:pPr>
        <w:spacing w:after="0" w:line="240" w:lineRule="auto"/>
        <w:rPr>
          <w:rFonts w:eastAsia="Calibri" w:cstheme="minorHAnsi"/>
          <w:b/>
          <w:bCs/>
          <w:sz w:val="24"/>
          <w:szCs w:val="24"/>
        </w:rPr>
      </w:pPr>
    </w:p>
    <w:p w14:paraId="4CBD727B" w14:textId="77777777" w:rsidR="005B799C" w:rsidRDefault="005B799C" w:rsidP="00C8231F">
      <w:pPr>
        <w:spacing w:after="0" w:line="240" w:lineRule="auto"/>
        <w:rPr>
          <w:rFonts w:eastAsia="Calibri" w:cstheme="minorHAnsi"/>
          <w:b/>
          <w:bCs/>
          <w:sz w:val="24"/>
          <w:szCs w:val="24"/>
        </w:rPr>
      </w:pPr>
    </w:p>
    <w:p w14:paraId="483E7785" w14:textId="77777777" w:rsidR="005B799C" w:rsidRDefault="005B799C" w:rsidP="00C8231F">
      <w:pPr>
        <w:spacing w:after="0" w:line="240" w:lineRule="auto"/>
        <w:rPr>
          <w:rFonts w:eastAsia="Calibri" w:cstheme="minorHAnsi"/>
          <w:b/>
          <w:bCs/>
          <w:sz w:val="24"/>
          <w:szCs w:val="24"/>
        </w:rPr>
      </w:pPr>
    </w:p>
    <w:p w14:paraId="75A88F25" w14:textId="77777777" w:rsidR="005B799C" w:rsidRDefault="005B799C" w:rsidP="00C8231F">
      <w:pPr>
        <w:spacing w:after="0" w:line="240" w:lineRule="auto"/>
        <w:rPr>
          <w:rFonts w:eastAsia="Calibri" w:cstheme="minorHAnsi"/>
          <w:b/>
          <w:bCs/>
          <w:sz w:val="24"/>
          <w:szCs w:val="24"/>
        </w:rPr>
      </w:pPr>
    </w:p>
    <w:p w14:paraId="357AD12C" w14:textId="77777777" w:rsidR="005B799C" w:rsidRDefault="005B799C" w:rsidP="00C8231F">
      <w:pPr>
        <w:spacing w:after="0" w:line="240" w:lineRule="auto"/>
        <w:rPr>
          <w:rFonts w:eastAsia="Calibri" w:cstheme="minorHAnsi"/>
          <w:b/>
          <w:bCs/>
          <w:sz w:val="24"/>
          <w:szCs w:val="24"/>
        </w:rPr>
      </w:pPr>
    </w:p>
    <w:p w14:paraId="2A77B9C9" w14:textId="63C6478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66B7FBFC" w:rsidR="009901E5" w:rsidRDefault="005C1E4E" w:rsidP="001E20CC">
      <w:pPr>
        <w:pStyle w:val="ListParagraph"/>
        <w:numPr>
          <w:ilvl w:val="0"/>
          <w:numId w:val="3"/>
        </w:numPr>
        <w:spacing w:after="0" w:line="240" w:lineRule="auto"/>
        <w:rPr>
          <w:rFonts w:eastAsia="Calibri" w:cstheme="minorHAnsi"/>
          <w:b/>
          <w:bCs/>
          <w:sz w:val="24"/>
          <w:szCs w:val="24"/>
        </w:rPr>
      </w:pPr>
      <w:r w:rsidRPr="009E3356">
        <w:rPr>
          <w:rFonts w:eastAsia="Calibri" w:cstheme="minorHAnsi"/>
          <w:sz w:val="24"/>
          <w:szCs w:val="24"/>
        </w:rPr>
        <w:t xml:space="preserve">Divide </w:t>
      </w:r>
      <w:r w:rsidR="00C43363" w:rsidRPr="009E3356">
        <w:rPr>
          <w:rFonts w:eastAsia="Calibri" w:cstheme="minorHAnsi"/>
          <w:sz w:val="24"/>
          <w:szCs w:val="24"/>
        </w:rPr>
        <w:t>the class</w:t>
      </w:r>
      <w:r w:rsidRPr="009E3356">
        <w:rPr>
          <w:rFonts w:eastAsia="Calibri" w:cstheme="minorHAnsi"/>
          <w:sz w:val="24"/>
          <w:szCs w:val="24"/>
        </w:rPr>
        <w:t xml:space="preserve"> int</w:t>
      </w:r>
      <w:r w:rsidR="00E7236D" w:rsidRPr="009E3356">
        <w:rPr>
          <w:rFonts w:eastAsia="Calibri" w:cstheme="minorHAnsi"/>
          <w:sz w:val="24"/>
          <w:szCs w:val="24"/>
        </w:rPr>
        <w:t>o</w:t>
      </w:r>
      <w:r w:rsidRPr="009E3356">
        <w:rPr>
          <w:rFonts w:eastAsia="Calibri" w:cstheme="minorHAnsi"/>
          <w:sz w:val="24"/>
          <w:szCs w:val="24"/>
        </w:rPr>
        <w:t xml:space="preserve"> small groups of </w:t>
      </w:r>
      <w:r w:rsidR="00E7236D" w:rsidRPr="009E3356">
        <w:rPr>
          <w:rFonts w:eastAsia="Calibri" w:cstheme="minorHAnsi"/>
          <w:sz w:val="24"/>
          <w:szCs w:val="24"/>
        </w:rPr>
        <w:t>3</w:t>
      </w:r>
      <w:r w:rsidR="002E3FC0" w:rsidRPr="009E3356">
        <w:rPr>
          <w:rFonts w:eastAsia="Calibri" w:cstheme="minorHAnsi"/>
          <w:sz w:val="24"/>
          <w:szCs w:val="24"/>
        </w:rPr>
        <w:t>-</w:t>
      </w:r>
      <w:r w:rsidR="001E007D" w:rsidRPr="009E3356">
        <w:rPr>
          <w:rFonts w:eastAsia="Calibri" w:cstheme="minorHAnsi"/>
          <w:sz w:val="24"/>
          <w:szCs w:val="24"/>
        </w:rPr>
        <w:t>4</w:t>
      </w:r>
      <w:r w:rsidRPr="009E3356">
        <w:rPr>
          <w:rFonts w:eastAsia="Calibri" w:cstheme="minorHAnsi"/>
          <w:sz w:val="24"/>
          <w:szCs w:val="24"/>
        </w:rPr>
        <w:t xml:space="preserve"> students each. </w:t>
      </w:r>
      <w:bookmarkEnd w:id="6"/>
      <w:r w:rsidRPr="009E3356">
        <w:rPr>
          <w:rFonts w:eastAsia="Calibri" w:cstheme="minorHAnsi"/>
          <w:sz w:val="24"/>
          <w:szCs w:val="24"/>
        </w:rPr>
        <w:t xml:space="preserve">Provide each group </w:t>
      </w:r>
      <w:r w:rsidR="009E3356" w:rsidRPr="009E3356">
        <w:rPr>
          <w:rFonts w:eastAsia="Calibri" w:cstheme="minorHAnsi"/>
          <w:sz w:val="24"/>
          <w:szCs w:val="24"/>
        </w:rPr>
        <w:t>with</w:t>
      </w:r>
      <w:r w:rsidRPr="009E3356">
        <w:rPr>
          <w:rFonts w:eastAsia="Calibri" w:cstheme="minorHAnsi"/>
          <w:b/>
          <w:bCs/>
          <w:sz w:val="24"/>
          <w:szCs w:val="24"/>
        </w:rPr>
        <w:t xml:space="preserve"> </w:t>
      </w:r>
      <w:r w:rsidR="007E1D03" w:rsidRPr="009E3356">
        <w:rPr>
          <w:rFonts w:eastAsia="Calibri" w:cstheme="minorHAnsi"/>
          <w:b/>
          <w:bCs/>
          <w:sz w:val="24"/>
          <w:szCs w:val="24"/>
        </w:rPr>
        <w:t xml:space="preserve">sticky notes, </w:t>
      </w:r>
      <w:r w:rsidR="005715A6">
        <w:rPr>
          <w:rFonts w:eastAsia="Calibri" w:cstheme="minorHAnsi"/>
          <w:b/>
          <w:bCs/>
          <w:sz w:val="24"/>
          <w:szCs w:val="24"/>
        </w:rPr>
        <w:t>large poster paper</w:t>
      </w:r>
      <w:r w:rsidR="009C78B0" w:rsidRPr="009E3356">
        <w:rPr>
          <w:rFonts w:eastAsia="Calibri" w:cstheme="minorHAnsi"/>
          <w:b/>
          <w:bCs/>
          <w:sz w:val="24"/>
          <w:szCs w:val="24"/>
        </w:rPr>
        <w:t xml:space="preserve"> </w:t>
      </w:r>
      <w:r w:rsidRPr="009E3356">
        <w:rPr>
          <w:rFonts w:eastAsia="Calibri" w:cstheme="minorHAnsi"/>
          <w:b/>
          <w:bCs/>
          <w:sz w:val="24"/>
          <w:szCs w:val="24"/>
        </w:rPr>
        <w:t>and markers.</w:t>
      </w:r>
    </w:p>
    <w:p w14:paraId="1468B5F9" w14:textId="67D2905E" w:rsidR="00747FA6" w:rsidRPr="00747FA6" w:rsidRDefault="00747FA6" w:rsidP="001E20CC">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Ask students to raise their hand if they have heard of the </w:t>
      </w:r>
      <w:r w:rsidR="00ED1386">
        <w:rPr>
          <w:rFonts w:eastAsia="Calibri" w:cstheme="minorHAnsi"/>
          <w:sz w:val="24"/>
          <w:szCs w:val="24"/>
        </w:rPr>
        <w:t>Hands-Free</w:t>
      </w:r>
      <w:r>
        <w:rPr>
          <w:rFonts w:eastAsia="Calibri" w:cstheme="minorHAnsi"/>
          <w:sz w:val="24"/>
          <w:szCs w:val="24"/>
        </w:rPr>
        <w:t xml:space="preserve"> Law.</w:t>
      </w:r>
    </w:p>
    <w:p w14:paraId="2211B808" w14:textId="31DA4122" w:rsidR="00747FA6" w:rsidRPr="00ED1386" w:rsidRDefault="00747FA6" w:rsidP="001E20CC">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Explain that </w:t>
      </w:r>
      <w:r w:rsidR="00790399">
        <w:rPr>
          <w:rFonts w:eastAsia="Calibri" w:cstheme="minorHAnsi"/>
          <w:sz w:val="24"/>
          <w:szCs w:val="24"/>
        </w:rPr>
        <w:t>the law makes it illegal to use a stand-alone electronic device while driving, unless the device is in hands-free mode</w:t>
      </w:r>
      <w:r w:rsidR="00ED1386">
        <w:rPr>
          <w:rFonts w:eastAsia="Calibri" w:cstheme="minorHAnsi"/>
          <w:sz w:val="24"/>
          <w:szCs w:val="24"/>
        </w:rPr>
        <w:t>.</w:t>
      </w:r>
      <w:r w:rsidR="00790399">
        <w:rPr>
          <w:rStyle w:val="FootnoteReference"/>
          <w:rFonts w:eastAsia="Calibri" w:cstheme="minorHAnsi"/>
          <w:sz w:val="24"/>
          <w:szCs w:val="24"/>
        </w:rPr>
        <w:footnoteReference w:id="1"/>
      </w:r>
    </w:p>
    <w:p w14:paraId="26D0D579" w14:textId="77777777" w:rsidR="00ED1386" w:rsidRPr="00ED1386" w:rsidRDefault="00ED1386" w:rsidP="001E20CC">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Next, distribute the sandwich bag containing the </w:t>
      </w:r>
      <w:r w:rsidRPr="00ED1386">
        <w:rPr>
          <w:rFonts w:eastAsia="Calibri" w:cstheme="minorHAnsi"/>
          <w:b/>
          <w:bCs/>
          <w:sz w:val="24"/>
          <w:szCs w:val="24"/>
        </w:rPr>
        <w:t>can &amp; can’t cards</w:t>
      </w:r>
      <w:r>
        <w:rPr>
          <w:rFonts w:eastAsia="Calibri" w:cstheme="minorHAnsi"/>
          <w:sz w:val="24"/>
          <w:szCs w:val="24"/>
        </w:rPr>
        <w:t xml:space="preserve"> to each group. Each student needs to hold a can &amp; can’t card. </w:t>
      </w:r>
    </w:p>
    <w:p w14:paraId="1C18B8E8" w14:textId="25EC0860" w:rsidR="00ED1386" w:rsidRPr="00ED1386" w:rsidRDefault="00ED1386" w:rsidP="001E20CC">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Explain that you will present examples of what is and isn’t allowed under the Hands-Free Law. After hearing each example, students will raise either the can or can’t card. Before revealing the correct answer, ask student</w:t>
      </w:r>
      <w:r w:rsidR="0049550E">
        <w:rPr>
          <w:rFonts w:eastAsia="Calibri" w:cstheme="minorHAnsi"/>
          <w:sz w:val="24"/>
          <w:szCs w:val="24"/>
        </w:rPr>
        <w:t>s how that action might affect the driver</w:t>
      </w:r>
      <w:r>
        <w:rPr>
          <w:rFonts w:eastAsia="Calibri" w:cstheme="minorHAnsi"/>
          <w:sz w:val="24"/>
          <w:szCs w:val="24"/>
        </w:rPr>
        <w:t>.</w:t>
      </w:r>
    </w:p>
    <w:p w14:paraId="625FE85D" w14:textId="52627778" w:rsidR="0049550E" w:rsidRDefault="0049550E" w:rsidP="0049550E">
      <w:pPr>
        <w:spacing w:after="0" w:line="240" w:lineRule="auto"/>
        <w:rPr>
          <w:rFonts w:eastAsia="Times New Roman" w:cstheme="minorHAnsi"/>
          <w:sz w:val="24"/>
          <w:szCs w:val="24"/>
        </w:rPr>
      </w:pPr>
      <w:r w:rsidRPr="0049550E">
        <w:rPr>
          <w:rFonts w:eastAsia="Times New Roman" w:cstheme="minorHAnsi"/>
          <w:b/>
          <w:bCs/>
          <w:sz w:val="24"/>
          <w:szCs w:val="24"/>
        </w:rPr>
        <w:t>Example 1</w:t>
      </w:r>
      <w:r w:rsidRPr="0049550E">
        <w:rPr>
          <w:rFonts w:eastAsia="Times New Roman" w:cstheme="minorHAnsi"/>
          <w:sz w:val="24"/>
          <w:szCs w:val="24"/>
        </w:rPr>
        <w:t>:</w:t>
      </w:r>
      <w:r>
        <w:rPr>
          <w:rFonts w:eastAsia="Times New Roman" w:cstheme="minorHAnsi"/>
          <w:sz w:val="24"/>
          <w:szCs w:val="24"/>
        </w:rPr>
        <w:t xml:space="preserve"> </w:t>
      </w:r>
      <w:r w:rsidRPr="0049550E">
        <w:rPr>
          <w:rFonts w:eastAsia="Times New Roman" w:cstheme="minorHAnsi"/>
          <w:sz w:val="24"/>
          <w:szCs w:val="24"/>
        </w:rPr>
        <w:t xml:space="preserve">You are driving and using </w:t>
      </w:r>
      <w:r w:rsidR="002068BF">
        <w:rPr>
          <w:rFonts w:eastAsia="Times New Roman" w:cstheme="minorHAnsi"/>
          <w:sz w:val="24"/>
          <w:szCs w:val="24"/>
        </w:rPr>
        <w:t>B</w:t>
      </w:r>
      <w:r w:rsidR="002068BF" w:rsidRPr="0049550E">
        <w:rPr>
          <w:rFonts w:eastAsia="Times New Roman" w:cstheme="minorHAnsi"/>
          <w:sz w:val="24"/>
          <w:szCs w:val="24"/>
        </w:rPr>
        <w:t>luetooth</w:t>
      </w:r>
      <w:r w:rsidRPr="0049550E">
        <w:rPr>
          <w:rFonts w:eastAsia="Times New Roman" w:cstheme="minorHAnsi"/>
          <w:sz w:val="24"/>
          <w:szCs w:val="24"/>
        </w:rPr>
        <w:t xml:space="preserve"> to make a call to a friend.</w:t>
      </w:r>
    </w:p>
    <w:p w14:paraId="469B9A62" w14:textId="2839D6B8" w:rsidR="0049550E" w:rsidRDefault="0049550E" w:rsidP="0049550E">
      <w:pPr>
        <w:spacing w:after="0" w:line="240" w:lineRule="auto"/>
        <w:rPr>
          <w:rFonts w:eastAsia="Times New Roman" w:cstheme="minorHAnsi"/>
          <w:sz w:val="24"/>
          <w:szCs w:val="24"/>
        </w:rPr>
      </w:pPr>
      <w:r w:rsidRPr="0049550E">
        <w:rPr>
          <w:rFonts w:eastAsia="Times New Roman" w:cstheme="minorHAnsi"/>
          <w:b/>
          <w:bCs/>
          <w:sz w:val="24"/>
          <w:szCs w:val="24"/>
        </w:rPr>
        <w:t>Answer</w:t>
      </w:r>
      <w:r w:rsidRPr="0049550E">
        <w:rPr>
          <w:rFonts w:eastAsia="Times New Roman" w:cstheme="minorHAnsi"/>
          <w:sz w:val="24"/>
          <w:szCs w:val="24"/>
        </w:rPr>
        <w:t xml:space="preserve">: Yes, you </w:t>
      </w:r>
      <w:r w:rsidRPr="0049550E">
        <w:rPr>
          <w:rFonts w:eastAsia="Times New Roman" w:cstheme="minorHAnsi"/>
          <w:b/>
          <w:bCs/>
          <w:sz w:val="24"/>
          <w:szCs w:val="24"/>
        </w:rPr>
        <w:t>can</w:t>
      </w:r>
      <w:r w:rsidRPr="0049550E">
        <w:rPr>
          <w:rFonts w:eastAsia="Times New Roman" w:cstheme="minorHAnsi"/>
          <w:sz w:val="24"/>
          <w:szCs w:val="24"/>
        </w:rPr>
        <w:t xml:space="preserve"> use Bluetooth because it’s hands-free.</w:t>
      </w:r>
    </w:p>
    <w:p w14:paraId="680C525C" w14:textId="77777777" w:rsidR="002068BF" w:rsidRDefault="002068BF" w:rsidP="0049550E">
      <w:pPr>
        <w:spacing w:after="0" w:line="240" w:lineRule="auto"/>
        <w:rPr>
          <w:rFonts w:eastAsia="Times New Roman" w:cstheme="minorHAnsi"/>
          <w:b/>
          <w:bCs/>
          <w:sz w:val="24"/>
          <w:szCs w:val="24"/>
        </w:rPr>
      </w:pPr>
    </w:p>
    <w:p w14:paraId="43ED51B8" w14:textId="4DEF152E" w:rsidR="0049550E" w:rsidRPr="0049550E" w:rsidRDefault="0049550E" w:rsidP="0049550E">
      <w:pPr>
        <w:spacing w:after="0" w:line="240" w:lineRule="auto"/>
        <w:rPr>
          <w:rFonts w:eastAsia="Times New Roman" w:cstheme="minorHAnsi"/>
          <w:sz w:val="24"/>
          <w:szCs w:val="24"/>
        </w:rPr>
      </w:pPr>
      <w:r w:rsidRPr="0049550E">
        <w:rPr>
          <w:rFonts w:eastAsia="Times New Roman" w:cstheme="minorHAnsi"/>
          <w:b/>
          <w:bCs/>
          <w:sz w:val="24"/>
          <w:szCs w:val="24"/>
        </w:rPr>
        <w:t>Example 2</w:t>
      </w:r>
      <w:r w:rsidRPr="0049550E">
        <w:rPr>
          <w:rFonts w:eastAsia="Times New Roman" w:cstheme="minorHAnsi"/>
          <w:sz w:val="24"/>
          <w:szCs w:val="24"/>
        </w:rPr>
        <w:t>:</w:t>
      </w:r>
      <w:r>
        <w:rPr>
          <w:rFonts w:eastAsia="Times New Roman" w:cstheme="minorHAnsi"/>
          <w:sz w:val="24"/>
          <w:szCs w:val="24"/>
        </w:rPr>
        <w:t xml:space="preserve"> </w:t>
      </w:r>
      <w:r w:rsidR="00961F80" w:rsidRPr="0049550E">
        <w:rPr>
          <w:rFonts w:eastAsia="Times New Roman" w:cstheme="minorHAnsi"/>
          <w:sz w:val="24"/>
          <w:szCs w:val="24"/>
        </w:rPr>
        <w:t>You are driving and holding your phone in one hand while texting your friend.</w:t>
      </w:r>
    </w:p>
    <w:p w14:paraId="0264DC3C" w14:textId="32A5F820" w:rsidR="0049550E" w:rsidRDefault="0049550E" w:rsidP="0049550E">
      <w:pPr>
        <w:spacing w:after="0" w:line="240" w:lineRule="auto"/>
        <w:rPr>
          <w:rFonts w:eastAsia="Times New Roman" w:cstheme="minorHAnsi"/>
          <w:sz w:val="24"/>
          <w:szCs w:val="24"/>
        </w:rPr>
      </w:pPr>
      <w:r>
        <w:rPr>
          <w:rFonts w:eastAsia="Times New Roman" w:cstheme="minorHAnsi"/>
          <w:sz w:val="24"/>
          <w:szCs w:val="24"/>
        </w:rPr>
        <w:t>A</w:t>
      </w:r>
      <w:r w:rsidRPr="0049550E">
        <w:rPr>
          <w:rFonts w:eastAsia="Times New Roman" w:cstheme="minorHAnsi"/>
          <w:sz w:val="24"/>
          <w:szCs w:val="24"/>
        </w:rPr>
        <w:t xml:space="preserve">nswer: </w:t>
      </w:r>
      <w:r w:rsidR="00961F80" w:rsidRPr="0049550E">
        <w:rPr>
          <w:rFonts w:eastAsia="Times New Roman" w:cstheme="minorHAnsi"/>
          <w:sz w:val="24"/>
          <w:szCs w:val="24"/>
        </w:rPr>
        <w:t xml:space="preserve">No, you </w:t>
      </w:r>
      <w:r w:rsidR="00961F80" w:rsidRPr="0049550E">
        <w:rPr>
          <w:rFonts w:eastAsia="Times New Roman" w:cstheme="minorHAnsi"/>
          <w:b/>
          <w:bCs/>
          <w:sz w:val="24"/>
          <w:szCs w:val="24"/>
        </w:rPr>
        <w:t>can’t</w:t>
      </w:r>
      <w:r w:rsidR="00961F80" w:rsidRPr="0049550E">
        <w:rPr>
          <w:rFonts w:eastAsia="Times New Roman" w:cstheme="minorHAnsi"/>
          <w:sz w:val="24"/>
          <w:szCs w:val="24"/>
        </w:rPr>
        <w:t xml:space="preserve"> hold or support the phone with your hands or any part of your body while texting, as it’s distracting and unsafe.</w:t>
      </w:r>
    </w:p>
    <w:p w14:paraId="33B2F9D1" w14:textId="77777777" w:rsidR="00961F80" w:rsidRDefault="00961F80" w:rsidP="0049550E">
      <w:pPr>
        <w:spacing w:after="0" w:line="240" w:lineRule="auto"/>
        <w:rPr>
          <w:rFonts w:eastAsia="Times New Roman" w:cstheme="minorHAnsi"/>
          <w:sz w:val="24"/>
          <w:szCs w:val="24"/>
        </w:rPr>
      </w:pPr>
    </w:p>
    <w:p w14:paraId="5688E69C" w14:textId="7A9644BA" w:rsidR="00961F80" w:rsidRDefault="00961F80" w:rsidP="00961F80">
      <w:pPr>
        <w:spacing w:after="0" w:line="240" w:lineRule="auto"/>
        <w:rPr>
          <w:rFonts w:eastAsia="Times New Roman" w:cstheme="minorHAnsi"/>
          <w:sz w:val="24"/>
          <w:szCs w:val="24"/>
        </w:rPr>
      </w:pPr>
      <w:bookmarkStart w:id="7" w:name="_Hlk190341894"/>
      <w:r w:rsidRPr="0049550E">
        <w:rPr>
          <w:rFonts w:eastAsia="Times New Roman" w:cstheme="minorHAnsi"/>
          <w:b/>
          <w:bCs/>
          <w:sz w:val="24"/>
          <w:szCs w:val="24"/>
        </w:rPr>
        <w:t xml:space="preserve">Example </w:t>
      </w:r>
      <w:r>
        <w:rPr>
          <w:rFonts w:eastAsia="Times New Roman" w:cstheme="minorHAnsi"/>
          <w:b/>
          <w:bCs/>
          <w:sz w:val="24"/>
          <w:szCs w:val="24"/>
        </w:rPr>
        <w:t>3</w:t>
      </w:r>
      <w:r w:rsidRPr="0049550E">
        <w:rPr>
          <w:rFonts w:eastAsia="Times New Roman" w:cstheme="minorHAnsi"/>
          <w:sz w:val="24"/>
          <w:szCs w:val="24"/>
        </w:rPr>
        <w:t>:</w:t>
      </w:r>
      <w:r w:rsidRPr="00961F80">
        <w:rPr>
          <w:rFonts w:eastAsia="Times New Roman" w:cstheme="minorHAnsi"/>
          <w:sz w:val="24"/>
          <w:szCs w:val="24"/>
        </w:rPr>
        <w:t xml:space="preserve"> </w:t>
      </w:r>
      <w:r w:rsidRPr="0049550E">
        <w:rPr>
          <w:rFonts w:eastAsia="Times New Roman" w:cstheme="minorHAnsi"/>
          <w:sz w:val="24"/>
          <w:szCs w:val="24"/>
        </w:rPr>
        <w:t>You are driving and using your phone to report an emergency or a crime</w:t>
      </w:r>
      <w:r>
        <w:rPr>
          <w:rFonts w:eastAsia="Times New Roman" w:cstheme="minorHAnsi"/>
          <w:sz w:val="24"/>
          <w:szCs w:val="24"/>
        </w:rPr>
        <w:t>.</w:t>
      </w:r>
      <w:r w:rsidRPr="00961F80">
        <w:rPr>
          <w:rFonts w:eastAsia="Times New Roman" w:cstheme="minorHAnsi"/>
          <w:sz w:val="24"/>
          <w:szCs w:val="24"/>
        </w:rPr>
        <w:t xml:space="preserve"> </w:t>
      </w:r>
    </w:p>
    <w:p w14:paraId="5F2EC0C9" w14:textId="0211A93D" w:rsidR="00961F80" w:rsidRDefault="00961F80" w:rsidP="00961F80">
      <w:pPr>
        <w:spacing w:after="0" w:line="240" w:lineRule="auto"/>
        <w:rPr>
          <w:rFonts w:eastAsia="Times New Roman" w:cstheme="minorHAnsi"/>
          <w:sz w:val="24"/>
          <w:szCs w:val="24"/>
        </w:rPr>
      </w:pPr>
      <w:r>
        <w:rPr>
          <w:rFonts w:eastAsia="Times New Roman" w:cstheme="minorHAnsi"/>
          <w:sz w:val="24"/>
          <w:szCs w:val="24"/>
        </w:rPr>
        <w:t>Answer:</w:t>
      </w:r>
      <w:r w:rsidRPr="0049550E">
        <w:rPr>
          <w:rFonts w:eastAsia="Times New Roman" w:cstheme="minorHAnsi"/>
          <w:sz w:val="24"/>
          <w:szCs w:val="24"/>
        </w:rPr>
        <w:t xml:space="preserve"> </w:t>
      </w:r>
      <w:bookmarkEnd w:id="7"/>
      <w:r w:rsidRPr="0049550E">
        <w:rPr>
          <w:rFonts w:eastAsia="Times New Roman" w:cstheme="minorHAnsi"/>
          <w:sz w:val="24"/>
          <w:szCs w:val="24"/>
        </w:rPr>
        <w:t xml:space="preserve">Yes, you </w:t>
      </w:r>
      <w:r w:rsidRPr="0049550E">
        <w:rPr>
          <w:rFonts w:eastAsia="Times New Roman" w:cstheme="minorHAnsi"/>
          <w:b/>
          <w:bCs/>
          <w:sz w:val="24"/>
          <w:szCs w:val="24"/>
        </w:rPr>
        <w:t>can</w:t>
      </w:r>
      <w:r w:rsidRPr="0049550E">
        <w:rPr>
          <w:rFonts w:eastAsia="Times New Roman" w:cstheme="minorHAnsi"/>
          <w:sz w:val="24"/>
          <w:szCs w:val="24"/>
        </w:rPr>
        <w:t xml:space="preserve"> use your phone in an emergency to report a crime or request help, as this is an exception to the rule.</w:t>
      </w:r>
    </w:p>
    <w:p w14:paraId="68F4C148" w14:textId="77777777" w:rsidR="00961F80" w:rsidRDefault="00961F80" w:rsidP="00961F80">
      <w:pPr>
        <w:spacing w:after="0" w:line="240" w:lineRule="auto"/>
        <w:rPr>
          <w:rFonts w:eastAsia="Times New Roman" w:cstheme="minorHAnsi"/>
          <w:sz w:val="24"/>
          <w:szCs w:val="24"/>
        </w:rPr>
      </w:pPr>
    </w:p>
    <w:p w14:paraId="5FA885E9" w14:textId="70264322" w:rsidR="00961F80" w:rsidRPr="00961F80" w:rsidRDefault="00961F80" w:rsidP="00961F80">
      <w:pPr>
        <w:spacing w:after="0" w:line="240" w:lineRule="auto"/>
        <w:rPr>
          <w:rFonts w:eastAsia="Times New Roman" w:cstheme="minorHAnsi"/>
          <w:b/>
          <w:bCs/>
          <w:sz w:val="24"/>
          <w:szCs w:val="24"/>
        </w:rPr>
      </w:pPr>
      <w:bookmarkStart w:id="8" w:name="_Hlk190342545"/>
      <w:r w:rsidRPr="00961F80">
        <w:rPr>
          <w:rFonts w:eastAsia="Times New Roman" w:cstheme="minorHAnsi"/>
          <w:b/>
          <w:bCs/>
          <w:sz w:val="24"/>
          <w:szCs w:val="24"/>
        </w:rPr>
        <w:t xml:space="preserve">Example </w:t>
      </w:r>
      <w:r>
        <w:rPr>
          <w:rFonts w:eastAsia="Times New Roman" w:cstheme="minorHAnsi"/>
          <w:b/>
          <w:bCs/>
          <w:sz w:val="24"/>
          <w:szCs w:val="24"/>
        </w:rPr>
        <w:t>4</w:t>
      </w:r>
      <w:r w:rsidRPr="00961F80">
        <w:rPr>
          <w:rFonts w:eastAsia="Times New Roman" w:cstheme="minorHAnsi"/>
          <w:b/>
          <w:bCs/>
          <w:sz w:val="24"/>
          <w:szCs w:val="24"/>
        </w:rPr>
        <w:t xml:space="preserve">: </w:t>
      </w:r>
      <w:r w:rsidRPr="0049550E">
        <w:rPr>
          <w:rFonts w:eastAsia="Times New Roman" w:cstheme="minorHAnsi"/>
          <w:sz w:val="24"/>
          <w:szCs w:val="24"/>
        </w:rPr>
        <w:t xml:space="preserve">You are using your phone </w:t>
      </w:r>
      <w:r>
        <w:rPr>
          <w:rFonts w:eastAsia="Times New Roman" w:cstheme="minorHAnsi"/>
          <w:sz w:val="24"/>
          <w:szCs w:val="24"/>
        </w:rPr>
        <w:t>while you are stopped</w:t>
      </w:r>
      <w:r w:rsidRPr="0049550E">
        <w:rPr>
          <w:rFonts w:eastAsia="Times New Roman" w:cstheme="minorHAnsi"/>
          <w:sz w:val="24"/>
          <w:szCs w:val="24"/>
        </w:rPr>
        <w:t xml:space="preserve"> at a traffic light.</w:t>
      </w:r>
    </w:p>
    <w:p w14:paraId="72E0431F" w14:textId="3ADC551D" w:rsidR="00961F80" w:rsidRDefault="00961F80" w:rsidP="00961F80">
      <w:pPr>
        <w:spacing w:after="0" w:line="240" w:lineRule="auto"/>
        <w:rPr>
          <w:rFonts w:eastAsia="Times New Roman" w:cstheme="minorHAnsi"/>
          <w:sz w:val="24"/>
          <w:szCs w:val="24"/>
        </w:rPr>
      </w:pPr>
      <w:r w:rsidRPr="00961F80">
        <w:rPr>
          <w:rFonts w:eastAsia="Times New Roman" w:cstheme="minorHAnsi"/>
          <w:sz w:val="24"/>
          <w:szCs w:val="24"/>
        </w:rPr>
        <w:t xml:space="preserve">Answer: </w:t>
      </w:r>
      <w:bookmarkEnd w:id="8"/>
      <w:r w:rsidRPr="0049550E">
        <w:rPr>
          <w:rFonts w:eastAsia="Times New Roman" w:cstheme="minorHAnsi"/>
          <w:sz w:val="24"/>
          <w:szCs w:val="24"/>
        </w:rPr>
        <w:t xml:space="preserve">Yes, you </w:t>
      </w:r>
      <w:r w:rsidRPr="0049550E">
        <w:rPr>
          <w:rFonts w:eastAsia="Times New Roman" w:cstheme="minorHAnsi"/>
          <w:b/>
          <w:bCs/>
          <w:sz w:val="24"/>
          <w:szCs w:val="24"/>
        </w:rPr>
        <w:t>can</w:t>
      </w:r>
      <w:r w:rsidRPr="0049550E">
        <w:rPr>
          <w:rFonts w:eastAsia="Times New Roman" w:cstheme="minorHAnsi"/>
          <w:sz w:val="24"/>
          <w:szCs w:val="24"/>
        </w:rPr>
        <w:t xml:space="preserve"> use your phone </w:t>
      </w:r>
      <w:r>
        <w:rPr>
          <w:rFonts w:eastAsia="Times New Roman" w:cstheme="minorHAnsi"/>
          <w:sz w:val="24"/>
          <w:szCs w:val="24"/>
        </w:rPr>
        <w:t>when stopped at a traffic or stoplight.</w:t>
      </w:r>
    </w:p>
    <w:p w14:paraId="044A9021" w14:textId="77777777" w:rsidR="002068BF" w:rsidRDefault="002068BF" w:rsidP="002068BF">
      <w:pPr>
        <w:spacing w:after="0" w:line="240" w:lineRule="auto"/>
        <w:rPr>
          <w:rFonts w:eastAsia="Times New Roman" w:cstheme="minorHAnsi"/>
          <w:b/>
          <w:bCs/>
          <w:sz w:val="24"/>
          <w:szCs w:val="24"/>
        </w:rPr>
      </w:pPr>
    </w:p>
    <w:p w14:paraId="5F8906BA" w14:textId="4877B2D9" w:rsidR="002068BF" w:rsidRPr="00961F80" w:rsidRDefault="002068BF" w:rsidP="002068BF">
      <w:pPr>
        <w:spacing w:after="0" w:line="240" w:lineRule="auto"/>
        <w:rPr>
          <w:rFonts w:eastAsia="Times New Roman" w:cstheme="minorHAnsi"/>
          <w:b/>
          <w:bCs/>
          <w:sz w:val="24"/>
          <w:szCs w:val="24"/>
        </w:rPr>
      </w:pPr>
      <w:r w:rsidRPr="00961F80">
        <w:rPr>
          <w:rFonts w:eastAsia="Times New Roman" w:cstheme="minorHAnsi"/>
          <w:b/>
          <w:bCs/>
          <w:sz w:val="24"/>
          <w:szCs w:val="24"/>
        </w:rPr>
        <w:t xml:space="preserve">Example </w:t>
      </w:r>
      <w:r>
        <w:rPr>
          <w:rFonts w:eastAsia="Times New Roman" w:cstheme="minorHAnsi"/>
          <w:b/>
          <w:bCs/>
          <w:sz w:val="24"/>
          <w:szCs w:val="24"/>
        </w:rPr>
        <w:t>5</w:t>
      </w:r>
      <w:r w:rsidRPr="00961F80">
        <w:rPr>
          <w:rFonts w:eastAsia="Times New Roman" w:cstheme="minorHAnsi"/>
          <w:b/>
          <w:bCs/>
          <w:sz w:val="24"/>
          <w:szCs w:val="24"/>
        </w:rPr>
        <w:t xml:space="preserve">: </w:t>
      </w:r>
      <w:r w:rsidRPr="0049550E">
        <w:rPr>
          <w:rFonts w:eastAsia="Times New Roman" w:cstheme="minorHAnsi"/>
          <w:sz w:val="24"/>
          <w:szCs w:val="24"/>
        </w:rPr>
        <w:t>You are driving and using your phone to watch a video or record a video.</w:t>
      </w:r>
    </w:p>
    <w:p w14:paraId="11EE026B" w14:textId="417EC37E" w:rsidR="00961F80" w:rsidRDefault="002068BF" w:rsidP="002068BF">
      <w:pPr>
        <w:spacing w:after="0" w:line="240" w:lineRule="auto"/>
        <w:rPr>
          <w:rFonts w:eastAsia="Times New Roman" w:cstheme="minorHAnsi"/>
          <w:sz w:val="24"/>
          <w:szCs w:val="24"/>
        </w:rPr>
      </w:pPr>
      <w:r w:rsidRPr="00961F80">
        <w:rPr>
          <w:rFonts w:eastAsia="Times New Roman" w:cstheme="minorHAnsi"/>
          <w:sz w:val="24"/>
          <w:szCs w:val="24"/>
        </w:rPr>
        <w:t>Answer:</w:t>
      </w:r>
      <w:r w:rsidRPr="002068BF">
        <w:rPr>
          <w:rFonts w:eastAsia="Times New Roman" w:cstheme="minorHAnsi"/>
          <w:sz w:val="24"/>
          <w:szCs w:val="24"/>
        </w:rPr>
        <w:t xml:space="preserve"> </w:t>
      </w:r>
      <w:r w:rsidRPr="0049550E">
        <w:rPr>
          <w:rFonts w:eastAsia="Times New Roman" w:cstheme="minorHAnsi"/>
          <w:sz w:val="24"/>
          <w:szCs w:val="24"/>
        </w:rPr>
        <w:t xml:space="preserve">No, </w:t>
      </w:r>
      <w:r>
        <w:rPr>
          <w:rFonts w:eastAsia="Times New Roman" w:cstheme="minorHAnsi"/>
          <w:sz w:val="24"/>
          <w:szCs w:val="24"/>
        </w:rPr>
        <w:t xml:space="preserve">you </w:t>
      </w:r>
      <w:r w:rsidRPr="002068BF">
        <w:rPr>
          <w:rFonts w:eastAsia="Times New Roman" w:cstheme="minorHAnsi"/>
          <w:b/>
          <w:bCs/>
          <w:sz w:val="24"/>
          <w:szCs w:val="24"/>
        </w:rPr>
        <w:t>can’t</w:t>
      </w:r>
      <w:r>
        <w:rPr>
          <w:rFonts w:eastAsia="Times New Roman" w:cstheme="minorHAnsi"/>
          <w:sz w:val="24"/>
          <w:szCs w:val="24"/>
        </w:rPr>
        <w:t xml:space="preserve"> watch or record</w:t>
      </w:r>
      <w:r w:rsidRPr="0049550E">
        <w:rPr>
          <w:rFonts w:eastAsia="Times New Roman" w:cstheme="minorHAnsi"/>
          <w:sz w:val="24"/>
          <w:szCs w:val="24"/>
        </w:rPr>
        <w:t xml:space="preserve"> videos on your phone while driving, as it causes distraction</w:t>
      </w:r>
      <w:r>
        <w:rPr>
          <w:rFonts w:eastAsia="Times New Roman" w:cstheme="minorHAnsi"/>
          <w:sz w:val="24"/>
          <w:szCs w:val="24"/>
        </w:rPr>
        <w:t>s</w:t>
      </w:r>
      <w:r w:rsidRPr="0049550E">
        <w:rPr>
          <w:rFonts w:eastAsia="Times New Roman" w:cstheme="minorHAnsi"/>
          <w:sz w:val="24"/>
          <w:szCs w:val="24"/>
        </w:rPr>
        <w:t>.</w:t>
      </w:r>
    </w:p>
    <w:p w14:paraId="6085EADA" w14:textId="77777777" w:rsidR="002068BF" w:rsidRDefault="002068BF" w:rsidP="002068BF">
      <w:pPr>
        <w:spacing w:after="0" w:line="240" w:lineRule="auto"/>
        <w:rPr>
          <w:rFonts w:eastAsia="Times New Roman" w:cstheme="minorHAnsi"/>
          <w:sz w:val="24"/>
          <w:szCs w:val="24"/>
        </w:rPr>
      </w:pPr>
    </w:p>
    <w:p w14:paraId="1BC7C93C" w14:textId="5E31409C" w:rsidR="002068BF" w:rsidRPr="00961F80" w:rsidRDefault="002068BF" w:rsidP="002068BF">
      <w:pPr>
        <w:spacing w:after="0" w:line="240" w:lineRule="auto"/>
        <w:rPr>
          <w:rFonts w:eastAsia="Times New Roman" w:cstheme="minorHAnsi"/>
          <w:b/>
          <w:bCs/>
          <w:sz w:val="24"/>
          <w:szCs w:val="24"/>
        </w:rPr>
      </w:pPr>
      <w:r w:rsidRPr="00961F80">
        <w:rPr>
          <w:rFonts w:eastAsia="Times New Roman" w:cstheme="minorHAnsi"/>
          <w:b/>
          <w:bCs/>
          <w:sz w:val="24"/>
          <w:szCs w:val="24"/>
        </w:rPr>
        <w:t xml:space="preserve">Example </w:t>
      </w:r>
      <w:r>
        <w:rPr>
          <w:rFonts w:eastAsia="Times New Roman" w:cstheme="minorHAnsi"/>
          <w:b/>
          <w:bCs/>
          <w:sz w:val="24"/>
          <w:szCs w:val="24"/>
        </w:rPr>
        <w:t>6</w:t>
      </w:r>
      <w:r w:rsidRPr="00961F80">
        <w:rPr>
          <w:rFonts w:eastAsia="Times New Roman" w:cstheme="minorHAnsi"/>
          <w:b/>
          <w:bCs/>
          <w:sz w:val="24"/>
          <w:szCs w:val="24"/>
        </w:rPr>
        <w:t xml:space="preserve">: </w:t>
      </w:r>
      <w:r w:rsidRPr="0049550E">
        <w:rPr>
          <w:rFonts w:eastAsia="Times New Roman" w:cstheme="minorHAnsi"/>
          <w:sz w:val="24"/>
          <w:szCs w:val="24"/>
        </w:rPr>
        <w:t xml:space="preserve">You are driving and </w:t>
      </w:r>
      <w:r w:rsidRPr="002068BF">
        <w:rPr>
          <w:rFonts w:eastAsia="Times New Roman" w:cstheme="minorHAnsi"/>
          <w:sz w:val="24"/>
          <w:szCs w:val="24"/>
        </w:rPr>
        <w:t>press on the device</w:t>
      </w:r>
      <w:r w:rsidRPr="0049550E">
        <w:rPr>
          <w:rFonts w:eastAsia="Times New Roman" w:cstheme="minorHAnsi"/>
          <w:sz w:val="24"/>
          <w:szCs w:val="24"/>
        </w:rPr>
        <w:t xml:space="preserve"> to start your GPS navigation.</w:t>
      </w:r>
    </w:p>
    <w:p w14:paraId="11D7B858" w14:textId="39FE5A65" w:rsidR="002068BF" w:rsidRDefault="002068BF" w:rsidP="002068BF">
      <w:pPr>
        <w:spacing w:after="0" w:line="240" w:lineRule="auto"/>
        <w:rPr>
          <w:rFonts w:eastAsia="Times New Roman" w:cstheme="minorHAnsi"/>
          <w:sz w:val="24"/>
          <w:szCs w:val="24"/>
        </w:rPr>
      </w:pPr>
      <w:r w:rsidRPr="00961F80">
        <w:rPr>
          <w:rFonts w:eastAsia="Times New Roman" w:cstheme="minorHAnsi"/>
          <w:sz w:val="24"/>
          <w:szCs w:val="24"/>
        </w:rPr>
        <w:t>Answer:</w:t>
      </w:r>
      <w:r w:rsidRPr="002068BF">
        <w:rPr>
          <w:rFonts w:eastAsia="Times New Roman" w:cstheme="minorHAnsi"/>
          <w:sz w:val="24"/>
          <w:szCs w:val="24"/>
        </w:rPr>
        <w:t xml:space="preserve"> </w:t>
      </w:r>
      <w:r w:rsidRPr="0049550E">
        <w:rPr>
          <w:rFonts w:eastAsia="Times New Roman" w:cstheme="minorHAnsi"/>
          <w:sz w:val="24"/>
          <w:szCs w:val="24"/>
        </w:rPr>
        <w:t xml:space="preserve">Yes, you </w:t>
      </w:r>
      <w:r w:rsidRPr="0049550E">
        <w:rPr>
          <w:rFonts w:eastAsia="Times New Roman" w:cstheme="minorHAnsi"/>
          <w:b/>
          <w:bCs/>
          <w:sz w:val="24"/>
          <w:szCs w:val="24"/>
        </w:rPr>
        <w:t xml:space="preserve">can </w:t>
      </w:r>
      <w:r w:rsidRPr="002068BF">
        <w:rPr>
          <w:rFonts w:eastAsia="Times New Roman" w:cstheme="minorHAnsi"/>
          <w:sz w:val="24"/>
          <w:szCs w:val="24"/>
        </w:rPr>
        <w:t>touch the device to engage and disengage a function on the device</w:t>
      </w:r>
      <w:r w:rsidRPr="0049550E">
        <w:rPr>
          <w:rFonts w:eastAsia="Times New Roman" w:cstheme="minorHAnsi"/>
          <w:sz w:val="24"/>
          <w:szCs w:val="24"/>
        </w:rPr>
        <w:t>.</w:t>
      </w:r>
    </w:p>
    <w:p w14:paraId="6084FA94" w14:textId="77777777" w:rsidR="002068BF" w:rsidRDefault="002068BF" w:rsidP="002068BF">
      <w:pPr>
        <w:spacing w:after="0" w:line="240" w:lineRule="auto"/>
        <w:rPr>
          <w:rFonts w:eastAsia="Times New Roman" w:cstheme="minorHAnsi"/>
          <w:sz w:val="24"/>
          <w:szCs w:val="24"/>
        </w:rPr>
      </w:pPr>
    </w:p>
    <w:p w14:paraId="52F6BCEC" w14:textId="77C0B60A" w:rsidR="002068BF" w:rsidRPr="00961F80" w:rsidRDefault="002068BF" w:rsidP="002068BF">
      <w:pPr>
        <w:spacing w:after="0" w:line="240" w:lineRule="auto"/>
        <w:rPr>
          <w:rFonts w:eastAsia="Times New Roman" w:cstheme="minorHAnsi"/>
          <w:b/>
          <w:bCs/>
          <w:sz w:val="24"/>
          <w:szCs w:val="24"/>
        </w:rPr>
      </w:pPr>
      <w:r w:rsidRPr="00961F80">
        <w:rPr>
          <w:rFonts w:eastAsia="Times New Roman" w:cstheme="minorHAnsi"/>
          <w:b/>
          <w:bCs/>
          <w:sz w:val="24"/>
          <w:szCs w:val="24"/>
        </w:rPr>
        <w:t xml:space="preserve">Example </w:t>
      </w:r>
      <w:r>
        <w:rPr>
          <w:rFonts w:eastAsia="Times New Roman" w:cstheme="minorHAnsi"/>
          <w:b/>
          <w:bCs/>
          <w:sz w:val="24"/>
          <w:szCs w:val="24"/>
        </w:rPr>
        <w:t>7</w:t>
      </w:r>
      <w:r w:rsidRPr="00961F80">
        <w:rPr>
          <w:rFonts w:eastAsia="Times New Roman" w:cstheme="minorHAnsi"/>
          <w:b/>
          <w:bCs/>
          <w:sz w:val="24"/>
          <w:szCs w:val="24"/>
        </w:rPr>
        <w:t xml:space="preserve">: </w:t>
      </w:r>
      <w:r w:rsidRPr="0049550E">
        <w:rPr>
          <w:rFonts w:eastAsia="Times New Roman" w:cstheme="minorHAnsi"/>
          <w:sz w:val="24"/>
          <w:szCs w:val="24"/>
        </w:rPr>
        <w:t>You are driving and scrolling through social media on your phone.</w:t>
      </w:r>
    </w:p>
    <w:p w14:paraId="271B0760" w14:textId="01FCEFF0" w:rsidR="002068BF" w:rsidRDefault="002068BF" w:rsidP="002068BF">
      <w:pPr>
        <w:spacing w:after="0" w:line="240" w:lineRule="auto"/>
        <w:rPr>
          <w:rFonts w:eastAsia="Times New Roman" w:cstheme="minorHAnsi"/>
          <w:sz w:val="24"/>
          <w:szCs w:val="24"/>
        </w:rPr>
      </w:pPr>
      <w:r w:rsidRPr="00961F80">
        <w:rPr>
          <w:rFonts w:eastAsia="Times New Roman" w:cstheme="minorHAnsi"/>
          <w:sz w:val="24"/>
          <w:szCs w:val="24"/>
        </w:rPr>
        <w:t>Answer:</w:t>
      </w:r>
      <w:r w:rsidR="00790399" w:rsidRPr="00790399">
        <w:rPr>
          <w:rFonts w:eastAsia="Times New Roman" w:cstheme="minorHAnsi"/>
          <w:sz w:val="24"/>
          <w:szCs w:val="24"/>
        </w:rPr>
        <w:t xml:space="preserve"> </w:t>
      </w:r>
      <w:r w:rsidR="00790399" w:rsidRPr="0049550E">
        <w:rPr>
          <w:rFonts w:eastAsia="Times New Roman" w:cstheme="minorHAnsi"/>
          <w:sz w:val="24"/>
          <w:szCs w:val="24"/>
        </w:rPr>
        <w:t xml:space="preserve">No, </w:t>
      </w:r>
      <w:r w:rsidR="00790399">
        <w:rPr>
          <w:rFonts w:eastAsia="Times New Roman" w:cstheme="minorHAnsi"/>
          <w:sz w:val="24"/>
          <w:szCs w:val="24"/>
        </w:rPr>
        <w:t xml:space="preserve">you </w:t>
      </w:r>
      <w:r w:rsidR="00790399" w:rsidRPr="00790399">
        <w:rPr>
          <w:rFonts w:eastAsia="Times New Roman" w:cstheme="minorHAnsi"/>
          <w:b/>
          <w:bCs/>
          <w:sz w:val="24"/>
          <w:szCs w:val="24"/>
        </w:rPr>
        <w:t>can’t</w:t>
      </w:r>
      <w:r w:rsidR="00790399">
        <w:rPr>
          <w:rFonts w:eastAsia="Times New Roman" w:cstheme="minorHAnsi"/>
          <w:sz w:val="24"/>
          <w:szCs w:val="24"/>
        </w:rPr>
        <w:t xml:space="preserve"> </w:t>
      </w:r>
      <w:r w:rsidR="00790399" w:rsidRPr="0049550E">
        <w:rPr>
          <w:rFonts w:eastAsia="Times New Roman" w:cstheme="minorHAnsi"/>
          <w:sz w:val="24"/>
          <w:szCs w:val="24"/>
        </w:rPr>
        <w:t>scroll through social media while driving because it requires you to physically interact with your device and takes your attention away from the road.</w:t>
      </w:r>
    </w:p>
    <w:p w14:paraId="21549A23" w14:textId="77777777" w:rsidR="002068BF" w:rsidRPr="00961F80" w:rsidRDefault="002068BF" w:rsidP="002068BF">
      <w:pPr>
        <w:spacing w:after="0" w:line="240" w:lineRule="auto"/>
        <w:rPr>
          <w:rFonts w:eastAsia="Times New Roman" w:cstheme="minorHAnsi"/>
          <w:sz w:val="24"/>
          <w:szCs w:val="24"/>
        </w:rPr>
      </w:pPr>
    </w:p>
    <w:p w14:paraId="63DF58B8" w14:textId="5D787A47" w:rsidR="0049550E" w:rsidRPr="0049550E" w:rsidRDefault="0049550E" w:rsidP="00961F80">
      <w:pPr>
        <w:spacing w:after="0" w:line="240" w:lineRule="auto"/>
        <w:rPr>
          <w:rFonts w:eastAsia="Times New Roman" w:cstheme="minorHAnsi"/>
          <w:sz w:val="24"/>
          <w:szCs w:val="24"/>
        </w:rPr>
      </w:pPr>
      <w:r w:rsidRPr="0049550E">
        <w:rPr>
          <w:rFonts w:eastAsia="Times New Roman" w:cstheme="minorHAnsi"/>
          <w:b/>
          <w:bCs/>
          <w:sz w:val="24"/>
          <w:szCs w:val="24"/>
        </w:rPr>
        <w:t>Example 8</w:t>
      </w:r>
      <w:r w:rsidRPr="0049550E">
        <w:rPr>
          <w:rFonts w:eastAsia="Times New Roman" w:cstheme="minorHAnsi"/>
          <w:sz w:val="24"/>
          <w:szCs w:val="24"/>
        </w:rPr>
        <w:t>:</w:t>
      </w:r>
      <w:r w:rsidR="00961F80">
        <w:rPr>
          <w:rFonts w:eastAsia="Times New Roman" w:cstheme="minorHAnsi"/>
          <w:sz w:val="24"/>
          <w:szCs w:val="24"/>
        </w:rPr>
        <w:t xml:space="preserve"> </w:t>
      </w:r>
      <w:r w:rsidRPr="0049550E">
        <w:rPr>
          <w:rFonts w:eastAsia="Times New Roman" w:cstheme="minorHAnsi"/>
          <w:sz w:val="24"/>
          <w:szCs w:val="24"/>
        </w:rPr>
        <w:t>You are driving and holding your phone on your shoulder while talking to your friend.</w:t>
      </w:r>
    </w:p>
    <w:p w14:paraId="6F913AFA" w14:textId="73A75553" w:rsidR="0049550E" w:rsidRPr="0049550E" w:rsidRDefault="00961F80" w:rsidP="00961F80">
      <w:pPr>
        <w:spacing w:after="0" w:line="240" w:lineRule="auto"/>
        <w:rPr>
          <w:rFonts w:eastAsia="Times New Roman" w:cstheme="minorHAnsi"/>
          <w:sz w:val="24"/>
          <w:szCs w:val="24"/>
        </w:rPr>
      </w:pPr>
      <w:r>
        <w:rPr>
          <w:rFonts w:eastAsia="Times New Roman" w:cstheme="minorHAnsi"/>
          <w:sz w:val="24"/>
          <w:szCs w:val="24"/>
        </w:rPr>
        <w:t>Answer</w:t>
      </w:r>
      <w:r w:rsidR="0049550E" w:rsidRPr="0049550E">
        <w:rPr>
          <w:rFonts w:eastAsia="Times New Roman" w:cstheme="minorHAnsi"/>
          <w:sz w:val="24"/>
          <w:szCs w:val="24"/>
        </w:rPr>
        <w:t xml:space="preserve">: No, you </w:t>
      </w:r>
      <w:r w:rsidR="0049550E" w:rsidRPr="0049550E">
        <w:rPr>
          <w:rFonts w:eastAsia="Times New Roman" w:cstheme="minorHAnsi"/>
          <w:b/>
          <w:bCs/>
          <w:sz w:val="24"/>
          <w:szCs w:val="24"/>
        </w:rPr>
        <w:t>can’t</w:t>
      </w:r>
      <w:r w:rsidR="0049550E" w:rsidRPr="0049550E">
        <w:rPr>
          <w:rFonts w:eastAsia="Times New Roman" w:cstheme="minorHAnsi"/>
          <w:sz w:val="24"/>
          <w:szCs w:val="24"/>
        </w:rPr>
        <w:t xml:space="preserve"> hold or support your phone with your shoulder or any part of your body. This still counts as holding the phone, which is not allowed.</w:t>
      </w:r>
    </w:p>
    <w:p w14:paraId="7B9E5831" w14:textId="6DDE992C" w:rsidR="002068BF" w:rsidRDefault="002068BF" w:rsidP="002068BF">
      <w:pPr>
        <w:spacing w:after="0" w:line="240" w:lineRule="auto"/>
        <w:rPr>
          <w:rFonts w:eastAsia="Times New Roman" w:cstheme="minorHAnsi"/>
          <w:sz w:val="24"/>
          <w:szCs w:val="24"/>
        </w:rPr>
      </w:pPr>
    </w:p>
    <w:p w14:paraId="618F95E0" w14:textId="0EBF5D24" w:rsidR="002068BF" w:rsidRPr="0049550E" w:rsidRDefault="002068BF" w:rsidP="002068BF">
      <w:pPr>
        <w:spacing w:after="0" w:line="240" w:lineRule="auto"/>
        <w:rPr>
          <w:rFonts w:eastAsia="Times New Roman" w:cstheme="minorHAnsi"/>
          <w:sz w:val="24"/>
          <w:szCs w:val="24"/>
        </w:rPr>
      </w:pPr>
      <w:r w:rsidRPr="0049550E">
        <w:rPr>
          <w:rFonts w:eastAsia="Times New Roman" w:cstheme="minorHAnsi"/>
          <w:b/>
          <w:bCs/>
          <w:sz w:val="24"/>
          <w:szCs w:val="24"/>
        </w:rPr>
        <w:t xml:space="preserve">Example </w:t>
      </w:r>
      <w:r>
        <w:rPr>
          <w:rFonts w:eastAsia="Times New Roman" w:cstheme="minorHAnsi"/>
          <w:b/>
          <w:bCs/>
          <w:sz w:val="24"/>
          <w:szCs w:val="24"/>
        </w:rPr>
        <w:t>9</w:t>
      </w:r>
      <w:r w:rsidRPr="0049550E">
        <w:rPr>
          <w:rFonts w:eastAsia="Times New Roman" w:cstheme="minorHAnsi"/>
          <w:sz w:val="24"/>
          <w:szCs w:val="24"/>
        </w:rPr>
        <w:t>:</w:t>
      </w:r>
      <w:r>
        <w:rPr>
          <w:rFonts w:eastAsia="Times New Roman" w:cstheme="minorHAnsi"/>
          <w:sz w:val="24"/>
          <w:szCs w:val="24"/>
        </w:rPr>
        <w:t xml:space="preserve"> </w:t>
      </w:r>
      <w:r w:rsidRPr="0049550E">
        <w:rPr>
          <w:rFonts w:eastAsia="Times New Roman" w:cstheme="minorHAnsi"/>
          <w:sz w:val="24"/>
          <w:szCs w:val="24"/>
        </w:rPr>
        <w:t xml:space="preserve">You are driving and </w:t>
      </w:r>
      <w:r w:rsidRPr="002068BF">
        <w:rPr>
          <w:rFonts w:eastAsia="Times New Roman" w:cstheme="minorHAnsi"/>
          <w:sz w:val="24"/>
          <w:szCs w:val="24"/>
        </w:rPr>
        <w:t>swipe the phone screen to accept a call</w:t>
      </w:r>
      <w:r w:rsidRPr="0049550E">
        <w:rPr>
          <w:rFonts w:eastAsia="Times New Roman" w:cstheme="minorHAnsi"/>
          <w:sz w:val="24"/>
          <w:szCs w:val="24"/>
        </w:rPr>
        <w:t>.</w:t>
      </w:r>
    </w:p>
    <w:p w14:paraId="2E933CC8" w14:textId="21A240AE" w:rsidR="002068BF" w:rsidRPr="0049550E" w:rsidRDefault="002068BF" w:rsidP="002068BF">
      <w:pPr>
        <w:spacing w:after="0" w:line="240" w:lineRule="auto"/>
        <w:rPr>
          <w:rFonts w:eastAsia="Times New Roman" w:cstheme="minorHAnsi"/>
          <w:sz w:val="24"/>
          <w:szCs w:val="24"/>
        </w:rPr>
      </w:pPr>
      <w:r>
        <w:rPr>
          <w:rFonts w:eastAsia="Times New Roman" w:cstheme="minorHAnsi"/>
          <w:sz w:val="24"/>
          <w:szCs w:val="24"/>
        </w:rPr>
        <w:t>Answer</w:t>
      </w:r>
      <w:r w:rsidRPr="0049550E">
        <w:rPr>
          <w:rFonts w:eastAsia="Times New Roman" w:cstheme="minorHAnsi"/>
          <w:sz w:val="24"/>
          <w:szCs w:val="24"/>
        </w:rPr>
        <w:t>:</w:t>
      </w:r>
      <w:r w:rsidRPr="002068BF">
        <w:rPr>
          <w:rFonts w:eastAsia="Times New Roman" w:cstheme="minorHAnsi"/>
          <w:sz w:val="24"/>
          <w:szCs w:val="24"/>
        </w:rPr>
        <w:t xml:space="preserve"> Yes, you </w:t>
      </w:r>
      <w:r w:rsidRPr="002068BF">
        <w:rPr>
          <w:rFonts w:eastAsia="Times New Roman" w:cstheme="minorHAnsi"/>
          <w:b/>
          <w:bCs/>
          <w:sz w:val="24"/>
          <w:szCs w:val="24"/>
        </w:rPr>
        <w:t>can</w:t>
      </w:r>
      <w:r w:rsidRPr="002068BF">
        <w:rPr>
          <w:rFonts w:eastAsia="Times New Roman" w:cstheme="minorHAnsi"/>
          <w:sz w:val="24"/>
          <w:szCs w:val="24"/>
        </w:rPr>
        <w:t xml:space="preserve"> swipe a phone screen to make or accept a call</w:t>
      </w:r>
      <w:r w:rsidRPr="0049550E">
        <w:rPr>
          <w:rFonts w:eastAsia="Times New Roman" w:cstheme="minorHAnsi"/>
          <w:sz w:val="24"/>
          <w:szCs w:val="24"/>
        </w:rPr>
        <w:t>.</w:t>
      </w:r>
    </w:p>
    <w:p w14:paraId="50FB415D" w14:textId="77777777" w:rsidR="00790399" w:rsidRDefault="00790399" w:rsidP="0049550E">
      <w:pPr>
        <w:spacing w:after="0" w:line="240" w:lineRule="auto"/>
        <w:rPr>
          <w:rFonts w:eastAsia="Times New Roman" w:cstheme="minorHAnsi"/>
          <w:b/>
          <w:bCs/>
          <w:sz w:val="24"/>
          <w:szCs w:val="24"/>
        </w:rPr>
      </w:pPr>
    </w:p>
    <w:p w14:paraId="18AEF06A" w14:textId="08D9F468" w:rsidR="0049550E" w:rsidRPr="0049550E" w:rsidRDefault="0049550E" w:rsidP="0049550E">
      <w:pPr>
        <w:spacing w:after="0" w:line="240" w:lineRule="auto"/>
        <w:rPr>
          <w:rFonts w:eastAsia="Times New Roman" w:cstheme="minorHAnsi"/>
          <w:sz w:val="24"/>
          <w:szCs w:val="24"/>
        </w:rPr>
      </w:pPr>
      <w:r w:rsidRPr="0049550E">
        <w:rPr>
          <w:rFonts w:eastAsia="Times New Roman" w:cstheme="minorHAnsi"/>
          <w:b/>
          <w:bCs/>
          <w:sz w:val="24"/>
          <w:szCs w:val="24"/>
        </w:rPr>
        <w:t xml:space="preserve">Example </w:t>
      </w:r>
      <w:r w:rsidR="00790399">
        <w:rPr>
          <w:rFonts w:eastAsia="Times New Roman" w:cstheme="minorHAnsi"/>
          <w:b/>
          <w:bCs/>
          <w:sz w:val="24"/>
          <w:szCs w:val="24"/>
        </w:rPr>
        <w:t>10</w:t>
      </w:r>
      <w:r w:rsidR="00790399" w:rsidRPr="0049550E">
        <w:rPr>
          <w:rFonts w:eastAsia="Times New Roman" w:cstheme="minorHAnsi"/>
          <w:sz w:val="24"/>
          <w:szCs w:val="24"/>
        </w:rPr>
        <w:t>:</w:t>
      </w:r>
      <w:r w:rsidR="00790399">
        <w:rPr>
          <w:rFonts w:eastAsia="Times New Roman" w:cstheme="minorHAnsi"/>
          <w:sz w:val="24"/>
          <w:szCs w:val="24"/>
        </w:rPr>
        <w:t xml:space="preserve"> You</w:t>
      </w:r>
      <w:r w:rsidRPr="0049550E">
        <w:rPr>
          <w:rFonts w:eastAsia="Times New Roman" w:cstheme="minorHAnsi"/>
          <w:sz w:val="24"/>
          <w:szCs w:val="24"/>
        </w:rPr>
        <w:t xml:space="preserve"> are driving and using voice commands to send a text to a friend.</w:t>
      </w:r>
    </w:p>
    <w:p w14:paraId="4B76A3A2" w14:textId="2C81E65D" w:rsidR="0049550E" w:rsidRDefault="00790399" w:rsidP="00790399">
      <w:pPr>
        <w:spacing w:after="0" w:line="240" w:lineRule="auto"/>
        <w:rPr>
          <w:rFonts w:eastAsia="Times New Roman" w:cstheme="minorHAnsi"/>
          <w:sz w:val="24"/>
          <w:szCs w:val="24"/>
        </w:rPr>
      </w:pPr>
      <w:r>
        <w:rPr>
          <w:rFonts w:eastAsia="Times New Roman" w:cstheme="minorHAnsi"/>
          <w:sz w:val="24"/>
          <w:szCs w:val="24"/>
        </w:rPr>
        <w:t>A</w:t>
      </w:r>
      <w:r w:rsidR="0049550E" w:rsidRPr="0049550E">
        <w:rPr>
          <w:rFonts w:eastAsia="Times New Roman" w:cstheme="minorHAnsi"/>
          <w:sz w:val="24"/>
          <w:szCs w:val="24"/>
        </w:rPr>
        <w:t xml:space="preserve">nswer: Yes, you </w:t>
      </w:r>
      <w:r w:rsidR="0049550E" w:rsidRPr="0049550E">
        <w:rPr>
          <w:rFonts w:eastAsia="Times New Roman" w:cstheme="minorHAnsi"/>
          <w:b/>
          <w:bCs/>
          <w:sz w:val="24"/>
          <w:szCs w:val="24"/>
        </w:rPr>
        <w:t>can</w:t>
      </w:r>
      <w:r w:rsidR="0049550E" w:rsidRPr="0049550E">
        <w:rPr>
          <w:rFonts w:eastAsia="Times New Roman" w:cstheme="minorHAnsi"/>
          <w:sz w:val="24"/>
          <w:szCs w:val="24"/>
        </w:rPr>
        <w:t xml:space="preserve"> send a text using voice commands</w:t>
      </w:r>
      <w:r w:rsidRPr="0049550E">
        <w:rPr>
          <w:rFonts w:eastAsia="Times New Roman" w:cstheme="minorHAnsi"/>
          <w:sz w:val="24"/>
          <w:szCs w:val="24"/>
        </w:rPr>
        <w:t>, as long as you’re not physically typing or holding the phone</w:t>
      </w:r>
      <w:r>
        <w:rPr>
          <w:rFonts w:eastAsia="Times New Roman" w:cstheme="minorHAnsi"/>
          <w:sz w:val="24"/>
          <w:szCs w:val="24"/>
        </w:rPr>
        <w:t>.</w:t>
      </w:r>
    </w:p>
    <w:p w14:paraId="5ACD7A6F" w14:textId="77777777" w:rsidR="001068D4" w:rsidRDefault="001068D4" w:rsidP="00790399">
      <w:pPr>
        <w:spacing w:after="0" w:line="240" w:lineRule="auto"/>
        <w:rPr>
          <w:rFonts w:eastAsia="Times New Roman" w:cstheme="minorHAnsi"/>
          <w:sz w:val="24"/>
          <w:szCs w:val="24"/>
        </w:rPr>
      </w:pPr>
    </w:p>
    <w:p w14:paraId="5C1ADE1D" w14:textId="6B0350AB" w:rsidR="00790399" w:rsidRPr="00790399" w:rsidRDefault="001068D4" w:rsidP="001068D4">
      <w:pPr>
        <w:pStyle w:val="ListParagraph"/>
        <w:numPr>
          <w:ilvl w:val="0"/>
          <w:numId w:val="3"/>
        </w:numPr>
        <w:spacing w:after="0" w:line="240" w:lineRule="auto"/>
        <w:rPr>
          <w:rFonts w:eastAsia="Times New Roman" w:cstheme="minorHAnsi"/>
          <w:sz w:val="24"/>
          <w:szCs w:val="24"/>
        </w:rPr>
      </w:pPr>
      <w:r>
        <w:rPr>
          <w:rFonts w:eastAsia="Times New Roman" w:cstheme="minorHAnsi"/>
          <w:sz w:val="24"/>
          <w:szCs w:val="24"/>
        </w:rPr>
        <w:lastRenderedPageBreak/>
        <w:t xml:space="preserve">The facilitator will share the consequences of </w:t>
      </w:r>
      <w:r w:rsidR="00790399" w:rsidRPr="00790399">
        <w:rPr>
          <w:rFonts w:eastAsia="Times New Roman" w:cstheme="minorHAnsi"/>
          <w:sz w:val="24"/>
          <w:szCs w:val="24"/>
        </w:rPr>
        <w:t>violat</w:t>
      </w:r>
      <w:r>
        <w:rPr>
          <w:rFonts w:eastAsia="Times New Roman" w:cstheme="minorHAnsi"/>
          <w:sz w:val="24"/>
          <w:szCs w:val="24"/>
        </w:rPr>
        <w:t>ing</w:t>
      </w:r>
      <w:r w:rsidR="00790399" w:rsidRPr="00790399">
        <w:rPr>
          <w:rFonts w:eastAsia="Times New Roman" w:cstheme="minorHAnsi"/>
          <w:sz w:val="24"/>
          <w:szCs w:val="24"/>
        </w:rPr>
        <w:t xml:space="preserve"> this </w:t>
      </w:r>
      <w:r>
        <w:rPr>
          <w:rFonts w:eastAsia="Times New Roman" w:cstheme="minorHAnsi"/>
          <w:sz w:val="24"/>
          <w:szCs w:val="24"/>
        </w:rPr>
        <w:t>law</w:t>
      </w:r>
      <w:r w:rsidR="00790399" w:rsidRPr="00790399">
        <w:rPr>
          <w:rFonts w:eastAsia="Times New Roman" w:cstheme="minorHAnsi"/>
          <w:sz w:val="24"/>
          <w:szCs w:val="24"/>
        </w:rPr>
        <w:t>:</w:t>
      </w:r>
    </w:p>
    <w:p w14:paraId="0DC7ED5C" w14:textId="7D280D96" w:rsidR="00790399" w:rsidRPr="001068D4" w:rsidRDefault="00790399" w:rsidP="001068D4">
      <w:pPr>
        <w:pStyle w:val="ListParagraph"/>
        <w:numPr>
          <w:ilvl w:val="0"/>
          <w:numId w:val="46"/>
        </w:numPr>
        <w:spacing w:after="0" w:line="240" w:lineRule="auto"/>
        <w:rPr>
          <w:rFonts w:eastAsia="Times New Roman" w:cstheme="minorHAnsi"/>
          <w:sz w:val="24"/>
          <w:szCs w:val="24"/>
        </w:rPr>
      </w:pPr>
      <w:r w:rsidRPr="001068D4">
        <w:rPr>
          <w:rFonts w:eastAsia="Times New Roman" w:cstheme="minorHAnsi"/>
          <w:sz w:val="24"/>
          <w:szCs w:val="24"/>
        </w:rPr>
        <w:t>First violation: $75 - $149 fine.</w:t>
      </w:r>
    </w:p>
    <w:p w14:paraId="49E98856" w14:textId="77777777" w:rsidR="00790399" w:rsidRPr="00790399" w:rsidRDefault="00790399" w:rsidP="00790399">
      <w:pPr>
        <w:numPr>
          <w:ilvl w:val="0"/>
          <w:numId w:val="46"/>
        </w:numPr>
        <w:spacing w:after="0" w:line="240" w:lineRule="auto"/>
        <w:rPr>
          <w:rFonts w:eastAsia="Times New Roman" w:cstheme="minorHAnsi"/>
          <w:sz w:val="24"/>
          <w:szCs w:val="24"/>
        </w:rPr>
      </w:pPr>
      <w:r w:rsidRPr="00790399">
        <w:rPr>
          <w:rFonts w:eastAsia="Times New Roman" w:cstheme="minorHAnsi"/>
          <w:sz w:val="24"/>
          <w:szCs w:val="24"/>
        </w:rPr>
        <w:t>Second or subsequent violation: $150 - $250 fine.</w:t>
      </w:r>
    </w:p>
    <w:p w14:paraId="1F2021A3" w14:textId="77777777" w:rsidR="00790399" w:rsidRPr="00790399" w:rsidRDefault="00790399" w:rsidP="001068D4">
      <w:pPr>
        <w:spacing w:after="0" w:line="240" w:lineRule="auto"/>
        <w:ind w:left="360"/>
        <w:rPr>
          <w:rFonts w:eastAsia="Times New Roman" w:cstheme="minorHAnsi"/>
          <w:sz w:val="24"/>
          <w:szCs w:val="24"/>
        </w:rPr>
      </w:pPr>
      <w:r w:rsidRPr="00790399">
        <w:rPr>
          <w:rFonts w:eastAsia="Times New Roman" w:cstheme="minorHAnsi"/>
          <w:sz w:val="24"/>
          <w:szCs w:val="24"/>
        </w:rPr>
        <w:t>Those who violate this law could also face a criminal penalty of up to 6 months in jail and a $2,500 fine for causing a crash that results in serious injury or death.</w:t>
      </w:r>
    </w:p>
    <w:p w14:paraId="206A53FD" w14:textId="23CCDCD3" w:rsidR="00F66E0F" w:rsidRPr="00F66E0F" w:rsidRDefault="00F66E0F" w:rsidP="00F66E0F">
      <w:pPr>
        <w:pStyle w:val="ListParagraph"/>
        <w:numPr>
          <w:ilvl w:val="0"/>
          <w:numId w:val="3"/>
        </w:numPr>
        <w:shd w:val="clear" w:color="auto" w:fill="FFFFFF"/>
        <w:spacing w:after="0" w:line="240" w:lineRule="auto"/>
        <w:rPr>
          <w:rFonts w:cs="Arial"/>
          <w:i/>
          <w:color w:val="000000" w:themeColor="text1"/>
          <w:sz w:val="24"/>
          <w:szCs w:val="24"/>
        </w:rPr>
      </w:pPr>
      <w:r w:rsidRPr="00F66E0F">
        <w:rPr>
          <w:rFonts w:cs="Arial"/>
          <w:color w:val="000000" w:themeColor="text1"/>
          <w:sz w:val="24"/>
          <w:szCs w:val="24"/>
        </w:rPr>
        <w:t xml:space="preserve">Instruct the class to watch the following </w:t>
      </w:r>
      <w:r w:rsidRPr="005B799C">
        <w:rPr>
          <w:rFonts w:cs="Arial"/>
          <w:color w:val="000000" w:themeColor="text1"/>
          <w:sz w:val="24"/>
          <w:szCs w:val="24"/>
        </w:rPr>
        <w:t>Public Service Announcements</w:t>
      </w:r>
      <w:r w:rsidRPr="00F66E0F">
        <w:rPr>
          <w:rFonts w:cs="Arial"/>
          <w:color w:val="000000" w:themeColor="text1"/>
          <w:sz w:val="24"/>
          <w:szCs w:val="24"/>
        </w:rPr>
        <w:t xml:space="preserve"> (PSAs) examples. After each one, have the groups rate how effective the PSA may be on preventing their peers from texting while driving. Students can use a scale form 1-5, 1 being the least effective and 5 being the most effective.</w:t>
      </w:r>
      <w:r w:rsidR="00C321AD">
        <w:rPr>
          <w:rFonts w:cs="Arial"/>
          <w:color w:val="000000" w:themeColor="text1"/>
          <w:sz w:val="24"/>
          <w:szCs w:val="24"/>
        </w:rPr>
        <w:t xml:space="preserve"> Ask groups to share why they chose their rating.</w:t>
      </w:r>
    </w:p>
    <w:p w14:paraId="5CBF8710" w14:textId="62CD9642" w:rsidR="00F66E0F" w:rsidRPr="00F66E0F" w:rsidRDefault="00F66E0F" w:rsidP="00F66E0F">
      <w:pPr>
        <w:shd w:val="clear" w:color="auto" w:fill="FFFFFF"/>
        <w:spacing w:after="0" w:line="240" w:lineRule="auto"/>
        <w:rPr>
          <w:rFonts w:cs="Arial"/>
          <w:i/>
          <w:color w:val="000000" w:themeColor="text1"/>
          <w:sz w:val="24"/>
          <w:szCs w:val="24"/>
        </w:rPr>
      </w:pPr>
      <w:r w:rsidRPr="00F66E0F">
        <w:rPr>
          <w:rFonts w:cs="Arial"/>
          <w:color w:val="000000" w:themeColor="text1"/>
          <w:sz w:val="24"/>
          <w:szCs w:val="24"/>
        </w:rPr>
        <w:t>(Facilitator Note: These videos do not use scare tactics such as car crashes. Such tactics are ineffective with youth prevention programs.</w:t>
      </w:r>
      <w:r w:rsidRPr="00F66E0F">
        <w:rPr>
          <w:rStyle w:val="FootnoteReference"/>
          <w:rFonts w:cs="Arial"/>
          <w:color w:val="000000" w:themeColor="text1"/>
          <w:sz w:val="24"/>
          <w:szCs w:val="24"/>
        </w:rPr>
        <w:footnoteReference w:id="2"/>
      </w:r>
      <w:r w:rsidRPr="00F66E0F">
        <w:rPr>
          <w:rFonts w:cs="Arial"/>
          <w:color w:val="000000" w:themeColor="text1"/>
          <w:sz w:val="24"/>
          <w:szCs w:val="24"/>
        </w:rPr>
        <w:t>)</w:t>
      </w:r>
    </w:p>
    <w:p w14:paraId="3AAD4FF9" w14:textId="77777777" w:rsidR="00F66E0F" w:rsidRDefault="00F66E0F" w:rsidP="00F66E0F">
      <w:pPr>
        <w:shd w:val="clear" w:color="auto" w:fill="FFFFFF"/>
        <w:spacing w:after="0" w:line="240" w:lineRule="auto"/>
        <w:ind w:left="810"/>
        <w:rPr>
          <w:rFonts w:cs="Arial"/>
          <w:color w:val="000000" w:themeColor="text1"/>
          <w:sz w:val="24"/>
          <w:szCs w:val="24"/>
        </w:rPr>
      </w:pPr>
      <w:bookmarkStart w:id="9" w:name="_Hlk88571446"/>
      <w:r>
        <w:rPr>
          <w:rFonts w:cs="Arial"/>
          <w:color w:val="000000" w:themeColor="text1"/>
          <w:sz w:val="24"/>
          <w:szCs w:val="24"/>
        </w:rPr>
        <w:t xml:space="preserve">A. Stick to Safety-Project Yellow Light: </w:t>
      </w:r>
      <w:hyperlink r:id="rId12" w:history="1">
        <w:r w:rsidRPr="008F6EA7">
          <w:rPr>
            <w:rStyle w:val="Hyperlink"/>
            <w:rFonts w:cs="Arial"/>
            <w:sz w:val="24"/>
            <w:szCs w:val="24"/>
          </w:rPr>
          <w:t>https://www.youtube.com/watch?v=LttKMUeJ8Ig</w:t>
        </w:r>
      </w:hyperlink>
      <w:r>
        <w:rPr>
          <w:rFonts w:cs="Arial"/>
          <w:color w:val="000000" w:themeColor="text1"/>
          <w:sz w:val="24"/>
          <w:szCs w:val="24"/>
        </w:rPr>
        <w:t xml:space="preserve"> </w:t>
      </w:r>
    </w:p>
    <w:p w14:paraId="25E1D129" w14:textId="77777777" w:rsidR="00F66E0F" w:rsidRDefault="00F66E0F" w:rsidP="00F66E0F">
      <w:pPr>
        <w:shd w:val="clear" w:color="auto" w:fill="FFFFFF"/>
        <w:spacing w:after="0" w:line="240" w:lineRule="auto"/>
        <w:ind w:left="810"/>
        <w:rPr>
          <w:rFonts w:cs="Arial"/>
          <w:color w:val="000000" w:themeColor="text1"/>
          <w:sz w:val="24"/>
          <w:szCs w:val="24"/>
        </w:rPr>
      </w:pPr>
      <w:r>
        <w:rPr>
          <w:rFonts w:cs="Arial"/>
          <w:color w:val="000000" w:themeColor="text1"/>
          <w:sz w:val="24"/>
          <w:szCs w:val="24"/>
        </w:rPr>
        <w:t xml:space="preserve">B. Personal Texters: Morning Traffic: </w:t>
      </w:r>
      <w:hyperlink r:id="rId13" w:history="1">
        <w:r w:rsidRPr="008F6EA7">
          <w:rPr>
            <w:rStyle w:val="Hyperlink"/>
            <w:rFonts w:cs="Arial"/>
            <w:sz w:val="24"/>
            <w:szCs w:val="24"/>
          </w:rPr>
          <w:t>https://www.youtube.com/watch?v=IHPnX1lg-Ig</w:t>
        </w:r>
      </w:hyperlink>
      <w:r>
        <w:rPr>
          <w:rFonts w:cs="Arial"/>
          <w:color w:val="000000" w:themeColor="text1"/>
          <w:sz w:val="24"/>
          <w:szCs w:val="24"/>
        </w:rPr>
        <w:t xml:space="preserve">   </w:t>
      </w:r>
    </w:p>
    <w:p w14:paraId="6321D33B" w14:textId="77777777" w:rsidR="00F66E0F" w:rsidRPr="00DB02ED" w:rsidRDefault="00F66E0F" w:rsidP="00F66E0F">
      <w:pPr>
        <w:shd w:val="clear" w:color="auto" w:fill="FFFFFF"/>
        <w:spacing w:after="0" w:line="240" w:lineRule="auto"/>
        <w:ind w:left="810"/>
        <w:rPr>
          <w:rFonts w:cs="Arial"/>
          <w:color w:val="000000" w:themeColor="text1"/>
          <w:sz w:val="24"/>
          <w:szCs w:val="24"/>
        </w:rPr>
      </w:pPr>
      <w:r>
        <w:rPr>
          <w:rFonts w:cs="Arial"/>
          <w:color w:val="000000" w:themeColor="text1"/>
          <w:sz w:val="24"/>
          <w:szCs w:val="24"/>
        </w:rPr>
        <w:t xml:space="preserve">C. </w:t>
      </w:r>
      <w:r w:rsidRPr="00DB02ED">
        <w:rPr>
          <w:rFonts w:cs="Arial"/>
          <w:color w:val="000000" w:themeColor="text1"/>
          <w:sz w:val="24"/>
          <w:szCs w:val="24"/>
        </w:rPr>
        <w:t xml:space="preserve">Crazy Drive-Project Yellow Light: </w:t>
      </w:r>
      <w:hyperlink r:id="rId14" w:history="1">
        <w:r w:rsidRPr="00DB02ED">
          <w:rPr>
            <w:rStyle w:val="Hyperlink"/>
            <w:rFonts w:cs="Arial"/>
            <w:sz w:val="24"/>
            <w:szCs w:val="24"/>
          </w:rPr>
          <w:t>https://www.youtube.com/watch?v=ANfEoQT07BQ</w:t>
        </w:r>
      </w:hyperlink>
      <w:bookmarkEnd w:id="9"/>
      <w:r w:rsidRPr="00DB02ED">
        <w:rPr>
          <w:rFonts w:cs="Arial"/>
          <w:color w:val="000000" w:themeColor="text1"/>
          <w:sz w:val="24"/>
          <w:szCs w:val="24"/>
        </w:rPr>
        <w:t xml:space="preserve"> </w:t>
      </w:r>
    </w:p>
    <w:p w14:paraId="23B16743" w14:textId="19D748A6" w:rsidR="00F66E0F" w:rsidRDefault="00F66E0F" w:rsidP="00F66E0F">
      <w:pPr>
        <w:numPr>
          <w:ilvl w:val="0"/>
          <w:numId w:val="3"/>
        </w:numPr>
        <w:shd w:val="clear" w:color="auto" w:fill="FFFFFF"/>
        <w:spacing w:after="0" w:line="240" w:lineRule="auto"/>
        <w:rPr>
          <w:rFonts w:cs="Arial"/>
          <w:color w:val="000000" w:themeColor="text1"/>
          <w:sz w:val="24"/>
          <w:szCs w:val="24"/>
        </w:rPr>
      </w:pPr>
      <w:r>
        <w:rPr>
          <w:rFonts w:cs="Arial"/>
          <w:color w:val="000000" w:themeColor="text1"/>
          <w:sz w:val="24"/>
          <w:szCs w:val="24"/>
        </w:rPr>
        <w:t xml:space="preserve">Ask the class </w:t>
      </w:r>
      <w:r w:rsidR="00916E47">
        <w:rPr>
          <w:rFonts w:cs="Arial"/>
          <w:color w:val="000000" w:themeColor="text1"/>
          <w:sz w:val="24"/>
          <w:szCs w:val="24"/>
        </w:rPr>
        <w:t>to brainstorm other potential temptations that might lead teens to text while driving and possible solutions to prevent giving in to the temptations</w:t>
      </w:r>
      <w:r>
        <w:rPr>
          <w:rFonts w:cs="Arial"/>
          <w:color w:val="000000" w:themeColor="text1"/>
          <w:sz w:val="24"/>
          <w:szCs w:val="24"/>
        </w:rPr>
        <w:t>.</w:t>
      </w:r>
    </w:p>
    <w:p w14:paraId="7DDE38CF" w14:textId="77777777" w:rsidR="00916E47" w:rsidRDefault="00F66E0F" w:rsidP="00F66E0F">
      <w:pPr>
        <w:shd w:val="clear" w:color="auto" w:fill="FFFFFF"/>
        <w:spacing w:after="0" w:line="240" w:lineRule="auto"/>
        <w:rPr>
          <w:rFonts w:cs="Arial"/>
          <w:color w:val="000000" w:themeColor="text1"/>
          <w:sz w:val="24"/>
          <w:szCs w:val="24"/>
        </w:rPr>
      </w:pPr>
      <w:r w:rsidRPr="00F66E0F">
        <w:rPr>
          <w:rFonts w:cs="Arial"/>
          <w:color w:val="000000" w:themeColor="text1"/>
          <w:sz w:val="24"/>
          <w:szCs w:val="24"/>
        </w:rPr>
        <w:t>Possible Responses:</w:t>
      </w:r>
      <w:r>
        <w:rPr>
          <w:rFonts w:cs="Arial"/>
          <w:color w:val="000000" w:themeColor="text1"/>
          <w:sz w:val="24"/>
          <w:szCs w:val="24"/>
        </w:rPr>
        <w:t xml:space="preserve"> </w:t>
      </w:r>
    </w:p>
    <w:p w14:paraId="74C647CB" w14:textId="0E9667AB" w:rsidR="00916E47" w:rsidRDefault="00916E47" w:rsidP="00916E47">
      <w:pPr>
        <w:pStyle w:val="ListParagraph"/>
        <w:numPr>
          <w:ilvl w:val="0"/>
          <w:numId w:val="50"/>
        </w:numPr>
        <w:shd w:val="clear" w:color="auto" w:fill="FFFFFF"/>
        <w:spacing w:after="0" w:line="240" w:lineRule="auto"/>
        <w:rPr>
          <w:rFonts w:cs="Arial"/>
          <w:color w:val="000000" w:themeColor="text1"/>
          <w:sz w:val="24"/>
          <w:szCs w:val="24"/>
        </w:rPr>
      </w:pPr>
      <w:r>
        <w:rPr>
          <w:rFonts w:cs="Arial"/>
          <w:color w:val="000000" w:themeColor="text1"/>
          <w:sz w:val="24"/>
          <w:szCs w:val="24"/>
        </w:rPr>
        <w:t>F</w:t>
      </w:r>
      <w:r w:rsidR="00F66E0F" w:rsidRPr="00916E47">
        <w:rPr>
          <w:rFonts w:cs="Arial"/>
          <w:color w:val="000000" w:themeColor="text1"/>
          <w:sz w:val="24"/>
          <w:szCs w:val="24"/>
        </w:rPr>
        <w:t xml:space="preserve">eel expected to </w:t>
      </w:r>
      <w:r>
        <w:rPr>
          <w:rFonts w:cs="Arial"/>
          <w:color w:val="000000" w:themeColor="text1"/>
          <w:sz w:val="24"/>
          <w:szCs w:val="24"/>
        </w:rPr>
        <w:t>reply quickly to messages: set your phone to “Do Not Disturb” mode</w:t>
      </w:r>
      <w:r w:rsidR="00F66E0F" w:rsidRPr="00916E47">
        <w:rPr>
          <w:rFonts w:cs="Arial"/>
          <w:color w:val="000000" w:themeColor="text1"/>
          <w:sz w:val="24"/>
          <w:szCs w:val="24"/>
        </w:rPr>
        <w:t xml:space="preserve"> </w:t>
      </w:r>
    </w:p>
    <w:p w14:paraId="08425012" w14:textId="6BB69A66" w:rsidR="00916E47" w:rsidRDefault="00916E47" w:rsidP="00916E47">
      <w:pPr>
        <w:pStyle w:val="ListParagraph"/>
        <w:numPr>
          <w:ilvl w:val="0"/>
          <w:numId w:val="50"/>
        </w:numPr>
        <w:shd w:val="clear" w:color="auto" w:fill="FFFFFF"/>
        <w:spacing w:after="0" w:line="240" w:lineRule="auto"/>
        <w:rPr>
          <w:rFonts w:cs="Arial"/>
          <w:color w:val="000000" w:themeColor="text1"/>
          <w:sz w:val="24"/>
          <w:szCs w:val="24"/>
        </w:rPr>
      </w:pPr>
      <w:r>
        <w:rPr>
          <w:rFonts w:cs="Arial"/>
          <w:color w:val="000000" w:themeColor="text1"/>
          <w:sz w:val="24"/>
          <w:szCs w:val="24"/>
        </w:rPr>
        <w:t>F</w:t>
      </w:r>
      <w:r w:rsidR="00F66E0F" w:rsidRPr="00916E47">
        <w:rPr>
          <w:rFonts w:cs="Arial"/>
          <w:color w:val="000000" w:themeColor="text1"/>
          <w:sz w:val="24"/>
          <w:szCs w:val="24"/>
        </w:rPr>
        <w:t>eel the need to stay connected</w:t>
      </w:r>
      <w:r>
        <w:rPr>
          <w:rFonts w:cs="Arial"/>
          <w:color w:val="000000" w:themeColor="text1"/>
          <w:sz w:val="24"/>
          <w:szCs w:val="24"/>
        </w:rPr>
        <w:t>: L</w:t>
      </w:r>
      <w:r w:rsidR="00F66E0F" w:rsidRPr="00916E47">
        <w:rPr>
          <w:rFonts w:cs="Arial"/>
          <w:color w:val="000000" w:themeColor="text1"/>
          <w:sz w:val="24"/>
          <w:szCs w:val="24"/>
        </w:rPr>
        <w:t xml:space="preserve">et one or two important people know </w:t>
      </w:r>
      <w:r>
        <w:rPr>
          <w:rFonts w:cs="Arial"/>
          <w:color w:val="000000" w:themeColor="text1"/>
          <w:sz w:val="24"/>
          <w:szCs w:val="24"/>
        </w:rPr>
        <w:t>you’ll be driving and won’t be able to respond to texts</w:t>
      </w:r>
    </w:p>
    <w:p w14:paraId="5E38E213" w14:textId="02AEE848" w:rsidR="00916E47" w:rsidRDefault="00916E47" w:rsidP="00916E47">
      <w:pPr>
        <w:pStyle w:val="ListParagraph"/>
        <w:numPr>
          <w:ilvl w:val="0"/>
          <w:numId w:val="50"/>
        </w:numPr>
        <w:shd w:val="clear" w:color="auto" w:fill="FFFFFF"/>
        <w:spacing w:after="0" w:line="240" w:lineRule="auto"/>
        <w:rPr>
          <w:rFonts w:cs="Arial"/>
          <w:color w:val="000000" w:themeColor="text1"/>
          <w:sz w:val="24"/>
          <w:szCs w:val="24"/>
        </w:rPr>
      </w:pPr>
      <w:r>
        <w:rPr>
          <w:rFonts w:cs="Arial"/>
          <w:color w:val="000000" w:themeColor="text1"/>
          <w:sz w:val="24"/>
          <w:szCs w:val="24"/>
        </w:rPr>
        <w:t>Fear of missing out</w:t>
      </w:r>
      <w:r w:rsidR="00F66E0F" w:rsidRPr="00916E47">
        <w:rPr>
          <w:rFonts w:cs="Arial"/>
          <w:color w:val="000000" w:themeColor="text1"/>
          <w:sz w:val="24"/>
          <w:szCs w:val="24"/>
        </w:rPr>
        <w:t xml:space="preserve"> (FOMO)</w:t>
      </w:r>
      <w:r>
        <w:rPr>
          <w:rFonts w:cs="Arial"/>
          <w:color w:val="000000" w:themeColor="text1"/>
          <w:sz w:val="24"/>
          <w:szCs w:val="24"/>
        </w:rPr>
        <w:t>: decide to check texts only when you’ve safely parked at your destination. For longer trips, plan a stop at a convenient store or rest area</w:t>
      </w:r>
      <w:r w:rsidRPr="00916E47">
        <w:rPr>
          <w:rFonts w:cs="Arial"/>
          <w:color w:val="000000" w:themeColor="text1"/>
          <w:sz w:val="24"/>
          <w:szCs w:val="24"/>
        </w:rPr>
        <w:t xml:space="preserve"> </w:t>
      </w:r>
    </w:p>
    <w:p w14:paraId="67D32D3C" w14:textId="776F44CA" w:rsidR="00F66E0F" w:rsidRPr="00916E47" w:rsidRDefault="00916E47" w:rsidP="00916E47">
      <w:pPr>
        <w:pStyle w:val="ListParagraph"/>
        <w:numPr>
          <w:ilvl w:val="0"/>
          <w:numId w:val="50"/>
        </w:numPr>
        <w:shd w:val="clear" w:color="auto" w:fill="FFFFFF"/>
        <w:spacing w:after="0" w:line="240" w:lineRule="auto"/>
        <w:rPr>
          <w:rFonts w:cs="Arial"/>
          <w:color w:val="000000" w:themeColor="text1"/>
          <w:sz w:val="24"/>
          <w:szCs w:val="24"/>
        </w:rPr>
      </w:pPr>
      <w:r>
        <w:rPr>
          <w:rFonts w:cs="Arial"/>
          <w:color w:val="000000" w:themeColor="text1"/>
          <w:sz w:val="24"/>
          <w:szCs w:val="24"/>
        </w:rPr>
        <w:t>R</w:t>
      </w:r>
      <w:r w:rsidR="00F66E0F" w:rsidRPr="00916E47">
        <w:rPr>
          <w:rFonts w:cs="Arial"/>
          <w:color w:val="000000" w:themeColor="text1"/>
          <w:sz w:val="24"/>
          <w:szCs w:val="24"/>
        </w:rPr>
        <w:t xml:space="preserve">eceived an urgent </w:t>
      </w:r>
      <w:r w:rsidRPr="00916E47">
        <w:rPr>
          <w:rFonts w:cs="Arial"/>
          <w:color w:val="000000" w:themeColor="text1"/>
          <w:sz w:val="24"/>
          <w:szCs w:val="24"/>
        </w:rPr>
        <w:t>message</w:t>
      </w:r>
      <w:r>
        <w:rPr>
          <w:rFonts w:cs="Arial"/>
          <w:color w:val="000000" w:themeColor="text1"/>
          <w:sz w:val="24"/>
          <w:szCs w:val="24"/>
        </w:rPr>
        <w:t>: pull over to a safe spot to read and respond</w:t>
      </w:r>
      <w:r w:rsidR="00F66E0F" w:rsidRPr="00916E47">
        <w:rPr>
          <w:rFonts w:cs="Arial"/>
          <w:color w:val="000000" w:themeColor="text1"/>
          <w:sz w:val="24"/>
          <w:szCs w:val="24"/>
        </w:rPr>
        <w:t xml:space="preserve">. </w:t>
      </w:r>
    </w:p>
    <w:p w14:paraId="2B7B43F8" w14:textId="79EE1E44" w:rsidR="00F66E0F" w:rsidRPr="00C627A3" w:rsidRDefault="00F66E0F" w:rsidP="00C627A3">
      <w:pPr>
        <w:numPr>
          <w:ilvl w:val="0"/>
          <w:numId w:val="3"/>
        </w:numPr>
        <w:shd w:val="clear" w:color="auto" w:fill="FFFFFF"/>
        <w:spacing w:after="0" w:line="240" w:lineRule="auto"/>
        <w:rPr>
          <w:rFonts w:cs="Arial"/>
          <w:color w:val="000000" w:themeColor="text1"/>
          <w:sz w:val="24"/>
          <w:szCs w:val="24"/>
        </w:rPr>
      </w:pPr>
      <w:r>
        <w:rPr>
          <w:rFonts w:cs="Arial"/>
          <w:color w:val="000000" w:themeColor="text1"/>
          <w:sz w:val="24"/>
          <w:szCs w:val="24"/>
        </w:rPr>
        <w:t>Next, instruct the small groups to collaborate and</w:t>
      </w:r>
      <w:r w:rsidRPr="00E16CC3">
        <w:rPr>
          <w:rFonts w:cs="Arial"/>
          <w:color w:val="000000" w:themeColor="text1"/>
          <w:sz w:val="24"/>
          <w:szCs w:val="24"/>
        </w:rPr>
        <w:t xml:space="preserve"> </w:t>
      </w:r>
      <w:r w:rsidR="00916E47">
        <w:rPr>
          <w:rFonts w:cs="Arial"/>
          <w:color w:val="000000" w:themeColor="text1"/>
          <w:sz w:val="24"/>
          <w:szCs w:val="24"/>
        </w:rPr>
        <w:t xml:space="preserve">create a PSA </w:t>
      </w:r>
      <w:r w:rsidR="005B799C">
        <w:rPr>
          <w:rFonts w:cs="Arial"/>
          <w:color w:val="000000" w:themeColor="text1"/>
          <w:sz w:val="24"/>
          <w:szCs w:val="24"/>
        </w:rPr>
        <w:t xml:space="preserve">on their </w:t>
      </w:r>
      <w:r w:rsidR="005B799C" w:rsidRPr="005B799C">
        <w:rPr>
          <w:rFonts w:cs="Arial"/>
          <w:b/>
          <w:bCs/>
          <w:color w:val="000000" w:themeColor="text1"/>
          <w:sz w:val="24"/>
          <w:szCs w:val="24"/>
        </w:rPr>
        <w:t xml:space="preserve">large </w:t>
      </w:r>
      <w:r w:rsidR="00916E47" w:rsidRPr="005B799C">
        <w:rPr>
          <w:rFonts w:cs="Arial"/>
          <w:b/>
          <w:bCs/>
          <w:color w:val="000000" w:themeColor="text1"/>
          <w:sz w:val="24"/>
          <w:szCs w:val="24"/>
        </w:rPr>
        <w:t xml:space="preserve">poster </w:t>
      </w:r>
      <w:r w:rsidR="005B799C" w:rsidRPr="005B799C">
        <w:rPr>
          <w:rFonts w:cs="Arial"/>
          <w:b/>
          <w:bCs/>
          <w:color w:val="000000" w:themeColor="text1"/>
          <w:sz w:val="24"/>
          <w:szCs w:val="24"/>
        </w:rPr>
        <w:t>paper</w:t>
      </w:r>
      <w:r w:rsidR="005B799C">
        <w:rPr>
          <w:rFonts w:cs="Arial"/>
          <w:color w:val="000000" w:themeColor="text1"/>
          <w:sz w:val="24"/>
          <w:szCs w:val="24"/>
        </w:rPr>
        <w:t xml:space="preserve"> </w:t>
      </w:r>
      <w:r w:rsidRPr="00E16CC3">
        <w:rPr>
          <w:rFonts w:cs="Arial"/>
          <w:color w:val="000000" w:themeColor="text1"/>
          <w:sz w:val="24"/>
          <w:szCs w:val="24"/>
        </w:rPr>
        <w:t xml:space="preserve">that </w:t>
      </w:r>
      <w:r w:rsidR="005B799C">
        <w:rPr>
          <w:rFonts w:cs="Arial"/>
          <w:color w:val="000000" w:themeColor="text1"/>
          <w:sz w:val="24"/>
          <w:szCs w:val="24"/>
        </w:rPr>
        <w:t xml:space="preserve">highlights </w:t>
      </w:r>
      <w:r w:rsidR="00C627A3" w:rsidRPr="00C627A3">
        <w:rPr>
          <w:rFonts w:cs="Arial"/>
          <w:color w:val="000000" w:themeColor="text1"/>
          <w:sz w:val="24"/>
          <w:szCs w:val="24"/>
        </w:rPr>
        <w:t xml:space="preserve">what they </w:t>
      </w:r>
      <w:r w:rsidR="00C627A3">
        <w:rPr>
          <w:rFonts w:cs="Arial"/>
          <w:color w:val="000000" w:themeColor="text1"/>
          <w:sz w:val="24"/>
          <w:szCs w:val="24"/>
        </w:rPr>
        <w:t>should</w:t>
      </w:r>
      <w:r w:rsidR="00C627A3" w:rsidRPr="00C627A3">
        <w:rPr>
          <w:rFonts w:cs="Arial"/>
          <w:color w:val="000000" w:themeColor="text1"/>
          <w:sz w:val="24"/>
          <w:szCs w:val="24"/>
        </w:rPr>
        <w:t xml:space="preserve"> do to prevent accidents from texting while driving. </w:t>
      </w:r>
    </w:p>
    <w:p w14:paraId="4D3DF660" w14:textId="6A49678A" w:rsidR="00ED1386" w:rsidRPr="005B799C" w:rsidRDefault="005B799C" w:rsidP="005B799C">
      <w:pPr>
        <w:numPr>
          <w:ilvl w:val="0"/>
          <w:numId w:val="3"/>
        </w:numPr>
        <w:shd w:val="clear" w:color="auto" w:fill="FFFFFF"/>
        <w:spacing w:after="0" w:line="240" w:lineRule="auto"/>
        <w:rPr>
          <w:rFonts w:cs="Arial"/>
          <w:color w:val="000000" w:themeColor="text1"/>
          <w:sz w:val="24"/>
          <w:szCs w:val="24"/>
        </w:rPr>
      </w:pPr>
      <w:r>
        <w:rPr>
          <w:rFonts w:cs="Arial"/>
          <w:color w:val="000000" w:themeColor="text1"/>
          <w:sz w:val="24"/>
          <w:szCs w:val="24"/>
        </w:rPr>
        <w:t>After groups present</w:t>
      </w:r>
      <w:r w:rsidR="00F66E0F">
        <w:rPr>
          <w:rFonts w:cs="Arial"/>
          <w:color w:val="000000" w:themeColor="text1"/>
          <w:sz w:val="24"/>
          <w:szCs w:val="24"/>
        </w:rPr>
        <w:t xml:space="preserve"> their PSA</w:t>
      </w:r>
      <w:r>
        <w:rPr>
          <w:rFonts w:cs="Arial"/>
          <w:color w:val="000000" w:themeColor="text1"/>
          <w:sz w:val="24"/>
          <w:szCs w:val="24"/>
        </w:rPr>
        <w:t>,</w:t>
      </w:r>
      <w:r w:rsidR="00F66E0F">
        <w:rPr>
          <w:rFonts w:cs="Arial"/>
          <w:color w:val="000000" w:themeColor="text1"/>
          <w:sz w:val="24"/>
          <w:szCs w:val="24"/>
        </w:rPr>
        <w:t xml:space="preserve"> </w:t>
      </w:r>
      <w:r>
        <w:rPr>
          <w:rFonts w:cs="Arial"/>
          <w:color w:val="000000" w:themeColor="text1"/>
          <w:sz w:val="24"/>
          <w:szCs w:val="24"/>
        </w:rPr>
        <w:t xml:space="preserve">have </w:t>
      </w:r>
      <w:r w:rsidR="00F66E0F">
        <w:rPr>
          <w:rFonts w:cs="Arial"/>
          <w:color w:val="000000" w:themeColor="text1"/>
          <w:sz w:val="24"/>
          <w:szCs w:val="24"/>
        </w:rPr>
        <w:t xml:space="preserve">the audience rate the effectiveness </w:t>
      </w:r>
      <w:r w:rsidR="00C321AD">
        <w:rPr>
          <w:rFonts w:cs="Arial"/>
          <w:color w:val="000000" w:themeColor="text1"/>
          <w:sz w:val="24"/>
          <w:szCs w:val="24"/>
        </w:rPr>
        <w:t xml:space="preserve">of the solution </w:t>
      </w:r>
      <w:r w:rsidR="00F66E0F">
        <w:rPr>
          <w:rFonts w:cs="Arial"/>
          <w:color w:val="000000" w:themeColor="text1"/>
          <w:sz w:val="24"/>
          <w:szCs w:val="24"/>
        </w:rPr>
        <w:t>on a scale from 1 to 5, 1 being the least effective and 5 being the most effective. Have volunteers explain their ratings.</w:t>
      </w:r>
    </w:p>
    <w:p w14:paraId="38194A36" w14:textId="4738A869" w:rsidR="009C78B0" w:rsidRPr="009E3356" w:rsidRDefault="009C78B0" w:rsidP="005B799C">
      <w:pPr>
        <w:pStyle w:val="ListParagraph"/>
        <w:numPr>
          <w:ilvl w:val="0"/>
          <w:numId w:val="3"/>
        </w:numPr>
        <w:spacing w:after="0"/>
        <w:rPr>
          <w:rFonts w:eastAsia="Calibri" w:cstheme="minorHAnsi"/>
          <w:i/>
          <w:iCs/>
          <w:sz w:val="24"/>
          <w:szCs w:val="24"/>
        </w:rPr>
      </w:pPr>
      <w:r w:rsidRPr="009E3356">
        <w:rPr>
          <w:rFonts w:eastAsia="Calibri" w:cstheme="minorHAnsi"/>
          <w:sz w:val="24"/>
          <w:szCs w:val="24"/>
        </w:rPr>
        <w:t xml:space="preserve">Debrief the lesson by having each student write on a </w:t>
      </w:r>
      <w:r w:rsidRPr="009E3356">
        <w:rPr>
          <w:rFonts w:eastAsia="Calibri" w:cstheme="minorHAnsi"/>
          <w:b/>
          <w:bCs/>
          <w:sz w:val="24"/>
          <w:szCs w:val="24"/>
        </w:rPr>
        <w:t>sticky note</w:t>
      </w:r>
      <w:r w:rsidRPr="009E3356">
        <w:rPr>
          <w:rFonts w:eastAsia="Calibri" w:cstheme="minorHAnsi"/>
          <w:sz w:val="24"/>
          <w:szCs w:val="24"/>
        </w:rPr>
        <w:t xml:space="preserve"> </w:t>
      </w:r>
      <w:r w:rsidR="00916E47">
        <w:rPr>
          <w:rFonts w:eastAsia="Calibri" w:cstheme="minorHAnsi"/>
          <w:sz w:val="24"/>
          <w:szCs w:val="24"/>
        </w:rPr>
        <w:t xml:space="preserve">a solution they will implement </w:t>
      </w:r>
      <w:r w:rsidR="00916E47">
        <w:rPr>
          <w:rFonts w:cs="Arial"/>
          <w:color w:val="000000" w:themeColor="text1"/>
          <w:sz w:val="24"/>
          <w:szCs w:val="24"/>
        </w:rPr>
        <w:t>so they are not tempted to text while driving</w:t>
      </w:r>
      <w:r w:rsidRPr="009E3356">
        <w:rPr>
          <w:rFonts w:eastAsia="Calibri" w:cstheme="minorHAnsi"/>
          <w:sz w:val="24"/>
          <w:szCs w:val="24"/>
        </w:rPr>
        <w:t>. Students can volunteer to share or keep to themselves. Have them turn in their sticky note as they leave the classroom.</w:t>
      </w:r>
      <w:r w:rsidR="00707E96">
        <w:rPr>
          <w:rFonts w:eastAsia="Calibri" w:cstheme="minorHAnsi"/>
          <w:sz w:val="24"/>
          <w:szCs w:val="24"/>
        </w:rPr>
        <w:t xml:space="preserve"> Review them later to ensure they understood the content.</w:t>
      </w:r>
      <w:r w:rsidRPr="009E3356">
        <w:rPr>
          <w:rFonts w:eastAsia="Calibri" w:cstheme="minorHAnsi"/>
          <w:sz w:val="24"/>
          <w:szCs w:val="24"/>
        </w:rPr>
        <w:t xml:space="preserve"> </w:t>
      </w:r>
    </w:p>
    <w:p w14:paraId="1E9B948F" w14:textId="77777777" w:rsidR="00DA5D16" w:rsidRDefault="00DA5D16" w:rsidP="00DA5D16">
      <w:pPr>
        <w:spacing w:after="160" w:line="256" w:lineRule="auto"/>
        <w:rPr>
          <w:sz w:val="24"/>
          <w:szCs w:val="24"/>
        </w:rPr>
      </w:pPr>
    </w:p>
    <w:p w14:paraId="5880D082" w14:textId="77777777" w:rsidR="00DA5D16" w:rsidRDefault="00DA5D16" w:rsidP="00DA5D16">
      <w:pPr>
        <w:spacing w:after="160" w:line="256" w:lineRule="auto"/>
        <w:rPr>
          <w:sz w:val="24"/>
          <w:szCs w:val="24"/>
        </w:rPr>
      </w:pPr>
    </w:p>
    <w:p w14:paraId="72E792A5" w14:textId="79AC3DCD" w:rsidR="00DA5D16" w:rsidRDefault="00DA5D16" w:rsidP="000B335E">
      <w:pPr>
        <w:tabs>
          <w:tab w:val="left" w:pos="7563"/>
        </w:tabs>
        <w:spacing w:after="160" w:line="256" w:lineRule="auto"/>
        <w:rPr>
          <w:sz w:val="24"/>
          <w:szCs w:val="24"/>
        </w:rPr>
      </w:pPr>
    </w:p>
    <w:p w14:paraId="73A20481" w14:textId="77777777" w:rsidR="000A6533" w:rsidRDefault="000A6533" w:rsidP="000B335E">
      <w:pPr>
        <w:tabs>
          <w:tab w:val="left" w:pos="7563"/>
        </w:tabs>
        <w:spacing w:after="160" w:line="256" w:lineRule="auto"/>
        <w:rPr>
          <w:sz w:val="24"/>
          <w:szCs w:val="24"/>
        </w:rPr>
      </w:pPr>
    </w:p>
    <w:p w14:paraId="228D45D8" w14:textId="77777777" w:rsidR="000A6533" w:rsidRDefault="000A6533" w:rsidP="000B335E">
      <w:pPr>
        <w:tabs>
          <w:tab w:val="left" w:pos="7563"/>
        </w:tabs>
        <w:spacing w:after="160" w:line="256" w:lineRule="auto"/>
        <w:rPr>
          <w:sz w:val="24"/>
          <w:szCs w:val="24"/>
        </w:rPr>
      </w:pPr>
    </w:p>
    <w:p w14:paraId="13F24414" w14:textId="77777777" w:rsidR="000A6533" w:rsidRDefault="000A6533" w:rsidP="000B335E">
      <w:pPr>
        <w:tabs>
          <w:tab w:val="left" w:pos="7563"/>
        </w:tabs>
        <w:spacing w:after="160" w:line="256" w:lineRule="auto"/>
        <w:rPr>
          <w:sz w:val="24"/>
          <w:szCs w:val="24"/>
        </w:rPr>
      </w:pPr>
    </w:p>
    <w:p w14:paraId="0829DC60" w14:textId="77777777" w:rsidR="000A6533" w:rsidRDefault="000A6533" w:rsidP="000B335E">
      <w:pPr>
        <w:tabs>
          <w:tab w:val="left" w:pos="7563"/>
        </w:tabs>
        <w:spacing w:after="160" w:line="256" w:lineRule="auto"/>
        <w:rPr>
          <w:sz w:val="24"/>
          <w:szCs w:val="24"/>
        </w:rPr>
      </w:pPr>
    </w:p>
    <w:p w14:paraId="702849B7" w14:textId="77777777" w:rsidR="000A6533" w:rsidRDefault="000A6533" w:rsidP="000B335E">
      <w:pPr>
        <w:tabs>
          <w:tab w:val="left" w:pos="7563"/>
        </w:tabs>
        <w:spacing w:after="160" w:line="256" w:lineRule="auto"/>
        <w:rPr>
          <w:sz w:val="24"/>
          <w:szCs w:val="24"/>
        </w:rPr>
      </w:pPr>
    </w:p>
    <w:p w14:paraId="4C7175CC" w14:textId="77777777" w:rsidR="009C78B0" w:rsidRDefault="009C78B0"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32A06B8" w14:textId="77777777" w:rsidR="004F22B3" w:rsidRDefault="004F22B3" w:rsidP="004F22B3">
      <w:pPr>
        <w:spacing w:after="0" w:line="240" w:lineRule="auto"/>
        <w:jc w:val="center"/>
        <w:rPr>
          <w:rFonts w:eastAsia="Calibri" w:cstheme="minorHAnsi"/>
          <w:b/>
          <w:bCs/>
          <w:sz w:val="24"/>
          <w:szCs w:val="24"/>
        </w:rPr>
      </w:pPr>
      <w:r>
        <w:rPr>
          <w:rFonts w:eastAsia="Calibri" w:cstheme="minorHAnsi"/>
          <w:b/>
          <w:bCs/>
          <w:sz w:val="24"/>
          <w:szCs w:val="24"/>
        </w:rPr>
        <w:t>Safe Driving Academy</w:t>
      </w:r>
    </w:p>
    <w:p w14:paraId="7E506B06" w14:textId="77777777" w:rsidR="004F22B3" w:rsidRDefault="004F22B3" w:rsidP="004F22B3">
      <w:pPr>
        <w:spacing w:after="0" w:line="240" w:lineRule="auto"/>
        <w:jc w:val="center"/>
        <w:rPr>
          <w:rFonts w:eastAsia="Calibri" w:cstheme="minorHAnsi"/>
          <w:bCs/>
          <w:sz w:val="24"/>
          <w:szCs w:val="24"/>
        </w:rPr>
      </w:pPr>
      <w:r>
        <w:rPr>
          <w:rFonts w:eastAsia="Calibri" w:cstheme="minorHAnsi"/>
          <w:bCs/>
          <w:sz w:val="24"/>
          <w:szCs w:val="24"/>
        </w:rPr>
        <w:t>(Middle/High School)</w:t>
      </w:r>
    </w:p>
    <w:p w14:paraId="6E26CF7F" w14:textId="42BF62E1" w:rsidR="004F22B3" w:rsidRDefault="006F6AAB" w:rsidP="004F22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Hands Free Law</w:t>
      </w:r>
      <w:r w:rsidR="0037012C">
        <w:rPr>
          <w:rFonts w:eastAsia="Calibri" w:cstheme="minorHAnsi"/>
          <w:b/>
          <w:bCs/>
          <w:sz w:val="24"/>
          <w:szCs w:val="24"/>
        </w:rPr>
        <w:t xml:space="preserve"> </w:t>
      </w:r>
      <w:r w:rsidR="004F22B3">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25210382" w14:textId="3C55658B" w:rsidR="00AB4FB7" w:rsidRDefault="00B2747B" w:rsidP="00557F55">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39A7F05B" w14:textId="77777777" w:rsidR="00557F55" w:rsidRPr="00AB4FB7" w:rsidRDefault="00557F55" w:rsidP="00557F55">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0AFCA550" w14:textId="790AE2F0" w:rsidR="001068D4" w:rsidRDefault="001068D4" w:rsidP="001068D4">
      <w:pPr>
        <w:rPr>
          <w:sz w:val="24"/>
          <w:szCs w:val="24"/>
        </w:rPr>
      </w:pPr>
      <w:r>
        <w:rPr>
          <w:sz w:val="24"/>
          <w:szCs w:val="24"/>
        </w:rPr>
        <w:t>7-12</w:t>
      </w:r>
      <w:r w:rsidRPr="00487C96">
        <w:rPr>
          <w:sz w:val="24"/>
          <w:szCs w:val="24"/>
        </w:rPr>
        <w:t xml:space="preserve"> S3C4 PO4b</w:t>
      </w:r>
      <w:r>
        <w:rPr>
          <w:sz w:val="24"/>
          <w:szCs w:val="24"/>
        </w:rPr>
        <w:t>-c</w:t>
      </w:r>
      <w:r w:rsidRPr="00487C96">
        <w:rPr>
          <w:sz w:val="24"/>
          <w:szCs w:val="24"/>
        </w:rPr>
        <w:t xml:space="preserve"> Explain the obligations and responsibilities of citizenship: obeying the law</w:t>
      </w:r>
      <w:r>
        <w:rPr>
          <w:sz w:val="24"/>
          <w:szCs w:val="24"/>
        </w:rPr>
        <w:t xml:space="preserve"> and voting.</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bookmarkStart w:id="10" w:name="_Hlk190348423"/>
      <w:r w:rsidRPr="00287DE5">
        <w:rPr>
          <w:rFonts w:eastAsia="Calibri" w:cstheme="minorHAnsi"/>
          <w:b/>
          <w:bCs/>
          <w:sz w:val="24"/>
          <w:szCs w:val="24"/>
        </w:rPr>
        <w:t>Speaking and Listening</w:t>
      </w:r>
    </w:p>
    <w:bookmarkEnd w:id="10"/>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0266A483" w14:textId="77777777" w:rsidR="009C78B0" w:rsidRDefault="009C78B0" w:rsidP="009C78B0">
      <w:pPr>
        <w:spacing w:after="0" w:line="240" w:lineRule="auto"/>
        <w:rPr>
          <w:rFonts w:eastAsia="Calibri" w:cstheme="minorHAnsi"/>
          <w:sz w:val="24"/>
          <w:szCs w:val="24"/>
        </w:rPr>
      </w:pPr>
    </w:p>
    <w:p w14:paraId="7C51322C" w14:textId="4725A02B" w:rsidR="001068D4" w:rsidRPr="00287DE5" w:rsidRDefault="001068D4" w:rsidP="001068D4">
      <w:pPr>
        <w:spacing w:after="0" w:line="240" w:lineRule="auto"/>
        <w:rPr>
          <w:rFonts w:eastAsia="Calibri" w:cstheme="minorHAnsi"/>
          <w:b/>
          <w:bCs/>
          <w:sz w:val="24"/>
          <w:szCs w:val="24"/>
        </w:rPr>
      </w:pPr>
      <w:r>
        <w:rPr>
          <w:rFonts w:eastAsia="Calibri" w:cstheme="minorHAnsi"/>
          <w:b/>
          <w:bCs/>
          <w:sz w:val="24"/>
          <w:szCs w:val="24"/>
        </w:rPr>
        <w:t>Health</w:t>
      </w:r>
    </w:p>
    <w:p w14:paraId="7A966962" w14:textId="48ACDE00" w:rsidR="009C78B0" w:rsidRPr="001068D4" w:rsidRDefault="001068D4" w:rsidP="001068D4">
      <w:pPr>
        <w:rPr>
          <w:sz w:val="24"/>
          <w:szCs w:val="24"/>
        </w:rPr>
      </w:pPr>
      <w:r w:rsidRPr="00480B18">
        <w:rPr>
          <w:sz w:val="24"/>
          <w:szCs w:val="24"/>
        </w:rPr>
        <w:t>6-8 S5C2 PO1</w:t>
      </w:r>
      <w:r>
        <w:rPr>
          <w:sz w:val="24"/>
          <w:szCs w:val="24"/>
        </w:rPr>
        <w:t xml:space="preserve"> </w:t>
      </w:r>
      <w:r w:rsidRPr="00480B18">
        <w:rPr>
          <w:sz w:val="24"/>
          <w:szCs w:val="24"/>
        </w:rPr>
        <w:t>Determine when health related situations require the application of a thoughtful decision-making process.</w:t>
      </w:r>
    </w:p>
    <w:p w14:paraId="3004CB33" w14:textId="77777777" w:rsidR="001068D4" w:rsidRDefault="001068D4" w:rsidP="001068D4">
      <w:pPr>
        <w:spacing w:after="0" w:line="240" w:lineRule="auto"/>
        <w:rPr>
          <w:rFonts w:eastAsia="Calibri" w:cstheme="minorHAnsi"/>
          <w:b/>
          <w:bCs/>
          <w:sz w:val="24"/>
          <w:szCs w:val="24"/>
        </w:rPr>
      </w:pPr>
      <w:r>
        <w:rPr>
          <w:rFonts w:eastAsia="Calibri" w:cstheme="minorHAnsi"/>
          <w:b/>
          <w:bCs/>
          <w:sz w:val="24"/>
          <w:szCs w:val="24"/>
        </w:rPr>
        <w:t>Art</w:t>
      </w:r>
    </w:p>
    <w:p w14:paraId="0CF4952F" w14:textId="75A7C415" w:rsidR="001068D4" w:rsidRPr="001068D4" w:rsidRDefault="001068D4" w:rsidP="001068D4">
      <w:pPr>
        <w:spacing w:after="0" w:line="240" w:lineRule="auto"/>
        <w:rPr>
          <w:rFonts w:eastAsia="Calibri" w:cstheme="minorHAnsi"/>
          <w:b/>
          <w:bCs/>
          <w:sz w:val="24"/>
          <w:szCs w:val="24"/>
        </w:rPr>
      </w:pPr>
      <w:r w:rsidRPr="00480B18">
        <w:rPr>
          <w:sz w:val="24"/>
          <w:szCs w:val="24"/>
        </w:rPr>
        <w:t>S1C4PO 302</w:t>
      </w:r>
      <w:r>
        <w:rPr>
          <w:rFonts w:eastAsia="Calibri" w:cstheme="minorHAnsi"/>
          <w:b/>
          <w:bCs/>
          <w:sz w:val="24"/>
          <w:szCs w:val="24"/>
        </w:rPr>
        <w:t xml:space="preserve"> </w:t>
      </w:r>
      <w:r w:rsidRPr="00480B18">
        <w:rPr>
          <w:sz w:val="24"/>
          <w:szCs w:val="24"/>
        </w:rPr>
        <w:t xml:space="preserve">Create artwork that communicates substantive meanings or </w:t>
      </w:r>
      <w:r w:rsidR="005B799C" w:rsidRPr="00480B18">
        <w:rPr>
          <w:sz w:val="24"/>
          <w:szCs w:val="24"/>
        </w:rPr>
        <w:t>achieves</w:t>
      </w:r>
      <w:r w:rsidRPr="00480B18">
        <w:rPr>
          <w:sz w:val="24"/>
          <w:szCs w:val="24"/>
        </w:rPr>
        <w:t xml:space="preserve"> intended purposes (e.g., cultural, political, personal, spiritual, and commercial).</w:t>
      </w:r>
    </w:p>
    <w:p w14:paraId="5EBB5B63" w14:textId="77777777" w:rsidR="001068D4" w:rsidRDefault="001068D4">
      <w:pPr>
        <w:spacing w:after="0" w:line="240" w:lineRule="auto"/>
        <w:jc w:val="center"/>
        <w:rPr>
          <w:rFonts w:eastAsia="Calibri" w:cstheme="minorHAnsi"/>
          <w:b/>
          <w:bCs/>
          <w:sz w:val="24"/>
          <w:szCs w:val="24"/>
        </w:rPr>
      </w:pPr>
    </w:p>
    <w:sectPr w:rsidR="001068D4" w:rsidSect="003C58D3">
      <w:footerReference w:type="default" r:id="rId15"/>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1D017352" w14:textId="641DF76F" w:rsidR="00790399" w:rsidRDefault="00790399">
      <w:pPr>
        <w:pStyle w:val="FootnoteText"/>
      </w:pPr>
      <w:r>
        <w:rPr>
          <w:rStyle w:val="FootnoteReference"/>
        </w:rPr>
        <w:footnoteRef/>
      </w:r>
      <w:r>
        <w:t xml:space="preserve"> </w:t>
      </w:r>
      <w:r w:rsidRPr="00790399">
        <w:t>https://www.maricopacountyattorney.org/397/Distracted-Driving</w:t>
      </w:r>
    </w:p>
  </w:footnote>
  <w:footnote w:id="2">
    <w:p w14:paraId="44D67C85" w14:textId="77777777" w:rsidR="00F66E0F" w:rsidRDefault="00F66E0F" w:rsidP="00F66E0F">
      <w:pPr>
        <w:pStyle w:val="FootnoteText"/>
      </w:pPr>
      <w:r>
        <w:rPr>
          <w:rStyle w:val="FootnoteReference"/>
        </w:rPr>
        <w:footnoteRef/>
      </w:r>
      <w:r>
        <w:t xml:space="preserve"> </w:t>
      </w:r>
      <w:hyperlink r:id="rId1" w:history="1">
        <w:r w:rsidRPr="008F6EA7">
          <w:rPr>
            <w:rStyle w:val="Hyperlink"/>
          </w:rPr>
          <w:t>https://preventionactionalliance.org/learn/about-prevention/scare-tactics-in-prevention/</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44967"/>
    <w:multiLevelType w:val="hybridMultilevel"/>
    <w:tmpl w:val="2EC49CBE"/>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A068EF"/>
    <w:multiLevelType w:val="multilevel"/>
    <w:tmpl w:val="AD983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934E3D"/>
    <w:multiLevelType w:val="multilevel"/>
    <w:tmpl w:val="98440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7704D94"/>
    <w:multiLevelType w:val="hybridMultilevel"/>
    <w:tmpl w:val="89782FA4"/>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0313AB1"/>
    <w:multiLevelType w:val="multilevel"/>
    <w:tmpl w:val="B086A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38A2ACB"/>
    <w:multiLevelType w:val="multilevel"/>
    <w:tmpl w:val="B7688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5600884"/>
    <w:multiLevelType w:val="multilevel"/>
    <w:tmpl w:val="9C329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CFC6C6F"/>
    <w:multiLevelType w:val="multilevel"/>
    <w:tmpl w:val="48B83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2070391"/>
    <w:multiLevelType w:val="multilevel"/>
    <w:tmpl w:val="20607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33547CE"/>
    <w:multiLevelType w:val="multilevel"/>
    <w:tmpl w:val="C478A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65E7285"/>
    <w:multiLevelType w:val="hybridMultilevel"/>
    <w:tmpl w:val="F5F69F22"/>
    <w:lvl w:ilvl="0" w:tplc="78D2742E">
      <w:start w:val="1"/>
      <w:numFmt w:val="decimal"/>
      <w:lvlText w:val="%1."/>
      <w:lvlJc w:val="left"/>
      <w:pPr>
        <w:ind w:left="810" w:hanging="360"/>
      </w:pPr>
      <w:rPr>
        <w:b w:val="0"/>
        <w:bCs w:val="0"/>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91A21A3"/>
    <w:multiLevelType w:val="multilevel"/>
    <w:tmpl w:val="26C6C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4DB97977"/>
    <w:multiLevelType w:val="multilevel"/>
    <w:tmpl w:val="F932A7B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0FE5B21"/>
    <w:multiLevelType w:val="multilevel"/>
    <w:tmpl w:val="89EA7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7" w15:restartNumberingAfterBreak="0">
    <w:nsid w:val="565E25AE"/>
    <w:multiLevelType w:val="multilevel"/>
    <w:tmpl w:val="59FA2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66479FE"/>
    <w:multiLevelType w:val="multilevel"/>
    <w:tmpl w:val="C1D83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5B8F4324"/>
    <w:multiLevelType w:val="multilevel"/>
    <w:tmpl w:val="EC260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05F614E"/>
    <w:multiLevelType w:val="multilevel"/>
    <w:tmpl w:val="F932A7B4"/>
    <w:lvl w:ilvl="0">
      <w:start w:val="1"/>
      <w:numFmt w:val="bullet"/>
      <w:lvlText w:val=""/>
      <w:lvlJc w:val="left"/>
      <w:pPr>
        <w:tabs>
          <w:tab w:val="num" w:pos="1080"/>
        </w:tabs>
        <w:ind w:left="1080" w:hanging="360"/>
      </w:pPr>
      <w:rPr>
        <w:rFonts w:ascii="Symbol" w:hAnsi="Symbol" w:hint="default"/>
      </w:r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4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24A6975"/>
    <w:multiLevelType w:val="multilevel"/>
    <w:tmpl w:val="14041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5A526D7"/>
    <w:multiLevelType w:val="multilevel"/>
    <w:tmpl w:val="99FCD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E1E3A7B"/>
    <w:multiLevelType w:val="multilevel"/>
    <w:tmpl w:val="A1304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48F5016"/>
    <w:multiLevelType w:val="multilevel"/>
    <w:tmpl w:val="50E6F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8005949"/>
    <w:multiLevelType w:val="hybridMultilevel"/>
    <w:tmpl w:val="21C6EC1A"/>
    <w:lvl w:ilvl="0" w:tplc="29FC2EAC">
      <w:start w:val="1"/>
      <w:numFmt w:val="decimal"/>
      <w:lvlText w:val="%1."/>
      <w:lvlJc w:val="left"/>
      <w:pPr>
        <w:ind w:left="720" w:hanging="360"/>
      </w:pPr>
      <w:rPr>
        <w:b w:val="0"/>
        <w:bCs w:val="0"/>
        <w:i w:val="0"/>
        <w:i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6"/>
  </w:num>
  <w:num w:numId="2" w16cid:durableId="1345598185">
    <w:abstractNumId w:val="26"/>
  </w:num>
  <w:num w:numId="3" w16cid:durableId="843592318">
    <w:abstractNumId w:val="48"/>
  </w:num>
  <w:num w:numId="4" w16cid:durableId="1486125867">
    <w:abstractNumId w:val="1"/>
  </w:num>
  <w:num w:numId="5" w16cid:durableId="2010206926">
    <w:abstractNumId w:val="42"/>
  </w:num>
  <w:num w:numId="6" w16cid:durableId="1425568478">
    <w:abstractNumId w:val="32"/>
  </w:num>
  <w:num w:numId="7" w16cid:durableId="265042014">
    <w:abstractNumId w:val="4"/>
  </w:num>
  <w:num w:numId="8" w16cid:durableId="2133815192">
    <w:abstractNumId w:val="7"/>
  </w:num>
  <w:num w:numId="9" w16cid:durableId="512384444">
    <w:abstractNumId w:val="8"/>
  </w:num>
  <w:num w:numId="10" w16cid:durableId="302776394">
    <w:abstractNumId w:val="27"/>
  </w:num>
  <w:num w:numId="11" w16cid:durableId="307980689">
    <w:abstractNumId w:val="49"/>
  </w:num>
  <w:num w:numId="12" w16cid:durableId="1232040603">
    <w:abstractNumId w:val="46"/>
  </w:num>
  <w:num w:numId="13" w16cid:durableId="2088113009">
    <w:abstractNumId w:val="6"/>
  </w:num>
  <w:num w:numId="14" w16cid:durableId="540098934">
    <w:abstractNumId w:val="39"/>
  </w:num>
  <w:num w:numId="15" w16cid:durableId="1956062626">
    <w:abstractNumId w:val="28"/>
  </w:num>
  <w:num w:numId="16" w16cid:durableId="463041213">
    <w:abstractNumId w:val="33"/>
  </w:num>
  <w:num w:numId="17" w16cid:durableId="1489133243">
    <w:abstractNumId w:val="12"/>
  </w:num>
  <w:num w:numId="18" w16cid:durableId="1835343075">
    <w:abstractNumId w:val="30"/>
  </w:num>
  <w:num w:numId="19" w16cid:durableId="227690196">
    <w:abstractNumId w:val="11"/>
  </w:num>
  <w:num w:numId="20" w16cid:durableId="1691645001">
    <w:abstractNumId w:val="5"/>
  </w:num>
  <w:num w:numId="21" w16cid:durableId="1896425443">
    <w:abstractNumId w:val="9"/>
  </w:num>
  <w:num w:numId="22" w16cid:durableId="180552525">
    <w:abstractNumId w:val="20"/>
  </w:num>
  <w:num w:numId="23" w16cid:durableId="2001077248">
    <w:abstractNumId w:val="14"/>
  </w:num>
  <w:num w:numId="24" w16cid:durableId="1377698333">
    <w:abstractNumId w:val="29"/>
  </w:num>
  <w:num w:numId="25" w16cid:durableId="1629818291">
    <w:abstractNumId w:val="18"/>
  </w:num>
  <w:num w:numId="26" w16cid:durableId="1595019375">
    <w:abstractNumId w:val="22"/>
  </w:num>
  <w:num w:numId="27" w16cid:durableId="467162104">
    <w:abstractNumId w:val="13"/>
  </w:num>
  <w:num w:numId="28" w16cid:durableId="345639643">
    <w:abstractNumId w:val="19"/>
  </w:num>
  <w:num w:numId="29" w16cid:durableId="766119870">
    <w:abstractNumId w:val="15"/>
  </w:num>
  <w:num w:numId="30" w16cid:durableId="1841389357">
    <w:abstractNumId w:val="16"/>
  </w:num>
  <w:num w:numId="31" w16cid:durableId="1400204831">
    <w:abstractNumId w:val="3"/>
  </w:num>
  <w:num w:numId="32" w16cid:durableId="1147434900">
    <w:abstractNumId w:val="40"/>
  </w:num>
  <w:num w:numId="33" w16cid:durableId="147985358">
    <w:abstractNumId w:val="31"/>
  </w:num>
  <w:num w:numId="34" w16cid:durableId="1788816735">
    <w:abstractNumId w:val="45"/>
  </w:num>
  <w:num w:numId="35" w16cid:durableId="646472781">
    <w:abstractNumId w:val="37"/>
  </w:num>
  <w:num w:numId="36" w16cid:durableId="2007855232">
    <w:abstractNumId w:val="21"/>
  </w:num>
  <w:num w:numId="37" w16cid:durableId="427893256">
    <w:abstractNumId w:val="23"/>
  </w:num>
  <w:num w:numId="38" w16cid:durableId="1664623639">
    <w:abstractNumId w:val="38"/>
  </w:num>
  <w:num w:numId="39" w16cid:durableId="1664427971">
    <w:abstractNumId w:val="24"/>
  </w:num>
  <w:num w:numId="40" w16cid:durableId="1927575508">
    <w:abstractNumId w:val="17"/>
  </w:num>
  <w:num w:numId="41" w16cid:durableId="703019832">
    <w:abstractNumId w:val="35"/>
  </w:num>
  <w:num w:numId="42" w16cid:durableId="617301442">
    <w:abstractNumId w:val="2"/>
  </w:num>
  <w:num w:numId="43" w16cid:durableId="134414341">
    <w:abstractNumId w:val="44"/>
  </w:num>
  <w:num w:numId="44" w16cid:durableId="123892736">
    <w:abstractNumId w:val="47"/>
  </w:num>
  <w:num w:numId="45" w16cid:durableId="994146029">
    <w:abstractNumId w:val="43"/>
  </w:num>
  <w:num w:numId="46" w16cid:durableId="466050166">
    <w:abstractNumId w:val="41"/>
  </w:num>
  <w:num w:numId="47" w16cid:durableId="519661677">
    <w:abstractNumId w:val="0"/>
  </w:num>
  <w:num w:numId="48" w16cid:durableId="1893884373">
    <w:abstractNumId w:val="10"/>
  </w:num>
  <w:num w:numId="49" w16cid:durableId="2905635">
    <w:abstractNumId w:val="25"/>
  </w:num>
  <w:num w:numId="50" w16cid:durableId="843593469">
    <w:abstractNumId w:val="3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13E17"/>
    <w:rsid w:val="000151E3"/>
    <w:rsid w:val="00016A77"/>
    <w:rsid w:val="000243D2"/>
    <w:rsid w:val="000245FA"/>
    <w:rsid w:val="000257A9"/>
    <w:rsid w:val="00027A63"/>
    <w:rsid w:val="00027E75"/>
    <w:rsid w:val="00031B31"/>
    <w:rsid w:val="00036283"/>
    <w:rsid w:val="0006498E"/>
    <w:rsid w:val="00073638"/>
    <w:rsid w:val="00080B14"/>
    <w:rsid w:val="00090CD7"/>
    <w:rsid w:val="000A6533"/>
    <w:rsid w:val="000A713D"/>
    <w:rsid w:val="000B335E"/>
    <w:rsid w:val="000C2FB9"/>
    <w:rsid w:val="000C6291"/>
    <w:rsid w:val="000D345C"/>
    <w:rsid w:val="000D498B"/>
    <w:rsid w:val="001068D4"/>
    <w:rsid w:val="00106BF7"/>
    <w:rsid w:val="0010781D"/>
    <w:rsid w:val="001257DE"/>
    <w:rsid w:val="001339AE"/>
    <w:rsid w:val="00135563"/>
    <w:rsid w:val="001449C9"/>
    <w:rsid w:val="00154CB5"/>
    <w:rsid w:val="00160A11"/>
    <w:rsid w:val="0016105F"/>
    <w:rsid w:val="00191BD3"/>
    <w:rsid w:val="001A7902"/>
    <w:rsid w:val="001B57D3"/>
    <w:rsid w:val="001E007D"/>
    <w:rsid w:val="001E20CC"/>
    <w:rsid w:val="001F3FAB"/>
    <w:rsid w:val="001F7F87"/>
    <w:rsid w:val="00201227"/>
    <w:rsid w:val="0020314B"/>
    <w:rsid w:val="00205985"/>
    <w:rsid w:val="002068BF"/>
    <w:rsid w:val="00211499"/>
    <w:rsid w:val="002323F1"/>
    <w:rsid w:val="00256479"/>
    <w:rsid w:val="00267BAD"/>
    <w:rsid w:val="00271FC6"/>
    <w:rsid w:val="00280645"/>
    <w:rsid w:val="00282F65"/>
    <w:rsid w:val="002861F2"/>
    <w:rsid w:val="002A468F"/>
    <w:rsid w:val="002A533A"/>
    <w:rsid w:val="002A566F"/>
    <w:rsid w:val="002B16F1"/>
    <w:rsid w:val="002C2C9A"/>
    <w:rsid w:val="002D0660"/>
    <w:rsid w:val="002D52B2"/>
    <w:rsid w:val="002E3FC0"/>
    <w:rsid w:val="002F117D"/>
    <w:rsid w:val="002F4051"/>
    <w:rsid w:val="002F592B"/>
    <w:rsid w:val="003032CB"/>
    <w:rsid w:val="0030592E"/>
    <w:rsid w:val="00310B3D"/>
    <w:rsid w:val="00330489"/>
    <w:rsid w:val="00335958"/>
    <w:rsid w:val="003425EC"/>
    <w:rsid w:val="00346335"/>
    <w:rsid w:val="00350316"/>
    <w:rsid w:val="00362B38"/>
    <w:rsid w:val="00365682"/>
    <w:rsid w:val="0037012C"/>
    <w:rsid w:val="003746EA"/>
    <w:rsid w:val="003864BE"/>
    <w:rsid w:val="003909D8"/>
    <w:rsid w:val="00391C14"/>
    <w:rsid w:val="003C58D3"/>
    <w:rsid w:val="003D1026"/>
    <w:rsid w:val="00401FA3"/>
    <w:rsid w:val="00402126"/>
    <w:rsid w:val="00407C2B"/>
    <w:rsid w:val="00412D98"/>
    <w:rsid w:val="004409AB"/>
    <w:rsid w:val="00441985"/>
    <w:rsid w:val="004442EF"/>
    <w:rsid w:val="00447F51"/>
    <w:rsid w:val="00466D48"/>
    <w:rsid w:val="00467D85"/>
    <w:rsid w:val="00471CB9"/>
    <w:rsid w:val="0048370B"/>
    <w:rsid w:val="00484497"/>
    <w:rsid w:val="004903A8"/>
    <w:rsid w:val="0049550E"/>
    <w:rsid w:val="004B3A86"/>
    <w:rsid w:val="004C1842"/>
    <w:rsid w:val="004C3A07"/>
    <w:rsid w:val="004C4E8D"/>
    <w:rsid w:val="004C78EF"/>
    <w:rsid w:val="004E5DF2"/>
    <w:rsid w:val="004F22B3"/>
    <w:rsid w:val="004F3387"/>
    <w:rsid w:val="00504898"/>
    <w:rsid w:val="0051495E"/>
    <w:rsid w:val="00517F35"/>
    <w:rsid w:val="005423B3"/>
    <w:rsid w:val="0054297A"/>
    <w:rsid w:val="00557F55"/>
    <w:rsid w:val="005715A6"/>
    <w:rsid w:val="005738D7"/>
    <w:rsid w:val="00580D73"/>
    <w:rsid w:val="00582C01"/>
    <w:rsid w:val="005B799C"/>
    <w:rsid w:val="005C1A5A"/>
    <w:rsid w:val="005C1E4E"/>
    <w:rsid w:val="005D543A"/>
    <w:rsid w:val="005E369F"/>
    <w:rsid w:val="005F7A1E"/>
    <w:rsid w:val="006046EB"/>
    <w:rsid w:val="006057A5"/>
    <w:rsid w:val="00613078"/>
    <w:rsid w:val="006172F8"/>
    <w:rsid w:val="00623DEA"/>
    <w:rsid w:val="0062679B"/>
    <w:rsid w:val="00627053"/>
    <w:rsid w:val="00633211"/>
    <w:rsid w:val="006333CD"/>
    <w:rsid w:val="006349C5"/>
    <w:rsid w:val="00634BCB"/>
    <w:rsid w:val="00637E53"/>
    <w:rsid w:val="0064141F"/>
    <w:rsid w:val="00644CD8"/>
    <w:rsid w:val="00654ACD"/>
    <w:rsid w:val="00660D53"/>
    <w:rsid w:val="0066398A"/>
    <w:rsid w:val="006642E6"/>
    <w:rsid w:val="0066538A"/>
    <w:rsid w:val="0067693C"/>
    <w:rsid w:val="00683535"/>
    <w:rsid w:val="00692680"/>
    <w:rsid w:val="00692A50"/>
    <w:rsid w:val="006C0B0C"/>
    <w:rsid w:val="006E2849"/>
    <w:rsid w:val="006F063F"/>
    <w:rsid w:val="006F6AAB"/>
    <w:rsid w:val="00702EF8"/>
    <w:rsid w:val="00703E26"/>
    <w:rsid w:val="00707E96"/>
    <w:rsid w:val="00747FA6"/>
    <w:rsid w:val="00757F51"/>
    <w:rsid w:val="00770754"/>
    <w:rsid w:val="007811E4"/>
    <w:rsid w:val="00790399"/>
    <w:rsid w:val="0079382D"/>
    <w:rsid w:val="00793882"/>
    <w:rsid w:val="007962B0"/>
    <w:rsid w:val="007A79EF"/>
    <w:rsid w:val="007B461E"/>
    <w:rsid w:val="007C6B03"/>
    <w:rsid w:val="007D30A2"/>
    <w:rsid w:val="007E1D03"/>
    <w:rsid w:val="007E53A7"/>
    <w:rsid w:val="007E574B"/>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F42C0"/>
    <w:rsid w:val="009006DD"/>
    <w:rsid w:val="009070E8"/>
    <w:rsid w:val="00916E47"/>
    <w:rsid w:val="009302B3"/>
    <w:rsid w:val="0094008F"/>
    <w:rsid w:val="00944671"/>
    <w:rsid w:val="0094601E"/>
    <w:rsid w:val="0095152E"/>
    <w:rsid w:val="00953B06"/>
    <w:rsid w:val="00961F80"/>
    <w:rsid w:val="0096500A"/>
    <w:rsid w:val="0096504A"/>
    <w:rsid w:val="00971B3C"/>
    <w:rsid w:val="009753F0"/>
    <w:rsid w:val="00977A39"/>
    <w:rsid w:val="009901E5"/>
    <w:rsid w:val="009A2EBF"/>
    <w:rsid w:val="009B25EF"/>
    <w:rsid w:val="009C0F69"/>
    <w:rsid w:val="009C12E6"/>
    <w:rsid w:val="009C3556"/>
    <w:rsid w:val="009C5929"/>
    <w:rsid w:val="009C7775"/>
    <w:rsid w:val="009C78B0"/>
    <w:rsid w:val="009D0224"/>
    <w:rsid w:val="009E1D55"/>
    <w:rsid w:val="009E3356"/>
    <w:rsid w:val="009F0F50"/>
    <w:rsid w:val="009F1C82"/>
    <w:rsid w:val="00A01395"/>
    <w:rsid w:val="00A0384F"/>
    <w:rsid w:val="00A1490D"/>
    <w:rsid w:val="00A31305"/>
    <w:rsid w:val="00A417A9"/>
    <w:rsid w:val="00A44C66"/>
    <w:rsid w:val="00A47A9B"/>
    <w:rsid w:val="00A567E2"/>
    <w:rsid w:val="00A5798A"/>
    <w:rsid w:val="00A6083E"/>
    <w:rsid w:val="00A6454B"/>
    <w:rsid w:val="00A90BE2"/>
    <w:rsid w:val="00A94926"/>
    <w:rsid w:val="00A97866"/>
    <w:rsid w:val="00AA27C5"/>
    <w:rsid w:val="00AB4FB7"/>
    <w:rsid w:val="00AC26D2"/>
    <w:rsid w:val="00AD4EE8"/>
    <w:rsid w:val="00AE4C84"/>
    <w:rsid w:val="00AE615C"/>
    <w:rsid w:val="00AE6D1D"/>
    <w:rsid w:val="00AF6422"/>
    <w:rsid w:val="00B02B89"/>
    <w:rsid w:val="00B12631"/>
    <w:rsid w:val="00B16605"/>
    <w:rsid w:val="00B25894"/>
    <w:rsid w:val="00B2747B"/>
    <w:rsid w:val="00B414BF"/>
    <w:rsid w:val="00B52E2D"/>
    <w:rsid w:val="00B57020"/>
    <w:rsid w:val="00B71A83"/>
    <w:rsid w:val="00B76E65"/>
    <w:rsid w:val="00B809FF"/>
    <w:rsid w:val="00B9763A"/>
    <w:rsid w:val="00BA11E0"/>
    <w:rsid w:val="00BA1AFE"/>
    <w:rsid w:val="00BB0AD8"/>
    <w:rsid w:val="00BB336D"/>
    <w:rsid w:val="00BC1420"/>
    <w:rsid w:val="00BD373F"/>
    <w:rsid w:val="00BD69B5"/>
    <w:rsid w:val="00BE1B92"/>
    <w:rsid w:val="00BE23CC"/>
    <w:rsid w:val="00BE317A"/>
    <w:rsid w:val="00BE6086"/>
    <w:rsid w:val="00C0030B"/>
    <w:rsid w:val="00C039D3"/>
    <w:rsid w:val="00C22813"/>
    <w:rsid w:val="00C26A2E"/>
    <w:rsid w:val="00C321AD"/>
    <w:rsid w:val="00C347FB"/>
    <w:rsid w:val="00C43363"/>
    <w:rsid w:val="00C43654"/>
    <w:rsid w:val="00C622DA"/>
    <w:rsid w:val="00C627A3"/>
    <w:rsid w:val="00C63EFC"/>
    <w:rsid w:val="00C652CC"/>
    <w:rsid w:val="00C6562B"/>
    <w:rsid w:val="00C8231F"/>
    <w:rsid w:val="00CA1FDF"/>
    <w:rsid w:val="00CA5040"/>
    <w:rsid w:val="00CB0DF8"/>
    <w:rsid w:val="00CB1407"/>
    <w:rsid w:val="00CB1976"/>
    <w:rsid w:val="00CB429A"/>
    <w:rsid w:val="00CB5106"/>
    <w:rsid w:val="00CB6106"/>
    <w:rsid w:val="00CB6EBF"/>
    <w:rsid w:val="00CD7F5B"/>
    <w:rsid w:val="00CF6F52"/>
    <w:rsid w:val="00D06DB1"/>
    <w:rsid w:val="00D15ACF"/>
    <w:rsid w:val="00D32C21"/>
    <w:rsid w:val="00D468D3"/>
    <w:rsid w:val="00D55F75"/>
    <w:rsid w:val="00D6505C"/>
    <w:rsid w:val="00D670CB"/>
    <w:rsid w:val="00D73D03"/>
    <w:rsid w:val="00D833C0"/>
    <w:rsid w:val="00D84C28"/>
    <w:rsid w:val="00D84C8D"/>
    <w:rsid w:val="00D858BC"/>
    <w:rsid w:val="00D95427"/>
    <w:rsid w:val="00DA5D16"/>
    <w:rsid w:val="00DB777F"/>
    <w:rsid w:val="00DC0544"/>
    <w:rsid w:val="00DC7F18"/>
    <w:rsid w:val="00DD2252"/>
    <w:rsid w:val="00DD3CC7"/>
    <w:rsid w:val="00DD7F10"/>
    <w:rsid w:val="00DE0895"/>
    <w:rsid w:val="00DE0E60"/>
    <w:rsid w:val="00DE0E88"/>
    <w:rsid w:val="00DF2927"/>
    <w:rsid w:val="00E00A0D"/>
    <w:rsid w:val="00E064F3"/>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1386"/>
    <w:rsid w:val="00ED3F4B"/>
    <w:rsid w:val="00ED40C7"/>
    <w:rsid w:val="00EE1815"/>
    <w:rsid w:val="00EF3E2B"/>
    <w:rsid w:val="00F05208"/>
    <w:rsid w:val="00F10B54"/>
    <w:rsid w:val="00F11A3E"/>
    <w:rsid w:val="00F16AD8"/>
    <w:rsid w:val="00F16FB9"/>
    <w:rsid w:val="00F26D13"/>
    <w:rsid w:val="00F30645"/>
    <w:rsid w:val="00F35472"/>
    <w:rsid w:val="00F50DF2"/>
    <w:rsid w:val="00F66E0F"/>
    <w:rsid w:val="00F748ED"/>
    <w:rsid w:val="00F90C94"/>
    <w:rsid w:val="00F923FC"/>
    <w:rsid w:val="00FC36B0"/>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46017045">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5284770">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165828753">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7273320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04204493">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79316706">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IHPnX1lg-Ig"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LttKMUeJ8Ig"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ANfEoQT07BQ"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preventionactionalliance.org/learn/about-prevention/scare-tactics-in-preventio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31B31"/>
    <w:rsid w:val="000A713D"/>
    <w:rsid w:val="002B16F1"/>
    <w:rsid w:val="003032CB"/>
    <w:rsid w:val="00310B3D"/>
    <w:rsid w:val="00335958"/>
    <w:rsid w:val="006333CD"/>
    <w:rsid w:val="0064141F"/>
    <w:rsid w:val="00654ACD"/>
    <w:rsid w:val="007811E4"/>
    <w:rsid w:val="00824D64"/>
    <w:rsid w:val="00A47A9B"/>
    <w:rsid w:val="00B76E65"/>
    <w:rsid w:val="00BB336D"/>
    <w:rsid w:val="00CB1407"/>
    <w:rsid w:val="00CB1976"/>
    <w:rsid w:val="00CD7F5B"/>
    <w:rsid w:val="00DC2F0F"/>
    <w:rsid w:val="00E064F3"/>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4</Pages>
  <Words>1232</Words>
  <Characters>7024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13</cp:revision>
  <dcterms:created xsi:type="dcterms:W3CDTF">2025-02-10T21:58:00Z</dcterms:created>
  <dcterms:modified xsi:type="dcterms:W3CDTF">2025-03-07T15:15:00Z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