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073972DD" w:rsidR="002A566F" w:rsidRDefault="004F22B3" w:rsidP="002A566F">
      <w:pPr>
        <w:spacing w:after="0" w:line="240" w:lineRule="auto"/>
        <w:jc w:val="center"/>
        <w:rPr>
          <w:rFonts w:eastAsia="Calibri" w:cstheme="minorHAnsi"/>
          <w:b/>
          <w:bCs/>
          <w:sz w:val="24"/>
          <w:szCs w:val="24"/>
        </w:rPr>
      </w:pPr>
      <w:bookmarkStart w:id="0" w:name="_Hlk185251268"/>
      <w:bookmarkStart w:id="1" w:name="_Hlk190090975"/>
      <w:r>
        <w:rPr>
          <w:rFonts w:eastAsia="Calibri" w:cstheme="minorHAnsi"/>
          <w:b/>
          <w:bCs/>
          <w:sz w:val="24"/>
          <w:szCs w:val="24"/>
        </w:rPr>
        <w:t>Safe Driving</w:t>
      </w:r>
      <w:r w:rsidR="000B335E">
        <w:rPr>
          <w:rFonts w:eastAsia="Calibri" w:cstheme="minorHAnsi"/>
          <w:b/>
          <w:bCs/>
          <w:sz w:val="24"/>
          <w:szCs w:val="24"/>
        </w:rPr>
        <w:t xml:space="preserve">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5934CE6E" w:rsidR="002A566F" w:rsidRDefault="00A23091"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2" w:name="_Hlk185261804"/>
      <w:r>
        <w:rPr>
          <w:rFonts w:eastAsia="Calibri" w:cstheme="minorHAnsi"/>
          <w:b/>
          <w:bCs/>
          <w:sz w:val="24"/>
          <w:szCs w:val="24"/>
        </w:rPr>
        <w:t>Traffic Stop</w:t>
      </w:r>
      <w:r w:rsidR="002A566F">
        <w:rPr>
          <w:rFonts w:eastAsia="Calibri" w:cstheme="minorHAnsi"/>
          <w:b/>
          <w:bCs/>
          <w:sz w:val="24"/>
          <w:szCs w:val="24"/>
        </w:rPr>
        <w:t xml:space="preserve"> Lesson </w:t>
      </w:r>
      <w:bookmarkEnd w:id="2"/>
      <w:r w:rsidR="002A566F">
        <w:rPr>
          <w:rFonts w:eastAsia="Calibri" w:cstheme="minorHAnsi"/>
          <w:b/>
          <w:bCs/>
          <w:sz w:val="24"/>
          <w:szCs w:val="24"/>
        </w:rPr>
        <w:t>Plan</w:t>
      </w:r>
    </w:p>
    <w:bookmarkEnd w:id="1"/>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B37316A"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CE6CA8">
        <w:rPr>
          <w:rFonts w:eastAsia="Calibri" w:cstheme="minorHAnsi"/>
          <w:sz w:val="24"/>
          <w:szCs w:val="24"/>
        </w:rPr>
        <w:t>how to react during a traffic stop</w:t>
      </w:r>
      <w:r w:rsidR="007E574B">
        <w:rPr>
          <w:rFonts w:eastAsia="Calibri" w:cstheme="minorHAnsi"/>
          <w:sz w:val="24"/>
          <w:szCs w:val="24"/>
        </w:rPr>
        <w:t>.</w:t>
      </w:r>
    </w:p>
    <w:p w14:paraId="09181083" w14:textId="5B6EB0CE"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CE6CA8">
        <w:rPr>
          <w:rFonts w:eastAsia="Calibri" w:cstheme="minorHAnsi"/>
          <w:sz w:val="24"/>
          <w:szCs w:val="24"/>
        </w:rPr>
        <w:t>the importance of cooperation with law enforcement during a traffic stop</w:t>
      </w:r>
      <w:r w:rsidR="007E574B">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4C16709E" w:rsidR="002D52B2" w:rsidRPr="001B0993" w:rsidRDefault="002D52B2" w:rsidP="00E842CC">
      <w:pPr>
        <w:spacing w:after="0" w:line="240" w:lineRule="auto"/>
        <w:contextualSpacing/>
        <w:rPr>
          <w:sz w:val="24"/>
          <w:szCs w:val="24"/>
        </w:rPr>
      </w:pPr>
      <w:bookmarkStart w:id="3"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CE6CA8">
            <w:rPr>
              <w:sz w:val="24"/>
              <w:szCs w:val="24"/>
            </w:rPr>
            <w:t>Sense of Independence</w:t>
          </w:r>
        </w:sdtContent>
      </w:sdt>
    </w:p>
    <w:bookmarkEnd w:id="3"/>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13D29B6" w14:textId="3A3104E9" w:rsidR="00FD0C0D" w:rsidRDefault="00FD0C0D" w:rsidP="00E842CC">
      <w:pPr>
        <w:numPr>
          <w:ilvl w:val="0"/>
          <w:numId w:val="1"/>
        </w:numPr>
        <w:spacing w:after="0" w:line="240" w:lineRule="auto"/>
        <w:rPr>
          <w:rFonts w:eastAsia="Calibri" w:cstheme="minorHAnsi"/>
          <w:sz w:val="24"/>
          <w:szCs w:val="24"/>
        </w:rPr>
      </w:pPr>
      <w:bookmarkStart w:id="4" w:name="_Hlk183183207"/>
      <w:r>
        <w:rPr>
          <w:rFonts w:eastAsia="Calibri" w:cstheme="minorHAnsi"/>
          <w:sz w:val="24"/>
          <w:szCs w:val="24"/>
        </w:rPr>
        <w:t>Larger poster paper and markers</w:t>
      </w:r>
    </w:p>
    <w:p w14:paraId="73ADA09C" w14:textId="1216EACF" w:rsidR="009C78B0" w:rsidRDefault="00311D13" w:rsidP="00E842CC">
      <w:pPr>
        <w:numPr>
          <w:ilvl w:val="0"/>
          <w:numId w:val="1"/>
        </w:numPr>
        <w:spacing w:after="0" w:line="240" w:lineRule="auto"/>
        <w:rPr>
          <w:rFonts w:eastAsia="Calibri" w:cstheme="minorHAnsi"/>
          <w:sz w:val="24"/>
          <w:szCs w:val="24"/>
        </w:rPr>
      </w:pPr>
      <w:bookmarkStart w:id="5" w:name="_Hlk191042585"/>
      <w:r>
        <w:rPr>
          <w:rFonts w:eastAsia="Calibri" w:cstheme="minorHAnsi"/>
          <w:sz w:val="24"/>
          <w:szCs w:val="24"/>
        </w:rPr>
        <w:t>Risks &amp; Safety</w:t>
      </w:r>
      <w:r w:rsidR="00F4302C">
        <w:rPr>
          <w:rFonts w:eastAsia="Calibri" w:cstheme="minorHAnsi"/>
          <w:sz w:val="24"/>
          <w:szCs w:val="24"/>
        </w:rPr>
        <w:t xml:space="preserve">, 1 </w:t>
      </w:r>
      <w:r>
        <w:rPr>
          <w:rFonts w:eastAsia="Calibri" w:cstheme="minorHAnsi"/>
          <w:sz w:val="24"/>
          <w:szCs w:val="24"/>
        </w:rPr>
        <w:t>card per group</w:t>
      </w:r>
    </w:p>
    <w:p w14:paraId="1736C412" w14:textId="72D479F0" w:rsidR="00311D13" w:rsidRDefault="00311D13" w:rsidP="00E842CC">
      <w:pPr>
        <w:numPr>
          <w:ilvl w:val="0"/>
          <w:numId w:val="1"/>
        </w:numPr>
        <w:spacing w:after="0" w:line="240" w:lineRule="auto"/>
        <w:rPr>
          <w:rFonts w:eastAsia="Calibri" w:cstheme="minorHAnsi"/>
          <w:sz w:val="24"/>
          <w:szCs w:val="24"/>
        </w:rPr>
      </w:pPr>
      <w:r>
        <w:rPr>
          <w:rFonts w:eastAsia="Calibri" w:cstheme="minorHAnsi"/>
          <w:sz w:val="24"/>
          <w:szCs w:val="24"/>
        </w:rPr>
        <w:t>Different colored writing utensils, 1 per group</w:t>
      </w:r>
    </w:p>
    <w:p w14:paraId="2FC444D0" w14:textId="5743C239" w:rsidR="00311D13" w:rsidRDefault="00311D13" w:rsidP="00E842CC">
      <w:pPr>
        <w:numPr>
          <w:ilvl w:val="0"/>
          <w:numId w:val="1"/>
        </w:numPr>
        <w:spacing w:after="0" w:line="240" w:lineRule="auto"/>
        <w:rPr>
          <w:rFonts w:eastAsia="Calibri" w:cstheme="minorHAnsi"/>
          <w:sz w:val="24"/>
          <w:szCs w:val="24"/>
        </w:rPr>
      </w:pPr>
      <w:r>
        <w:rPr>
          <w:rFonts w:eastAsia="Calibri" w:cstheme="minorHAnsi"/>
          <w:sz w:val="24"/>
          <w:szCs w:val="24"/>
        </w:rPr>
        <w:t>Facilitator Guide, 1 copy</w:t>
      </w:r>
    </w:p>
    <w:bookmarkEnd w:id="4"/>
    <w:bookmarkEnd w:id="5"/>
    <w:p w14:paraId="153979FC" w14:textId="65287069" w:rsidR="009C78B0" w:rsidRPr="00C769FF" w:rsidRDefault="00BE752D"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Traffic Stop Steps, 1 set for whole group,</w:t>
      </w:r>
      <w:r w:rsidRPr="00BE752D">
        <w:rPr>
          <w:rFonts w:eastAsia="Calibri" w:cstheme="minorHAnsi"/>
          <w:sz w:val="24"/>
          <w:szCs w:val="24"/>
        </w:rPr>
        <w:t xml:space="preserve"> </w:t>
      </w:r>
      <w:r>
        <w:rPr>
          <w:rFonts w:eastAsia="Calibri" w:cstheme="minorHAnsi"/>
          <w:sz w:val="24"/>
          <w:szCs w:val="24"/>
        </w:rPr>
        <w:t xml:space="preserve">if there are more than </w:t>
      </w:r>
      <w:r w:rsidR="003B3C18">
        <w:rPr>
          <w:rFonts w:eastAsia="Calibri" w:cstheme="minorHAnsi"/>
          <w:sz w:val="24"/>
          <w:szCs w:val="24"/>
        </w:rPr>
        <w:t>6</w:t>
      </w:r>
      <w:r>
        <w:rPr>
          <w:rFonts w:eastAsia="Calibri" w:cstheme="minorHAnsi"/>
          <w:sz w:val="24"/>
          <w:szCs w:val="24"/>
        </w:rPr>
        <w:t xml:space="preserve"> groups print 2 of the same steps</w:t>
      </w:r>
    </w:p>
    <w:p w14:paraId="2C6E3ECA" w14:textId="2395048E" w:rsidR="009C78B0" w:rsidRDefault="00BE752D" w:rsidP="009C78B0">
      <w:pPr>
        <w:pStyle w:val="ListParagraph"/>
        <w:numPr>
          <w:ilvl w:val="0"/>
          <w:numId w:val="1"/>
        </w:numPr>
        <w:spacing w:after="0" w:line="240" w:lineRule="auto"/>
        <w:rPr>
          <w:rFonts w:eastAsia="Calibri" w:cstheme="minorHAnsi"/>
          <w:sz w:val="24"/>
          <w:szCs w:val="24"/>
        </w:rPr>
      </w:pPr>
      <w:bookmarkStart w:id="6" w:name="_Hlk188606741"/>
      <w:r>
        <w:rPr>
          <w:rFonts w:eastAsia="Calibri" w:cstheme="minorHAnsi"/>
          <w:sz w:val="24"/>
          <w:szCs w:val="24"/>
        </w:rPr>
        <w:t>Index Card</w:t>
      </w:r>
      <w:r w:rsidR="009C78B0">
        <w:rPr>
          <w:rFonts w:eastAsia="Calibri" w:cstheme="minorHAnsi"/>
          <w:sz w:val="24"/>
          <w:szCs w:val="24"/>
        </w:rPr>
        <w:t>, 1 per student</w:t>
      </w:r>
    </w:p>
    <w:bookmarkEnd w:id="6"/>
    <w:p w14:paraId="1E91F9DC" w14:textId="73486905" w:rsidR="005B2B19" w:rsidRPr="005D6010" w:rsidRDefault="005B2B19" w:rsidP="00E842CC">
      <w:pPr>
        <w:spacing w:after="0" w:line="240" w:lineRule="auto"/>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7"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Default="00E7236D" w:rsidP="001E20CC">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5EF072AB" w14:textId="77777777" w:rsidR="008B7CCB" w:rsidRDefault="008B7CCB" w:rsidP="00C8231F">
      <w:pPr>
        <w:spacing w:after="0" w:line="240" w:lineRule="auto"/>
        <w:rPr>
          <w:rFonts w:eastAsia="Calibri" w:cstheme="minorHAnsi"/>
          <w:b/>
          <w:bCs/>
          <w:sz w:val="24"/>
          <w:szCs w:val="24"/>
        </w:rPr>
      </w:pPr>
    </w:p>
    <w:p w14:paraId="5301BE21" w14:textId="77777777" w:rsidR="005B2B19" w:rsidRDefault="005B2B19" w:rsidP="00C8231F">
      <w:pPr>
        <w:spacing w:after="0" w:line="240" w:lineRule="auto"/>
        <w:rPr>
          <w:rFonts w:eastAsia="Calibri" w:cstheme="minorHAnsi"/>
          <w:b/>
          <w:bCs/>
          <w:sz w:val="24"/>
          <w:szCs w:val="24"/>
        </w:rPr>
      </w:pPr>
    </w:p>
    <w:p w14:paraId="4BC88AEE" w14:textId="77777777" w:rsidR="005B2B19" w:rsidRDefault="005B2B19" w:rsidP="00C8231F">
      <w:pPr>
        <w:spacing w:after="0" w:line="240" w:lineRule="auto"/>
        <w:rPr>
          <w:rFonts w:eastAsia="Calibri" w:cstheme="minorHAnsi"/>
          <w:b/>
          <w:bCs/>
          <w:sz w:val="24"/>
          <w:szCs w:val="24"/>
        </w:rPr>
      </w:pPr>
    </w:p>
    <w:p w14:paraId="2A77B9C9" w14:textId="63C64780"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34DE57FC" w:rsidR="009901E5" w:rsidRDefault="005C1E4E" w:rsidP="001E20CC">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 xml:space="preserve">Divide </w:t>
      </w:r>
      <w:r w:rsidR="00C43363" w:rsidRPr="009E3356">
        <w:rPr>
          <w:rFonts w:eastAsia="Calibri" w:cstheme="minorHAnsi"/>
          <w:sz w:val="24"/>
          <w:szCs w:val="24"/>
        </w:rPr>
        <w:t>the class</w:t>
      </w:r>
      <w:r w:rsidRPr="009E3356">
        <w:rPr>
          <w:rFonts w:eastAsia="Calibri" w:cstheme="minorHAnsi"/>
          <w:sz w:val="24"/>
          <w:szCs w:val="24"/>
        </w:rPr>
        <w:t xml:space="preserve"> int</w:t>
      </w:r>
      <w:r w:rsidR="00E7236D" w:rsidRPr="009E3356">
        <w:rPr>
          <w:rFonts w:eastAsia="Calibri" w:cstheme="minorHAnsi"/>
          <w:sz w:val="24"/>
          <w:szCs w:val="24"/>
        </w:rPr>
        <w:t>o</w:t>
      </w:r>
      <w:r w:rsidRPr="009E3356">
        <w:rPr>
          <w:rFonts w:eastAsia="Calibri" w:cstheme="minorHAnsi"/>
          <w:sz w:val="24"/>
          <w:szCs w:val="24"/>
        </w:rPr>
        <w:t xml:space="preserve"> small groups of </w:t>
      </w:r>
      <w:r w:rsidR="00E7236D" w:rsidRPr="009E3356">
        <w:rPr>
          <w:rFonts w:eastAsia="Calibri" w:cstheme="minorHAnsi"/>
          <w:sz w:val="24"/>
          <w:szCs w:val="24"/>
        </w:rPr>
        <w:t>3</w:t>
      </w:r>
      <w:r w:rsidR="002E3FC0" w:rsidRPr="009E3356">
        <w:rPr>
          <w:rFonts w:eastAsia="Calibri" w:cstheme="minorHAnsi"/>
          <w:sz w:val="24"/>
          <w:szCs w:val="24"/>
        </w:rPr>
        <w:t>-</w:t>
      </w:r>
      <w:r w:rsidR="001E007D" w:rsidRPr="009E3356">
        <w:rPr>
          <w:rFonts w:eastAsia="Calibri" w:cstheme="minorHAnsi"/>
          <w:sz w:val="24"/>
          <w:szCs w:val="24"/>
        </w:rPr>
        <w:t>4</w:t>
      </w:r>
      <w:r w:rsidRPr="009E3356">
        <w:rPr>
          <w:rFonts w:eastAsia="Calibri" w:cstheme="minorHAnsi"/>
          <w:sz w:val="24"/>
          <w:szCs w:val="24"/>
        </w:rPr>
        <w:t xml:space="preserve"> students each. </w:t>
      </w:r>
      <w:bookmarkEnd w:id="7"/>
      <w:r w:rsidRPr="009E3356">
        <w:rPr>
          <w:rFonts w:eastAsia="Calibri" w:cstheme="minorHAnsi"/>
          <w:sz w:val="24"/>
          <w:szCs w:val="24"/>
        </w:rPr>
        <w:t xml:space="preserve">Provide each group </w:t>
      </w:r>
      <w:r w:rsidR="009E3356" w:rsidRPr="009E3356">
        <w:rPr>
          <w:rFonts w:eastAsia="Calibri" w:cstheme="minorHAnsi"/>
          <w:sz w:val="24"/>
          <w:szCs w:val="24"/>
        </w:rPr>
        <w:t>with</w:t>
      </w:r>
      <w:r w:rsidRPr="009E3356">
        <w:rPr>
          <w:rFonts w:eastAsia="Calibri" w:cstheme="minorHAnsi"/>
          <w:b/>
          <w:bCs/>
          <w:sz w:val="24"/>
          <w:szCs w:val="24"/>
        </w:rPr>
        <w:t xml:space="preserve"> </w:t>
      </w:r>
      <w:r w:rsidR="00BE752D">
        <w:rPr>
          <w:rFonts w:eastAsia="Calibri" w:cstheme="minorHAnsi"/>
          <w:b/>
          <w:bCs/>
          <w:sz w:val="24"/>
          <w:szCs w:val="24"/>
        </w:rPr>
        <w:t>index cards</w:t>
      </w:r>
      <w:r w:rsidR="007E1D03" w:rsidRPr="009E3356">
        <w:rPr>
          <w:rFonts w:eastAsia="Calibri" w:cstheme="minorHAnsi"/>
          <w:b/>
          <w:bCs/>
          <w:sz w:val="24"/>
          <w:szCs w:val="24"/>
        </w:rPr>
        <w:t xml:space="preserve">, </w:t>
      </w:r>
      <w:r w:rsidR="00FD0C0D">
        <w:rPr>
          <w:rFonts w:eastAsia="Calibri" w:cstheme="minorHAnsi"/>
          <w:b/>
          <w:bCs/>
          <w:sz w:val="24"/>
          <w:szCs w:val="24"/>
        </w:rPr>
        <w:t>large poster paper</w:t>
      </w:r>
      <w:r w:rsidR="009C78B0" w:rsidRPr="009E3356">
        <w:rPr>
          <w:rFonts w:eastAsia="Calibri" w:cstheme="minorHAnsi"/>
          <w:b/>
          <w:bCs/>
          <w:sz w:val="24"/>
          <w:szCs w:val="24"/>
        </w:rPr>
        <w:t xml:space="preserve"> </w:t>
      </w:r>
      <w:r w:rsidRPr="009E3356">
        <w:rPr>
          <w:rFonts w:eastAsia="Calibri" w:cstheme="minorHAnsi"/>
          <w:b/>
          <w:bCs/>
          <w:sz w:val="24"/>
          <w:szCs w:val="24"/>
        </w:rPr>
        <w:t>and markers.</w:t>
      </w:r>
    </w:p>
    <w:p w14:paraId="2938A866" w14:textId="013C6B50" w:rsidR="00CE6CA8" w:rsidRPr="00CE6CA8" w:rsidRDefault="00CE6CA8" w:rsidP="001E20CC">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Explain to students that </w:t>
      </w:r>
      <w:r w:rsidR="00E33661">
        <w:rPr>
          <w:rFonts w:eastAsia="Calibri" w:cstheme="minorHAnsi"/>
          <w:sz w:val="24"/>
          <w:szCs w:val="24"/>
        </w:rPr>
        <w:t>they will hear a</w:t>
      </w:r>
      <w:r>
        <w:rPr>
          <w:rFonts w:eastAsia="Calibri" w:cstheme="minorHAnsi"/>
          <w:sz w:val="24"/>
          <w:szCs w:val="24"/>
        </w:rPr>
        <w:t xml:space="preserve"> statement regarding procedures and behaviors during a traffic stop and they need to determine if it is true or false. If they think it is true they will stand up and if they think it is false, they will stay seated.</w:t>
      </w:r>
    </w:p>
    <w:p w14:paraId="5EFBCDF1" w14:textId="77777777" w:rsidR="00864936" w:rsidRDefault="00864936" w:rsidP="00CE6CA8">
      <w:pPr>
        <w:pStyle w:val="ListParagraph"/>
        <w:spacing w:after="0" w:line="240" w:lineRule="auto"/>
        <w:rPr>
          <w:rFonts w:eastAsia="Calibri" w:cstheme="minorHAnsi"/>
          <w:sz w:val="24"/>
          <w:szCs w:val="24"/>
        </w:rPr>
      </w:pPr>
    </w:p>
    <w:p w14:paraId="53097AA0" w14:textId="5F79CEB5" w:rsidR="00CE6CA8" w:rsidRPr="00CE6CA8" w:rsidRDefault="00CE6CA8" w:rsidP="00864936">
      <w:pPr>
        <w:pStyle w:val="ListParagraph"/>
        <w:spacing w:after="0" w:line="240" w:lineRule="auto"/>
        <w:rPr>
          <w:rFonts w:eastAsia="Calibri" w:cstheme="minorHAnsi"/>
          <w:sz w:val="24"/>
          <w:szCs w:val="24"/>
        </w:rPr>
      </w:pPr>
      <w:r>
        <w:rPr>
          <w:rFonts w:eastAsia="Calibri" w:cstheme="minorHAnsi"/>
          <w:sz w:val="24"/>
          <w:szCs w:val="24"/>
        </w:rPr>
        <w:t xml:space="preserve">Statement: </w:t>
      </w:r>
      <w:r w:rsidRPr="00CE6CA8">
        <w:rPr>
          <w:rFonts w:cstheme="minorHAnsi"/>
          <w:sz w:val="24"/>
          <w:szCs w:val="24"/>
        </w:rPr>
        <w:t>You should pull over as soon as you see flashing lights behind you</w:t>
      </w:r>
      <w:r w:rsidR="00864936">
        <w:rPr>
          <w:rFonts w:cstheme="minorHAnsi"/>
          <w:sz w:val="24"/>
          <w:szCs w:val="24"/>
        </w:rPr>
        <w:t>.</w:t>
      </w:r>
      <w:r w:rsidRPr="00CE6CA8">
        <w:rPr>
          <w:rFonts w:cstheme="minorHAnsi"/>
          <w:sz w:val="24"/>
          <w:szCs w:val="24"/>
        </w:rPr>
        <w:t xml:space="preserve"> </w:t>
      </w:r>
    </w:p>
    <w:p w14:paraId="34DEDB63" w14:textId="57FAF4C8" w:rsidR="00715947" w:rsidRDefault="00CE6CA8" w:rsidP="00421C89">
      <w:pPr>
        <w:spacing w:after="0" w:line="256" w:lineRule="auto"/>
        <w:ind w:left="720"/>
        <w:rPr>
          <w:rFonts w:cstheme="minorHAnsi"/>
          <w:sz w:val="24"/>
          <w:szCs w:val="24"/>
        </w:rPr>
      </w:pPr>
      <w:r w:rsidRPr="00CE6CA8">
        <w:rPr>
          <w:rFonts w:cstheme="minorHAnsi"/>
          <w:sz w:val="24"/>
          <w:szCs w:val="24"/>
        </w:rPr>
        <w:t>Explanation:</w:t>
      </w:r>
      <w:r>
        <w:rPr>
          <w:rFonts w:cstheme="minorHAnsi"/>
          <w:sz w:val="24"/>
          <w:szCs w:val="24"/>
        </w:rPr>
        <w:t xml:space="preserve"> </w:t>
      </w:r>
      <w:r w:rsidRPr="00CE6CA8">
        <w:rPr>
          <w:rFonts w:cstheme="minorHAnsi"/>
          <w:b/>
          <w:bCs/>
          <w:sz w:val="24"/>
          <w:szCs w:val="24"/>
        </w:rPr>
        <w:t>True</w:t>
      </w:r>
      <w:r>
        <w:rPr>
          <w:rFonts w:cstheme="minorHAnsi"/>
          <w:sz w:val="24"/>
          <w:szCs w:val="24"/>
        </w:rPr>
        <w:t>-</w:t>
      </w:r>
      <w:r w:rsidRPr="00CE6CA8">
        <w:rPr>
          <w:rFonts w:cstheme="minorHAnsi"/>
          <w:sz w:val="24"/>
          <w:szCs w:val="24"/>
        </w:rPr>
        <w:t xml:space="preserve"> As soon as you see the flashing lights, </w:t>
      </w:r>
      <w:r w:rsidR="00421C89">
        <w:rPr>
          <w:rFonts w:cstheme="minorHAnsi"/>
          <w:sz w:val="24"/>
          <w:szCs w:val="24"/>
        </w:rPr>
        <w:t xml:space="preserve">use your turn </w:t>
      </w:r>
      <w:r w:rsidRPr="00CE6CA8">
        <w:rPr>
          <w:rFonts w:cstheme="minorHAnsi"/>
          <w:sz w:val="24"/>
          <w:szCs w:val="24"/>
        </w:rPr>
        <w:t>signal and pull over to the right side of the road. If you're on a busy street, find a safe area to stop, such as a parking lot or shoulder.</w:t>
      </w:r>
    </w:p>
    <w:p w14:paraId="3F6025C3" w14:textId="77777777" w:rsidR="00421C89" w:rsidRDefault="00421C89" w:rsidP="00421C89">
      <w:pPr>
        <w:spacing w:after="0" w:line="256" w:lineRule="auto"/>
        <w:ind w:left="720"/>
        <w:rPr>
          <w:rFonts w:cstheme="minorHAnsi"/>
          <w:sz w:val="24"/>
          <w:szCs w:val="24"/>
        </w:rPr>
      </w:pPr>
    </w:p>
    <w:p w14:paraId="4C42760E" w14:textId="77777777" w:rsidR="00C71826" w:rsidRPr="00CE6CA8" w:rsidRDefault="00C71826" w:rsidP="00C71826">
      <w:pPr>
        <w:spacing w:after="0" w:line="256" w:lineRule="auto"/>
        <w:ind w:firstLine="720"/>
        <w:rPr>
          <w:rFonts w:cstheme="minorHAnsi"/>
          <w:sz w:val="24"/>
          <w:szCs w:val="24"/>
        </w:rPr>
      </w:pPr>
      <w:r>
        <w:rPr>
          <w:rFonts w:eastAsia="Calibri" w:cstheme="minorHAnsi"/>
          <w:sz w:val="24"/>
          <w:szCs w:val="24"/>
        </w:rPr>
        <w:t xml:space="preserve">Statement: </w:t>
      </w:r>
      <w:r w:rsidRPr="00CE6CA8">
        <w:rPr>
          <w:rFonts w:cstheme="minorHAnsi"/>
          <w:sz w:val="24"/>
          <w:szCs w:val="24"/>
        </w:rPr>
        <w:t xml:space="preserve">It’s </w:t>
      </w:r>
      <w:r>
        <w:rPr>
          <w:rFonts w:cstheme="minorHAnsi"/>
          <w:sz w:val="24"/>
          <w:szCs w:val="24"/>
        </w:rPr>
        <w:t xml:space="preserve">okay </w:t>
      </w:r>
      <w:r w:rsidRPr="00CE6CA8">
        <w:rPr>
          <w:rFonts w:cstheme="minorHAnsi"/>
          <w:sz w:val="24"/>
          <w:szCs w:val="24"/>
        </w:rPr>
        <w:t xml:space="preserve">to get out of the car </w:t>
      </w:r>
      <w:r>
        <w:rPr>
          <w:rFonts w:cstheme="minorHAnsi"/>
          <w:sz w:val="24"/>
          <w:szCs w:val="24"/>
        </w:rPr>
        <w:t>once you pull over</w:t>
      </w:r>
      <w:r w:rsidRPr="00CE6CA8">
        <w:rPr>
          <w:rFonts w:cstheme="minorHAnsi"/>
          <w:sz w:val="24"/>
          <w:szCs w:val="24"/>
        </w:rPr>
        <w:t xml:space="preserve">. </w:t>
      </w:r>
    </w:p>
    <w:p w14:paraId="2CB7D38D" w14:textId="77777777" w:rsidR="00C71826" w:rsidRDefault="00C71826" w:rsidP="00C71826">
      <w:pPr>
        <w:spacing w:after="0" w:line="256" w:lineRule="auto"/>
        <w:ind w:left="720"/>
        <w:rPr>
          <w:rFonts w:cstheme="minorHAnsi"/>
          <w:sz w:val="24"/>
          <w:szCs w:val="24"/>
        </w:rPr>
      </w:pPr>
      <w:r w:rsidRPr="00CE6CA8">
        <w:rPr>
          <w:rFonts w:cstheme="minorHAnsi"/>
          <w:sz w:val="24"/>
          <w:szCs w:val="24"/>
        </w:rPr>
        <w:t xml:space="preserve">Explanation: </w:t>
      </w:r>
      <w:r w:rsidRPr="00864936">
        <w:rPr>
          <w:rFonts w:cstheme="minorHAnsi"/>
          <w:b/>
          <w:bCs/>
          <w:sz w:val="24"/>
          <w:szCs w:val="24"/>
        </w:rPr>
        <w:t>False</w:t>
      </w:r>
      <w:r>
        <w:rPr>
          <w:rFonts w:cstheme="minorHAnsi"/>
          <w:sz w:val="24"/>
          <w:szCs w:val="24"/>
        </w:rPr>
        <w:t>-</w:t>
      </w:r>
      <w:r w:rsidRPr="00864936">
        <w:t xml:space="preserve"> </w:t>
      </w:r>
      <w:r w:rsidRPr="00864936">
        <w:rPr>
          <w:rFonts w:cstheme="minorHAnsi"/>
          <w:sz w:val="24"/>
          <w:szCs w:val="24"/>
        </w:rPr>
        <w:t xml:space="preserve">After stopping, </w:t>
      </w:r>
      <w:r>
        <w:rPr>
          <w:rFonts w:cstheme="minorHAnsi"/>
          <w:sz w:val="24"/>
          <w:szCs w:val="24"/>
        </w:rPr>
        <w:t>put your vehicle in park, and</w:t>
      </w:r>
      <w:r w:rsidRPr="00864936">
        <w:rPr>
          <w:rFonts w:cstheme="minorHAnsi"/>
          <w:sz w:val="24"/>
          <w:szCs w:val="24"/>
        </w:rPr>
        <w:t xml:space="preserve"> remain inside your vehicle.</w:t>
      </w:r>
      <w:r>
        <w:rPr>
          <w:rFonts w:cstheme="minorHAnsi"/>
          <w:sz w:val="24"/>
          <w:szCs w:val="24"/>
        </w:rPr>
        <w:t xml:space="preserve"> </w:t>
      </w:r>
      <w:r w:rsidRPr="00CE6CA8">
        <w:rPr>
          <w:rFonts w:cstheme="minorHAnsi"/>
          <w:sz w:val="24"/>
          <w:szCs w:val="24"/>
        </w:rPr>
        <w:t>If the officer asks you to stay in the vehicle, you must comply. Getting out of the car without permission could be perceived as a threat and escalate the situation.</w:t>
      </w:r>
    </w:p>
    <w:p w14:paraId="3CDA0A21" w14:textId="77777777" w:rsidR="00C71826" w:rsidRDefault="00C71826" w:rsidP="00C71826">
      <w:pPr>
        <w:spacing w:after="0" w:line="256" w:lineRule="auto"/>
        <w:ind w:left="720"/>
        <w:rPr>
          <w:rFonts w:cstheme="minorHAnsi"/>
          <w:sz w:val="24"/>
          <w:szCs w:val="24"/>
        </w:rPr>
      </w:pPr>
    </w:p>
    <w:p w14:paraId="14566013" w14:textId="3A85AFB7" w:rsidR="00715947" w:rsidRDefault="00715947" w:rsidP="00715947">
      <w:pPr>
        <w:spacing w:after="0" w:line="256" w:lineRule="auto"/>
        <w:ind w:left="720"/>
        <w:rPr>
          <w:rFonts w:cstheme="minorHAnsi"/>
          <w:sz w:val="24"/>
          <w:szCs w:val="24"/>
        </w:rPr>
      </w:pPr>
      <w:r>
        <w:rPr>
          <w:rFonts w:cstheme="minorHAnsi"/>
          <w:sz w:val="24"/>
          <w:szCs w:val="24"/>
        </w:rPr>
        <w:t>Statement: Y</w:t>
      </w:r>
      <w:r w:rsidRPr="00CE6CA8">
        <w:rPr>
          <w:rFonts w:cstheme="minorHAnsi"/>
          <w:sz w:val="24"/>
          <w:szCs w:val="24"/>
        </w:rPr>
        <w:t>ou should always reach for your driver’s license and other documents before the officer asks for them.</w:t>
      </w:r>
    </w:p>
    <w:p w14:paraId="58D60DDF" w14:textId="13C36F54" w:rsidR="00864936" w:rsidRPr="00C71826" w:rsidRDefault="00715947" w:rsidP="00C71826">
      <w:pPr>
        <w:spacing w:after="0" w:line="256" w:lineRule="auto"/>
        <w:ind w:left="720"/>
        <w:rPr>
          <w:rFonts w:cstheme="minorHAnsi"/>
          <w:sz w:val="24"/>
          <w:szCs w:val="24"/>
        </w:rPr>
      </w:pPr>
      <w:r w:rsidRPr="00CE6CA8">
        <w:rPr>
          <w:rFonts w:cstheme="minorHAnsi"/>
          <w:sz w:val="24"/>
          <w:szCs w:val="24"/>
        </w:rPr>
        <w:t xml:space="preserve">Explanation: </w:t>
      </w:r>
      <w:r w:rsidRPr="00715947">
        <w:rPr>
          <w:rFonts w:cstheme="minorHAnsi"/>
          <w:b/>
          <w:bCs/>
          <w:sz w:val="24"/>
          <w:szCs w:val="24"/>
        </w:rPr>
        <w:t>False</w:t>
      </w:r>
      <w:r>
        <w:rPr>
          <w:rFonts w:cstheme="minorHAnsi"/>
          <w:sz w:val="24"/>
          <w:szCs w:val="24"/>
        </w:rPr>
        <w:t>-</w:t>
      </w:r>
      <w:r w:rsidRPr="00715947">
        <w:rPr>
          <w:rFonts w:cstheme="minorHAnsi"/>
          <w:b/>
          <w:bCs/>
          <w:sz w:val="24"/>
          <w:szCs w:val="24"/>
        </w:rPr>
        <w:t xml:space="preserve"> </w:t>
      </w:r>
      <w:r w:rsidRPr="00CE6CA8">
        <w:rPr>
          <w:rFonts w:cstheme="minorHAnsi"/>
          <w:sz w:val="24"/>
          <w:szCs w:val="24"/>
        </w:rPr>
        <w:t>Don’t reach for anything until the officer asks. Sudden movements may cause concern. Wait for the officer to direct you to provide the necessary documents.</w:t>
      </w:r>
    </w:p>
    <w:p w14:paraId="26A510DC" w14:textId="77777777" w:rsidR="00864936" w:rsidRDefault="00864936" w:rsidP="00864936">
      <w:pPr>
        <w:spacing w:after="0" w:line="256" w:lineRule="auto"/>
        <w:ind w:left="720"/>
        <w:rPr>
          <w:rFonts w:cstheme="minorHAnsi"/>
          <w:sz w:val="24"/>
          <w:szCs w:val="24"/>
        </w:rPr>
      </w:pPr>
    </w:p>
    <w:p w14:paraId="2106B57B" w14:textId="77777777" w:rsidR="00864936" w:rsidRDefault="00864936" w:rsidP="00864936">
      <w:pPr>
        <w:spacing w:after="0" w:line="256" w:lineRule="auto"/>
        <w:ind w:left="720"/>
        <w:rPr>
          <w:rFonts w:cstheme="minorHAnsi"/>
          <w:sz w:val="24"/>
          <w:szCs w:val="24"/>
        </w:rPr>
      </w:pPr>
      <w:r>
        <w:rPr>
          <w:rFonts w:cstheme="minorHAnsi"/>
          <w:sz w:val="24"/>
          <w:szCs w:val="24"/>
        </w:rPr>
        <w:t xml:space="preserve">Statement: </w:t>
      </w:r>
      <w:r w:rsidRPr="00CE6CA8">
        <w:rPr>
          <w:rFonts w:cstheme="minorHAnsi"/>
          <w:sz w:val="24"/>
          <w:szCs w:val="24"/>
        </w:rPr>
        <w:t>If you are pulled over, you should always make sure to keep your hands visible on the steering wheel.</w:t>
      </w:r>
    </w:p>
    <w:p w14:paraId="1ECE1CBC" w14:textId="5BBA9C30" w:rsidR="00864936" w:rsidRDefault="00864936" w:rsidP="00864936">
      <w:pPr>
        <w:spacing w:after="0" w:line="256" w:lineRule="auto"/>
        <w:ind w:left="720"/>
        <w:rPr>
          <w:rFonts w:cstheme="minorHAnsi"/>
          <w:sz w:val="24"/>
          <w:szCs w:val="24"/>
        </w:rPr>
      </w:pPr>
      <w:r w:rsidRPr="00CE6CA8">
        <w:rPr>
          <w:rFonts w:cstheme="minorHAnsi"/>
          <w:sz w:val="24"/>
          <w:szCs w:val="24"/>
        </w:rPr>
        <w:t xml:space="preserve">Explanation: </w:t>
      </w:r>
      <w:r w:rsidRPr="00864936">
        <w:rPr>
          <w:rFonts w:cstheme="minorHAnsi"/>
          <w:b/>
          <w:bCs/>
          <w:sz w:val="24"/>
          <w:szCs w:val="24"/>
        </w:rPr>
        <w:t>True</w:t>
      </w:r>
      <w:r>
        <w:rPr>
          <w:rFonts w:cstheme="minorHAnsi"/>
          <w:sz w:val="24"/>
          <w:szCs w:val="24"/>
        </w:rPr>
        <w:t>-</w:t>
      </w:r>
      <w:r w:rsidRPr="00CE6CA8">
        <w:rPr>
          <w:rFonts w:cstheme="minorHAnsi"/>
          <w:sz w:val="24"/>
          <w:szCs w:val="24"/>
        </w:rPr>
        <w:t xml:space="preserve"> Keeping your hands visible reassures the officer that you are not reaching for anything dangerous. It’s a simple action that helps keep everyone safe.</w:t>
      </w:r>
    </w:p>
    <w:p w14:paraId="77E24D2F" w14:textId="77777777" w:rsidR="00FC5FC5" w:rsidRDefault="00FC5FC5" w:rsidP="00864936">
      <w:pPr>
        <w:spacing w:after="0" w:line="256" w:lineRule="auto"/>
        <w:ind w:left="720"/>
        <w:rPr>
          <w:rFonts w:cstheme="minorHAnsi"/>
          <w:sz w:val="24"/>
          <w:szCs w:val="24"/>
        </w:rPr>
      </w:pPr>
    </w:p>
    <w:p w14:paraId="5E7AB9F3" w14:textId="45988865" w:rsidR="00FC5FC5" w:rsidRPr="00FC5FC5" w:rsidRDefault="00FC5FC5" w:rsidP="00FC5FC5">
      <w:pPr>
        <w:spacing w:after="0" w:line="256" w:lineRule="auto"/>
        <w:ind w:left="720"/>
        <w:rPr>
          <w:rFonts w:cstheme="minorHAnsi"/>
          <w:sz w:val="24"/>
          <w:szCs w:val="24"/>
        </w:rPr>
      </w:pPr>
      <w:r w:rsidRPr="00FC5FC5">
        <w:rPr>
          <w:rFonts w:cstheme="minorHAnsi"/>
          <w:sz w:val="24"/>
          <w:szCs w:val="24"/>
        </w:rPr>
        <w:t>Statement: It’s okay not to provide ID when the officer asks for it.</w:t>
      </w:r>
    </w:p>
    <w:p w14:paraId="1008AAAD" w14:textId="5A32777B" w:rsidR="00C71826" w:rsidRPr="00FC5FC5" w:rsidRDefault="00FC5FC5" w:rsidP="00D215A6">
      <w:pPr>
        <w:spacing w:after="160" w:line="256" w:lineRule="auto"/>
        <w:ind w:left="720"/>
        <w:rPr>
          <w:rFonts w:cstheme="minorHAnsi"/>
          <w:sz w:val="24"/>
          <w:szCs w:val="24"/>
        </w:rPr>
      </w:pPr>
      <w:r w:rsidRPr="00FC5FC5">
        <w:rPr>
          <w:rFonts w:cstheme="minorHAnsi"/>
          <w:sz w:val="24"/>
          <w:szCs w:val="24"/>
        </w:rPr>
        <w:t xml:space="preserve">Explanation: </w:t>
      </w:r>
      <w:r w:rsidRPr="00FC5FC5">
        <w:rPr>
          <w:rFonts w:cstheme="minorHAnsi"/>
          <w:b/>
          <w:bCs/>
          <w:sz w:val="24"/>
          <w:szCs w:val="24"/>
        </w:rPr>
        <w:t>False</w:t>
      </w:r>
      <w:r w:rsidRPr="00FC5FC5">
        <w:rPr>
          <w:rFonts w:cstheme="minorHAnsi"/>
          <w:sz w:val="24"/>
          <w:szCs w:val="24"/>
        </w:rPr>
        <w:t>-</w:t>
      </w:r>
      <w:r w:rsidRPr="00FC5FC5">
        <w:rPr>
          <w:rFonts w:cstheme="minorHAnsi"/>
          <w:b/>
          <w:bCs/>
          <w:sz w:val="24"/>
          <w:szCs w:val="24"/>
        </w:rPr>
        <w:t xml:space="preserve"> </w:t>
      </w:r>
      <w:r w:rsidRPr="00FC5FC5">
        <w:rPr>
          <w:rFonts w:cstheme="minorHAnsi"/>
          <w:sz w:val="24"/>
          <w:szCs w:val="24"/>
        </w:rPr>
        <w:t>Failing to provide an </w:t>
      </w:r>
      <w:hyperlink r:id="rId12" w:history="1">
        <w:r w:rsidRPr="00D215A6">
          <w:rPr>
            <w:rStyle w:val="Hyperlink"/>
            <w:rFonts w:cstheme="minorHAnsi"/>
            <w:color w:val="auto"/>
            <w:sz w:val="24"/>
            <w:szCs w:val="24"/>
            <w:u w:val="none"/>
          </w:rPr>
          <w:t>ID in Arizona</w:t>
        </w:r>
      </w:hyperlink>
      <w:r w:rsidRPr="00FC5FC5">
        <w:rPr>
          <w:rFonts w:cstheme="minorHAnsi"/>
          <w:sz w:val="24"/>
          <w:szCs w:val="24"/>
        </w:rPr>
        <w:t> is a criminal offense. If law enforcement has reasonable suspicion and you refuse to show an ID, you could be detained. Both failure to provide a license and failure to provide identification are considered class 2 misdemeanors, with up to $750 in fines. A maximum of 4 months in jail and probation can also be consequences depending on the circumstances.</w:t>
      </w:r>
      <w:r w:rsidRPr="00FC5FC5">
        <w:rPr>
          <w:rStyle w:val="FootnoteReference"/>
          <w:rFonts w:cstheme="minorHAnsi"/>
          <w:sz w:val="24"/>
          <w:szCs w:val="24"/>
        </w:rPr>
        <w:footnoteReference w:id="1"/>
      </w:r>
    </w:p>
    <w:p w14:paraId="08AC5929" w14:textId="77777777" w:rsidR="00C71826" w:rsidRDefault="00421C89" w:rsidP="00C71826">
      <w:pPr>
        <w:spacing w:after="0" w:line="256" w:lineRule="auto"/>
        <w:ind w:left="720"/>
        <w:rPr>
          <w:rFonts w:cstheme="minorHAnsi"/>
          <w:sz w:val="24"/>
          <w:szCs w:val="24"/>
        </w:rPr>
      </w:pPr>
      <w:r>
        <w:rPr>
          <w:rFonts w:cstheme="minorHAnsi"/>
          <w:sz w:val="24"/>
          <w:szCs w:val="24"/>
        </w:rPr>
        <w:t xml:space="preserve">Statement: You are required to show your driver’s license, vehicle registration and proof of insurance when asked by the officer. </w:t>
      </w:r>
    </w:p>
    <w:p w14:paraId="7353FDAD" w14:textId="7837BB26" w:rsidR="00280151" w:rsidRDefault="00CE6CA8" w:rsidP="00280151">
      <w:pPr>
        <w:spacing w:after="0" w:line="256" w:lineRule="auto"/>
        <w:ind w:left="720"/>
        <w:rPr>
          <w:rFonts w:cstheme="minorHAnsi"/>
          <w:sz w:val="24"/>
          <w:szCs w:val="24"/>
        </w:rPr>
      </w:pPr>
      <w:r w:rsidRPr="00CE6CA8">
        <w:rPr>
          <w:rFonts w:cstheme="minorHAnsi"/>
          <w:sz w:val="24"/>
          <w:szCs w:val="24"/>
        </w:rPr>
        <w:t xml:space="preserve">Explanation: </w:t>
      </w:r>
      <w:r w:rsidR="00C71826" w:rsidRPr="00C71826">
        <w:rPr>
          <w:rFonts w:cstheme="minorHAnsi"/>
          <w:b/>
          <w:bCs/>
          <w:sz w:val="24"/>
          <w:szCs w:val="24"/>
        </w:rPr>
        <w:t>True</w:t>
      </w:r>
      <w:r w:rsidR="00C71826">
        <w:rPr>
          <w:rFonts w:cstheme="minorHAnsi"/>
          <w:sz w:val="24"/>
          <w:szCs w:val="24"/>
        </w:rPr>
        <w:t>- You need to provide these documents to verify you are legally driving and that your vehicle is in proper condition. Failure to provide these documents could lead to fines, potential jail time, and a class 2 misdemeanor charge</w:t>
      </w:r>
      <w:r w:rsidRPr="00CE6CA8">
        <w:rPr>
          <w:rFonts w:cstheme="minorHAnsi"/>
          <w:sz w:val="24"/>
          <w:szCs w:val="24"/>
        </w:rPr>
        <w:t>.</w:t>
      </w:r>
      <w:r w:rsidR="00C71826">
        <w:rPr>
          <w:rStyle w:val="FootnoteReference"/>
          <w:rFonts w:cstheme="minorHAnsi"/>
          <w:sz w:val="24"/>
          <w:szCs w:val="24"/>
        </w:rPr>
        <w:footnoteReference w:id="2"/>
      </w:r>
    </w:p>
    <w:p w14:paraId="4FEF730B" w14:textId="77777777" w:rsidR="007D2925" w:rsidRDefault="007D2925" w:rsidP="00280151">
      <w:pPr>
        <w:spacing w:after="0" w:line="256" w:lineRule="auto"/>
        <w:ind w:left="720"/>
        <w:rPr>
          <w:rFonts w:cstheme="minorHAnsi"/>
          <w:sz w:val="24"/>
          <w:szCs w:val="24"/>
        </w:rPr>
      </w:pPr>
    </w:p>
    <w:p w14:paraId="4B3DED49" w14:textId="2FCD68A2" w:rsidR="00C063C1" w:rsidRDefault="00C063C1" w:rsidP="00C063C1">
      <w:pPr>
        <w:numPr>
          <w:ilvl w:val="0"/>
          <w:numId w:val="3"/>
        </w:numPr>
        <w:spacing w:after="0" w:line="240" w:lineRule="auto"/>
        <w:textAlignment w:val="baseline"/>
        <w:rPr>
          <w:sz w:val="24"/>
          <w:szCs w:val="24"/>
        </w:rPr>
      </w:pPr>
      <w:r>
        <w:rPr>
          <w:sz w:val="24"/>
          <w:szCs w:val="24"/>
        </w:rPr>
        <w:t>Share with students: In the United States f</w:t>
      </w:r>
      <w:r w:rsidRPr="00D64E4F">
        <w:rPr>
          <w:sz w:val="24"/>
          <w:szCs w:val="24"/>
        </w:rPr>
        <w:t>orty-seven officers were shot and killed during 2023, 5 were killed making or attempting to make traffic stops</w:t>
      </w:r>
      <w:r>
        <w:rPr>
          <w:sz w:val="24"/>
          <w:szCs w:val="24"/>
        </w:rPr>
        <w:t>.</w:t>
      </w:r>
      <w:r w:rsidR="00D215A6">
        <w:rPr>
          <w:rStyle w:val="FootnoteReference"/>
          <w:sz w:val="24"/>
          <w:szCs w:val="24"/>
        </w:rPr>
        <w:footnoteReference w:id="3"/>
      </w:r>
      <w:r>
        <w:rPr>
          <w:sz w:val="24"/>
          <w:szCs w:val="24"/>
        </w:rPr>
        <w:t xml:space="preserve"> Explain for the next activity they will </w:t>
      </w:r>
      <w:r w:rsidR="00D215A6">
        <w:rPr>
          <w:sz w:val="24"/>
          <w:szCs w:val="24"/>
        </w:rPr>
        <w:t>evaluate the safety risks involved in a traffic stop.</w:t>
      </w:r>
    </w:p>
    <w:p w14:paraId="3DF00A44" w14:textId="760F7D11" w:rsidR="00C063C1" w:rsidRPr="00C063C1" w:rsidRDefault="00C063C1" w:rsidP="00C063C1">
      <w:pPr>
        <w:numPr>
          <w:ilvl w:val="0"/>
          <w:numId w:val="3"/>
        </w:numPr>
        <w:spacing w:after="0" w:line="240" w:lineRule="auto"/>
        <w:textAlignment w:val="baseline"/>
        <w:rPr>
          <w:sz w:val="24"/>
          <w:szCs w:val="24"/>
        </w:rPr>
      </w:pPr>
      <w:r w:rsidRPr="00C063C1">
        <w:rPr>
          <w:sz w:val="24"/>
          <w:szCs w:val="24"/>
        </w:rPr>
        <w:lastRenderedPageBreak/>
        <w:t>Tell the students that everyone in the small group should contribute to the answers for the next activity. However, each person will serve a specific role. Instruct each small group to pick one group member for each small group role:</w:t>
      </w:r>
    </w:p>
    <w:p w14:paraId="3CC69DA2" w14:textId="77777777" w:rsidR="00C063C1" w:rsidRPr="00C063C1" w:rsidRDefault="00C063C1" w:rsidP="00C063C1">
      <w:pPr>
        <w:numPr>
          <w:ilvl w:val="1"/>
          <w:numId w:val="3"/>
        </w:numPr>
        <w:spacing w:after="0" w:line="240" w:lineRule="auto"/>
        <w:textAlignment w:val="baseline"/>
        <w:rPr>
          <w:sz w:val="24"/>
          <w:szCs w:val="24"/>
        </w:rPr>
      </w:pPr>
      <w:r w:rsidRPr="00C063C1">
        <w:rPr>
          <w:sz w:val="24"/>
          <w:szCs w:val="24"/>
        </w:rPr>
        <w:t>Recorder: this person will be the writer and will write the group’s responses</w:t>
      </w:r>
    </w:p>
    <w:p w14:paraId="2A9A1BE8" w14:textId="77777777" w:rsidR="00C063C1" w:rsidRPr="00C063C1" w:rsidRDefault="00C063C1" w:rsidP="00C063C1">
      <w:pPr>
        <w:numPr>
          <w:ilvl w:val="1"/>
          <w:numId w:val="3"/>
        </w:numPr>
        <w:spacing w:after="0" w:line="240" w:lineRule="auto"/>
        <w:textAlignment w:val="baseline"/>
        <w:rPr>
          <w:sz w:val="24"/>
          <w:szCs w:val="24"/>
        </w:rPr>
      </w:pPr>
      <w:r w:rsidRPr="00C063C1">
        <w:rPr>
          <w:sz w:val="24"/>
          <w:szCs w:val="24"/>
        </w:rPr>
        <w:t>Reporter: this person will be the one who shares the group’s answers with the whole class</w:t>
      </w:r>
    </w:p>
    <w:p w14:paraId="752D54C4" w14:textId="77777777" w:rsidR="00C063C1" w:rsidRPr="00C063C1" w:rsidRDefault="00C063C1" w:rsidP="00C063C1">
      <w:pPr>
        <w:numPr>
          <w:ilvl w:val="1"/>
          <w:numId w:val="3"/>
        </w:numPr>
        <w:spacing w:after="0" w:line="240" w:lineRule="auto"/>
        <w:textAlignment w:val="baseline"/>
        <w:rPr>
          <w:sz w:val="24"/>
          <w:szCs w:val="24"/>
        </w:rPr>
      </w:pPr>
      <w:r w:rsidRPr="00C063C1">
        <w:rPr>
          <w:sz w:val="24"/>
          <w:szCs w:val="24"/>
        </w:rPr>
        <w:t>Timekeeper: this person will watch the clock and ensure the group finishes in time</w:t>
      </w:r>
    </w:p>
    <w:p w14:paraId="6719D9F6" w14:textId="77777777" w:rsidR="00C063C1" w:rsidRPr="00C063C1" w:rsidRDefault="00C063C1" w:rsidP="00C063C1">
      <w:pPr>
        <w:numPr>
          <w:ilvl w:val="1"/>
          <w:numId w:val="3"/>
        </w:numPr>
        <w:spacing w:after="0" w:line="240" w:lineRule="auto"/>
        <w:textAlignment w:val="baseline"/>
        <w:rPr>
          <w:sz w:val="24"/>
          <w:szCs w:val="24"/>
        </w:rPr>
      </w:pPr>
      <w:r w:rsidRPr="00C063C1">
        <w:rPr>
          <w:sz w:val="24"/>
          <w:szCs w:val="24"/>
        </w:rPr>
        <w:t>Task keeper: this person will ensure they stay on task and complete the project</w:t>
      </w:r>
    </w:p>
    <w:p w14:paraId="65CBAED2" w14:textId="77777777" w:rsidR="00C063C1" w:rsidRPr="00C063C1" w:rsidRDefault="00C063C1" w:rsidP="00C063C1">
      <w:pPr>
        <w:spacing w:after="0" w:line="240" w:lineRule="auto"/>
        <w:ind w:left="720" w:firstLine="720"/>
        <w:textAlignment w:val="baseline"/>
        <w:rPr>
          <w:i/>
          <w:iCs/>
          <w:sz w:val="24"/>
          <w:szCs w:val="24"/>
        </w:rPr>
      </w:pPr>
      <w:r w:rsidRPr="00C063C1">
        <w:rPr>
          <w:i/>
          <w:iCs/>
          <w:sz w:val="24"/>
          <w:szCs w:val="24"/>
        </w:rPr>
        <w:t>If only 3 in a group, the timekeeper and task keeper can be the same person</w:t>
      </w:r>
    </w:p>
    <w:p w14:paraId="738ADEDC" w14:textId="7CA8C809" w:rsidR="00C063C1" w:rsidRPr="00D215A6" w:rsidRDefault="00E33661" w:rsidP="00D215A6">
      <w:pPr>
        <w:widowControl w:val="0"/>
        <w:numPr>
          <w:ilvl w:val="0"/>
          <w:numId w:val="3"/>
        </w:numPr>
        <w:autoSpaceDE w:val="0"/>
        <w:autoSpaceDN w:val="0"/>
        <w:adjustRightInd w:val="0"/>
        <w:spacing w:after="0" w:line="256" w:lineRule="auto"/>
        <w:rPr>
          <w:rFonts w:eastAsia="Calibri" w:cstheme="minorHAnsi"/>
          <w:bCs/>
          <w:sz w:val="24"/>
          <w:szCs w:val="24"/>
        </w:rPr>
      </w:pPr>
      <w:r>
        <w:rPr>
          <w:rFonts w:cstheme="minorHAnsi"/>
          <w:sz w:val="24"/>
          <w:szCs w:val="24"/>
        </w:rPr>
        <w:t xml:space="preserve">Next, </w:t>
      </w:r>
      <w:r w:rsidR="00C063C1" w:rsidRPr="00C063C1">
        <w:rPr>
          <w:sz w:val="24"/>
          <w:szCs w:val="24"/>
        </w:rPr>
        <w:t>d</w:t>
      </w:r>
      <w:r w:rsidR="00C063C1" w:rsidRPr="00D215A6">
        <w:rPr>
          <w:rFonts w:eastAsia="Calibri" w:cstheme="minorHAnsi"/>
          <w:bCs/>
          <w:sz w:val="24"/>
          <w:szCs w:val="24"/>
        </w:rPr>
        <w:t xml:space="preserve">istribute a </w:t>
      </w:r>
      <w:r w:rsidR="00C063C1" w:rsidRPr="00C063C1">
        <w:rPr>
          <w:rFonts w:eastAsia="Calibri" w:cstheme="minorHAnsi"/>
          <w:b/>
          <w:sz w:val="24"/>
          <w:szCs w:val="24"/>
        </w:rPr>
        <w:t>risks &amp; safety</w:t>
      </w:r>
      <w:r w:rsidR="00C063C1" w:rsidRPr="00D215A6">
        <w:rPr>
          <w:rFonts w:eastAsia="Calibri" w:cstheme="minorHAnsi"/>
          <w:b/>
          <w:sz w:val="24"/>
          <w:szCs w:val="24"/>
        </w:rPr>
        <w:t xml:space="preserve"> card and different colored writing utensil </w:t>
      </w:r>
      <w:r w:rsidR="00C063C1" w:rsidRPr="00D215A6">
        <w:rPr>
          <w:rFonts w:eastAsia="Calibri" w:cstheme="minorHAnsi"/>
          <w:bCs/>
          <w:sz w:val="24"/>
          <w:szCs w:val="24"/>
        </w:rPr>
        <w:t xml:space="preserve">to each group and explain </w:t>
      </w:r>
      <w:r w:rsidR="00C063C1" w:rsidRPr="00C063C1">
        <w:rPr>
          <w:rFonts w:eastAsia="Calibri" w:cstheme="minorHAnsi"/>
          <w:sz w:val="24"/>
          <w:szCs w:val="24"/>
        </w:rPr>
        <w:t xml:space="preserve">the group will collaborate to write answers on the card in front of them. Once the </w:t>
      </w:r>
      <w:r w:rsidR="00C063C1">
        <w:rPr>
          <w:rFonts w:eastAsia="Calibri" w:cstheme="minorHAnsi"/>
          <w:sz w:val="24"/>
          <w:szCs w:val="24"/>
        </w:rPr>
        <w:t>minute</w:t>
      </w:r>
      <w:r w:rsidR="00C063C1" w:rsidRPr="00C063C1">
        <w:rPr>
          <w:rFonts w:eastAsia="Calibri" w:cstheme="minorHAnsi"/>
          <w:sz w:val="24"/>
          <w:szCs w:val="24"/>
        </w:rPr>
        <w:t xml:space="preserve"> is up, they will pass the card clockwise to the next group</w:t>
      </w:r>
      <w:r w:rsidR="00C063C1" w:rsidRPr="00D215A6">
        <w:rPr>
          <w:rFonts w:eastAsia="Calibri" w:cstheme="minorHAnsi"/>
          <w:bCs/>
          <w:sz w:val="24"/>
          <w:szCs w:val="24"/>
        </w:rPr>
        <w:t>.</w:t>
      </w:r>
      <w:r w:rsidR="00C063C1" w:rsidRPr="00C063C1">
        <w:rPr>
          <w:rFonts w:eastAsia="Calibri" w:cstheme="minorHAnsi"/>
          <w:sz w:val="24"/>
          <w:szCs w:val="24"/>
        </w:rPr>
        <w:t xml:space="preserve"> </w:t>
      </w:r>
      <w:r w:rsidR="00C063C1" w:rsidRPr="00C063C1">
        <w:rPr>
          <w:sz w:val="24"/>
          <w:szCs w:val="24"/>
        </w:rPr>
        <w:t>This process will continue until each group has contributed answers to every card.</w:t>
      </w:r>
      <w:r w:rsidR="00C063C1" w:rsidRPr="00C063C1">
        <w:rPr>
          <w:rFonts w:eastAsia="Calibri" w:cstheme="minorHAnsi"/>
          <w:sz w:val="24"/>
          <w:szCs w:val="24"/>
        </w:rPr>
        <w:t xml:space="preserve"> Please note that they can’t repeat examples that groups have already written.</w:t>
      </w:r>
    </w:p>
    <w:p w14:paraId="7F8BFA48" w14:textId="77777777" w:rsidR="00C063C1" w:rsidRPr="00C063C1" w:rsidRDefault="00C063C1" w:rsidP="00C063C1">
      <w:pPr>
        <w:widowControl w:val="0"/>
        <w:autoSpaceDE w:val="0"/>
        <w:autoSpaceDN w:val="0"/>
        <w:adjustRightInd w:val="0"/>
        <w:spacing w:after="0" w:line="240" w:lineRule="auto"/>
        <w:ind w:left="720"/>
        <w:rPr>
          <w:rFonts w:eastAsia="Calibri" w:cstheme="minorHAnsi"/>
          <w:bCs/>
          <w:sz w:val="24"/>
          <w:szCs w:val="24"/>
        </w:rPr>
      </w:pPr>
      <w:r w:rsidRPr="00C063C1">
        <w:rPr>
          <w:rFonts w:eastAsia="Calibri" w:cstheme="minorHAnsi"/>
          <w:bCs/>
          <w:sz w:val="24"/>
          <w:szCs w:val="24"/>
        </w:rPr>
        <w:t>Facilitator note: if concerned about tracking student ideas, assign each group a different marker color.</w:t>
      </w:r>
    </w:p>
    <w:p w14:paraId="10A42274" w14:textId="5E28F53C" w:rsidR="00C063C1" w:rsidRPr="00D215A6" w:rsidRDefault="00C063C1" w:rsidP="00D215A6">
      <w:pPr>
        <w:widowControl w:val="0"/>
        <w:numPr>
          <w:ilvl w:val="0"/>
          <w:numId w:val="3"/>
        </w:numPr>
        <w:autoSpaceDE w:val="0"/>
        <w:autoSpaceDN w:val="0"/>
        <w:adjustRightInd w:val="0"/>
        <w:spacing w:after="0" w:line="240" w:lineRule="auto"/>
        <w:rPr>
          <w:rFonts w:eastAsia="Calibri" w:cstheme="minorHAnsi"/>
          <w:bCs/>
          <w:sz w:val="24"/>
          <w:szCs w:val="24"/>
        </w:rPr>
      </w:pPr>
      <w:r w:rsidRPr="00C063C1">
        <w:rPr>
          <w:rFonts w:eastAsia="Calibri" w:cstheme="minorHAnsi"/>
          <w:bCs/>
          <w:sz w:val="24"/>
          <w:szCs w:val="24"/>
        </w:rPr>
        <w:t xml:space="preserve">Once the activity is complete, ask students to report out answers from the card they are left with. The facilitator can use the </w:t>
      </w:r>
      <w:r w:rsidRPr="00C063C1">
        <w:rPr>
          <w:rFonts w:eastAsia="Calibri" w:cstheme="minorHAnsi"/>
          <w:b/>
          <w:sz w:val="24"/>
          <w:szCs w:val="24"/>
        </w:rPr>
        <w:t>facilitator guide</w:t>
      </w:r>
      <w:r w:rsidRPr="00C063C1">
        <w:rPr>
          <w:rFonts w:eastAsia="Calibri" w:cstheme="minorHAnsi"/>
          <w:bCs/>
          <w:sz w:val="24"/>
          <w:szCs w:val="24"/>
        </w:rPr>
        <w:t xml:space="preserve"> to share additional examples. </w:t>
      </w:r>
    </w:p>
    <w:p w14:paraId="01C12D83" w14:textId="4EC141CF" w:rsidR="005B412C" w:rsidRDefault="00C063C1" w:rsidP="005B412C">
      <w:pPr>
        <w:pStyle w:val="ListParagraph"/>
        <w:numPr>
          <w:ilvl w:val="0"/>
          <w:numId w:val="3"/>
        </w:numPr>
        <w:spacing w:after="160" w:line="256" w:lineRule="auto"/>
        <w:rPr>
          <w:sz w:val="24"/>
          <w:szCs w:val="24"/>
        </w:rPr>
      </w:pPr>
      <w:r>
        <w:rPr>
          <w:sz w:val="24"/>
          <w:szCs w:val="24"/>
        </w:rPr>
        <w:t>Then</w:t>
      </w:r>
      <w:r w:rsidR="00905D36">
        <w:rPr>
          <w:sz w:val="24"/>
          <w:szCs w:val="24"/>
        </w:rPr>
        <w:t>,</w:t>
      </w:r>
      <w:r>
        <w:rPr>
          <w:sz w:val="24"/>
          <w:szCs w:val="24"/>
        </w:rPr>
        <w:t xml:space="preserve"> h</w:t>
      </w:r>
      <w:r w:rsidR="005B412C" w:rsidRPr="005B412C">
        <w:rPr>
          <w:sz w:val="24"/>
          <w:szCs w:val="24"/>
        </w:rPr>
        <w:t xml:space="preserve">ave students </w:t>
      </w:r>
      <w:r>
        <w:rPr>
          <w:sz w:val="24"/>
          <w:szCs w:val="24"/>
        </w:rPr>
        <w:t xml:space="preserve">switch group roles and </w:t>
      </w:r>
      <w:r w:rsidR="005B412C" w:rsidRPr="005B412C">
        <w:rPr>
          <w:sz w:val="24"/>
          <w:szCs w:val="24"/>
        </w:rPr>
        <w:t xml:space="preserve">use the </w:t>
      </w:r>
      <w:r w:rsidR="005B412C" w:rsidRPr="005B412C">
        <w:rPr>
          <w:b/>
          <w:bCs/>
          <w:sz w:val="24"/>
          <w:szCs w:val="24"/>
        </w:rPr>
        <w:t>large poster paper</w:t>
      </w:r>
      <w:r w:rsidR="005B412C" w:rsidRPr="005B412C">
        <w:rPr>
          <w:sz w:val="24"/>
          <w:szCs w:val="24"/>
        </w:rPr>
        <w:t xml:space="preserve"> to design a poster focused on one key step of a traffic stop. Emphasize that their poster should be clear, informative, and visually engaging, outlining what should be done during that specific step.</w:t>
      </w:r>
    </w:p>
    <w:p w14:paraId="2AD460B2" w14:textId="3903EE51" w:rsidR="005B412C" w:rsidRPr="005D6010" w:rsidRDefault="005B412C" w:rsidP="005B412C">
      <w:pPr>
        <w:pStyle w:val="ListParagraph"/>
        <w:numPr>
          <w:ilvl w:val="0"/>
          <w:numId w:val="3"/>
        </w:numPr>
        <w:spacing w:after="160" w:line="256" w:lineRule="auto"/>
        <w:rPr>
          <w:sz w:val="24"/>
          <w:szCs w:val="24"/>
        </w:rPr>
      </w:pPr>
      <w:r w:rsidRPr="005B412C">
        <w:rPr>
          <w:rFonts w:eastAsia="Times New Roman" w:cstheme="minorHAnsi"/>
          <w:sz w:val="24"/>
          <w:szCs w:val="24"/>
        </w:rPr>
        <w:t xml:space="preserve">Assign each group a </w:t>
      </w:r>
      <w:r w:rsidRPr="005B412C">
        <w:rPr>
          <w:rFonts w:eastAsia="Times New Roman" w:cstheme="minorHAnsi"/>
          <w:b/>
          <w:bCs/>
          <w:sz w:val="24"/>
          <w:szCs w:val="24"/>
        </w:rPr>
        <w:t>traffic stop step</w:t>
      </w:r>
      <w:r w:rsidR="00BE752D">
        <w:rPr>
          <w:rFonts w:eastAsia="Times New Roman" w:cstheme="minorHAnsi"/>
          <w:sz w:val="24"/>
          <w:szCs w:val="24"/>
        </w:rPr>
        <w:t xml:space="preserve">. </w:t>
      </w:r>
      <w:r w:rsidRPr="005B412C">
        <w:rPr>
          <w:rFonts w:eastAsia="Times New Roman" w:cstheme="minorHAnsi"/>
          <w:sz w:val="24"/>
          <w:szCs w:val="24"/>
        </w:rPr>
        <w:t xml:space="preserve">Let them know that when they present their poster, other groups will try to guess which step it represents. </w:t>
      </w:r>
      <w:r>
        <w:rPr>
          <w:rFonts w:eastAsia="Times New Roman" w:cstheme="minorHAnsi"/>
          <w:sz w:val="24"/>
          <w:szCs w:val="24"/>
        </w:rPr>
        <w:t xml:space="preserve">Instruct </w:t>
      </w:r>
      <w:r w:rsidRPr="005B412C">
        <w:rPr>
          <w:rFonts w:eastAsia="Times New Roman" w:cstheme="minorHAnsi"/>
          <w:sz w:val="24"/>
          <w:szCs w:val="24"/>
        </w:rPr>
        <w:t>them not to include the name of the step on their poster.</w:t>
      </w:r>
    </w:p>
    <w:p w14:paraId="37C4A265" w14:textId="1AD8E87C" w:rsidR="005D6010" w:rsidRPr="005D6010" w:rsidRDefault="005D6010" w:rsidP="005B412C">
      <w:pPr>
        <w:pStyle w:val="ListParagraph"/>
        <w:numPr>
          <w:ilvl w:val="0"/>
          <w:numId w:val="3"/>
        </w:numPr>
        <w:spacing w:after="160" w:line="256" w:lineRule="auto"/>
        <w:rPr>
          <w:sz w:val="24"/>
          <w:szCs w:val="24"/>
        </w:rPr>
      </w:pPr>
      <w:r w:rsidRPr="005D6010">
        <w:rPr>
          <w:rFonts w:eastAsia="Times New Roman" w:cstheme="minorHAnsi"/>
          <w:sz w:val="24"/>
          <w:szCs w:val="24"/>
        </w:rPr>
        <w:t xml:space="preserve">The facilitator will </w:t>
      </w:r>
      <w:r>
        <w:rPr>
          <w:rFonts w:eastAsia="Times New Roman" w:cstheme="minorHAnsi"/>
          <w:sz w:val="24"/>
          <w:szCs w:val="24"/>
        </w:rPr>
        <w:t>write</w:t>
      </w:r>
      <w:r w:rsidRPr="005D6010">
        <w:rPr>
          <w:rFonts w:eastAsia="Times New Roman" w:cstheme="minorHAnsi"/>
          <w:sz w:val="24"/>
          <w:szCs w:val="24"/>
        </w:rPr>
        <w:t xml:space="preserve"> the six traffic stop steps on the board to provide students with a reference as they make their guesses during the poster presentations.</w:t>
      </w:r>
    </w:p>
    <w:p w14:paraId="19D9B8FE" w14:textId="662BC22A" w:rsidR="00BE752D" w:rsidRPr="00BE752D" w:rsidRDefault="00BE752D" w:rsidP="005B412C">
      <w:pPr>
        <w:pStyle w:val="ListParagraph"/>
        <w:numPr>
          <w:ilvl w:val="0"/>
          <w:numId w:val="3"/>
        </w:numPr>
        <w:spacing w:after="160" w:line="256" w:lineRule="auto"/>
        <w:rPr>
          <w:sz w:val="24"/>
          <w:szCs w:val="24"/>
        </w:rPr>
      </w:pPr>
      <w:r w:rsidRPr="00BE752D">
        <w:rPr>
          <w:rFonts w:eastAsia="Times New Roman" w:cstheme="minorHAnsi"/>
          <w:sz w:val="24"/>
          <w:szCs w:val="24"/>
        </w:rPr>
        <w:t>When the groups are ready, have them present their posters to the class. Allow other students to guess which step of the traffic stop the poster is representing. After a few guesses, the presenting group will explain the step and the details of their poster.</w:t>
      </w:r>
    </w:p>
    <w:p w14:paraId="67540933" w14:textId="047F11C7" w:rsidR="005B412C" w:rsidRPr="005B412C" w:rsidRDefault="005B412C" w:rsidP="005B412C">
      <w:pPr>
        <w:pStyle w:val="ListParagraph"/>
        <w:numPr>
          <w:ilvl w:val="0"/>
          <w:numId w:val="3"/>
        </w:numPr>
        <w:spacing w:after="160" w:line="256" w:lineRule="auto"/>
        <w:rPr>
          <w:sz w:val="24"/>
          <w:szCs w:val="24"/>
        </w:rPr>
      </w:pPr>
      <w:r>
        <w:rPr>
          <w:rFonts w:eastAsia="Times New Roman" w:cstheme="minorHAnsi"/>
          <w:sz w:val="24"/>
          <w:szCs w:val="24"/>
        </w:rPr>
        <w:t>Continue until all steps have been shared.</w:t>
      </w:r>
    </w:p>
    <w:p w14:paraId="4A42177F" w14:textId="34B3BAB7" w:rsidR="005B412C" w:rsidRPr="005B412C" w:rsidRDefault="005B412C" w:rsidP="005B412C">
      <w:pPr>
        <w:pStyle w:val="ListParagraph"/>
        <w:numPr>
          <w:ilvl w:val="0"/>
          <w:numId w:val="3"/>
        </w:numPr>
        <w:spacing w:after="160" w:line="256" w:lineRule="auto"/>
        <w:rPr>
          <w:sz w:val="24"/>
          <w:szCs w:val="24"/>
        </w:rPr>
      </w:pPr>
      <w:r>
        <w:rPr>
          <w:rFonts w:eastAsia="Times New Roman" w:cstheme="minorHAnsi"/>
          <w:sz w:val="24"/>
          <w:szCs w:val="24"/>
        </w:rPr>
        <w:t>Debrief the lesson by</w:t>
      </w:r>
      <w:r w:rsidR="00BE752D">
        <w:rPr>
          <w:rFonts w:eastAsia="Times New Roman" w:cstheme="minorHAnsi"/>
          <w:sz w:val="24"/>
          <w:szCs w:val="24"/>
        </w:rPr>
        <w:t xml:space="preserve"> </w:t>
      </w:r>
      <w:r w:rsidR="008B7CCB">
        <w:rPr>
          <w:rFonts w:eastAsia="Times New Roman" w:cstheme="minorHAnsi"/>
          <w:sz w:val="24"/>
          <w:szCs w:val="24"/>
        </w:rPr>
        <w:t xml:space="preserve">asking </w:t>
      </w:r>
      <w:r w:rsidR="00BE752D">
        <w:rPr>
          <w:rFonts w:eastAsia="Times New Roman" w:cstheme="minorHAnsi"/>
          <w:sz w:val="24"/>
          <w:szCs w:val="24"/>
        </w:rPr>
        <w:t>students</w:t>
      </w:r>
      <w:r w:rsidR="008B7CCB">
        <w:rPr>
          <w:rFonts w:eastAsia="Times New Roman" w:cstheme="minorHAnsi"/>
          <w:sz w:val="24"/>
          <w:szCs w:val="24"/>
        </w:rPr>
        <w:t xml:space="preserve"> to write on an </w:t>
      </w:r>
      <w:r w:rsidR="008B7CCB" w:rsidRPr="008B7CCB">
        <w:rPr>
          <w:rFonts w:eastAsia="Times New Roman" w:cstheme="minorHAnsi"/>
          <w:b/>
          <w:bCs/>
          <w:sz w:val="24"/>
          <w:szCs w:val="24"/>
        </w:rPr>
        <w:t>index card</w:t>
      </w:r>
      <w:r w:rsidR="00BE752D">
        <w:rPr>
          <w:rFonts w:eastAsia="Times New Roman" w:cstheme="minorHAnsi"/>
          <w:sz w:val="24"/>
          <w:szCs w:val="24"/>
        </w:rPr>
        <w:t xml:space="preserve"> </w:t>
      </w:r>
      <w:r w:rsidR="00255CB4">
        <w:rPr>
          <w:rFonts w:eastAsia="Times New Roman" w:cstheme="minorHAnsi"/>
          <w:sz w:val="24"/>
          <w:szCs w:val="24"/>
        </w:rPr>
        <w:t xml:space="preserve">their name and </w:t>
      </w:r>
      <w:r w:rsidR="008B7CCB">
        <w:rPr>
          <w:rFonts w:eastAsia="Times New Roman" w:cstheme="minorHAnsi"/>
          <w:sz w:val="24"/>
          <w:szCs w:val="24"/>
        </w:rPr>
        <w:t xml:space="preserve">one thing they learned about what to do during a traffic stop. </w:t>
      </w:r>
      <w:r w:rsidR="00255CB4">
        <w:rPr>
          <w:rFonts w:eastAsia="Times New Roman" w:cstheme="minorHAnsi"/>
          <w:sz w:val="24"/>
          <w:szCs w:val="24"/>
        </w:rPr>
        <w:t xml:space="preserve">Review the cards later to ensure students understood the content. </w:t>
      </w:r>
    </w:p>
    <w:p w14:paraId="228D45D8" w14:textId="77777777" w:rsidR="000A6533" w:rsidRDefault="000A6533" w:rsidP="000B335E">
      <w:pPr>
        <w:tabs>
          <w:tab w:val="left" w:pos="7563"/>
        </w:tabs>
        <w:spacing w:after="160" w:line="256" w:lineRule="auto"/>
        <w:rPr>
          <w:sz w:val="24"/>
          <w:szCs w:val="24"/>
        </w:rPr>
      </w:pPr>
    </w:p>
    <w:p w14:paraId="13F24414" w14:textId="77777777" w:rsidR="000A6533" w:rsidRDefault="000A6533" w:rsidP="000B335E">
      <w:pPr>
        <w:tabs>
          <w:tab w:val="left" w:pos="7563"/>
        </w:tabs>
        <w:spacing w:after="160" w:line="256" w:lineRule="auto"/>
        <w:rPr>
          <w:sz w:val="24"/>
          <w:szCs w:val="24"/>
        </w:rPr>
      </w:pPr>
    </w:p>
    <w:p w14:paraId="0829DC60" w14:textId="77777777" w:rsidR="000A6533" w:rsidRDefault="000A6533" w:rsidP="000B335E">
      <w:pPr>
        <w:tabs>
          <w:tab w:val="left" w:pos="7563"/>
        </w:tabs>
        <w:spacing w:after="160" w:line="256" w:lineRule="auto"/>
        <w:rPr>
          <w:sz w:val="24"/>
          <w:szCs w:val="24"/>
        </w:rPr>
      </w:pPr>
    </w:p>
    <w:p w14:paraId="702849B7" w14:textId="77777777" w:rsidR="000A6533" w:rsidRDefault="000A6533" w:rsidP="000B335E">
      <w:pPr>
        <w:tabs>
          <w:tab w:val="left" w:pos="7563"/>
        </w:tabs>
        <w:spacing w:after="160" w:line="256" w:lineRule="auto"/>
        <w:rPr>
          <w:sz w:val="24"/>
          <w:szCs w:val="24"/>
        </w:rPr>
      </w:pPr>
    </w:p>
    <w:p w14:paraId="3AAFD790" w14:textId="77777777" w:rsidR="000A6533" w:rsidRDefault="000A6533" w:rsidP="000B335E">
      <w:pPr>
        <w:tabs>
          <w:tab w:val="left" w:pos="7563"/>
        </w:tabs>
        <w:spacing w:after="160" w:line="256" w:lineRule="auto"/>
        <w:rPr>
          <w:sz w:val="24"/>
          <w:szCs w:val="24"/>
        </w:rPr>
      </w:pPr>
    </w:p>
    <w:p w14:paraId="6314FEEE" w14:textId="77777777" w:rsidR="000A6533" w:rsidRDefault="000A6533" w:rsidP="000B335E">
      <w:pPr>
        <w:tabs>
          <w:tab w:val="left" w:pos="7563"/>
        </w:tabs>
        <w:spacing w:after="160" w:line="256" w:lineRule="auto"/>
        <w:rPr>
          <w:sz w:val="24"/>
          <w:szCs w:val="24"/>
        </w:rPr>
      </w:pPr>
    </w:p>
    <w:p w14:paraId="00C6EA4E" w14:textId="77777777" w:rsidR="000A6533" w:rsidRDefault="000A6533" w:rsidP="000B335E">
      <w:pPr>
        <w:tabs>
          <w:tab w:val="left" w:pos="7563"/>
        </w:tabs>
        <w:spacing w:after="160" w:line="256" w:lineRule="auto"/>
        <w:rPr>
          <w:sz w:val="24"/>
          <w:szCs w:val="24"/>
        </w:rPr>
      </w:pPr>
    </w:p>
    <w:p w14:paraId="20A0B79B" w14:textId="77777777" w:rsidR="000A6533" w:rsidRDefault="000A6533" w:rsidP="000B335E">
      <w:pPr>
        <w:tabs>
          <w:tab w:val="left" w:pos="7563"/>
        </w:tabs>
        <w:spacing w:after="160" w:line="256" w:lineRule="auto"/>
        <w:rPr>
          <w:sz w:val="24"/>
          <w:szCs w:val="24"/>
        </w:rPr>
      </w:pPr>
    </w:p>
    <w:p w14:paraId="1D7F585D" w14:textId="77777777" w:rsidR="000A6533" w:rsidRDefault="000A6533" w:rsidP="000B335E">
      <w:pPr>
        <w:tabs>
          <w:tab w:val="left" w:pos="7563"/>
        </w:tabs>
        <w:spacing w:after="160" w:line="256" w:lineRule="auto"/>
        <w:rPr>
          <w:sz w:val="24"/>
          <w:szCs w:val="24"/>
        </w:rPr>
      </w:pP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032A06B8" w14:textId="77777777" w:rsidR="004F22B3" w:rsidRDefault="004F22B3" w:rsidP="004F22B3">
      <w:pPr>
        <w:spacing w:after="0" w:line="240" w:lineRule="auto"/>
        <w:jc w:val="center"/>
        <w:rPr>
          <w:rFonts w:eastAsia="Calibri" w:cstheme="minorHAnsi"/>
          <w:b/>
          <w:bCs/>
          <w:sz w:val="24"/>
          <w:szCs w:val="24"/>
        </w:rPr>
      </w:pPr>
      <w:r>
        <w:rPr>
          <w:rFonts w:eastAsia="Calibri" w:cstheme="minorHAnsi"/>
          <w:b/>
          <w:bCs/>
          <w:sz w:val="24"/>
          <w:szCs w:val="24"/>
        </w:rPr>
        <w:t>Safe Driving Academy</w:t>
      </w:r>
    </w:p>
    <w:p w14:paraId="7E506B06" w14:textId="77777777" w:rsidR="004F22B3" w:rsidRDefault="004F22B3" w:rsidP="004F22B3">
      <w:pPr>
        <w:spacing w:after="0" w:line="240" w:lineRule="auto"/>
        <w:jc w:val="center"/>
        <w:rPr>
          <w:rFonts w:eastAsia="Calibri" w:cstheme="minorHAnsi"/>
          <w:bCs/>
          <w:sz w:val="24"/>
          <w:szCs w:val="24"/>
        </w:rPr>
      </w:pPr>
      <w:r>
        <w:rPr>
          <w:rFonts w:eastAsia="Calibri" w:cstheme="minorHAnsi"/>
          <w:bCs/>
          <w:sz w:val="24"/>
          <w:szCs w:val="24"/>
        </w:rPr>
        <w:t>(Middle/High School)</w:t>
      </w:r>
    </w:p>
    <w:p w14:paraId="6E26CF7F" w14:textId="16CED02D" w:rsidR="004F22B3" w:rsidRDefault="00A23091" w:rsidP="004F22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Traffic Stop</w:t>
      </w:r>
      <w:r w:rsidR="0037012C">
        <w:rPr>
          <w:rFonts w:eastAsia="Calibri" w:cstheme="minorHAnsi"/>
          <w:b/>
          <w:bCs/>
          <w:sz w:val="24"/>
          <w:szCs w:val="24"/>
        </w:rPr>
        <w:t xml:space="preserve"> </w:t>
      </w:r>
      <w:r w:rsidR="004F22B3">
        <w:rPr>
          <w:rFonts w:eastAsia="Calibri" w:cstheme="minorHAnsi"/>
          <w:b/>
          <w:bCs/>
          <w:sz w:val="24"/>
          <w:szCs w:val="24"/>
        </w:rPr>
        <w:t>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1C4D3381" w14:textId="77777777" w:rsidR="009C78B0" w:rsidRDefault="009C78B0" w:rsidP="009C78B0">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1296928C" w14:textId="36F9FDCA" w:rsidR="00DB69F3" w:rsidRPr="00DB69F3" w:rsidRDefault="00DB69F3" w:rsidP="009C78B0">
      <w:pPr>
        <w:spacing w:after="0" w:line="240" w:lineRule="auto"/>
        <w:rPr>
          <w:rFonts w:cstheme="minorHAnsi"/>
          <w:sz w:val="24"/>
          <w:szCs w:val="24"/>
        </w:rPr>
      </w:pPr>
      <w:r w:rsidRPr="008D12E3">
        <w:rPr>
          <w:rFonts w:cstheme="minorHAnsi"/>
          <w:sz w:val="24"/>
          <w:szCs w:val="24"/>
        </w:rPr>
        <w:t>SL.4</w:t>
      </w:r>
      <w:r>
        <w:rPr>
          <w:rFonts w:cstheme="minorHAnsi"/>
          <w:sz w:val="24"/>
          <w:szCs w:val="24"/>
        </w:rPr>
        <w:t xml:space="preserve"> </w:t>
      </w:r>
      <w:r w:rsidRPr="008D12E3">
        <w:rPr>
          <w:rFonts w:cstheme="minorHAnsi"/>
          <w:sz w:val="24"/>
          <w:szCs w:val="24"/>
        </w:rPr>
        <w:t>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53186314" w14:textId="77777777" w:rsidR="00DB69F3" w:rsidRPr="002F51D1" w:rsidRDefault="00DB69F3" w:rsidP="00DB69F3">
      <w:pPr>
        <w:spacing w:after="0" w:line="240" w:lineRule="auto"/>
        <w:rPr>
          <w:rFonts w:eastAsia="Times New Roman" w:cs="Times New Roman"/>
          <w:sz w:val="24"/>
          <w:szCs w:val="24"/>
        </w:rPr>
      </w:pPr>
      <w:r w:rsidRPr="002F51D1">
        <w:rPr>
          <w:b/>
          <w:sz w:val="24"/>
          <w:szCs w:val="24"/>
        </w:rPr>
        <w:t>Art</w:t>
      </w:r>
    </w:p>
    <w:p w14:paraId="699DD68C" w14:textId="2781DAAB" w:rsidR="00DB69F3" w:rsidRPr="002F51D1" w:rsidRDefault="00DB69F3" w:rsidP="00DB69F3">
      <w:pPr>
        <w:spacing w:after="0" w:line="240" w:lineRule="auto"/>
        <w:rPr>
          <w:rFonts w:eastAsia="Times New Roman" w:cs="Times New Roman"/>
          <w:sz w:val="24"/>
          <w:szCs w:val="24"/>
        </w:rPr>
      </w:pPr>
      <w:r w:rsidRPr="002F51D1">
        <w:rPr>
          <w:rFonts w:eastAsia="Times New Roman" w:cs="Times New Roman"/>
          <w:sz w:val="24"/>
          <w:szCs w:val="24"/>
        </w:rPr>
        <w:t>S1C4PO 201</w:t>
      </w:r>
      <w:r>
        <w:rPr>
          <w:rFonts w:eastAsia="Times New Roman" w:cs="Times New Roman"/>
          <w:sz w:val="24"/>
          <w:szCs w:val="24"/>
        </w:rPr>
        <w:t xml:space="preserve"> </w:t>
      </w:r>
      <w:r w:rsidRPr="002F51D1">
        <w:rPr>
          <w:rFonts w:eastAsia="Times New Roman" w:cs="Times New Roman"/>
          <w:sz w:val="24"/>
          <w:szCs w:val="24"/>
        </w:rPr>
        <w:t xml:space="preserve">Explain purposeful use of subject matter, symbols, and/or themes in his or her own artwork. </w:t>
      </w:r>
    </w:p>
    <w:p w14:paraId="673CA25B" w14:textId="6C94A736" w:rsidR="00DB69F3" w:rsidRPr="002F51D1" w:rsidRDefault="00DB69F3" w:rsidP="00DB69F3">
      <w:pPr>
        <w:spacing w:after="0" w:line="240" w:lineRule="auto"/>
        <w:rPr>
          <w:sz w:val="24"/>
          <w:szCs w:val="24"/>
        </w:rPr>
      </w:pPr>
      <w:r w:rsidRPr="002F51D1">
        <w:rPr>
          <w:sz w:val="24"/>
          <w:szCs w:val="24"/>
        </w:rPr>
        <w:t>S1C4PO 302</w:t>
      </w:r>
      <w:r>
        <w:rPr>
          <w:sz w:val="24"/>
          <w:szCs w:val="24"/>
        </w:rPr>
        <w:t xml:space="preserve"> </w:t>
      </w:r>
      <w:r w:rsidRPr="002F51D1">
        <w:rPr>
          <w:sz w:val="24"/>
          <w:szCs w:val="24"/>
        </w:rPr>
        <w:t xml:space="preserve">Create artwork that communicates substantive meanings or achieves intended purposes. </w:t>
      </w:r>
    </w:p>
    <w:p w14:paraId="7A966962" w14:textId="77777777" w:rsidR="009C78B0" w:rsidRDefault="009C78B0" w:rsidP="009C78B0">
      <w:pPr>
        <w:spacing w:after="0" w:line="240" w:lineRule="auto"/>
        <w:rPr>
          <w:rFonts w:eastAsia="Calibri" w:cstheme="minorHAnsi"/>
          <w:sz w:val="24"/>
          <w:szCs w:val="24"/>
        </w:rPr>
      </w:pPr>
    </w:p>
    <w:p w14:paraId="7161C6E6" w14:textId="77777777" w:rsidR="00362B38" w:rsidRDefault="00362B38" w:rsidP="00EC1199">
      <w:pPr>
        <w:spacing w:after="0" w:line="240" w:lineRule="auto"/>
        <w:jc w:val="center"/>
        <w:rPr>
          <w:rFonts w:eastAsia="Calibri" w:cstheme="minorHAnsi"/>
          <w:b/>
          <w:bCs/>
          <w:sz w:val="24"/>
          <w:szCs w:val="24"/>
        </w:rPr>
      </w:pPr>
    </w:p>
    <w:sectPr w:rsidR="00362B38" w:rsidSect="003C58D3">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7584B5A4"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 w:id="1">
    <w:p w14:paraId="5AEE099C" w14:textId="136A5F81" w:rsidR="00FC5FC5" w:rsidRDefault="00FC5FC5">
      <w:pPr>
        <w:pStyle w:val="FootnoteText"/>
      </w:pPr>
      <w:r>
        <w:rPr>
          <w:rStyle w:val="FootnoteReference"/>
        </w:rPr>
        <w:footnoteRef/>
      </w:r>
      <w:r>
        <w:t xml:space="preserve"> </w:t>
      </w:r>
      <w:r w:rsidRPr="00FC5FC5">
        <w:t>https://alsayyedlaw.com/does-a-passenger-have-to-show-an-id-in-arizona/</w:t>
      </w:r>
    </w:p>
  </w:footnote>
  <w:footnote w:id="2">
    <w:p w14:paraId="01C50763" w14:textId="58470EA8" w:rsidR="00C71826" w:rsidRDefault="00C71826">
      <w:pPr>
        <w:pStyle w:val="FootnoteText"/>
      </w:pPr>
      <w:r>
        <w:rPr>
          <w:rStyle w:val="FootnoteReference"/>
        </w:rPr>
        <w:footnoteRef/>
      </w:r>
      <w:r>
        <w:t xml:space="preserve"> </w:t>
      </w:r>
      <w:r w:rsidRPr="00C71826">
        <w:t>https://www.azleg.gov/ars/28/01595.htm</w:t>
      </w:r>
    </w:p>
  </w:footnote>
  <w:footnote w:id="3">
    <w:p w14:paraId="7633E70A" w14:textId="146CDCD9" w:rsidR="00D215A6" w:rsidRDefault="00D215A6">
      <w:pPr>
        <w:pStyle w:val="FootnoteText"/>
      </w:pPr>
      <w:r>
        <w:rPr>
          <w:rStyle w:val="FootnoteReference"/>
        </w:rPr>
        <w:footnoteRef/>
      </w:r>
      <w:r>
        <w:t xml:space="preserve"> </w:t>
      </w:r>
      <w:r w:rsidRPr="00D215A6">
        <w:t>https://nleomf.org/wp-content/uploads/2024/01/2023-EOY-Fatality-Report-FINAL.pdf</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20E1C1A"/>
    <w:multiLevelType w:val="hybridMultilevel"/>
    <w:tmpl w:val="9984C1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2DB639F"/>
    <w:multiLevelType w:val="multilevel"/>
    <w:tmpl w:val="277299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8740B8"/>
    <w:multiLevelType w:val="multilevel"/>
    <w:tmpl w:val="1A101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5"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0461954"/>
    <w:multiLevelType w:val="multilevel"/>
    <w:tmpl w:val="AFFCE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3027C9F"/>
    <w:multiLevelType w:val="multilevel"/>
    <w:tmpl w:val="737E09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FE1850"/>
    <w:multiLevelType w:val="multilevel"/>
    <w:tmpl w:val="C8BE9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1F21E27"/>
    <w:multiLevelType w:val="multilevel"/>
    <w:tmpl w:val="CE38B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8005949"/>
    <w:multiLevelType w:val="hybridMultilevel"/>
    <w:tmpl w:val="F2044298"/>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7CE3653F"/>
    <w:multiLevelType w:val="multilevel"/>
    <w:tmpl w:val="DDB052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7F9709A4"/>
    <w:multiLevelType w:val="hybridMultilevel"/>
    <w:tmpl w:val="F204429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1604453888">
    <w:abstractNumId w:val="26"/>
  </w:num>
  <w:num w:numId="2" w16cid:durableId="1345598185">
    <w:abstractNumId w:val="19"/>
  </w:num>
  <w:num w:numId="3" w16cid:durableId="843592318">
    <w:abstractNumId w:val="33"/>
  </w:num>
  <w:num w:numId="4" w16cid:durableId="1486125867">
    <w:abstractNumId w:val="0"/>
  </w:num>
  <w:num w:numId="5" w16cid:durableId="2010206926">
    <w:abstractNumId w:val="28"/>
  </w:num>
  <w:num w:numId="6" w16cid:durableId="1425568478">
    <w:abstractNumId w:val="24"/>
  </w:num>
  <w:num w:numId="7" w16cid:durableId="265042014">
    <w:abstractNumId w:val="1"/>
  </w:num>
  <w:num w:numId="8" w16cid:durableId="2133815192">
    <w:abstractNumId w:val="4"/>
  </w:num>
  <w:num w:numId="9" w16cid:durableId="512384444">
    <w:abstractNumId w:val="5"/>
  </w:num>
  <w:num w:numId="10" w16cid:durableId="302776394">
    <w:abstractNumId w:val="20"/>
  </w:num>
  <w:num w:numId="11" w16cid:durableId="307980689">
    <w:abstractNumId w:val="35"/>
  </w:num>
  <w:num w:numId="12" w16cid:durableId="1232040603">
    <w:abstractNumId w:val="30"/>
  </w:num>
  <w:num w:numId="13" w16cid:durableId="2088113009">
    <w:abstractNumId w:val="3"/>
  </w:num>
  <w:num w:numId="14" w16cid:durableId="540098934">
    <w:abstractNumId w:val="27"/>
  </w:num>
  <w:num w:numId="15" w16cid:durableId="1956062626">
    <w:abstractNumId w:val="21"/>
  </w:num>
  <w:num w:numId="16" w16cid:durableId="463041213">
    <w:abstractNumId w:val="25"/>
  </w:num>
  <w:num w:numId="17" w16cid:durableId="1489133243">
    <w:abstractNumId w:val="8"/>
  </w:num>
  <w:num w:numId="18" w16cid:durableId="1835343075">
    <w:abstractNumId w:val="23"/>
  </w:num>
  <w:num w:numId="19" w16cid:durableId="227690196">
    <w:abstractNumId w:val="7"/>
  </w:num>
  <w:num w:numId="20" w16cid:durableId="1691645001">
    <w:abstractNumId w:val="2"/>
  </w:num>
  <w:num w:numId="21" w16cid:durableId="1896425443">
    <w:abstractNumId w:val="6"/>
  </w:num>
  <w:num w:numId="22" w16cid:durableId="180552525">
    <w:abstractNumId w:val="16"/>
  </w:num>
  <w:num w:numId="23" w16cid:durableId="2001077248">
    <w:abstractNumId w:val="10"/>
  </w:num>
  <w:num w:numId="24" w16cid:durableId="1377698333">
    <w:abstractNumId w:val="22"/>
  </w:num>
  <w:num w:numId="25" w16cid:durableId="1629818291">
    <w:abstractNumId w:val="14"/>
  </w:num>
  <w:num w:numId="26" w16cid:durableId="1595019375">
    <w:abstractNumId w:val="17"/>
  </w:num>
  <w:num w:numId="27" w16cid:durableId="467162104">
    <w:abstractNumId w:val="9"/>
  </w:num>
  <w:num w:numId="28" w16cid:durableId="345639643">
    <w:abstractNumId w:val="15"/>
  </w:num>
  <w:num w:numId="29" w16cid:durableId="1943225656">
    <w:abstractNumId w:val="13"/>
  </w:num>
  <w:num w:numId="30" w16cid:durableId="1784306298">
    <w:abstractNumId w:val="34"/>
  </w:num>
  <w:num w:numId="31" w16cid:durableId="1577133339">
    <w:abstractNumId w:val="18"/>
  </w:num>
  <w:num w:numId="32" w16cid:durableId="1432239647">
    <w:abstractNumId w:val="29"/>
  </w:num>
  <w:num w:numId="33" w16cid:durableId="1872760348">
    <w:abstractNumId w:val="32"/>
  </w:num>
  <w:num w:numId="34" w16cid:durableId="727723193">
    <w:abstractNumId w:val="12"/>
  </w:num>
  <w:num w:numId="35" w16cid:durableId="37708625">
    <w:abstractNumId w:val="31"/>
  </w:num>
  <w:num w:numId="36" w16cid:durableId="187065704">
    <w:abstractNumId w:val="36"/>
  </w:num>
  <w:num w:numId="37" w16cid:durableId="1209803081">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13E17"/>
    <w:rsid w:val="000151E3"/>
    <w:rsid w:val="00016A77"/>
    <w:rsid w:val="000243D2"/>
    <w:rsid w:val="000245FA"/>
    <w:rsid w:val="000257A9"/>
    <w:rsid w:val="00027E75"/>
    <w:rsid w:val="00031B31"/>
    <w:rsid w:val="00036283"/>
    <w:rsid w:val="0006498E"/>
    <w:rsid w:val="00073638"/>
    <w:rsid w:val="00080B14"/>
    <w:rsid w:val="00090CD7"/>
    <w:rsid w:val="000A6533"/>
    <w:rsid w:val="000B335E"/>
    <w:rsid w:val="000C2FB9"/>
    <w:rsid w:val="000C6291"/>
    <w:rsid w:val="000D345C"/>
    <w:rsid w:val="000D498B"/>
    <w:rsid w:val="001026E3"/>
    <w:rsid w:val="00106BF7"/>
    <w:rsid w:val="0010781D"/>
    <w:rsid w:val="00122260"/>
    <w:rsid w:val="001257DE"/>
    <w:rsid w:val="001339AE"/>
    <w:rsid w:val="00135563"/>
    <w:rsid w:val="001449C9"/>
    <w:rsid w:val="00154CB5"/>
    <w:rsid w:val="00160A11"/>
    <w:rsid w:val="0016105F"/>
    <w:rsid w:val="00167F94"/>
    <w:rsid w:val="00191BD3"/>
    <w:rsid w:val="001A7902"/>
    <w:rsid w:val="001B57D3"/>
    <w:rsid w:val="001E007D"/>
    <w:rsid w:val="001E20CC"/>
    <w:rsid w:val="001F3FAB"/>
    <w:rsid w:val="001F7F87"/>
    <w:rsid w:val="00201227"/>
    <w:rsid w:val="0020314B"/>
    <w:rsid w:val="00205985"/>
    <w:rsid w:val="00211499"/>
    <w:rsid w:val="00232222"/>
    <w:rsid w:val="002323F1"/>
    <w:rsid w:val="00255CB4"/>
    <w:rsid w:val="00256479"/>
    <w:rsid w:val="00267BAD"/>
    <w:rsid w:val="00271FC6"/>
    <w:rsid w:val="00280151"/>
    <w:rsid w:val="00280645"/>
    <w:rsid w:val="00282F65"/>
    <w:rsid w:val="002861F2"/>
    <w:rsid w:val="002A468F"/>
    <w:rsid w:val="002A533A"/>
    <w:rsid w:val="002A566F"/>
    <w:rsid w:val="002B16F1"/>
    <w:rsid w:val="002C2C9A"/>
    <w:rsid w:val="002D0660"/>
    <w:rsid w:val="002D52B2"/>
    <w:rsid w:val="002E3FC0"/>
    <w:rsid w:val="002F117D"/>
    <w:rsid w:val="002F4051"/>
    <w:rsid w:val="002F592B"/>
    <w:rsid w:val="003032CB"/>
    <w:rsid w:val="0030592E"/>
    <w:rsid w:val="00311D13"/>
    <w:rsid w:val="0031543C"/>
    <w:rsid w:val="00330489"/>
    <w:rsid w:val="00335958"/>
    <w:rsid w:val="003425EC"/>
    <w:rsid w:val="00346335"/>
    <w:rsid w:val="00350316"/>
    <w:rsid w:val="00362B38"/>
    <w:rsid w:val="00365682"/>
    <w:rsid w:val="0037012C"/>
    <w:rsid w:val="003746EA"/>
    <w:rsid w:val="003864BE"/>
    <w:rsid w:val="003909D8"/>
    <w:rsid w:val="00391C14"/>
    <w:rsid w:val="003B3C18"/>
    <w:rsid w:val="003C58D3"/>
    <w:rsid w:val="003D1026"/>
    <w:rsid w:val="00401FA3"/>
    <w:rsid w:val="00402126"/>
    <w:rsid w:val="00407C2B"/>
    <w:rsid w:val="00412D98"/>
    <w:rsid w:val="00421C89"/>
    <w:rsid w:val="004409AB"/>
    <w:rsid w:val="00441985"/>
    <w:rsid w:val="004442EF"/>
    <w:rsid w:val="00447F51"/>
    <w:rsid w:val="00466D48"/>
    <w:rsid w:val="00467D85"/>
    <w:rsid w:val="00471CB9"/>
    <w:rsid w:val="0048370B"/>
    <w:rsid w:val="00484497"/>
    <w:rsid w:val="004903A8"/>
    <w:rsid w:val="004A33DC"/>
    <w:rsid w:val="004C1842"/>
    <w:rsid w:val="004C3A07"/>
    <w:rsid w:val="004C4E8D"/>
    <w:rsid w:val="004C78EF"/>
    <w:rsid w:val="004E5DF2"/>
    <w:rsid w:val="004F22B3"/>
    <w:rsid w:val="004F3387"/>
    <w:rsid w:val="005022A4"/>
    <w:rsid w:val="00504898"/>
    <w:rsid w:val="0051495E"/>
    <w:rsid w:val="00517F35"/>
    <w:rsid w:val="005344DF"/>
    <w:rsid w:val="005423B3"/>
    <w:rsid w:val="0054297A"/>
    <w:rsid w:val="00544E85"/>
    <w:rsid w:val="005738D7"/>
    <w:rsid w:val="00580D73"/>
    <w:rsid w:val="00582C01"/>
    <w:rsid w:val="005B2B19"/>
    <w:rsid w:val="005B412C"/>
    <w:rsid w:val="005C1A5A"/>
    <w:rsid w:val="005C1E4E"/>
    <w:rsid w:val="005D543A"/>
    <w:rsid w:val="005D6010"/>
    <w:rsid w:val="005D66CC"/>
    <w:rsid w:val="005E369F"/>
    <w:rsid w:val="005F7A1E"/>
    <w:rsid w:val="006046EB"/>
    <w:rsid w:val="006057A5"/>
    <w:rsid w:val="00613078"/>
    <w:rsid w:val="006172F8"/>
    <w:rsid w:val="00623DEA"/>
    <w:rsid w:val="0062679B"/>
    <w:rsid w:val="00627053"/>
    <w:rsid w:val="00633211"/>
    <w:rsid w:val="006333CD"/>
    <w:rsid w:val="006349C5"/>
    <w:rsid w:val="00634BCB"/>
    <w:rsid w:val="00637E53"/>
    <w:rsid w:val="00644CD8"/>
    <w:rsid w:val="00654ACD"/>
    <w:rsid w:val="00660D53"/>
    <w:rsid w:val="0066398A"/>
    <w:rsid w:val="006642E6"/>
    <w:rsid w:val="0066538A"/>
    <w:rsid w:val="0067693C"/>
    <w:rsid w:val="00683535"/>
    <w:rsid w:val="00692680"/>
    <w:rsid w:val="00692A50"/>
    <w:rsid w:val="006C0B0C"/>
    <w:rsid w:val="006E2849"/>
    <w:rsid w:val="006F063F"/>
    <w:rsid w:val="006F6AAB"/>
    <w:rsid w:val="00702EF8"/>
    <w:rsid w:val="00703E26"/>
    <w:rsid w:val="00707E96"/>
    <w:rsid w:val="00715947"/>
    <w:rsid w:val="00757F51"/>
    <w:rsid w:val="00770754"/>
    <w:rsid w:val="007811E4"/>
    <w:rsid w:val="0079382D"/>
    <w:rsid w:val="00793882"/>
    <w:rsid w:val="00794313"/>
    <w:rsid w:val="007962B0"/>
    <w:rsid w:val="007A79EF"/>
    <w:rsid w:val="007B461E"/>
    <w:rsid w:val="007C6B03"/>
    <w:rsid w:val="007D2925"/>
    <w:rsid w:val="007D30A2"/>
    <w:rsid w:val="007E1D03"/>
    <w:rsid w:val="007E53A7"/>
    <w:rsid w:val="007E574B"/>
    <w:rsid w:val="007F2C6A"/>
    <w:rsid w:val="007F6B68"/>
    <w:rsid w:val="00805074"/>
    <w:rsid w:val="00810795"/>
    <w:rsid w:val="008112F3"/>
    <w:rsid w:val="00813143"/>
    <w:rsid w:val="00817815"/>
    <w:rsid w:val="00824D64"/>
    <w:rsid w:val="0083077F"/>
    <w:rsid w:val="00842A95"/>
    <w:rsid w:val="00854095"/>
    <w:rsid w:val="00854563"/>
    <w:rsid w:val="00864936"/>
    <w:rsid w:val="00884409"/>
    <w:rsid w:val="00884D7F"/>
    <w:rsid w:val="00895C0B"/>
    <w:rsid w:val="008B2FF4"/>
    <w:rsid w:val="008B7CCB"/>
    <w:rsid w:val="008C7DD0"/>
    <w:rsid w:val="008E20E2"/>
    <w:rsid w:val="008F42C0"/>
    <w:rsid w:val="009006DD"/>
    <w:rsid w:val="00905D36"/>
    <w:rsid w:val="009070E8"/>
    <w:rsid w:val="009302B3"/>
    <w:rsid w:val="0094008F"/>
    <w:rsid w:val="00944671"/>
    <w:rsid w:val="0094601E"/>
    <w:rsid w:val="0095152E"/>
    <w:rsid w:val="00953B06"/>
    <w:rsid w:val="0096500A"/>
    <w:rsid w:val="0096504A"/>
    <w:rsid w:val="00971B3C"/>
    <w:rsid w:val="009753F0"/>
    <w:rsid w:val="00977A39"/>
    <w:rsid w:val="009901E5"/>
    <w:rsid w:val="009A2EBF"/>
    <w:rsid w:val="009B02DA"/>
    <w:rsid w:val="009B25EF"/>
    <w:rsid w:val="009C0F69"/>
    <w:rsid w:val="009C12E6"/>
    <w:rsid w:val="009C3556"/>
    <w:rsid w:val="009C5929"/>
    <w:rsid w:val="009C7775"/>
    <w:rsid w:val="009C78B0"/>
    <w:rsid w:val="009D0224"/>
    <w:rsid w:val="009E1D55"/>
    <w:rsid w:val="009E3356"/>
    <w:rsid w:val="009F0F50"/>
    <w:rsid w:val="009F1C82"/>
    <w:rsid w:val="00A01395"/>
    <w:rsid w:val="00A0384F"/>
    <w:rsid w:val="00A12271"/>
    <w:rsid w:val="00A1490D"/>
    <w:rsid w:val="00A23091"/>
    <w:rsid w:val="00A31305"/>
    <w:rsid w:val="00A417A9"/>
    <w:rsid w:val="00A44C66"/>
    <w:rsid w:val="00A47A9B"/>
    <w:rsid w:val="00A567E2"/>
    <w:rsid w:val="00A5798A"/>
    <w:rsid w:val="00A6083E"/>
    <w:rsid w:val="00A6454B"/>
    <w:rsid w:val="00A90BE2"/>
    <w:rsid w:val="00A94926"/>
    <w:rsid w:val="00A97866"/>
    <w:rsid w:val="00AA27C5"/>
    <w:rsid w:val="00AB4FB7"/>
    <w:rsid w:val="00AC26D2"/>
    <w:rsid w:val="00AD3442"/>
    <w:rsid w:val="00AD4EE8"/>
    <w:rsid w:val="00AE4C84"/>
    <w:rsid w:val="00AE615C"/>
    <w:rsid w:val="00AE6D1D"/>
    <w:rsid w:val="00AF6422"/>
    <w:rsid w:val="00B02B89"/>
    <w:rsid w:val="00B12631"/>
    <w:rsid w:val="00B16605"/>
    <w:rsid w:val="00B25894"/>
    <w:rsid w:val="00B2747B"/>
    <w:rsid w:val="00B414BF"/>
    <w:rsid w:val="00B52E2D"/>
    <w:rsid w:val="00B57020"/>
    <w:rsid w:val="00B71A83"/>
    <w:rsid w:val="00B76E65"/>
    <w:rsid w:val="00B809FF"/>
    <w:rsid w:val="00B9763A"/>
    <w:rsid w:val="00BA11E0"/>
    <w:rsid w:val="00BA1AFE"/>
    <w:rsid w:val="00BB0AD8"/>
    <w:rsid w:val="00BB336D"/>
    <w:rsid w:val="00BC1420"/>
    <w:rsid w:val="00BD36EB"/>
    <w:rsid w:val="00BD373F"/>
    <w:rsid w:val="00BD69B5"/>
    <w:rsid w:val="00BE1B92"/>
    <w:rsid w:val="00BE23CC"/>
    <w:rsid w:val="00BE317A"/>
    <w:rsid w:val="00BE6086"/>
    <w:rsid w:val="00BE752D"/>
    <w:rsid w:val="00C0030B"/>
    <w:rsid w:val="00C039D3"/>
    <w:rsid w:val="00C063C1"/>
    <w:rsid w:val="00C22813"/>
    <w:rsid w:val="00C347FB"/>
    <w:rsid w:val="00C43363"/>
    <w:rsid w:val="00C43654"/>
    <w:rsid w:val="00C622DA"/>
    <w:rsid w:val="00C63EFC"/>
    <w:rsid w:val="00C652CC"/>
    <w:rsid w:val="00C6562B"/>
    <w:rsid w:val="00C71826"/>
    <w:rsid w:val="00C8231F"/>
    <w:rsid w:val="00CA1FDF"/>
    <w:rsid w:val="00CA5040"/>
    <w:rsid w:val="00CB0DF8"/>
    <w:rsid w:val="00CB1976"/>
    <w:rsid w:val="00CB429A"/>
    <w:rsid w:val="00CB5106"/>
    <w:rsid w:val="00CB6106"/>
    <w:rsid w:val="00CB6EBF"/>
    <w:rsid w:val="00CD7F5B"/>
    <w:rsid w:val="00CE6CA8"/>
    <w:rsid w:val="00CF6F52"/>
    <w:rsid w:val="00D06DB1"/>
    <w:rsid w:val="00D15ACF"/>
    <w:rsid w:val="00D215A6"/>
    <w:rsid w:val="00D32C21"/>
    <w:rsid w:val="00D37D25"/>
    <w:rsid w:val="00D468D3"/>
    <w:rsid w:val="00D55F75"/>
    <w:rsid w:val="00D64E4F"/>
    <w:rsid w:val="00D6505C"/>
    <w:rsid w:val="00D670CB"/>
    <w:rsid w:val="00D73D03"/>
    <w:rsid w:val="00D833C0"/>
    <w:rsid w:val="00D84C28"/>
    <w:rsid w:val="00D84C8D"/>
    <w:rsid w:val="00D858BC"/>
    <w:rsid w:val="00D95427"/>
    <w:rsid w:val="00DA5D16"/>
    <w:rsid w:val="00DB69F3"/>
    <w:rsid w:val="00DB777F"/>
    <w:rsid w:val="00DC0544"/>
    <w:rsid w:val="00DC7F18"/>
    <w:rsid w:val="00DD2252"/>
    <w:rsid w:val="00DD3CC7"/>
    <w:rsid w:val="00DD7F10"/>
    <w:rsid w:val="00DE0895"/>
    <w:rsid w:val="00DE0E60"/>
    <w:rsid w:val="00DE0E88"/>
    <w:rsid w:val="00DF2927"/>
    <w:rsid w:val="00E00A0D"/>
    <w:rsid w:val="00E064F3"/>
    <w:rsid w:val="00E221C5"/>
    <w:rsid w:val="00E234BC"/>
    <w:rsid w:val="00E26288"/>
    <w:rsid w:val="00E2785B"/>
    <w:rsid w:val="00E33661"/>
    <w:rsid w:val="00E35E15"/>
    <w:rsid w:val="00E7236D"/>
    <w:rsid w:val="00E73995"/>
    <w:rsid w:val="00E753D6"/>
    <w:rsid w:val="00E842CC"/>
    <w:rsid w:val="00E8540B"/>
    <w:rsid w:val="00E9344E"/>
    <w:rsid w:val="00E962DD"/>
    <w:rsid w:val="00E9635D"/>
    <w:rsid w:val="00E976B8"/>
    <w:rsid w:val="00EA328C"/>
    <w:rsid w:val="00EA37F0"/>
    <w:rsid w:val="00EB0D8E"/>
    <w:rsid w:val="00EC1199"/>
    <w:rsid w:val="00EC6AB3"/>
    <w:rsid w:val="00ED3F4B"/>
    <w:rsid w:val="00ED40C7"/>
    <w:rsid w:val="00EE1815"/>
    <w:rsid w:val="00EF3E2B"/>
    <w:rsid w:val="00F05208"/>
    <w:rsid w:val="00F10B54"/>
    <w:rsid w:val="00F11A3E"/>
    <w:rsid w:val="00F16AD8"/>
    <w:rsid w:val="00F16FB9"/>
    <w:rsid w:val="00F26D13"/>
    <w:rsid w:val="00F30645"/>
    <w:rsid w:val="00F35472"/>
    <w:rsid w:val="00F4302C"/>
    <w:rsid w:val="00F50DF2"/>
    <w:rsid w:val="00F748ED"/>
    <w:rsid w:val="00F90C94"/>
    <w:rsid w:val="00F923FC"/>
    <w:rsid w:val="00FC36B0"/>
    <w:rsid w:val="00FC5FC5"/>
    <w:rsid w:val="00FD0C0D"/>
    <w:rsid w:val="00FD115E"/>
    <w:rsid w:val="00FD5560"/>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styleId="Strong">
    <w:name w:val="Strong"/>
    <w:basedOn w:val="DefaultParagraphFont"/>
    <w:uiPriority w:val="22"/>
    <w:qFormat/>
    <w:rsid w:val="00D37D2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003811">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30921465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79363730">
      <w:bodyDiv w:val="1"/>
      <w:marLeft w:val="0"/>
      <w:marRight w:val="0"/>
      <w:marTop w:val="0"/>
      <w:marBottom w:val="0"/>
      <w:divBdr>
        <w:top w:val="none" w:sz="0" w:space="0" w:color="auto"/>
        <w:left w:val="none" w:sz="0" w:space="0" w:color="auto"/>
        <w:bottom w:val="none" w:sz="0" w:space="0" w:color="auto"/>
        <w:right w:val="none" w:sz="0" w:space="0" w:color="auto"/>
      </w:divBdr>
    </w:div>
    <w:div w:id="589461861">
      <w:bodyDiv w:val="1"/>
      <w:marLeft w:val="0"/>
      <w:marRight w:val="0"/>
      <w:marTop w:val="0"/>
      <w:marBottom w:val="0"/>
      <w:divBdr>
        <w:top w:val="none" w:sz="0" w:space="0" w:color="auto"/>
        <w:left w:val="none" w:sz="0" w:space="0" w:color="auto"/>
        <w:bottom w:val="none" w:sz="0" w:space="0" w:color="auto"/>
        <w:right w:val="none" w:sz="0" w:space="0" w:color="auto"/>
      </w:divBdr>
    </w:div>
    <w:div w:id="670261268">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885486295">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991366909">
      <w:bodyDiv w:val="1"/>
      <w:marLeft w:val="0"/>
      <w:marRight w:val="0"/>
      <w:marTop w:val="0"/>
      <w:marBottom w:val="0"/>
      <w:divBdr>
        <w:top w:val="none" w:sz="0" w:space="0" w:color="auto"/>
        <w:left w:val="none" w:sz="0" w:space="0" w:color="auto"/>
        <w:bottom w:val="none" w:sz="0" w:space="0" w:color="auto"/>
        <w:right w:val="none" w:sz="0" w:space="0" w:color="auto"/>
      </w:divBdr>
    </w:div>
    <w:div w:id="992610602">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50713478">
      <w:bodyDiv w:val="1"/>
      <w:marLeft w:val="0"/>
      <w:marRight w:val="0"/>
      <w:marTop w:val="0"/>
      <w:marBottom w:val="0"/>
      <w:divBdr>
        <w:top w:val="none" w:sz="0" w:space="0" w:color="auto"/>
        <w:left w:val="none" w:sz="0" w:space="0" w:color="auto"/>
        <w:bottom w:val="none" w:sz="0" w:space="0" w:color="auto"/>
        <w:right w:val="none" w:sz="0" w:space="0" w:color="auto"/>
      </w:divBdr>
    </w:div>
    <w:div w:id="1377507491">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477063711">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04957418">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13145798">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azdot.gov/mvd/services/driver-services/driver-license-information/identification-id-card"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31B31"/>
    <w:rsid w:val="001026E3"/>
    <w:rsid w:val="00122260"/>
    <w:rsid w:val="002B16F1"/>
    <w:rsid w:val="003032CB"/>
    <w:rsid w:val="00335958"/>
    <w:rsid w:val="005344DF"/>
    <w:rsid w:val="006333CD"/>
    <w:rsid w:val="00654ACD"/>
    <w:rsid w:val="007811E4"/>
    <w:rsid w:val="00794313"/>
    <w:rsid w:val="00824D64"/>
    <w:rsid w:val="00854563"/>
    <w:rsid w:val="009B02DA"/>
    <w:rsid w:val="00A47A9B"/>
    <w:rsid w:val="00B76E65"/>
    <w:rsid w:val="00BB336D"/>
    <w:rsid w:val="00CB1976"/>
    <w:rsid w:val="00CD7F5B"/>
    <w:rsid w:val="00DC2F0F"/>
    <w:rsid w:val="00E064F3"/>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496</TotalTime>
  <Pages>4</Pages>
  <Words>1273</Words>
  <Characters>7258</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23</cp:revision>
  <dcterms:created xsi:type="dcterms:W3CDTF">2025-02-10T21:59:00Z</dcterms:created>
  <dcterms:modified xsi:type="dcterms:W3CDTF">2025-03-07T16:17:00Z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