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073972DD" w:rsidR="002A566F" w:rsidRDefault="004F22B3" w:rsidP="002A566F">
      <w:pPr>
        <w:spacing w:after="0" w:line="240" w:lineRule="auto"/>
        <w:jc w:val="center"/>
        <w:rPr>
          <w:rFonts w:eastAsia="Calibri" w:cstheme="minorHAnsi"/>
          <w:b/>
          <w:bCs/>
          <w:sz w:val="24"/>
          <w:szCs w:val="24"/>
        </w:rPr>
      </w:pPr>
      <w:bookmarkStart w:id="0" w:name="_Hlk185251268"/>
      <w:bookmarkStart w:id="1" w:name="_Hlk190090975"/>
      <w:r>
        <w:rPr>
          <w:rFonts w:eastAsia="Calibri" w:cstheme="minorHAnsi"/>
          <w:b/>
          <w:bCs/>
          <w:sz w:val="24"/>
          <w:szCs w:val="24"/>
        </w:rPr>
        <w:t>Safe Driving</w:t>
      </w:r>
      <w:r w:rsidR="000B335E">
        <w:rPr>
          <w:rFonts w:eastAsia="Calibri" w:cstheme="minorHAnsi"/>
          <w:b/>
          <w:bCs/>
          <w:sz w:val="24"/>
          <w:szCs w:val="24"/>
        </w:rPr>
        <w:t xml:space="preserve"> </w:t>
      </w:r>
      <w:r w:rsidR="002A566F">
        <w:rPr>
          <w:rFonts w:eastAsia="Calibri" w:cstheme="minorHAnsi"/>
          <w:b/>
          <w:bCs/>
          <w:sz w:val="24"/>
          <w:szCs w:val="24"/>
        </w:rPr>
        <w:t>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61768C8D" w:rsidR="002A566F" w:rsidRDefault="009013F7"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5261804"/>
      <w:r>
        <w:rPr>
          <w:rFonts w:eastAsia="Calibri" w:cstheme="minorHAnsi"/>
          <w:b/>
          <w:bCs/>
          <w:sz w:val="24"/>
          <w:szCs w:val="24"/>
        </w:rPr>
        <w:t>Driving Under the Influence</w:t>
      </w:r>
      <w:r w:rsidR="002A566F">
        <w:rPr>
          <w:rFonts w:eastAsia="Calibri" w:cstheme="minorHAnsi"/>
          <w:b/>
          <w:bCs/>
          <w:sz w:val="24"/>
          <w:szCs w:val="24"/>
        </w:rPr>
        <w:t xml:space="preserve"> Lesson </w:t>
      </w:r>
      <w:bookmarkEnd w:id="2"/>
      <w:r w:rsidR="002A566F">
        <w:rPr>
          <w:rFonts w:eastAsia="Calibri" w:cstheme="minorHAnsi"/>
          <w:b/>
          <w:bCs/>
          <w:sz w:val="24"/>
          <w:szCs w:val="24"/>
        </w:rPr>
        <w:t>Plan</w:t>
      </w:r>
    </w:p>
    <w:bookmarkEnd w:id="1"/>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5EF5A6D4"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A96F06">
        <w:rPr>
          <w:rFonts w:eastAsia="Calibri" w:cstheme="minorHAnsi"/>
          <w:sz w:val="24"/>
          <w:szCs w:val="24"/>
        </w:rPr>
        <w:t>the risks while driving under the influence</w:t>
      </w:r>
      <w:r w:rsidR="007E574B">
        <w:rPr>
          <w:rFonts w:eastAsia="Calibri" w:cstheme="minorHAnsi"/>
          <w:sz w:val="24"/>
          <w:szCs w:val="24"/>
        </w:rPr>
        <w:t>.</w:t>
      </w:r>
    </w:p>
    <w:p w14:paraId="09181083" w14:textId="3A835945"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learn</w:t>
      </w:r>
      <w:r w:rsidR="00A96F06">
        <w:rPr>
          <w:rFonts w:eastAsia="Calibri" w:cstheme="minorHAnsi"/>
          <w:sz w:val="24"/>
          <w:szCs w:val="24"/>
        </w:rPr>
        <w:t xml:space="preserve"> the consequences associated with a DUI</w:t>
      </w:r>
      <w:r w:rsidR="007E574B">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31AF2831"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A96F06">
            <w:rPr>
              <w:sz w:val="24"/>
              <w:szCs w:val="24"/>
            </w:rPr>
            <w:t>Critical reasoning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5CE063B5" w14:textId="77777777" w:rsidR="006F1F70" w:rsidRDefault="006F1F70" w:rsidP="006F1F70">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153979FC" w14:textId="1EE40BC4" w:rsidR="009C78B0" w:rsidRPr="00C769FF" w:rsidRDefault="007911CF"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Foam Dice, 1 per group</w:t>
      </w:r>
    </w:p>
    <w:p w14:paraId="59096B32" w14:textId="7CF85ECA" w:rsidR="009C78B0" w:rsidRDefault="00C72179"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Matching Game, 1 set per group</w:t>
      </w:r>
    </w:p>
    <w:p w14:paraId="2C6E3ECA" w14:textId="4DB83DB8" w:rsidR="009C78B0" w:rsidRDefault="009C78B0" w:rsidP="009C78B0">
      <w:pPr>
        <w:pStyle w:val="ListParagraph"/>
        <w:numPr>
          <w:ilvl w:val="0"/>
          <w:numId w:val="1"/>
        </w:numPr>
        <w:spacing w:after="0" w:line="240" w:lineRule="auto"/>
        <w:rPr>
          <w:rFonts w:eastAsia="Calibri" w:cstheme="minorHAnsi"/>
          <w:sz w:val="24"/>
          <w:szCs w:val="24"/>
        </w:rPr>
      </w:pPr>
      <w:bookmarkStart w:id="4" w:name="_Hlk188606741"/>
      <w:r>
        <w:rPr>
          <w:rFonts w:eastAsia="Calibri" w:cstheme="minorHAnsi"/>
          <w:sz w:val="24"/>
          <w:szCs w:val="24"/>
        </w:rPr>
        <w:t>Sticky note, 1 per student</w:t>
      </w:r>
    </w:p>
    <w:bookmarkEnd w:id="4"/>
    <w:p w14:paraId="4AE48933" w14:textId="4748AAED" w:rsidR="009C78B0" w:rsidRPr="009C78B0" w:rsidRDefault="009C78B0" w:rsidP="009C78B0">
      <w:pPr>
        <w:spacing w:after="0" w:line="240" w:lineRule="auto"/>
        <w:rPr>
          <w:rFonts w:eastAsia="Calibri" w:cstheme="minorHAnsi"/>
          <w:sz w:val="24"/>
          <w:szCs w:val="24"/>
          <w:u w:val="single"/>
        </w:rPr>
      </w:pPr>
      <w:r w:rsidRPr="009C78B0">
        <w:rPr>
          <w:rFonts w:eastAsia="Calibri" w:cstheme="minorHAnsi"/>
          <w:sz w:val="24"/>
          <w:szCs w:val="24"/>
          <w:u w:val="single"/>
        </w:rPr>
        <w:t>Prior to the lesson:</w:t>
      </w:r>
    </w:p>
    <w:p w14:paraId="1AE6E578" w14:textId="063057D8" w:rsidR="009C78B0" w:rsidRDefault="00C72179" w:rsidP="009C78B0">
      <w:pPr>
        <w:numPr>
          <w:ilvl w:val="0"/>
          <w:numId w:val="1"/>
        </w:numPr>
        <w:spacing w:after="0" w:line="240" w:lineRule="auto"/>
        <w:rPr>
          <w:rFonts w:eastAsia="Calibri" w:cstheme="minorHAnsi"/>
          <w:sz w:val="24"/>
          <w:szCs w:val="24"/>
        </w:rPr>
      </w:pPr>
      <w:r>
        <w:rPr>
          <w:rFonts w:eastAsia="Calibri" w:cstheme="minorHAnsi"/>
          <w:sz w:val="24"/>
          <w:szCs w:val="24"/>
        </w:rPr>
        <w:t>Cut Matching Game set and place in a sandwich bag for each group</w:t>
      </w:r>
    </w:p>
    <w:p w14:paraId="01EB7182" w14:textId="77777777" w:rsidR="004E6CE0" w:rsidRDefault="004E6CE0" w:rsidP="004E6CE0">
      <w:pPr>
        <w:spacing w:after="0" w:line="240" w:lineRule="auto"/>
        <w:rPr>
          <w:rFonts w:eastAsia="Calibri" w:cstheme="minorHAnsi"/>
          <w:b/>
          <w:bCs/>
          <w:sz w:val="24"/>
          <w:szCs w:val="24"/>
        </w:rPr>
      </w:pPr>
    </w:p>
    <w:p w14:paraId="671EE59A" w14:textId="42C1050C" w:rsidR="004E6CE0" w:rsidRDefault="004E6CE0" w:rsidP="004E6CE0">
      <w:pPr>
        <w:spacing w:after="0" w:line="240" w:lineRule="auto"/>
        <w:rPr>
          <w:rFonts w:eastAsia="Calibri" w:cstheme="minorHAnsi"/>
          <w:sz w:val="24"/>
          <w:szCs w:val="24"/>
        </w:rPr>
      </w:pPr>
      <w:r>
        <w:rPr>
          <w:rFonts w:eastAsia="Calibri" w:cstheme="minorHAnsi"/>
          <w:b/>
          <w:bCs/>
          <w:sz w:val="24"/>
          <w:szCs w:val="24"/>
        </w:rPr>
        <w:t xml:space="preserve">Optional Activity </w:t>
      </w:r>
      <w:r w:rsidRPr="004E6CE0">
        <w:rPr>
          <w:rFonts w:eastAsia="Calibri" w:cstheme="minorHAnsi"/>
          <w:b/>
          <w:bCs/>
          <w:sz w:val="24"/>
          <w:szCs w:val="24"/>
        </w:rPr>
        <w:t xml:space="preserve">Materials: </w:t>
      </w:r>
    </w:p>
    <w:p w14:paraId="37828E75" w14:textId="426260D1" w:rsidR="00ED2707" w:rsidRPr="004E6CE0" w:rsidRDefault="004E6CE0" w:rsidP="004E6CE0">
      <w:pPr>
        <w:pStyle w:val="ListParagraph"/>
        <w:numPr>
          <w:ilvl w:val="0"/>
          <w:numId w:val="1"/>
        </w:numPr>
        <w:spacing w:after="0" w:line="240" w:lineRule="auto"/>
        <w:rPr>
          <w:rFonts w:eastAsia="Calibri" w:cstheme="minorHAnsi"/>
          <w:sz w:val="24"/>
          <w:szCs w:val="24"/>
        </w:rPr>
      </w:pPr>
      <w:r>
        <w:rPr>
          <w:rFonts w:eastAsia="Calibri" w:cstheme="minorHAnsi"/>
          <w:sz w:val="24"/>
          <w:szCs w:val="24"/>
        </w:rPr>
        <w:t>Fact Strips, 1 set for whole group</w:t>
      </w:r>
      <w:r>
        <w:rPr>
          <w:rFonts w:eastAsia="Calibri" w:cstheme="minorHAnsi"/>
          <w:sz w:val="24"/>
          <w:szCs w:val="24"/>
        </w:rPr>
        <w:t>; c</w:t>
      </w:r>
      <w:r w:rsidR="00ED2707" w:rsidRPr="004E6CE0">
        <w:rPr>
          <w:rFonts w:eastAsia="Calibri" w:cstheme="minorHAnsi"/>
          <w:sz w:val="24"/>
          <w:szCs w:val="24"/>
        </w:rPr>
        <w:t xml:space="preserve">ut </w:t>
      </w:r>
      <w:r>
        <w:rPr>
          <w:rFonts w:eastAsia="Calibri" w:cstheme="minorHAnsi"/>
          <w:sz w:val="24"/>
          <w:szCs w:val="24"/>
        </w:rPr>
        <w:t>f</w:t>
      </w:r>
      <w:r w:rsidR="00ED2707" w:rsidRPr="004E6CE0">
        <w:rPr>
          <w:rFonts w:eastAsia="Calibri" w:cstheme="minorHAnsi"/>
          <w:sz w:val="24"/>
          <w:szCs w:val="24"/>
        </w:rPr>
        <w:t xml:space="preserve">act </w:t>
      </w:r>
      <w:r>
        <w:rPr>
          <w:rFonts w:eastAsia="Calibri" w:cstheme="minorHAnsi"/>
          <w:sz w:val="24"/>
          <w:szCs w:val="24"/>
        </w:rPr>
        <w:t>s</w:t>
      </w:r>
      <w:r w:rsidR="00ED2707" w:rsidRPr="004E6CE0">
        <w:rPr>
          <w:rFonts w:eastAsia="Calibri" w:cstheme="minorHAnsi"/>
          <w:sz w:val="24"/>
          <w:szCs w:val="24"/>
        </w:rPr>
        <w:t>trips</w:t>
      </w:r>
      <w:r>
        <w:rPr>
          <w:rFonts w:eastAsia="Calibri" w:cstheme="minorHAnsi"/>
          <w:sz w:val="24"/>
          <w:szCs w:val="24"/>
        </w:rPr>
        <w:t xml:space="preserve"> prior to the lesson</w:t>
      </w:r>
    </w:p>
    <w:p w14:paraId="0E37DC05" w14:textId="68438175" w:rsidR="00ED2707" w:rsidRPr="004E6CE0" w:rsidRDefault="004E6CE0" w:rsidP="004E6CE0">
      <w:pPr>
        <w:pStyle w:val="ListParagraph"/>
        <w:numPr>
          <w:ilvl w:val="0"/>
          <w:numId w:val="1"/>
        </w:numPr>
        <w:spacing w:after="0" w:line="240" w:lineRule="auto"/>
        <w:rPr>
          <w:rFonts w:eastAsia="Calibri" w:cstheme="minorHAnsi"/>
          <w:sz w:val="24"/>
          <w:szCs w:val="24"/>
        </w:rPr>
      </w:pPr>
      <w:r>
        <w:rPr>
          <w:rFonts w:eastAsia="Calibri" w:cstheme="minorHAnsi"/>
          <w:sz w:val="24"/>
          <w:szCs w:val="24"/>
        </w:rPr>
        <w:t>Signs, 1 set for whole group</w:t>
      </w:r>
      <w:r>
        <w:rPr>
          <w:rFonts w:eastAsia="Calibri" w:cstheme="minorHAnsi"/>
          <w:sz w:val="24"/>
          <w:szCs w:val="24"/>
        </w:rPr>
        <w:t>; p</w:t>
      </w:r>
      <w:r w:rsidR="00ED2707" w:rsidRPr="004E6CE0">
        <w:rPr>
          <w:rFonts w:eastAsia="Calibri" w:cstheme="minorHAnsi"/>
          <w:sz w:val="24"/>
          <w:szCs w:val="24"/>
        </w:rPr>
        <w:t>lace signs labeled ‘yourself’ and ‘others’ on opposite sides of the room</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5"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8B1EBC4" w14:textId="471FCB42" w:rsidR="007E574B" w:rsidRPr="00644905" w:rsidRDefault="00E7236D" w:rsidP="00C8231F">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2A77B9C9" w14:textId="63C64780"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01462EC5" w14:textId="1C3F57D2" w:rsidR="009901E5" w:rsidRPr="006F1F70" w:rsidRDefault="005C1E4E" w:rsidP="001E20CC">
      <w:pPr>
        <w:pStyle w:val="ListParagraph"/>
        <w:numPr>
          <w:ilvl w:val="0"/>
          <w:numId w:val="3"/>
        </w:numPr>
        <w:spacing w:after="0" w:line="240" w:lineRule="auto"/>
        <w:rPr>
          <w:rFonts w:eastAsia="Calibri" w:cstheme="minorHAnsi"/>
          <w:b/>
          <w:bCs/>
          <w:sz w:val="24"/>
          <w:szCs w:val="24"/>
        </w:rPr>
      </w:pPr>
      <w:r w:rsidRPr="006F1F70">
        <w:rPr>
          <w:rFonts w:eastAsia="Calibri" w:cstheme="minorHAnsi"/>
          <w:sz w:val="24"/>
          <w:szCs w:val="24"/>
        </w:rPr>
        <w:t xml:space="preserve">Divide </w:t>
      </w:r>
      <w:r w:rsidR="00C43363" w:rsidRPr="006F1F70">
        <w:rPr>
          <w:rFonts w:eastAsia="Calibri" w:cstheme="minorHAnsi"/>
          <w:sz w:val="24"/>
          <w:szCs w:val="24"/>
        </w:rPr>
        <w:t>the class</w:t>
      </w:r>
      <w:r w:rsidRPr="006F1F70">
        <w:rPr>
          <w:rFonts w:eastAsia="Calibri" w:cstheme="minorHAnsi"/>
          <w:sz w:val="24"/>
          <w:szCs w:val="24"/>
        </w:rPr>
        <w:t xml:space="preserve"> int</w:t>
      </w:r>
      <w:r w:rsidR="00E7236D" w:rsidRPr="006F1F70">
        <w:rPr>
          <w:rFonts w:eastAsia="Calibri" w:cstheme="minorHAnsi"/>
          <w:sz w:val="24"/>
          <w:szCs w:val="24"/>
        </w:rPr>
        <w:t>o</w:t>
      </w:r>
      <w:r w:rsidRPr="006F1F70">
        <w:rPr>
          <w:rFonts w:eastAsia="Calibri" w:cstheme="minorHAnsi"/>
          <w:sz w:val="24"/>
          <w:szCs w:val="24"/>
        </w:rPr>
        <w:t xml:space="preserve"> small groups of </w:t>
      </w:r>
      <w:r w:rsidR="00E7236D" w:rsidRPr="006F1F70">
        <w:rPr>
          <w:rFonts w:eastAsia="Calibri" w:cstheme="minorHAnsi"/>
          <w:sz w:val="24"/>
          <w:szCs w:val="24"/>
        </w:rPr>
        <w:t>3</w:t>
      </w:r>
      <w:r w:rsidR="002E3FC0" w:rsidRPr="006F1F70">
        <w:rPr>
          <w:rFonts w:eastAsia="Calibri" w:cstheme="minorHAnsi"/>
          <w:sz w:val="24"/>
          <w:szCs w:val="24"/>
        </w:rPr>
        <w:t>-</w:t>
      </w:r>
      <w:r w:rsidR="001E007D" w:rsidRPr="006F1F70">
        <w:rPr>
          <w:rFonts w:eastAsia="Calibri" w:cstheme="minorHAnsi"/>
          <w:sz w:val="24"/>
          <w:szCs w:val="24"/>
        </w:rPr>
        <w:t>4</w:t>
      </w:r>
      <w:r w:rsidRPr="006F1F70">
        <w:rPr>
          <w:rFonts w:eastAsia="Calibri" w:cstheme="minorHAnsi"/>
          <w:sz w:val="24"/>
          <w:szCs w:val="24"/>
        </w:rPr>
        <w:t xml:space="preserve"> students each. </w:t>
      </w:r>
      <w:bookmarkEnd w:id="5"/>
      <w:r w:rsidRPr="006F1F70">
        <w:rPr>
          <w:rFonts w:eastAsia="Calibri" w:cstheme="minorHAnsi"/>
          <w:sz w:val="24"/>
          <w:szCs w:val="24"/>
        </w:rPr>
        <w:t xml:space="preserve">Provide each group </w:t>
      </w:r>
      <w:r w:rsidR="009E3356" w:rsidRPr="006F1F70">
        <w:rPr>
          <w:rFonts w:eastAsia="Calibri" w:cstheme="minorHAnsi"/>
          <w:sz w:val="24"/>
          <w:szCs w:val="24"/>
        </w:rPr>
        <w:t>with</w:t>
      </w:r>
      <w:r w:rsidRPr="006F1F70">
        <w:rPr>
          <w:rFonts w:eastAsia="Calibri" w:cstheme="minorHAnsi"/>
          <w:b/>
          <w:bCs/>
          <w:sz w:val="24"/>
          <w:szCs w:val="24"/>
        </w:rPr>
        <w:t xml:space="preserve"> </w:t>
      </w:r>
      <w:r w:rsidR="007E1D03" w:rsidRPr="006F1F70">
        <w:rPr>
          <w:rFonts w:eastAsia="Calibri" w:cstheme="minorHAnsi"/>
          <w:b/>
          <w:bCs/>
          <w:sz w:val="24"/>
          <w:szCs w:val="24"/>
        </w:rPr>
        <w:t xml:space="preserve">sticky notes, </w:t>
      </w:r>
      <w:r w:rsidR="006F1F70">
        <w:rPr>
          <w:rFonts w:eastAsia="Calibri" w:cstheme="minorHAnsi"/>
          <w:b/>
          <w:bCs/>
          <w:sz w:val="24"/>
          <w:szCs w:val="24"/>
        </w:rPr>
        <w:t>large poster paper</w:t>
      </w:r>
      <w:r w:rsidR="009C78B0" w:rsidRPr="006F1F70">
        <w:rPr>
          <w:rFonts w:eastAsia="Calibri" w:cstheme="minorHAnsi"/>
          <w:b/>
          <w:bCs/>
          <w:sz w:val="24"/>
          <w:szCs w:val="24"/>
        </w:rPr>
        <w:t xml:space="preserve"> </w:t>
      </w:r>
      <w:r w:rsidRPr="006F1F70">
        <w:rPr>
          <w:rFonts w:eastAsia="Calibri" w:cstheme="minorHAnsi"/>
          <w:b/>
          <w:bCs/>
          <w:sz w:val="24"/>
          <w:szCs w:val="24"/>
        </w:rPr>
        <w:t>and markers.</w:t>
      </w:r>
    </w:p>
    <w:p w14:paraId="2BB2D106" w14:textId="59873D80" w:rsidR="00A96F06" w:rsidRPr="006F1F70" w:rsidRDefault="00A96F06" w:rsidP="00A96F06">
      <w:pPr>
        <w:widowControl w:val="0"/>
        <w:numPr>
          <w:ilvl w:val="0"/>
          <w:numId w:val="3"/>
        </w:numPr>
        <w:autoSpaceDE w:val="0"/>
        <w:autoSpaceDN w:val="0"/>
        <w:adjustRightInd w:val="0"/>
        <w:spacing w:after="0" w:line="240" w:lineRule="auto"/>
        <w:rPr>
          <w:rFonts w:eastAsia="Calibri" w:cs="Tahoma"/>
          <w:sz w:val="24"/>
          <w:szCs w:val="24"/>
        </w:rPr>
      </w:pPr>
      <w:r w:rsidRPr="006F1F70">
        <w:rPr>
          <w:rFonts w:eastAsia="Calibri" w:cs="Tahoma"/>
          <w:bCs/>
          <w:sz w:val="24"/>
          <w:szCs w:val="24"/>
        </w:rPr>
        <w:t xml:space="preserve">Explain to the class that some drivers may feel that they are safe to drive while under the influence of a drug or alcohol. The following activity will help clarify some of the myths of driving under the influence. </w:t>
      </w:r>
    </w:p>
    <w:p w14:paraId="334AA678" w14:textId="223B5B9D" w:rsidR="006F1F70" w:rsidRDefault="006F1F70" w:rsidP="00A96F06">
      <w:pPr>
        <w:widowControl w:val="0"/>
        <w:numPr>
          <w:ilvl w:val="0"/>
          <w:numId w:val="3"/>
        </w:numPr>
        <w:autoSpaceDE w:val="0"/>
        <w:autoSpaceDN w:val="0"/>
        <w:adjustRightInd w:val="0"/>
        <w:spacing w:after="0" w:line="240" w:lineRule="auto"/>
        <w:rPr>
          <w:rFonts w:eastAsia="Calibri" w:cs="Tahoma"/>
          <w:bCs/>
          <w:sz w:val="24"/>
          <w:szCs w:val="24"/>
        </w:rPr>
      </w:pPr>
      <w:r w:rsidRPr="006F1F70">
        <w:rPr>
          <w:rFonts w:eastAsia="Calibri" w:cs="Tahoma"/>
          <w:bCs/>
          <w:sz w:val="24"/>
          <w:szCs w:val="24"/>
        </w:rPr>
        <w:t xml:space="preserve">Instruct the groups to number their </w:t>
      </w:r>
      <w:r w:rsidRPr="006F1F70">
        <w:rPr>
          <w:rFonts w:eastAsia="Calibri" w:cs="Tahoma"/>
          <w:b/>
          <w:sz w:val="24"/>
          <w:szCs w:val="24"/>
        </w:rPr>
        <w:t>large poster paper</w:t>
      </w:r>
      <w:r w:rsidRPr="006F1F70">
        <w:rPr>
          <w:rFonts w:eastAsia="Calibri" w:cs="Tahoma"/>
          <w:bCs/>
          <w:sz w:val="24"/>
          <w:szCs w:val="24"/>
        </w:rPr>
        <w:t xml:space="preserve"> 1-</w:t>
      </w:r>
      <w:r w:rsidR="00337103">
        <w:rPr>
          <w:rFonts w:eastAsia="Calibri" w:cs="Tahoma"/>
          <w:bCs/>
          <w:sz w:val="24"/>
          <w:szCs w:val="24"/>
        </w:rPr>
        <w:t>7</w:t>
      </w:r>
      <w:r w:rsidRPr="006F1F70">
        <w:rPr>
          <w:rFonts w:eastAsia="Calibri" w:cs="Tahoma"/>
          <w:bCs/>
          <w:sz w:val="24"/>
          <w:szCs w:val="24"/>
        </w:rPr>
        <w:t xml:space="preserve">.  </w:t>
      </w:r>
    </w:p>
    <w:p w14:paraId="0609920C" w14:textId="2D8C6B54" w:rsidR="00A96F06" w:rsidRPr="006F1F70" w:rsidRDefault="00A96F06" w:rsidP="00A96F06">
      <w:pPr>
        <w:widowControl w:val="0"/>
        <w:numPr>
          <w:ilvl w:val="0"/>
          <w:numId w:val="3"/>
        </w:numPr>
        <w:autoSpaceDE w:val="0"/>
        <w:autoSpaceDN w:val="0"/>
        <w:adjustRightInd w:val="0"/>
        <w:spacing w:after="0" w:line="240" w:lineRule="auto"/>
        <w:rPr>
          <w:rFonts w:eastAsia="Calibri" w:cs="Tahoma"/>
          <w:bCs/>
          <w:sz w:val="24"/>
          <w:szCs w:val="24"/>
        </w:rPr>
      </w:pPr>
      <w:r w:rsidRPr="006F1F70">
        <w:rPr>
          <w:rFonts w:eastAsia="Calibri" w:cs="Tahoma"/>
          <w:bCs/>
          <w:sz w:val="24"/>
          <w:szCs w:val="24"/>
        </w:rPr>
        <w:t xml:space="preserve">Hand each group a </w:t>
      </w:r>
      <w:r w:rsidR="007911CF" w:rsidRPr="006F1F70">
        <w:rPr>
          <w:rFonts w:eastAsia="Calibri" w:cs="Tahoma"/>
          <w:b/>
          <w:sz w:val="24"/>
          <w:szCs w:val="24"/>
        </w:rPr>
        <w:t>foam</w:t>
      </w:r>
      <w:r w:rsidRPr="006F1F70">
        <w:rPr>
          <w:rFonts w:eastAsia="Calibri" w:cs="Tahoma"/>
          <w:b/>
          <w:sz w:val="24"/>
          <w:szCs w:val="24"/>
        </w:rPr>
        <w:t xml:space="preserve"> die</w:t>
      </w:r>
      <w:r w:rsidRPr="006F1F70">
        <w:rPr>
          <w:rFonts w:eastAsia="Calibri" w:cs="Tahoma"/>
          <w:bCs/>
          <w:sz w:val="24"/>
          <w:szCs w:val="24"/>
        </w:rPr>
        <w:t xml:space="preserve"> and explain </w:t>
      </w:r>
      <w:r w:rsidR="007911CF" w:rsidRPr="006F1F70">
        <w:rPr>
          <w:sz w:val="24"/>
          <w:szCs w:val="24"/>
        </w:rPr>
        <w:t>that they will roll the die to determine how many points they earn for providing the correct answer to each statement</w:t>
      </w:r>
      <w:r w:rsidRPr="006F1F70">
        <w:rPr>
          <w:rFonts w:eastAsia="Calibri" w:cs="Tahoma"/>
          <w:bCs/>
          <w:sz w:val="24"/>
          <w:szCs w:val="24"/>
        </w:rPr>
        <w:t xml:space="preserve">.  </w:t>
      </w:r>
    </w:p>
    <w:p w14:paraId="57E0D457" w14:textId="77777777" w:rsidR="006F1F70" w:rsidRDefault="00A96F06" w:rsidP="007911CF">
      <w:pPr>
        <w:widowControl w:val="0"/>
        <w:numPr>
          <w:ilvl w:val="0"/>
          <w:numId w:val="3"/>
        </w:numPr>
        <w:autoSpaceDE w:val="0"/>
        <w:autoSpaceDN w:val="0"/>
        <w:adjustRightInd w:val="0"/>
        <w:spacing w:after="0" w:line="240" w:lineRule="auto"/>
        <w:rPr>
          <w:rFonts w:eastAsia="Calibri" w:cs="Tahoma"/>
          <w:bCs/>
          <w:sz w:val="24"/>
          <w:szCs w:val="24"/>
        </w:rPr>
      </w:pPr>
      <w:r w:rsidRPr="006F1F70">
        <w:rPr>
          <w:rFonts w:eastAsia="Calibri" w:cs="Tahoma"/>
          <w:bCs/>
          <w:sz w:val="24"/>
          <w:szCs w:val="24"/>
        </w:rPr>
        <w:t>Then groups should roll their dice and record their points</w:t>
      </w:r>
      <w:r w:rsidR="007911CF" w:rsidRPr="006F1F70">
        <w:rPr>
          <w:rFonts w:eastAsia="Calibri" w:cs="Tahoma"/>
          <w:bCs/>
          <w:sz w:val="24"/>
          <w:szCs w:val="24"/>
        </w:rPr>
        <w:t xml:space="preserve"> next to each number</w:t>
      </w:r>
      <w:r w:rsidRPr="006F1F70">
        <w:rPr>
          <w:rFonts w:eastAsia="Calibri" w:cs="Tahoma"/>
          <w:bCs/>
          <w:sz w:val="24"/>
          <w:szCs w:val="24"/>
        </w:rPr>
        <w:t xml:space="preserve">.  </w:t>
      </w:r>
    </w:p>
    <w:p w14:paraId="35798BC5" w14:textId="3EDC831A" w:rsidR="006F1F70" w:rsidRPr="006F1F70" w:rsidRDefault="006F1F70" w:rsidP="007911CF">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The facilitator will</w:t>
      </w:r>
      <w:r w:rsidR="007911CF" w:rsidRPr="006F1F70">
        <w:rPr>
          <w:rFonts w:eastAsia="Calibri" w:cs="Tahoma"/>
          <w:bCs/>
          <w:sz w:val="24"/>
          <w:szCs w:val="24"/>
        </w:rPr>
        <w:t xml:space="preserve"> read a statement aloud and have each group write down "correct" or "incorrect" next to the corresponding number.</w:t>
      </w:r>
    </w:p>
    <w:p w14:paraId="3798BBBB" w14:textId="77777777" w:rsidR="006F1F70" w:rsidRPr="006F1F70" w:rsidRDefault="00A96F06" w:rsidP="006F1F70">
      <w:pPr>
        <w:widowControl w:val="0"/>
        <w:numPr>
          <w:ilvl w:val="0"/>
          <w:numId w:val="3"/>
        </w:numPr>
        <w:autoSpaceDE w:val="0"/>
        <w:autoSpaceDN w:val="0"/>
        <w:adjustRightInd w:val="0"/>
        <w:spacing w:after="0" w:line="240" w:lineRule="auto"/>
        <w:rPr>
          <w:rFonts w:eastAsia="Calibri" w:cs="Tahoma"/>
          <w:bCs/>
          <w:sz w:val="24"/>
          <w:szCs w:val="24"/>
        </w:rPr>
      </w:pPr>
      <w:r w:rsidRPr="006F1F70">
        <w:rPr>
          <w:rFonts w:eastAsia="Calibri" w:cs="Tahoma"/>
          <w:bCs/>
          <w:sz w:val="24"/>
          <w:szCs w:val="24"/>
        </w:rPr>
        <w:t>Ask a different group each time to reveal their</w:t>
      </w:r>
      <w:r w:rsidR="007911CF" w:rsidRPr="006F1F70">
        <w:rPr>
          <w:rFonts w:eastAsia="Calibri" w:cs="Tahoma"/>
          <w:bCs/>
          <w:sz w:val="24"/>
          <w:szCs w:val="24"/>
        </w:rPr>
        <w:t xml:space="preserve"> answer,</w:t>
      </w:r>
      <w:r w:rsidRPr="006F1F70">
        <w:rPr>
          <w:rFonts w:eastAsia="Calibri" w:cs="Tahoma"/>
          <w:bCs/>
          <w:sz w:val="24"/>
          <w:szCs w:val="24"/>
        </w:rPr>
        <w:t xml:space="preserve"> </w:t>
      </w:r>
      <w:r w:rsidR="007911CF" w:rsidRPr="006F1F70">
        <w:rPr>
          <w:sz w:val="24"/>
          <w:szCs w:val="24"/>
        </w:rPr>
        <w:t>then confirm whether it’s right or wrong and provide any necessary explanations. Groups with correct answers keep their rolled points, while those with incorrect answers cross off their points.</w:t>
      </w:r>
    </w:p>
    <w:p w14:paraId="49D6586A" w14:textId="7BAAB5D8" w:rsidR="006F1F70" w:rsidRPr="006F1F70" w:rsidRDefault="006F1F70" w:rsidP="006F1F70">
      <w:pPr>
        <w:widowControl w:val="0"/>
        <w:numPr>
          <w:ilvl w:val="0"/>
          <w:numId w:val="3"/>
        </w:numPr>
        <w:autoSpaceDE w:val="0"/>
        <w:autoSpaceDN w:val="0"/>
        <w:adjustRightInd w:val="0"/>
        <w:spacing w:after="0" w:line="240" w:lineRule="auto"/>
        <w:rPr>
          <w:rFonts w:eastAsia="Calibri" w:cs="Tahoma"/>
          <w:bCs/>
          <w:sz w:val="24"/>
          <w:szCs w:val="24"/>
        </w:rPr>
      </w:pPr>
      <w:r w:rsidRPr="006F1F70">
        <w:rPr>
          <w:sz w:val="24"/>
          <w:szCs w:val="24"/>
        </w:rPr>
        <w:t>Continue this process for all the statements. Once all statements have been read, have the group’s total their points and announce the winning group.</w:t>
      </w:r>
      <w:r w:rsidRPr="006F1F70">
        <w:rPr>
          <w:rFonts w:eastAsia="Calibri" w:cs="Tahoma"/>
          <w:bCs/>
          <w:sz w:val="24"/>
          <w:szCs w:val="24"/>
        </w:rPr>
        <w:t xml:space="preserve"> </w:t>
      </w:r>
    </w:p>
    <w:p w14:paraId="3BC8B5F1" w14:textId="7F832BD7" w:rsidR="00A96F06" w:rsidRPr="002A5013" w:rsidRDefault="00A96F06" w:rsidP="009326F3">
      <w:pPr>
        <w:pStyle w:val="ListParagraph"/>
        <w:widowControl w:val="0"/>
        <w:numPr>
          <w:ilvl w:val="0"/>
          <w:numId w:val="33"/>
        </w:numPr>
        <w:autoSpaceDE w:val="0"/>
        <w:autoSpaceDN w:val="0"/>
        <w:adjustRightInd w:val="0"/>
        <w:spacing w:after="0" w:line="240" w:lineRule="auto"/>
        <w:rPr>
          <w:rFonts w:eastAsia="Calibri" w:cs="Tahoma"/>
          <w:bCs/>
          <w:sz w:val="24"/>
          <w:szCs w:val="24"/>
        </w:rPr>
      </w:pPr>
      <w:r w:rsidRPr="002A5013">
        <w:rPr>
          <w:rFonts w:eastAsia="Calibri" w:cs="Tahoma"/>
          <w:bCs/>
          <w:sz w:val="24"/>
          <w:szCs w:val="24"/>
        </w:rPr>
        <w:t>“Driving Under the Influence” (DUI) only affects the driver.</w:t>
      </w:r>
    </w:p>
    <w:p w14:paraId="1DF8B851" w14:textId="09968E78" w:rsidR="00A96F06" w:rsidRPr="002A5013" w:rsidRDefault="00A96F06" w:rsidP="00A96F06">
      <w:pPr>
        <w:pStyle w:val="ListParagraph"/>
        <w:widowControl w:val="0"/>
        <w:autoSpaceDE w:val="0"/>
        <w:autoSpaceDN w:val="0"/>
        <w:adjustRightInd w:val="0"/>
        <w:spacing w:after="0" w:line="240" w:lineRule="auto"/>
        <w:ind w:left="1440"/>
        <w:rPr>
          <w:rFonts w:eastAsia="Calibri" w:cs="Tahoma"/>
          <w:bCs/>
          <w:color w:val="FF0000"/>
          <w:sz w:val="24"/>
          <w:szCs w:val="24"/>
        </w:rPr>
      </w:pPr>
      <w:r w:rsidRPr="002A5013">
        <w:rPr>
          <w:rFonts w:eastAsia="Calibri" w:cs="Tahoma"/>
          <w:bCs/>
          <w:color w:val="FF0000"/>
          <w:sz w:val="24"/>
          <w:szCs w:val="24"/>
        </w:rPr>
        <w:t>Incorrect</w:t>
      </w:r>
      <w:r w:rsidR="006F1F70" w:rsidRPr="002A5013">
        <w:rPr>
          <w:rFonts w:eastAsia="Calibri" w:cs="Tahoma"/>
          <w:bCs/>
          <w:color w:val="FF0000"/>
          <w:sz w:val="24"/>
          <w:szCs w:val="24"/>
        </w:rPr>
        <w:t>: What</w:t>
      </w:r>
      <w:r w:rsidRPr="002A5013">
        <w:rPr>
          <w:rFonts w:eastAsia="Calibri" w:cs="Tahoma"/>
          <w:bCs/>
          <w:color w:val="FF0000"/>
          <w:sz w:val="24"/>
          <w:szCs w:val="24"/>
        </w:rPr>
        <w:t xml:space="preserve"> happens to you can affect your friends and family.  You could be putting passengers, other </w:t>
      </w:r>
      <w:r w:rsidR="006F1F70" w:rsidRPr="002A5013">
        <w:rPr>
          <w:rFonts w:eastAsia="Calibri" w:cs="Tahoma"/>
          <w:bCs/>
          <w:color w:val="FF0000"/>
          <w:sz w:val="24"/>
          <w:szCs w:val="24"/>
        </w:rPr>
        <w:t>motorists</w:t>
      </w:r>
      <w:r w:rsidRPr="002A5013">
        <w:rPr>
          <w:rFonts w:eastAsia="Calibri" w:cs="Tahoma"/>
          <w:bCs/>
          <w:color w:val="FF0000"/>
          <w:sz w:val="24"/>
          <w:szCs w:val="24"/>
        </w:rPr>
        <w:t xml:space="preserve"> and pedestrians at risk.</w:t>
      </w:r>
      <w:r w:rsidR="006F1F70" w:rsidRPr="002A5013">
        <w:rPr>
          <w:rFonts w:eastAsia="Calibri" w:cs="Tahoma"/>
          <w:bCs/>
          <w:color w:val="FF0000"/>
          <w:sz w:val="24"/>
          <w:szCs w:val="24"/>
        </w:rPr>
        <w:t xml:space="preserve"> </w:t>
      </w:r>
      <w:r w:rsidR="006F1F70" w:rsidRPr="002A5013">
        <w:rPr>
          <w:rStyle w:val="FootnoteReference"/>
          <w:rFonts w:eastAsia="Calibri" w:cs="Tahoma"/>
          <w:bCs/>
          <w:color w:val="FF0000"/>
          <w:sz w:val="24"/>
          <w:szCs w:val="24"/>
        </w:rPr>
        <w:footnoteReference w:id="1"/>
      </w:r>
      <w:r w:rsidRPr="002A5013">
        <w:rPr>
          <w:rFonts w:eastAsia="Calibri" w:cs="Tahoma"/>
          <w:bCs/>
          <w:color w:val="FF0000"/>
          <w:sz w:val="24"/>
          <w:szCs w:val="24"/>
        </w:rPr>
        <w:t xml:space="preserve"> </w:t>
      </w:r>
    </w:p>
    <w:p w14:paraId="69C3C621" w14:textId="004356BF" w:rsidR="00A96F06" w:rsidRPr="002A5013" w:rsidRDefault="00A96F06" w:rsidP="009326F3">
      <w:pPr>
        <w:pStyle w:val="ListParagraph"/>
        <w:widowControl w:val="0"/>
        <w:numPr>
          <w:ilvl w:val="0"/>
          <w:numId w:val="33"/>
        </w:numPr>
        <w:autoSpaceDE w:val="0"/>
        <w:autoSpaceDN w:val="0"/>
        <w:adjustRightInd w:val="0"/>
        <w:spacing w:after="0" w:line="240" w:lineRule="auto"/>
        <w:rPr>
          <w:rFonts w:eastAsia="Calibri" w:cs="Tahoma"/>
          <w:bCs/>
          <w:sz w:val="24"/>
          <w:szCs w:val="24"/>
        </w:rPr>
      </w:pPr>
      <w:r w:rsidRPr="002A5013">
        <w:rPr>
          <w:rFonts w:eastAsia="Calibri" w:cs="Tahoma"/>
          <w:bCs/>
          <w:sz w:val="24"/>
          <w:szCs w:val="24"/>
        </w:rPr>
        <w:t>Caffeine can help sober you up to drive.</w:t>
      </w:r>
    </w:p>
    <w:p w14:paraId="1694BD80" w14:textId="51189DC4" w:rsidR="00A96F06" w:rsidRPr="002A5013" w:rsidRDefault="00A96F06" w:rsidP="00A96F06">
      <w:pPr>
        <w:pStyle w:val="ListParagraph"/>
        <w:widowControl w:val="0"/>
        <w:autoSpaceDE w:val="0"/>
        <w:autoSpaceDN w:val="0"/>
        <w:adjustRightInd w:val="0"/>
        <w:spacing w:after="0" w:line="240" w:lineRule="auto"/>
        <w:ind w:left="1440"/>
        <w:rPr>
          <w:rFonts w:eastAsia="Calibri" w:cs="Tahoma"/>
          <w:bCs/>
          <w:color w:val="FF0000"/>
          <w:sz w:val="24"/>
          <w:szCs w:val="24"/>
        </w:rPr>
      </w:pPr>
      <w:r w:rsidRPr="002A5013">
        <w:rPr>
          <w:rFonts w:eastAsia="Calibri" w:cs="Tahoma"/>
          <w:bCs/>
          <w:color w:val="FF0000"/>
          <w:sz w:val="24"/>
          <w:szCs w:val="24"/>
        </w:rPr>
        <w:t>Incorrect:  It takes time for the body to process drugs or alcohol in the system, caffeine only makes you awake.</w:t>
      </w:r>
      <w:r w:rsidR="006F1F70" w:rsidRPr="002A5013">
        <w:rPr>
          <w:rFonts w:eastAsia="Calibri" w:cs="Tahoma"/>
          <w:bCs/>
          <w:color w:val="FF0000"/>
          <w:sz w:val="24"/>
          <w:szCs w:val="24"/>
        </w:rPr>
        <w:t xml:space="preserve"> </w:t>
      </w:r>
      <w:r w:rsidR="006F1F70" w:rsidRPr="002A5013">
        <w:rPr>
          <w:rStyle w:val="FootnoteReference"/>
          <w:rFonts w:eastAsia="Calibri" w:cs="Tahoma"/>
          <w:bCs/>
          <w:color w:val="FF0000"/>
          <w:sz w:val="24"/>
          <w:szCs w:val="24"/>
        </w:rPr>
        <w:footnoteReference w:id="2"/>
      </w:r>
      <w:r w:rsidRPr="002A5013">
        <w:rPr>
          <w:rFonts w:eastAsia="Calibri" w:cs="Tahoma"/>
          <w:bCs/>
          <w:color w:val="FF0000"/>
          <w:sz w:val="24"/>
          <w:szCs w:val="24"/>
        </w:rPr>
        <w:t xml:space="preserve">   </w:t>
      </w:r>
    </w:p>
    <w:p w14:paraId="6336A559" w14:textId="10588493" w:rsidR="00A96F06" w:rsidRPr="002A5013" w:rsidRDefault="00A96F06" w:rsidP="009326F3">
      <w:pPr>
        <w:pStyle w:val="ListParagraph"/>
        <w:widowControl w:val="0"/>
        <w:numPr>
          <w:ilvl w:val="0"/>
          <w:numId w:val="33"/>
        </w:numPr>
        <w:autoSpaceDE w:val="0"/>
        <w:autoSpaceDN w:val="0"/>
        <w:adjustRightInd w:val="0"/>
        <w:spacing w:after="0" w:line="240" w:lineRule="auto"/>
        <w:rPr>
          <w:rFonts w:eastAsia="Calibri" w:cs="Tahoma"/>
          <w:bCs/>
          <w:color w:val="FF0000"/>
          <w:sz w:val="24"/>
          <w:szCs w:val="24"/>
        </w:rPr>
      </w:pPr>
      <w:r w:rsidRPr="002A5013">
        <w:rPr>
          <w:rFonts w:eastAsia="Calibri" w:cs="Tahoma"/>
          <w:bCs/>
          <w:sz w:val="24"/>
          <w:szCs w:val="24"/>
        </w:rPr>
        <w:t>Being under the influence of drugs or alcohol can affect my driving.</w:t>
      </w:r>
    </w:p>
    <w:p w14:paraId="42723CF8" w14:textId="2B602BD4" w:rsidR="00A96F06" w:rsidRPr="002A5013" w:rsidRDefault="00A96F06" w:rsidP="00A96F06">
      <w:pPr>
        <w:pStyle w:val="ListParagraph"/>
        <w:widowControl w:val="0"/>
        <w:autoSpaceDE w:val="0"/>
        <w:autoSpaceDN w:val="0"/>
        <w:adjustRightInd w:val="0"/>
        <w:spacing w:after="0" w:line="240" w:lineRule="auto"/>
        <w:ind w:left="1440"/>
        <w:rPr>
          <w:rFonts w:eastAsia="Calibri" w:cs="Tahoma"/>
          <w:bCs/>
          <w:color w:val="FF0000"/>
          <w:sz w:val="24"/>
          <w:szCs w:val="24"/>
        </w:rPr>
      </w:pPr>
      <w:r w:rsidRPr="002A5013">
        <w:rPr>
          <w:rFonts w:eastAsia="Calibri" w:cs="Tahoma"/>
          <w:bCs/>
          <w:color w:val="FF0000"/>
          <w:sz w:val="24"/>
          <w:szCs w:val="24"/>
        </w:rPr>
        <w:t>Correct:  Alcohol and drugs affect the way the brain works, affecting attention, coordination, reaction time and balance.</w:t>
      </w:r>
      <w:r w:rsidR="006F1F70" w:rsidRPr="002A5013">
        <w:rPr>
          <w:rFonts w:eastAsia="Calibri" w:cs="Tahoma"/>
          <w:bCs/>
          <w:color w:val="FF0000"/>
          <w:sz w:val="24"/>
          <w:szCs w:val="24"/>
        </w:rPr>
        <w:t xml:space="preserve"> </w:t>
      </w:r>
      <w:r w:rsidR="006F1F70" w:rsidRPr="002A5013">
        <w:rPr>
          <w:rStyle w:val="FootnoteReference"/>
          <w:rFonts w:eastAsia="Calibri" w:cs="Tahoma"/>
          <w:bCs/>
          <w:color w:val="FF0000"/>
          <w:sz w:val="24"/>
          <w:szCs w:val="24"/>
        </w:rPr>
        <w:footnoteReference w:id="3"/>
      </w:r>
      <w:r w:rsidRPr="002A5013">
        <w:rPr>
          <w:rFonts w:eastAsia="Calibri" w:cs="Tahoma"/>
          <w:bCs/>
          <w:color w:val="FF0000"/>
          <w:sz w:val="24"/>
          <w:szCs w:val="24"/>
        </w:rPr>
        <w:t xml:space="preserve">  </w:t>
      </w:r>
    </w:p>
    <w:p w14:paraId="3399D6AD" w14:textId="77777777" w:rsidR="00A96F06" w:rsidRPr="002A5013" w:rsidRDefault="00A96F06" w:rsidP="009326F3">
      <w:pPr>
        <w:pStyle w:val="ListParagraph"/>
        <w:widowControl w:val="0"/>
        <w:numPr>
          <w:ilvl w:val="0"/>
          <w:numId w:val="33"/>
        </w:numPr>
        <w:autoSpaceDE w:val="0"/>
        <w:autoSpaceDN w:val="0"/>
        <w:adjustRightInd w:val="0"/>
        <w:spacing w:after="0" w:line="240" w:lineRule="auto"/>
        <w:rPr>
          <w:rFonts w:eastAsia="Calibri" w:cs="Tahoma"/>
          <w:bCs/>
          <w:sz w:val="24"/>
          <w:szCs w:val="24"/>
        </w:rPr>
      </w:pPr>
      <w:r w:rsidRPr="002A5013">
        <w:rPr>
          <w:rFonts w:eastAsia="Calibri" w:cs="Tahoma"/>
          <w:bCs/>
          <w:sz w:val="24"/>
          <w:szCs w:val="24"/>
        </w:rPr>
        <w:t>Arizona is a no-tolerance state for DUI.</w:t>
      </w:r>
    </w:p>
    <w:p w14:paraId="2FCD89DC" w14:textId="15D3F8BC" w:rsidR="00A96F06" w:rsidRPr="002A5013" w:rsidRDefault="00A96F06" w:rsidP="00A96F06">
      <w:pPr>
        <w:pStyle w:val="ListParagraph"/>
        <w:widowControl w:val="0"/>
        <w:autoSpaceDE w:val="0"/>
        <w:autoSpaceDN w:val="0"/>
        <w:adjustRightInd w:val="0"/>
        <w:spacing w:after="0" w:line="240" w:lineRule="auto"/>
        <w:ind w:left="1440"/>
        <w:rPr>
          <w:rFonts w:eastAsia="Calibri" w:cs="Tahoma"/>
          <w:bCs/>
          <w:sz w:val="24"/>
          <w:szCs w:val="24"/>
        </w:rPr>
      </w:pPr>
      <w:r w:rsidRPr="002A5013">
        <w:rPr>
          <w:rFonts w:eastAsia="Calibri" w:cs="Tahoma"/>
          <w:bCs/>
          <w:color w:val="FF0000"/>
          <w:sz w:val="24"/>
          <w:szCs w:val="24"/>
        </w:rPr>
        <w:t>Correct</w:t>
      </w:r>
      <w:r w:rsidR="00406356" w:rsidRPr="002A5013">
        <w:rPr>
          <w:rFonts w:eastAsia="Calibri" w:cs="Tahoma"/>
          <w:bCs/>
          <w:color w:val="FF0000"/>
          <w:sz w:val="24"/>
          <w:szCs w:val="24"/>
        </w:rPr>
        <w:t>: You</w:t>
      </w:r>
      <w:r w:rsidRPr="002A5013">
        <w:rPr>
          <w:rFonts w:eastAsia="Calibri" w:cs="Tahoma"/>
          <w:bCs/>
          <w:color w:val="FF0000"/>
          <w:sz w:val="24"/>
          <w:szCs w:val="24"/>
        </w:rPr>
        <w:t xml:space="preserve"> can be arrested with a blood alcohol level of less than the legal limit. </w:t>
      </w:r>
      <w:r w:rsidR="006F1F70" w:rsidRPr="002A5013">
        <w:rPr>
          <w:rStyle w:val="FootnoteReference"/>
          <w:rFonts w:eastAsia="Calibri" w:cs="Tahoma"/>
          <w:bCs/>
          <w:color w:val="FF0000"/>
          <w:sz w:val="24"/>
          <w:szCs w:val="24"/>
        </w:rPr>
        <w:footnoteReference w:id="4"/>
      </w:r>
      <w:r w:rsidRPr="002A5013">
        <w:rPr>
          <w:rFonts w:eastAsia="Calibri" w:cs="Tahoma"/>
          <w:bCs/>
          <w:sz w:val="24"/>
          <w:szCs w:val="24"/>
        </w:rPr>
        <w:t xml:space="preserve"> </w:t>
      </w:r>
    </w:p>
    <w:p w14:paraId="4BCDE844" w14:textId="77777777" w:rsidR="00A96F06" w:rsidRPr="002A5013" w:rsidRDefault="00A96F06" w:rsidP="009326F3">
      <w:pPr>
        <w:pStyle w:val="ListParagraph"/>
        <w:widowControl w:val="0"/>
        <w:numPr>
          <w:ilvl w:val="0"/>
          <w:numId w:val="33"/>
        </w:numPr>
        <w:autoSpaceDE w:val="0"/>
        <w:autoSpaceDN w:val="0"/>
        <w:adjustRightInd w:val="0"/>
        <w:spacing w:after="0" w:line="240" w:lineRule="auto"/>
        <w:rPr>
          <w:rFonts w:eastAsia="Calibri" w:cs="Tahoma"/>
          <w:bCs/>
          <w:sz w:val="24"/>
          <w:szCs w:val="24"/>
        </w:rPr>
      </w:pPr>
      <w:r w:rsidRPr="002A5013">
        <w:rPr>
          <w:rFonts w:eastAsia="Calibri" w:cs="Tahoma"/>
          <w:bCs/>
          <w:sz w:val="24"/>
          <w:szCs w:val="24"/>
        </w:rPr>
        <w:t>I can’t get a DUI if I am on private property.</w:t>
      </w:r>
    </w:p>
    <w:p w14:paraId="3554687F" w14:textId="41FAA789" w:rsidR="00A96F06" w:rsidRPr="002A5013" w:rsidRDefault="00A96F06" w:rsidP="00A96F06">
      <w:pPr>
        <w:pStyle w:val="ListParagraph"/>
        <w:widowControl w:val="0"/>
        <w:autoSpaceDE w:val="0"/>
        <w:autoSpaceDN w:val="0"/>
        <w:adjustRightInd w:val="0"/>
        <w:spacing w:after="0" w:line="240" w:lineRule="auto"/>
        <w:ind w:left="1440"/>
        <w:rPr>
          <w:rFonts w:eastAsia="Calibri" w:cs="Tahoma"/>
          <w:bCs/>
          <w:color w:val="FF0000"/>
          <w:sz w:val="24"/>
          <w:szCs w:val="24"/>
        </w:rPr>
      </w:pPr>
      <w:r w:rsidRPr="002A5013">
        <w:rPr>
          <w:rFonts w:eastAsia="Calibri" w:cs="Tahoma"/>
          <w:bCs/>
          <w:color w:val="FF0000"/>
          <w:sz w:val="24"/>
          <w:szCs w:val="24"/>
        </w:rPr>
        <w:t>Incorrect</w:t>
      </w:r>
      <w:r w:rsidR="00406356" w:rsidRPr="002A5013">
        <w:rPr>
          <w:rFonts w:eastAsia="Calibri" w:cs="Tahoma"/>
          <w:bCs/>
          <w:color w:val="FF0000"/>
          <w:sz w:val="24"/>
          <w:szCs w:val="24"/>
        </w:rPr>
        <w:t>: You</w:t>
      </w:r>
      <w:r w:rsidRPr="002A5013">
        <w:rPr>
          <w:rFonts w:eastAsia="Calibri" w:cs="Tahoma"/>
          <w:bCs/>
          <w:color w:val="FF0000"/>
          <w:sz w:val="24"/>
          <w:szCs w:val="24"/>
        </w:rPr>
        <w:t xml:space="preserve"> can still be charged with a DUI if you are operating a vehicle or sitting behind the wheel and the engine is off.</w:t>
      </w:r>
      <w:r w:rsidR="00406356" w:rsidRPr="002A5013">
        <w:rPr>
          <w:rFonts w:eastAsia="Calibri" w:cs="Tahoma"/>
          <w:bCs/>
          <w:color w:val="FF0000"/>
          <w:sz w:val="24"/>
          <w:szCs w:val="24"/>
        </w:rPr>
        <w:t xml:space="preserve"> </w:t>
      </w:r>
      <w:r w:rsidR="00406356" w:rsidRPr="002A5013">
        <w:rPr>
          <w:rStyle w:val="FootnoteReference"/>
          <w:rFonts w:eastAsia="Calibri" w:cs="Tahoma"/>
          <w:bCs/>
          <w:color w:val="FF0000"/>
          <w:sz w:val="24"/>
          <w:szCs w:val="24"/>
        </w:rPr>
        <w:footnoteReference w:id="5"/>
      </w:r>
      <w:r w:rsidRPr="002A5013">
        <w:rPr>
          <w:rFonts w:eastAsia="Calibri" w:cs="Tahoma"/>
          <w:bCs/>
          <w:color w:val="FF0000"/>
          <w:sz w:val="24"/>
          <w:szCs w:val="24"/>
        </w:rPr>
        <w:t xml:space="preserve">  </w:t>
      </w:r>
    </w:p>
    <w:p w14:paraId="0239AA48" w14:textId="0CB65B08" w:rsidR="00A96F06" w:rsidRPr="002A5013" w:rsidRDefault="00A96F06" w:rsidP="009326F3">
      <w:pPr>
        <w:pStyle w:val="ListParagraph"/>
        <w:widowControl w:val="0"/>
        <w:numPr>
          <w:ilvl w:val="0"/>
          <w:numId w:val="33"/>
        </w:numPr>
        <w:autoSpaceDE w:val="0"/>
        <w:autoSpaceDN w:val="0"/>
        <w:adjustRightInd w:val="0"/>
        <w:spacing w:after="0" w:line="240" w:lineRule="auto"/>
        <w:rPr>
          <w:rFonts w:eastAsia="Calibri" w:cs="Tahoma"/>
          <w:bCs/>
          <w:sz w:val="24"/>
          <w:szCs w:val="24"/>
        </w:rPr>
      </w:pPr>
      <w:r w:rsidRPr="002A5013">
        <w:rPr>
          <w:rFonts w:eastAsia="Calibri" w:cs="Tahoma"/>
          <w:bCs/>
          <w:sz w:val="24"/>
          <w:szCs w:val="24"/>
        </w:rPr>
        <w:t xml:space="preserve">Insurance companies cannot penalize </w:t>
      </w:r>
      <w:r w:rsidR="00337103" w:rsidRPr="002A5013">
        <w:rPr>
          <w:rFonts w:eastAsia="Calibri" w:cs="Tahoma"/>
          <w:bCs/>
          <w:sz w:val="24"/>
          <w:szCs w:val="24"/>
        </w:rPr>
        <w:t>minors</w:t>
      </w:r>
      <w:r w:rsidRPr="002A5013">
        <w:rPr>
          <w:rFonts w:eastAsia="Calibri" w:cs="Tahoma"/>
          <w:bCs/>
          <w:sz w:val="24"/>
          <w:szCs w:val="24"/>
        </w:rPr>
        <w:t xml:space="preserve"> for receiving a DUI.</w:t>
      </w:r>
    </w:p>
    <w:p w14:paraId="79462CF9" w14:textId="193B7B1C" w:rsidR="00A96F06" w:rsidRPr="002A5013" w:rsidRDefault="00A96F06" w:rsidP="00A96F06">
      <w:pPr>
        <w:pStyle w:val="ListParagraph"/>
        <w:widowControl w:val="0"/>
        <w:autoSpaceDE w:val="0"/>
        <w:autoSpaceDN w:val="0"/>
        <w:adjustRightInd w:val="0"/>
        <w:spacing w:after="0" w:line="240" w:lineRule="auto"/>
        <w:ind w:left="1440"/>
        <w:rPr>
          <w:rFonts w:eastAsia="Calibri" w:cs="Tahoma"/>
          <w:bCs/>
          <w:color w:val="FF0000"/>
          <w:sz w:val="24"/>
          <w:szCs w:val="24"/>
        </w:rPr>
      </w:pPr>
      <w:r w:rsidRPr="002A5013">
        <w:rPr>
          <w:rFonts w:eastAsia="Calibri" w:cs="Tahoma"/>
          <w:bCs/>
          <w:color w:val="FF0000"/>
          <w:sz w:val="24"/>
          <w:szCs w:val="24"/>
        </w:rPr>
        <w:t>Incorrect</w:t>
      </w:r>
      <w:r w:rsidR="00406356" w:rsidRPr="002A5013">
        <w:rPr>
          <w:rFonts w:eastAsia="Calibri" w:cs="Tahoma"/>
          <w:bCs/>
          <w:color w:val="FF0000"/>
          <w:sz w:val="24"/>
          <w:szCs w:val="24"/>
        </w:rPr>
        <w:t>: Insurance</w:t>
      </w:r>
      <w:r w:rsidRPr="002A5013">
        <w:rPr>
          <w:rFonts w:eastAsia="Calibri" w:cs="Tahoma"/>
          <w:bCs/>
          <w:color w:val="FF0000"/>
          <w:sz w:val="24"/>
          <w:szCs w:val="24"/>
        </w:rPr>
        <w:t xml:space="preserve"> companies may consider canceling policies or raising rate</w:t>
      </w:r>
      <w:r w:rsidRPr="002A5013">
        <w:rPr>
          <w:color w:val="FF0000"/>
          <w:sz w:val="24"/>
          <w:szCs w:val="24"/>
        </w:rPr>
        <w:t xml:space="preserve">s. </w:t>
      </w:r>
      <w:r w:rsidR="00337103" w:rsidRPr="002A5013">
        <w:rPr>
          <w:rStyle w:val="FootnoteReference"/>
          <w:color w:val="FF0000"/>
          <w:sz w:val="24"/>
          <w:szCs w:val="24"/>
        </w:rPr>
        <w:footnoteReference w:id="6"/>
      </w:r>
      <w:r w:rsidRPr="002A5013">
        <w:rPr>
          <w:color w:val="FF0000"/>
          <w:sz w:val="24"/>
          <w:szCs w:val="24"/>
        </w:rPr>
        <w:t xml:space="preserve"> </w:t>
      </w:r>
    </w:p>
    <w:p w14:paraId="14383BBB" w14:textId="77777777" w:rsidR="00A96F06" w:rsidRPr="002A5013" w:rsidRDefault="00A96F06" w:rsidP="009326F3">
      <w:pPr>
        <w:pStyle w:val="ListParagraph"/>
        <w:widowControl w:val="0"/>
        <w:numPr>
          <w:ilvl w:val="0"/>
          <w:numId w:val="33"/>
        </w:numPr>
        <w:autoSpaceDE w:val="0"/>
        <w:autoSpaceDN w:val="0"/>
        <w:adjustRightInd w:val="0"/>
        <w:spacing w:after="0" w:line="240" w:lineRule="auto"/>
        <w:rPr>
          <w:rFonts w:eastAsia="Calibri" w:cs="Tahoma"/>
          <w:bCs/>
          <w:sz w:val="24"/>
          <w:szCs w:val="24"/>
        </w:rPr>
      </w:pPr>
      <w:r w:rsidRPr="002A5013">
        <w:rPr>
          <w:rFonts w:eastAsia="Calibri" w:cs="Tahoma"/>
          <w:bCs/>
          <w:sz w:val="24"/>
          <w:szCs w:val="24"/>
        </w:rPr>
        <w:t>It is costly to get a DUI.</w:t>
      </w:r>
    </w:p>
    <w:p w14:paraId="2787F183" w14:textId="1CEE0DCF" w:rsidR="00A96F06" w:rsidRPr="002A5013" w:rsidRDefault="00A96F06" w:rsidP="00337103">
      <w:pPr>
        <w:pStyle w:val="ListParagraph"/>
        <w:widowControl w:val="0"/>
        <w:autoSpaceDE w:val="0"/>
        <w:autoSpaceDN w:val="0"/>
        <w:adjustRightInd w:val="0"/>
        <w:spacing w:after="0" w:line="240" w:lineRule="auto"/>
        <w:ind w:left="1440"/>
        <w:rPr>
          <w:rFonts w:eastAsia="Calibri" w:cs="Tahoma"/>
          <w:bCs/>
          <w:color w:val="0000FF"/>
          <w:sz w:val="24"/>
          <w:szCs w:val="24"/>
        </w:rPr>
      </w:pPr>
      <w:r w:rsidRPr="002A5013">
        <w:rPr>
          <w:rFonts w:eastAsia="Calibri" w:cs="Tahoma"/>
          <w:bCs/>
          <w:color w:val="FF0000"/>
          <w:sz w:val="24"/>
          <w:szCs w:val="24"/>
        </w:rPr>
        <w:t>Correct</w:t>
      </w:r>
      <w:r w:rsidR="00337103" w:rsidRPr="002A5013">
        <w:rPr>
          <w:rFonts w:eastAsia="Calibri" w:cs="Tahoma"/>
          <w:bCs/>
          <w:color w:val="FF0000"/>
          <w:sz w:val="24"/>
          <w:szCs w:val="24"/>
        </w:rPr>
        <w:t>: First</w:t>
      </w:r>
      <w:r w:rsidRPr="002A5013">
        <w:rPr>
          <w:rFonts w:eastAsia="Calibri" w:cs="Tahoma"/>
          <w:bCs/>
          <w:color w:val="FF0000"/>
          <w:sz w:val="24"/>
          <w:szCs w:val="24"/>
        </w:rPr>
        <w:t xml:space="preserve"> time can cost between $5,000 to $10,000 thousand dollars with fines, court fees, program fees and insurance increases. </w:t>
      </w:r>
      <w:r w:rsidR="00337103" w:rsidRPr="002A5013">
        <w:rPr>
          <w:rStyle w:val="FootnoteReference"/>
          <w:rFonts w:eastAsia="Calibri" w:cs="Tahoma"/>
          <w:bCs/>
          <w:color w:val="FF0000"/>
          <w:sz w:val="24"/>
          <w:szCs w:val="24"/>
        </w:rPr>
        <w:footnoteReference w:id="7"/>
      </w:r>
      <w:r w:rsidRPr="002A5013">
        <w:rPr>
          <w:rFonts w:eastAsia="Calibri" w:cs="Tahoma"/>
          <w:bCs/>
          <w:color w:val="0000FF"/>
          <w:sz w:val="24"/>
          <w:szCs w:val="24"/>
        </w:rPr>
        <w:t xml:space="preserve"> </w:t>
      </w:r>
      <w:r w:rsidRPr="002A5013">
        <w:rPr>
          <w:rFonts w:eastAsia="Calibri" w:cs="Tahoma"/>
          <w:bCs/>
          <w:color w:val="FF0000"/>
          <w:sz w:val="24"/>
          <w:szCs w:val="24"/>
        </w:rPr>
        <w:t xml:space="preserve">  </w:t>
      </w:r>
    </w:p>
    <w:p w14:paraId="73A20481" w14:textId="2AE39645" w:rsidR="000A6533" w:rsidRPr="00C72179" w:rsidRDefault="00A96F06" w:rsidP="009326F3">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C72179">
        <w:rPr>
          <w:rFonts w:eastAsia="Calibri" w:cs="Tahoma"/>
          <w:bCs/>
          <w:sz w:val="24"/>
          <w:szCs w:val="24"/>
        </w:rPr>
        <w:t xml:space="preserve">Instruct the groups to discuss any questions that surprised them and be ready to report out.  </w:t>
      </w:r>
    </w:p>
    <w:p w14:paraId="6634F514" w14:textId="5F5976D3" w:rsidR="00A96F06" w:rsidRPr="00A96F06" w:rsidRDefault="00C72179" w:rsidP="00C72179">
      <w:pPr>
        <w:numPr>
          <w:ilvl w:val="0"/>
          <w:numId w:val="3"/>
        </w:numPr>
        <w:tabs>
          <w:tab w:val="left" w:pos="7563"/>
        </w:tabs>
        <w:spacing w:after="0" w:line="256" w:lineRule="auto"/>
        <w:rPr>
          <w:sz w:val="24"/>
          <w:szCs w:val="24"/>
        </w:rPr>
      </w:pPr>
      <w:r w:rsidRPr="00C72179">
        <w:rPr>
          <w:sz w:val="24"/>
          <w:szCs w:val="24"/>
        </w:rPr>
        <w:t>Next</w:t>
      </w:r>
      <w:r w:rsidRPr="00A96F06">
        <w:rPr>
          <w:sz w:val="24"/>
          <w:szCs w:val="24"/>
        </w:rPr>
        <w:t>,</w:t>
      </w:r>
      <w:r w:rsidR="00A96F06" w:rsidRPr="00A96F06">
        <w:rPr>
          <w:sz w:val="24"/>
          <w:szCs w:val="24"/>
        </w:rPr>
        <w:t xml:space="preserve"> </w:t>
      </w:r>
      <w:r>
        <w:rPr>
          <w:sz w:val="24"/>
          <w:szCs w:val="24"/>
        </w:rPr>
        <w:t xml:space="preserve">hand </w:t>
      </w:r>
      <w:r w:rsidR="00A96F06" w:rsidRPr="00A96F06">
        <w:rPr>
          <w:sz w:val="24"/>
          <w:szCs w:val="24"/>
        </w:rPr>
        <w:t xml:space="preserve">each group a </w:t>
      </w:r>
      <w:r w:rsidR="00A96F06" w:rsidRPr="00A96F06">
        <w:rPr>
          <w:b/>
          <w:bCs/>
          <w:sz w:val="24"/>
          <w:szCs w:val="24"/>
        </w:rPr>
        <w:t>Matching Game</w:t>
      </w:r>
      <w:r w:rsidR="00A96F06" w:rsidRPr="00A96F06">
        <w:rPr>
          <w:sz w:val="24"/>
          <w:szCs w:val="24"/>
        </w:rPr>
        <w:t xml:space="preserve">. The groups will work to match the question with the correct answer. Walk around each group and provide any guidance they may need. </w:t>
      </w:r>
    </w:p>
    <w:p w14:paraId="18E8EBD9" w14:textId="14B67F4A" w:rsidR="00977342" w:rsidRPr="00FE0FB4" w:rsidRDefault="00A96F06" w:rsidP="00FE0FB4">
      <w:pPr>
        <w:numPr>
          <w:ilvl w:val="0"/>
          <w:numId w:val="3"/>
        </w:numPr>
        <w:tabs>
          <w:tab w:val="left" w:pos="7563"/>
        </w:tabs>
        <w:spacing w:after="0" w:line="256" w:lineRule="auto"/>
        <w:rPr>
          <w:sz w:val="24"/>
          <w:szCs w:val="24"/>
        </w:rPr>
      </w:pPr>
      <w:r w:rsidRPr="00A96F06">
        <w:rPr>
          <w:sz w:val="24"/>
          <w:szCs w:val="24"/>
        </w:rPr>
        <w:t xml:space="preserve">When most groups are finished with their matches, call on one group at a time to read a question and share their group’s response. Continue rotating around the groups until all questions have been </w:t>
      </w:r>
      <w:r w:rsidRPr="00A96F06">
        <w:rPr>
          <w:sz w:val="24"/>
          <w:szCs w:val="24"/>
        </w:rPr>
        <w:lastRenderedPageBreak/>
        <w:t>addressed and discussed. Use the facilitator guide to provide the students with the correct answers and elaborate when needed.</w:t>
      </w:r>
    </w:p>
    <w:p w14:paraId="4CBA590F" w14:textId="4FF8DAA6" w:rsidR="00C72179" w:rsidRPr="00C72179" w:rsidRDefault="00C72179" w:rsidP="00C72179">
      <w:pPr>
        <w:tabs>
          <w:tab w:val="left" w:pos="7563"/>
        </w:tabs>
        <w:spacing w:after="0" w:line="256" w:lineRule="auto"/>
        <w:ind w:left="720"/>
        <w:rPr>
          <w:sz w:val="24"/>
          <w:szCs w:val="24"/>
          <w:u w:val="single"/>
        </w:rPr>
      </w:pPr>
      <w:r w:rsidRPr="00C72179">
        <w:rPr>
          <w:sz w:val="24"/>
          <w:szCs w:val="24"/>
          <w:u w:val="single"/>
        </w:rPr>
        <w:t>Facilitators Guide:</w:t>
      </w:r>
    </w:p>
    <w:p w14:paraId="5107FE5B" w14:textId="77777777" w:rsidR="00C72179" w:rsidRDefault="00A96F06" w:rsidP="00C72179">
      <w:pPr>
        <w:numPr>
          <w:ilvl w:val="1"/>
          <w:numId w:val="31"/>
        </w:numPr>
        <w:tabs>
          <w:tab w:val="left" w:pos="7563"/>
        </w:tabs>
        <w:spacing w:after="0" w:line="256" w:lineRule="auto"/>
        <w:rPr>
          <w:sz w:val="24"/>
          <w:szCs w:val="24"/>
        </w:rPr>
      </w:pPr>
      <w:r w:rsidRPr="00A96F06">
        <w:rPr>
          <w:sz w:val="24"/>
          <w:szCs w:val="24"/>
        </w:rPr>
        <w:t xml:space="preserve">What does the term ‘legal limit’ mean?  </w:t>
      </w:r>
    </w:p>
    <w:p w14:paraId="38B11B86" w14:textId="42A7721C" w:rsidR="00A96F06" w:rsidRPr="00532F27" w:rsidRDefault="00A96F06" w:rsidP="00C72179">
      <w:pPr>
        <w:tabs>
          <w:tab w:val="left" w:pos="7563"/>
        </w:tabs>
        <w:spacing w:after="0" w:line="256" w:lineRule="auto"/>
        <w:ind w:left="1440"/>
        <w:rPr>
          <w:color w:val="FF0000"/>
          <w:sz w:val="24"/>
          <w:szCs w:val="24"/>
        </w:rPr>
      </w:pPr>
      <w:r w:rsidRPr="00A96F06">
        <w:rPr>
          <w:sz w:val="24"/>
          <w:szCs w:val="24"/>
        </w:rPr>
        <w:t xml:space="preserve">Answer: </w:t>
      </w:r>
      <w:r w:rsidRPr="00532F27">
        <w:rPr>
          <w:sz w:val="24"/>
          <w:szCs w:val="24"/>
        </w:rPr>
        <w:t xml:space="preserve">The legal amount of alcohol a person </w:t>
      </w:r>
      <w:r w:rsidR="00532F27" w:rsidRPr="00532F27">
        <w:rPr>
          <w:sz w:val="24"/>
          <w:szCs w:val="24"/>
        </w:rPr>
        <w:t xml:space="preserve">(21 and older) </w:t>
      </w:r>
      <w:r w:rsidRPr="00532F27">
        <w:rPr>
          <w:sz w:val="24"/>
          <w:szCs w:val="24"/>
        </w:rPr>
        <w:t>can have in their blood stream before getting arrested in Arizona according to ARS 28-1381 is below .08, unless impairment is proved.</w:t>
      </w:r>
      <w:r w:rsidRPr="00532F27">
        <w:rPr>
          <w:color w:val="FF0000"/>
          <w:sz w:val="24"/>
          <w:szCs w:val="24"/>
        </w:rPr>
        <w:t xml:space="preserve"> </w:t>
      </w:r>
      <w:r w:rsidR="006C6248" w:rsidRPr="00532F27">
        <w:rPr>
          <w:color w:val="FF0000"/>
          <w:sz w:val="24"/>
          <w:szCs w:val="24"/>
        </w:rPr>
        <w:t>Facilitator Note</w:t>
      </w:r>
      <w:r w:rsidRPr="00532F27">
        <w:rPr>
          <w:color w:val="FF0000"/>
          <w:sz w:val="24"/>
          <w:szCs w:val="24"/>
        </w:rPr>
        <w:t xml:space="preserve">: In Arizona, a person is presumed impaired by alcohol if their blood alcohol concentration is .08 or above. </w:t>
      </w:r>
      <w:r w:rsidR="00532F27">
        <w:rPr>
          <w:color w:val="FF0000"/>
          <w:sz w:val="24"/>
          <w:szCs w:val="24"/>
        </w:rPr>
        <w:t>A</w:t>
      </w:r>
      <w:r w:rsidRPr="00532F27">
        <w:rPr>
          <w:color w:val="FF0000"/>
          <w:sz w:val="24"/>
          <w:szCs w:val="24"/>
        </w:rPr>
        <w:t xml:space="preserve"> Peace Officer must show impairment to arrest for a person over 21 years old with a blood alcohol concentration under .08.</w:t>
      </w:r>
      <w:r w:rsidR="006C6248" w:rsidRPr="00532F27">
        <w:rPr>
          <w:rStyle w:val="FootnoteReference"/>
          <w:color w:val="FF0000"/>
          <w:sz w:val="24"/>
          <w:szCs w:val="24"/>
        </w:rPr>
        <w:footnoteReference w:id="8"/>
      </w:r>
    </w:p>
    <w:p w14:paraId="49B5AFC1" w14:textId="77777777" w:rsidR="00C72179" w:rsidRDefault="00A96F06" w:rsidP="00C72179">
      <w:pPr>
        <w:numPr>
          <w:ilvl w:val="1"/>
          <w:numId w:val="31"/>
        </w:numPr>
        <w:tabs>
          <w:tab w:val="left" w:pos="7563"/>
        </w:tabs>
        <w:spacing w:after="0" w:line="256" w:lineRule="auto"/>
        <w:rPr>
          <w:sz w:val="24"/>
          <w:szCs w:val="24"/>
        </w:rPr>
      </w:pPr>
      <w:r w:rsidRPr="00A96F06">
        <w:rPr>
          <w:sz w:val="24"/>
          <w:szCs w:val="24"/>
        </w:rPr>
        <w:t xml:space="preserve">What does the letters ‘B – A - C ‘stand for and how is it measured?  </w:t>
      </w:r>
    </w:p>
    <w:p w14:paraId="7D79C41C" w14:textId="1A7FBDEA" w:rsidR="00A96F06" w:rsidRPr="00532F27" w:rsidRDefault="00A96F06" w:rsidP="00C72179">
      <w:pPr>
        <w:tabs>
          <w:tab w:val="left" w:pos="7563"/>
        </w:tabs>
        <w:spacing w:after="0" w:line="256" w:lineRule="auto"/>
        <w:ind w:left="1440"/>
        <w:rPr>
          <w:sz w:val="24"/>
          <w:szCs w:val="24"/>
        </w:rPr>
      </w:pPr>
      <w:r w:rsidRPr="00A96F06">
        <w:rPr>
          <w:sz w:val="24"/>
          <w:szCs w:val="24"/>
        </w:rPr>
        <w:t>Answer</w:t>
      </w:r>
      <w:r w:rsidR="00C72179" w:rsidRPr="00A96F06">
        <w:rPr>
          <w:sz w:val="24"/>
          <w:szCs w:val="24"/>
        </w:rPr>
        <w:t xml:space="preserve">: </w:t>
      </w:r>
      <w:r w:rsidR="00C72179" w:rsidRPr="00532F27">
        <w:rPr>
          <w:sz w:val="24"/>
          <w:szCs w:val="24"/>
        </w:rPr>
        <w:t>Blood</w:t>
      </w:r>
      <w:r w:rsidRPr="00532F27">
        <w:rPr>
          <w:sz w:val="24"/>
          <w:szCs w:val="24"/>
        </w:rPr>
        <w:t xml:space="preserve"> Alcohol Concentration which may be measured by a blood test, breath test or urine sample.</w:t>
      </w:r>
      <w:r w:rsidR="006C6248" w:rsidRPr="00532F27">
        <w:rPr>
          <w:sz w:val="24"/>
          <w:szCs w:val="24"/>
        </w:rPr>
        <w:t xml:space="preserve"> Refusal to take the test may result in a one-year suspension of your drivers license. </w:t>
      </w:r>
      <w:r w:rsidR="006C6248" w:rsidRPr="00532F27">
        <w:rPr>
          <w:rStyle w:val="FootnoteReference"/>
          <w:sz w:val="24"/>
          <w:szCs w:val="24"/>
        </w:rPr>
        <w:footnoteReference w:id="9"/>
      </w:r>
      <w:r w:rsidR="006C6248" w:rsidRPr="00532F27">
        <w:rPr>
          <w:sz w:val="24"/>
          <w:szCs w:val="24"/>
        </w:rPr>
        <w:t xml:space="preserve"> </w:t>
      </w:r>
    </w:p>
    <w:p w14:paraId="18036DB0" w14:textId="77777777" w:rsidR="00C72179" w:rsidRDefault="00A96F06" w:rsidP="00C72179">
      <w:pPr>
        <w:numPr>
          <w:ilvl w:val="1"/>
          <w:numId w:val="31"/>
        </w:numPr>
        <w:tabs>
          <w:tab w:val="left" w:pos="7563"/>
        </w:tabs>
        <w:spacing w:after="0" w:line="256" w:lineRule="auto"/>
        <w:rPr>
          <w:sz w:val="24"/>
          <w:szCs w:val="24"/>
        </w:rPr>
      </w:pPr>
      <w:r w:rsidRPr="00A96F06">
        <w:rPr>
          <w:sz w:val="24"/>
          <w:szCs w:val="24"/>
        </w:rPr>
        <w:t xml:space="preserve">What is the legal limit for blood alcohol for a person under 21 years old?  </w:t>
      </w:r>
    </w:p>
    <w:p w14:paraId="43655D9C" w14:textId="28727BFF" w:rsidR="00A96F06" w:rsidRPr="00A96F06" w:rsidRDefault="00A96F06" w:rsidP="00C72179">
      <w:pPr>
        <w:tabs>
          <w:tab w:val="left" w:pos="7563"/>
        </w:tabs>
        <w:spacing w:after="0" w:line="256" w:lineRule="auto"/>
        <w:ind w:left="1440"/>
        <w:rPr>
          <w:sz w:val="24"/>
          <w:szCs w:val="24"/>
        </w:rPr>
      </w:pPr>
      <w:r w:rsidRPr="00A96F06">
        <w:rPr>
          <w:sz w:val="24"/>
          <w:szCs w:val="24"/>
        </w:rPr>
        <w:t>Answer: Arizona is a no tolerance state which means a person under 21 may be arrested for DUI with any amount of blood alcohol concentration. Impairment does not need to be proven.</w:t>
      </w:r>
      <w:r w:rsidR="006C6248">
        <w:rPr>
          <w:sz w:val="24"/>
          <w:szCs w:val="24"/>
        </w:rPr>
        <w:t xml:space="preserve"> </w:t>
      </w:r>
      <w:r w:rsidR="006C6248">
        <w:rPr>
          <w:rStyle w:val="FootnoteReference"/>
          <w:sz w:val="24"/>
          <w:szCs w:val="24"/>
        </w:rPr>
        <w:footnoteReference w:id="10"/>
      </w:r>
    </w:p>
    <w:p w14:paraId="66F9533D" w14:textId="77777777" w:rsidR="00C72179" w:rsidRDefault="00A96F06" w:rsidP="00C72179">
      <w:pPr>
        <w:numPr>
          <w:ilvl w:val="1"/>
          <w:numId w:val="31"/>
        </w:numPr>
        <w:tabs>
          <w:tab w:val="left" w:pos="7563"/>
        </w:tabs>
        <w:spacing w:after="0" w:line="256" w:lineRule="auto"/>
        <w:rPr>
          <w:sz w:val="24"/>
          <w:szCs w:val="24"/>
        </w:rPr>
      </w:pPr>
      <w:r w:rsidRPr="00A96F06">
        <w:rPr>
          <w:sz w:val="24"/>
          <w:szCs w:val="24"/>
        </w:rPr>
        <w:t xml:space="preserve">Can someone get a DUI for driving impaired under the influence of illegal drugs?  </w:t>
      </w:r>
    </w:p>
    <w:p w14:paraId="22C4F1D4" w14:textId="7E4812BA" w:rsidR="00A96F06" w:rsidRPr="00A96F06" w:rsidRDefault="00A96F06" w:rsidP="00C72179">
      <w:pPr>
        <w:tabs>
          <w:tab w:val="left" w:pos="7563"/>
        </w:tabs>
        <w:spacing w:after="0" w:line="256" w:lineRule="auto"/>
        <w:ind w:left="1440"/>
        <w:rPr>
          <w:sz w:val="24"/>
          <w:szCs w:val="24"/>
        </w:rPr>
      </w:pPr>
      <w:r w:rsidRPr="00A96F06">
        <w:rPr>
          <w:sz w:val="24"/>
          <w:szCs w:val="24"/>
        </w:rPr>
        <w:t>Answer: Yes, in accordance with Arizona Revised Statute 28-1381A3, a person who shows impairment. Other crimes may have been committed in accordance with possession of drugs whether marijuana, dangerous drugs or narcotic drugs.</w:t>
      </w:r>
      <w:r w:rsidR="006C6248">
        <w:rPr>
          <w:sz w:val="24"/>
          <w:szCs w:val="24"/>
        </w:rPr>
        <w:t xml:space="preserve"> </w:t>
      </w:r>
      <w:r w:rsidR="006C6248">
        <w:rPr>
          <w:rStyle w:val="FootnoteReference"/>
          <w:sz w:val="24"/>
          <w:szCs w:val="24"/>
        </w:rPr>
        <w:footnoteReference w:id="11"/>
      </w:r>
    </w:p>
    <w:p w14:paraId="11CF5FC2" w14:textId="77777777" w:rsidR="00C72179" w:rsidRDefault="00A96F06" w:rsidP="00C72179">
      <w:pPr>
        <w:numPr>
          <w:ilvl w:val="1"/>
          <w:numId w:val="31"/>
        </w:numPr>
        <w:tabs>
          <w:tab w:val="left" w:pos="7563"/>
        </w:tabs>
        <w:spacing w:after="0" w:line="256" w:lineRule="auto"/>
        <w:rPr>
          <w:sz w:val="24"/>
          <w:szCs w:val="24"/>
        </w:rPr>
      </w:pPr>
      <w:r w:rsidRPr="00A96F06">
        <w:rPr>
          <w:sz w:val="24"/>
          <w:szCs w:val="24"/>
        </w:rPr>
        <w:t xml:space="preserve">Can someone get a DUI for driving impaired under the influence of prescription drugs?  </w:t>
      </w:r>
    </w:p>
    <w:p w14:paraId="787E28C8" w14:textId="4E464F8C" w:rsidR="00A96F06" w:rsidRPr="00A96F06" w:rsidRDefault="00C72179" w:rsidP="00C72179">
      <w:pPr>
        <w:tabs>
          <w:tab w:val="left" w:pos="7563"/>
        </w:tabs>
        <w:spacing w:after="0" w:line="256" w:lineRule="auto"/>
        <w:ind w:left="1440"/>
        <w:rPr>
          <w:sz w:val="24"/>
          <w:szCs w:val="24"/>
        </w:rPr>
      </w:pPr>
      <w:r>
        <w:rPr>
          <w:sz w:val="24"/>
          <w:szCs w:val="24"/>
        </w:rPr>
        <w:t xml:space="preserve">Answer: </w:t>
      </w:r>
      <w:r w:rsidR="00A96F06" w:rsidRPr="00A96F06">
        <w:rPr>
          <w:sz w:val="24"/>
          <w:szCs w:val="24"/>
        </w:rPr>
        <w:t xml:space="preserve">Yes, in accordance with Arizona Revised Statute 28-1381A3, a person who shows impairment while taking a prescription medication may be arrested for DUI.  If a person is in possession of a prescription that is not theirs at the time of their arrest, </w:t>
      </w:r>
      <w:r w:rsidRPr="00A96F06">
        <w:rPr>
          <w:sz w:val="24"/>
          <w:szCs w:val="24"/>
        </w:rPr>
        <w:t>they may</w:t>
      </w:r>
      <w:r w:rsidR="00A96F06" w:rsidRPr="00A96F06">
        <w:rPr>
          <w:sz w:val="24"/>
          <w:szCs w:val="24"/>
        </w:rPr>
        <w:t xml:space="preserve"> also be charged with possession of a prescription drug that does not belong to them. </w:t>
      </w:r>
      <w:r w:rsidR="006C6248">
        <w:rPr>
          <w:rStyle w:val="FootnoteReference"/>
          <w:sz w:val="24"/>
          <w:szCs w:val="24"/>
        </w:rPr>
        <w:footnoteReference w:id="12"/>
      </w:r>
    </w:p>
    <w:p w14:paraId="04A292F6" w14:textId="77777777" w:rsidR="008E2B1A" w:rsidRDefault="00A96F06" w:rsidP="00C72179">
      <w:pPr>
        <w:numPr>
          <w:ilvl w:val="1"/>
          <w:numId w:val="31"/>
        </w:numPr>
        <w:tabs>
          <w:tab w:val="left" w:pos="7563"/>
        </w:tabs>
        <w:spacing w:after="0" w:line="256" w:lineRule="auto"/>
        <w:rPr>
          <w:bCs/>
          <w:sz w:val="24"/>
          <w:szCs w:val="24"/>
        </w:rPr>
      </w:pPr>
      <w:r w:rsidRPr="00A96F06">
        <w:rPr>
          <w:bCs/>
          <w:sz w:val="24"/>
          <w:szCs w:val="24"/>
        </w:rPr>
        <w:t>Are there any other laws that can be enforced during a DUI violation</w:t>
      </w:r>
      <w:r w:rsidR="008E2B1A">
        <w:rPr>
          <w:bCs/>
          <w:sz w:val="24"/>
          <w:szCs w:val="24"/>
        </w:rPr>
        <w:t>?</w:t>
      </w:r>
    </w:p>
    <w:p w14:paraId="3AAFD790" w14:textId="78453948" w:rsidR="000A6533" w:rsidRPr="00FE0FB4" w:rsidRDefault="00A96F06" w:rsidP="00FE0FB4">
      <w:pPr>
        <w:tabs>
          <w:tab w:val="left" w:pos="7563"/>
        </w:tabs>
        <w:spacing w:after="0" w:line="256" w:lineRule="auto"/>
        <w:ind w:left="1440"/>
        <w:rPr>
          <w:bCs/>
          <w:sz w:val="24"/>
          <w:szCs w:val="24"/>
        </w:rPr>
      </w:pPr>
      <w:r w:rsidRPr="00A96F06">
        <w:rPr>
          <w:bCs/>
          <w:sz w:val="24"/>
          <w:szCs w:val="24"/>
        </w:rPr>
        <w:t xml:space="preserve">Answer:  Traffic violations, Aggravated DUI (passenger under 15 in the vehicle at the time of the violation), Aggravated Assault, Manslaughter, </w:t>
      </w:r>
      <w:r w:rsidR="007E3521" w:rsidRPr="00A96F06">
        <w:rPr>
          <w:bCs/>
          <w:sz w:val="24"/>
          <w:szCs w:val="24"/>
        </w:rPr>
        <w:t>driving</w:t>
      </w:r>
      <w:r w:rsidRPr="00A96F06">
        <w:rPr>
          <w:bCs/>
          <w:sz w:val="24"/>
          <w:szCs w:val="24"/>
        </w:rPr>
        <w:t xml:space="preserve"> without a license; Driving in violation of a permit, Driving with a Suspended Driver’s License.</w:t>
      </w:r>
      <w:r w:rsidR="00FE0FB4">
        <w:rPr>
          <w:bCs/>
          <w:sz w:val="24"/>
          <w:szCs w:val="24"/>
        </w:rPr>
        <w:t xml:space="preserve"> </w:t>
      </w:r>
      <w:r w:rsidR="00FE0FB4">
        <w:rPr>
          <w:rStyle w:val="FootnoteReference"/>
          <w:bCs/>
          <w:sz w:val="24"/>
          <w:szCs w:val="24"/>
        </w:rPr>
        <w:footnoteReference w:id="13"/>
      </w:r>
    </w:p>
    <w:p w14:paraId="5F5D5434" w14:textId="77777777" w:rsidR="004E6CE0" w:rsidRPr="00E174C0" w:rsidRDefault="004E6CE0" w:rsidP="004E6CE0">
      <w:pPr>
        <w:numPr>
          <w:ilvl w:val="0"/>
          <w:numId w:val="3"/>
        </w:numPr>
        <w:tabs>
          <w:tab w:val="left" w:pos="7563"/>
        </w:tabs>
        <w:spacing w:after="0" w:line="256" w:lineRule="auto"/>
        <w:rPr>
          <w:bCs/>
          <w:sz w:val="24"/>
          <w:szCs w:val="24"/>
        </w:rPr>
      </w:pPr>
      <w:r w:rsidRPr="00E174C0">
        <w:rPr>
          <w:bCs/>
          <w:sz w:val="24"/>
          <w:szCs w:val="24"/>
        </w:rPr>
        <w:t>Now, ask the class to brainstorm with you, outcomes they may want to avoid from driving impaired besides illegal consequences.</w:t>
      </w:r>
    </w:p>
    <w:p w14:paraId="1A742C67" w14:textId="77777777" w:rsidR="004E6CE0" w:rsidRPr="00E174C0" w:rsidRDefault="004E6CE0" w:rsidP="004E6CE0">
      <w:pPr>
        <w:tabs>
          <w:tab w:val="left" w:pos="7563"/>
        </w:tabs>
        <w:spacing w:after="0" w:line="256" w:lineRule="auto"/>
        <w:rPr>
          <w:bCs/>
          <w:sz w:val="24"/>
          <w:szCs w:val="24"/>
        </w:rPr>
      </w:pPr>
      <w:r>
        <w:rPr>
          <w:bCs/>
          <w:sz w:val="24"/>
          <w:szCs w:val="24"/>
        </w:rPr>
        <w:t xml:space="preserve">Facilitator Note- </w:t>
      </w:r>
      <w:r w:rsidRPr="00E174C0">
        <w:rPr>
          <w:bCs/>
          <w:sz w:val="24"/>
          <w:szCs w:val="24"/>
        </w:rPr>
        <w:t>Possible Responses:</w:t>
      </w:r>
      <w:r w:rsidRPr="00E174C0">
        <w:rPr>
          <w:b/>
          <w:sz w:val="24"/>
          <w:szCs w:val="24"/>
        </w:rPr>
        <w:t xml:space="preserve"> </w:t>
      </w:r>
      <w:r w:rsidRPr="00E174C0">
        <w:rPr>
          <w:bCs/>
          <w:sz w:val="24"/>
          <w:szCs w:val="24"/>
        </w:rPr>
        <w:t xml:space="preserve">grounded, loss of driving privileges, ended friendships, social life reduced, potential scholarships, grants, job offers, etc. negatively affected, loss of trust, loss of money from fines, court fees, time out of jobs, or schoolwork suffers, etc.  </w:t>
      </w:r>
    </w:p>
    <w:p w14:paraId="75D83944" w14:textId="77777777" w:rsidR="004E6CE0" w:rsidRPr="007962B0" w:rsidRDefault="004E6CE0" w:rsidP="004E6CE0">
      <w:pPr>
        <w:numPr>
          <w:ilvl w:val="0"/>
          <w:numId w:val="3"/>
        </w:numPr>
        <w:pBdr>
          <w:top w:val="nil"/>
          <w:left w:val="nil"/>
          <w:bottom w:val="nil"/>
          <w:right w:val="nil"/>
          <w:between w:val="nil"/>
        </w:pBdr>
        <w:spacing w:after="0" w:line="240" w:lineRule="auto"/>
        <w:rPr>
          <w:rFonts w:cstheme="minorHAnsi"/>
          <w:sz w:val="24"/>
          <w:szCs w:val="24"/>
        </w:rPr>
      </w:pPr>
      <w:r w:rsidRPr="007E3521">
        <w:rPr>
          <w:sz w:val="24"/>
          <w:szCs w:val="24"/>
        </w:rPr>
        <w:t>Debrief the lesson</w:t>
      </w:r>
      <w:r w:rsidRPr="007962B0">
        <w:rPr>
          <w:sz w:val="24"/>
          <w:szCs w:val="24"/>
        </w:rPr>
        <w:t xml:space="preserve"> by having students write on a </w:t>
      </w:r>
      <w:r w:rsidRPr="007962B0">
        <w:rPr>
          <w:b/>
          <w:bCs/>
          <w:sz w:val="24"/>
          <w:szCs w:val="24"/>
        </w:rPr>
        <w:t>sticky note</w:t>
      </w:r>
      <w:r w:rsidRPr="007962B0">
        <w:rPr>
          <w:sz w:val="24"/>
          <w:szCs w:val="24"/>
        </w:rPr>
        <w:t xml:space="preserve"> an exclamatory sentence (one thing they learned) or an interrogative sentence (one question they still have about </w:t>
      </w:r>
      <w:r>
        <w:rPr>
          <w:sz w:val="24"/>
          <w:szCs w:val="24"/>
        </w:rPr>
        <w:t>driving under the influence</w:t>
      </w:r>
      <w:r w:rsidRPr="007962B0">
        <w:rPr>
          <w:sz w:val="24"/>
          <w:szCs w:val="24"/>
        </w:rPr>
        <w:t>)</w:t>
      </w:r>
      <w:r w:rsidRPr="007962B0">
        <w:rPr>
          <w:rFonts w:eastAsia="Calibri" w:cstheme="minorHAnsi"/>
          <w:sz w:val="24"/>
          <w:szCs w:val="24"/>
        </w:rPr>
        <w:t>.</w:t>
      </w:r>
    </w:p>
    <w:p w14:paraId="0319DB58" w14:textId="77777777" w:rsidR="004E6CE0" w:rsidRPr="007962B0" w:rsidRDefault="004E6CE0" w:rsidP="004E6CE0">
      <w:pPr>
        <w:numPr>
          <w:ilvl w:val="0"/>
          <w:numId w:val="3"/>
        </w:numPr>
        <w:pBdr>
          <w:top w:val="nil"/>
          <w:left w:val="nil"/>
          <w:bottom w:val="nil"/>
          <w:right w:val="nil"/>
          <w:between w:val="nil"/>
        </w:pBdr>
        <w:spacing w:after="0" w:line="240" w:lineRule="auto"/>
        <w:rPr>
          <w:rFonts w:cstheme="minorHAnsi"/>
          <w:sz w:val="24"/>
          <w:szCs w:val="24"/>
        </w:rPr>
      </w:pPr>
      <w:r w:rsidRPr="007962B0">
        <w:rPr>
          <w:sz w:val="24"/>
          <w:szCs w:val="24"/>
        </w:rPr>
        <w:t>Collect sticky notes as students exit the class and review to ensure they understand the content.</w:t>
      </w:r>
    </w:p>
    <w:p w14:paraId="708CA57E" w14:textId="69A4FF16" w:rsidR="004E6CE0" w:rsidRPr="004E6CE0" w:rsidRDefault="004E6CE0" w:rsidP="004E6CE0">
      <w:pPr>
        <w:tabs>
          <w:tab w:val="left" w:pos="7563"/>
        </w:tabs>
        <w:spacing w:after="0" w:line="256" w:lineRule="auto"/>
        <w:ind w:left="360"/>
        <w:rPr>
          <w:b/>
          <w:bCs/>
          <w:sz w:val="24"/>
          <w:szCs w:val="24"/>
        </w:rPr>
      </w:pPr>
      <w:r>
        <w:rPr>
          <w:b/>
          <w:bCs/>
          <w:sz w:val="24"/>
          <w:szCs w:val="24"/>
        </w:rPr>
        <w:lastRenderedPageBreak/>
        <w:t>Optional Activity:</w:t>
      </w:r>
    </w:p>
    <w:p w14:paraId="6CE8F1C2" w14:textId="300ECD68" w:rsidR="00E174C0" w:rsidRPr="00FE0FB4" w:rsidRDefault="004E6CE0" w:rsidP="004E6CE0">
      <w:pPr>
        <w:pStyle w:val="ListParagraph"/>
        <w:numPr>
          <w:ilvl w:val="0"/>
          <w:numId w:val="35"/>
        </w:numPr>
        <w:tabs>
          <w:tab w:val="left" w:pos="7563"/>
        </w:tabs>
        <w:spacing w:after="0" w:line="256" w:lineRule="auto"/>
        <w:rPr>
          <w:b/>
          <w:bCs/>
          <w:sz w:val="24"/>
          <w:szCs w:val="24"/>
        </w:rPr>
      </w:pPr>
      <w:r>
        <w:rPr>
          <w:bCs/>
          <w:sz w:val="24"/>
          <w:szCs w:val="24"/>
        </w:rPr>
        <w:t>Hand</w:t>
      </w:r>
      <w:r w:rsidR="00E174C0" w:rsidRPr="00FE0FB4">
        <w:rPr>
          <w:bCs/>
          <w:sz w:val="24"/>
          <w:szCs w:val="24"/>
        </w:rPr>
        <w:t xml:space="preserve"> each student a </w:t>
      </w:r>
      <w:r w:rsidR="00FE0FB4" w:rsidRPr="00FE0FB4">
        <w:rPr>
          <w:b/>
          <w:sz w:val="24"/>
          <w:szCs w:val="24"/>
        </w:rPr>
        <w:t>Fact Strip</w:t>
      </w:r>
      <w:r w:rsidR="00E174C0" w:rsidRPr="00FE0FB4">
        <w:rPr>
          <w:bCs/>
          <w:sz w:val="24"/>
          <w:szCs w:val="24"/>
        </w:rPr>
        <w:t xml:space="preserve">. </w:t>
      </w:r>
      <w:r w:rsidR="00ED2707">
        <w:rPr>
          <w:bCs/>
          <w:sz w:val="24"/>
          <w:szCs w:val="24"/>
        </w:rPr>
        <w:t xml:space="preserve">Pair students together if there are more than 17 students in the class. </w:t>
      </w:r>
      <w:r w:rsidR="00E174C0" w:rsidRPr="00FE0FB4">
        <w:rPr>
          <w:bCs/>
          <w:sz w:val="24"/>
          <w:szCs w:val="24"/>
        </w:rPr>
        <w:t xml:space="preserve">These </w:t>
      </w:r>
      <w:r w:rsidR="00FE0FB4">
        <w:rPr>
          <w:bCs/>
          <w:sz w:val="24"/>
          <w:szCs w:val="24"/>
        </w:rPr>
        <w:t>facts</w:t>
      </w:r>
      <w:r w:rsidR="00E174C0" w:rsidRPr="00FE0FB4">
        <w:rPr>
          <w:bCs/>
          <w:sz w:val="24"/>
          <w:szCs w:val="24"/>
        </w:rPr>
        <w:t xml:space="preserve"> will have DUI laws, liquor laws, traffic laws, and criminal statutes as they pertain to DUI related offenses.  </w:t>
      </w:r>
    </w:p>
    <w:p w14:paraId="25A47F95" w14:textId="77777777" w:rsidR="00ED2707" w:rsidRPr="00ED2707" w:rsidRDefault="00E174C0" w:rsidP="004E6CE0">
      <w:pPr>
        <w:numPr>
          <w:ilvl w:val="0"/>
          <w:numId w:val="35"/>
        </w:numPr>
        <w:tabs>
          <w:tab w:val="left" w:pos="7563"/>
        </w:tabs>
        <w:spacing w:after="0" w:line="256" w:lineRule="auto"/>
        <w:rPr>
          <w:b/>
          <w:bCs/>
          <w:sz w:val="24"/>
          <w:szCs w:val="24"/>
        </w:rPr>
      </w:pPr>
      <w:r w:rsidRPr="00E174C0">
        <w:rPr>
          <w:bCs/>
          <w:sz w:val="24"/>
          <w:szCs w:val="24"/>
        </w:rPr>
        <w:t xml:space="preserve">Ask the students to read their </w:t>
      </w:r>
      <w:r w:rsidR="00FE0FB4">
        <w:rPr>
          <w:bCs/>
          <w:sz w:val="24"/>
          <w:szCs w:val="24"/>
        </w:rPr>
        <w:t>fact</w:t>
      </w:r>
      <w:r w:rsidRPr="00E174C0">
        <w:rPr>
          <w:bCs/>
          <w:sz w:val="24"/>
          <w:szCs w:val="24"/>
        </w:rPr>
        <w:t xml:space="preserve"> </w:t>
      </w:r>
      <w:r w:rsidR="00FE0FB4">
        <w:rPr>
          <w:bCs/>
          <w:sz w:val="24"/>
          <w:szCs w:val="24"/>
        </w:rPr>
        <w:t>and determine if their fact would affect themselves or others</w:t>
      </w:r>
      <w:r w:rsidR="00ED2707">
        <w:rPr>
          <w:bCs/>
          <w:sz w:val="24"/>
          <w:szCs w:val="24"/>
        </w:rPr>
        <w:t>.</w:t>
      </w:r>
    </w:p>
    <w:p w14:paraId="3F8F8D3F" w14:textId="2E037683" w:rsidR="00E174C0" w:rsidRPr="00E174C0" w:rsidRDefault="00ED2707" w:rsidP="004E6CE0">
      <w:pPr>
        <w:numPr>
          <w:ilvl w:val="0"/>
          <w:numId w:val="35"/>
        </w:numPr>
        <w:tabs>
          <w:tab w:val="left" w:pos="7563"/>
        </w:tabs>
        <w:spacing w:after="0" w:line="256" w:lineRule="auto"/>
        <w:rPr>
          <w:b/>
          <w:bCs/>
          <w:sz w:val="24"/>
          <w:szCs w:val="24"/>
        </w:rPr>
      </w:pPr>
      <w:r>
        <w:rPr>
          <w:bCs/>
          <w:sz w:val="24"/>
          <w:szCs w:val="24"/>
        </w:rPr>
        <w:t>Point out the signs on opposite sides of the room. They will t</w:t>
      </w:r>
      <w:r w:rsidR="00E174C0" w:rsidRPr="00E174C0">
        <w:rPr>
          <w:bCs/>
          <w:sz w:val="24"/>
          <w:szCs w:val="24"/>
        </w:rPr>
        <w:t xml:space="preserve">hen go </w:t>
      </w:r>
      <w:r>
        <w:rPr>
          <w:bCs/>
          <w:sz w:val="24"/>
          <w:szCs w:val="24"/>
        </w:rPr>
        <w:t>to the side of the room their fact relates to</w:t>
      </w:r>
      <w:r w:rsidR="00E174C0" w:rsidRPr="00E174C0">
        <w:rPr>
          <w:bCs/>
          <w:sz w:val="24"/>
          <w:szCs w:val="24"/>
        </w:rPr>
        <w:t xml:space="preserve">. </w:t>
      </w:r>
      <w:r>
        <w:rPr>
          <w:bCs/>
          <w:sz w:val="24"/>
          <w:szCs w:val="24"/>
        </w:rPr>
        <w:t>They should be ready to report out their fact strip and why they chose the side they are on.</w:t>
      </w:r>
    </w:p>
    <w:p w14:paraId="57A78142" w14:textId="3F849CE5" w:rsidR="00E174C0" w:rsidRPr="00E174C0" w:rsidRDefault="007E3521" w:rsidP="004E6CE0">
      <w:pPr>
        <w:numPr>
          <w:ilvl w:val="0"/>
          <w:numId w:val="35"/>
        </w:numPr>
        <w:tabs>
          <w:tab w:val="left" w:pos="7563"/>
        </w:tabs>
        <w:spacing w:after="0" w:line="256" w:lineRule="auto"/>
        <w:rPr>
          <w:b/>
          <w:bCs/>
          <w:sz w:val="24"/>
          <w:szCs w:val="24"/>
        </w:rPr>
      </w:pPr>
      <w:r>
        <w:rPr>
          <w:bCs/>
          <w:sz w:val="24"/>
          <w:szCs w:val="24"/>
        </w:rPr>
        <w:t>Once all have reported out, h</w:t>
      </w:r>
      <w:r w:rsidR="00E174C0" w:rsidRPr="00E174C0">
        <w:rPr>
          <w:bCs/>
          <w:sz w:val="24"/>
          <w:szCs w:val="24"/>
        </w:rPr>
        <w:t>ave the students take their seats</w:t>
      </w:r>
      <w:r>
        <w:rPr>
          <w:bCs/>
          <w:sz w:val="24"/>
          <w:szCs w:val="24"/>
        </w:rPr>
        <w:t>.</w:t>
      </w:r>
    </w:p>
    <w:p w14:paraId="5016A202" w14:textId="77777777" w:rsidR="00E174C0" w:rsidRPr="00E174C0" w:rsidRDefault="00E174C0" w:rsidP="004E6CE0">
      <w:pPr>
        <w:numPr>
          <w:ilvl w:val="0"/>
          <w:numId w:val="35"/>
        </w:numPr>
        <w:tabs>
          <w:tab w:val="left" w:pos="7563"/>
        </w:tabs>
        <w:spacing w:after="0" w:line="256" w:lineRule="auto"/>
        <w:rPr>
          <w:b/>
          <w:bCs/>
          <w:sz w:val="24"/>
          <w:szCs w:val="24"/>
        </w:rPr>
      </w:pPr>
      <w:r w:rsidRPr="00E174C0">
        <w:rPr>
          <w:bCs/>
          <w:sz w:val="24"/>
          <w:szCs w:val="24"/>
        </w:rPr>
        <w:t>Ask the class if there were any facts or information shared that surprised them.</w:t>
      </w:r>
    </w:p>
    <w:p w14:paraId="02C7CC43" w14:textId="77777777" w:rsidR="007E3521" w:rsidRPr="00B83FAF" w:rsidRDefault="007E3521" w:rsidP="007E3521">
      <w:pPr>
        <w:pStyle w:val="NormalWeb"/>
        <w:spacing w:after="0" w:afterAutospacing="0"/>
        <w:ind w:left="720"/>
        <w:rPr>
          <w:rFonts w:asciiTheme="minorHAnsi" w:hAnsiTheme="minorHAnsi" w:cstheme="minorHAnsi"/>
          <w:color w:val="000000"/>
        </w:rPr>
      </w:pPr>
    </w:p>
    <w:p w14:paraId="6314FEEE" w14:textId="77777777" w:rsidR="000A6533" w:rsidRDefault="000A6533" w:rsidP="00ED2707">
      <w:pPr>
        <w:tabs>
          <w:tab w:val="left" w:pos="7563"/>
        </w:tabs>
        <w:spacing w:after="0" w:line="256" w:lineRule="auto"/>
        <w:rPr>
          <w:sz w:val="24"/>
          <w:szCs w:val="24"/>
        </w:rPr>
      </w:pPr>
    </w:p>
    <w:p w14:paraId="00C6EA4E" w14:textId="15B6CD19" w:rsidR="000A6533" w:rsidRDefault="000A6533" w:rsidP="00ED2707">
      <w:pPr>
        <w:tabs>
          <w:tab w:val="left" w:pos="7563"/>
        </w:tabs>
        <w:spacing w:after="0" w:line="256" w:lineRule="auto"/>
        <w:rPr>
          <w:sz w:val="24"/>
          <w:szCs w:val="24"/>
        </w:rPr>
      </w:pPr>
    </w:p>
    <w:p w14:paraId="20A0B79B" w14:textId="35DDC15C" w:rsidR="000A6533" w:rsidRDefault="000A6533" w:rsidP="00ED2707">
      <w:pPr>
        <w:tabs>
          <w:tab w:val="left" w:pos="7563"/>
        </w:tabs>
        <w:spacing w:after="0" w:line="256" w:lineRule="auto"/>
        <w:rPr>
          <w:sz w:val="24"/>
          <w:szCs w:val="24"/>
        </w:rPr>
      </w:pPr>
    </w:p>
    <w:p w14:paraId="1D7F585D" w14:textId="77777777" w:rsidR="000A6533" w:rsidRDefault="000A6533" w:rsidP="00ED2707">
      <w:pPr>
        <w:tabs>
          <w:tab w:val="left" w:pos="7563"/>
        </w:tabs>
        <w:spacing w:after="0" w:line="256" w:lineRule="auto"/>
        <w:rPr>
          <w:sz w:val="24"/>
          <w:szCs w:val="24"/>
        </w:rPr>
      </w:pPr>
    </w:p>
    <w:p w14:paraId="3DADA238" w14:textId="77777777" w:rsidR="000A6533" w:rsidRDefault="000A6533" w:rsidP="00ED2707">
      <w:pPr>
        <w:tabs>
          <w:tab w:val="left" w:pos="7563"/>
        </w:tabs>
        <w:spacing w:after="0" w:line="256" w:lineRule="auto"/>
        <w:rPr>
          <w:sz w:val="24"/>
          <w:szCs w:val="24"/>
        </w:rPr>
      </w:pPr>
    </w:p>
    <w:p w14:paraId="07E08EA1" w14:textId="77777777" w:rsidR="007E3521" w:rsidRDefault="007E3521" w:rsidP="00ED2707">
      <w:pPr>
        <w:tabs>
          <w:tab w:val="left" w:pos="7563"/>
        </w:tabs>
        <w:spacing w:after="0" w:line="256" w:lineRule="auto"/>
        <w:rPr>
          <w:sz w:val="24"/>
          <w:szCs w:val="24"/>
        </w:rPr>
      </w:pPr>
    </w:p>
    <w:p w14:paraId="5AFB4407" w14:textId="77777777" w:rsidR="007E3521" w:rsidRDefault="007E3521" w:rsidP="00ED2707">
      <w:pPr>
        <w:tabs>
          <w:tab w:val="left" w:pos="7563"/>
        </w:tabs>
        <w:spacing w:after="0" w:line="256" w:lineRule="auto"/>
        <w:rPr>
          <w:sz w:val="24"/>
          <w:szCs w:val="24"/>
        </w:rPr>
      </w:pPr>
    </w:p>
    <w:p w14:paraId="2E1B7881" w14:textId="77777777" w:rsidR="007E3521" w:rsidRDefault="007E3521" w:rsidP="00ED2707">
      <w:pPr>
        <w:tabs>
          <w:tab w:val="left" w:pos="7563"/>
        </w:tabs>
        <w:spacing w:after="0" w:line="256" w:lineRule="auto"/>
        <w:rPr>
          <w:sz w:val="24"/>
          <w:szCs w:val="24"/>
        </w:rPr>
      </w:pPr>
    </w:p>
    <w:p w14:paraId="3E6B895C" w14:textId="77777777" w:rsidR="007E3521" w:rsidRDefault="007E3521" w:rsidP="00ED2707">
      <w:pPr>
        <w:tabs>
          <w:tab w:val="left" w:pos="7563"/>
        </w:tabs>
        <w:spacing w:after="0" w:line="256" w:lineRule="auto"/>
        <w:rPr>
          <w:sz w:val="24"/>
          <w:szCs w:val="24"/>
        </w:rPr>
      </w:pPr>
    </w:p>
    <w:p w14:paraId="02CC4392" w14:textId="77777777" w:rsidR="007E3521" w:rsidRDefault="007E3521" w:rsidP="00ED2707">
      <w:pPr>
        <w:tabs>
          <w:tab w:val="left" w:pos="7563"/>
        </w:tabs>
        <w:spacing w:after="0" w:line="256" w:lineRule="auto"/>
        <w:rPr>
          <w:sz w:val="24"/>
          <w:szCs w:val="24"/>
        </w:rPr>
      </w:pPr>
    </w:p>
    <w:p w14:paraId="16A52B70" w14:textId="77777777" w:rsidR="007E3521" w:rsidRDefault="007E3521" w:rsidP="00ED2707">
      <w:pPr>
        <w:tabs>
          <w:tab w:val="left" w:pos="7563"/>
        </w:tabs>
        <w:spacing w:after="0" w:line="256" w:lineRule="auto"/>
        <w:rPr>
          <w:sz w:val="24"/>
          <w:szCs w:val="24"/>
        </w:rPr>
      </w:pPr>
    </w:p>
    <w:p w14:paraId="26424208" w14:textId="77777777" w:rsidR="007E3521" w:rsidRDefault="007E3521" w:rsidP="00ED2707">
      <w:pPr>
        <w:tabs>
          <w:tab w:val="left" w:pos="7563"/>
        </w:tabs>
        <w:spacing w:after="0" w:line="256" w:lineRule="auto"/>
        <w:rPr>
          <w:sz w:val="24"/>
          <w:szCs w:val="24"/>
        </w:rPr>
      </w:pPr>
    </w:p>
    <w:p w14:paraId="331A151E" w14:textId="77777777" w:rsidR="007E3521" w:rsidRDefault="007E3521" w:rsidP="00ED2707">
      <w:pPr>
        <w:tabs>
          <w:tab w:val="left" w:pos="7563"/>
        </w:tabs>
        <w:spacing w:after="0" w:line="256" w:lineRule="auto"/>
        <w:rPr>
          <w:sz w:val="24"/>
          <w:szCs w:val="24"/>
        </w:rPr>
      </w:pPr>
    </w:p>
    <w:p w14:paraId="0EE0A094" w14:textId="77777777" w:rsidR="007E3521" w:rsidRDefault="007E3521" w:rsidP="00ED2707">
      <w:pPr>
        <w:tabs>
          <w:tab w:val="left" w:pos="7563"/>
        </w:tabs>
        <w:spacing w:after="0" w:line="256" w:lineRule="auto"/>
        <w:rPr>
          <w:sz w:val="24"/>
          <w:szCs w:val="24"/>
        </w:rPr>
      </w:pPr>
    </w:p>
    <w:p w14:paraId="08AB38F1" w14:textId="77777777" w:rsidR="007E3521" w:rsidRDefault="007E3521" w:rsidP="00ED2707">
      <w:pPr>
        <w:tabs>
          <w:tab w:val="left" w:pos="7563"/>
        </w:tabs>
        <w:spacing w:after="0" w:line="256" w:lineRule="auto"/>
        <w:rPr>
          <w:sz w:val="24"/>
          <w:szCs w:val="24"/>
        </w:rPr>
      </w:pPr>
    </w:p>
    <w:p w14:paraId="38495238" w14:textId="77777777" w:rsidR="007E3521" w:rsidRDefault="007E3521" w:rsidP="00ED2707">
      <w:pPr>
        <w:tabs>
          <w:tab w:val="left" w:pos="7563"/>
        </w:tabs>
        <w:spacing w:after="0" w:line="256" w:lineRule="auto"/>
        <w:rPr>
          <w:sz w:val="24"/>
          <w:szCs w:val="24"/>
        </w:rPr>
      </w:pPr>
    </w:p>
    <w:p w14:paraId="16F02938" w14:textId="77777777" w:rsidR="007E3521" w:rsidRDefault="007E3521" w:rsidP="00ED2707">
      <w:pPr>
        <w:tabs>
          <w:tab w:val="left" w:pos="7563"/>
        </w:tabs>
        <w:spacing w:after="0" w:line="256" w:lineRule="auto"/>
        <w:rPr>
          <w:sz w:val="24"/>
          <w:szCs w:val="24"/>
        </w:rPr>
      </w:pPr>
    </w:p>
    <w:p w14:paraId="7CB2C356" w14:textId="77777777" w:rsidR="007E3521" w:rsidRDefault="007E3521" w:rsidP="00ED2707">
      <w:pPr>
        <w:tabs>
          <w:tab w:val="left" w:pos="7563"/>
        </w:tabs>
        <w:spacing w:after="0" w:line="256" w:lineRule="auto"/>
        <w:rPr>
          <w:sz w:val="24"/>
          <w:szCs w:val="24"/>
        </w:rPr>
      </w:pPr>
    </w:p>
    <w:p w14:paraId="27C658FA" w14:textId="77777777" w:rsidR="007E3521" w:rsidRDefault="007E3521" w:rsidP="00ED2707">
      <w:pPr>
        <w:tabs>
          <w:tab w:val="left" w:pos="7563"/>
        </w:tabs>
        <w:spacing w:after="0" w:line="256" w:lineRule="auto"/>
        <w:rPr>
          <w:sz w:val="24"/>
          <w:szCs w:val="24"/>
        </w:rPr>
      </w:pPr>
    </w:p>
    <w:p w14:paraId="43B027B5" w14:textId="77777777" w:rsidR="007E3521" w:rsidRDefault="007E3521" w:rsidP="00ED2707">
      <w:pPr>
        <w:tabs>
          <w:tab w:val="left" w:pos="7563"/>
        </w:tabs>
        <w:spacing w:after="0" w:line="256" w:lineRule="auto"/>
        <w:rPr>
          <w:sz w:val="24"/>
          <w:szCs w:val="24"/>
        </w:rPr>
      </w:pPr>
    </w:p>
    <w:p w14:paraId="33652522" w14:textId="77777777" w:rsidR="007E3521" w:rsidRDefault="007E3521" w:rsidP="00ED2707">
      <w:pPr>
        <w:tabs>
          <w:tab w:val="left" w:pos="7563"/>
        </w:tabs>
        <w:spacing w:after="0" w:line="256" w:lineRule="auto"/>
        <w:rPr>
          <w:sz w:val="24"/>
          <w:szCs w:val="24"/>
        </w:rPr>
      </w:pPr>
    </w:p>
    <w:p w14:paraId="399F7EBC" w14:textId="77777777" w:rsidR="007E3521" w:rsidRDefault="007E3521" w:rsidP="00ED2707">
      <w:pPr>
        <w:tabs>
          <w:tab w:val="left" w:pos="7563"/>
        </w:tabs>
        <w:spacing w:after="0" w:line="256" w:lineRule="auto"/>
        <w:rPr>
          <w:sz w:val="24"/>
          <w:szCs w:val="24"/>
        </w:rPr>
      </w:pPr>
    </w:p>
    <w:p w14:paraId="10D5241D" w14:textId="77777777" w:rsidR="007E3521" w:rsidRDefault="007E3521" w:rsidP="00ED2707">
      <w:pPr>
        <w:tabs>
          <w:tab w:val="left" w:pos="7563"/>
        </w:tabs>
        <w:spacing w:after="0" w:line="256" w:lineRule="auto"/>
        <w:rPr>
          <w:sz w:val="24"/>
          <w:szCs w:val="24"/>
        </w:rPr>
      </w:pPr>
    </w:p>
    <w:p w14:paraId="679A9D42" w14:textId="77777777" w:rsidR="007E3521" w:rsidRDefault="007E3521" w:rsidP="00ED2707">
      <w:pPr>
        <w:tabs>
          <w:tab w:val="left" w:pos="7563"/>
        </w:tabs>
        <w:spacing w:after="0" w:line="256" w:lineRule="auto"/>
        <w:rPr>
          <w:sz w:val="24"/>
          <w:szCs w:val="24"/>
        </w:rPr>
      </w:pPr>
    </w:p>
    <w:p w14:paraId="1966232F" w14:textId="77777777" w:rsidR="00644905" w:rsidRDefault="00644905" w:rsidP="00ED2707">
      <w:pPr>
        <w:tabs>
          <w:tab w:val="left" w:pos="7563"/>
        </w:tabs>
        <w:spacing w:after="0" w:line="256" w:lineRule="auto"/>
        <w:rPr>
          <w:sz w:val="24"/>
          <w:szCs w:val="24"/>
        </w:rPr>
      </w:pPr>
    </w:p>
    <w:p w14:paraId="596D0726" w14:textId="77777777" w:rsidR="00644905" w:rsidRDefault="00644905" w:rsidP="00ED2707">
      <w:pPr>
        <w:tabs>
          <w:tab w:val="left" w:pos="7563"/>
        </w:tabs>
        <w:spacing w:after="0" w:line="256" w:lineRule="auto"/>
        <w:rPr>
          <w:sz w:val="24"/>
          <w:szCs w:val="24"/>
        </w:rPr>
      </w:pPr>
    </w:p>
    <w:p w14:paraId="1E411583" w14:textId="77777777" w:rsidR="00644905" w:rsidRDefault="00644905" w:rsidP="00ED2707">
      <w:pPr>
        <w:tabs>
          <w:tab w:val="left" w:pos="7563"/>
        </w:tabs>
        <w:spacing w:after="0" w:line="256" w:lineRule="auto"/>
        <w:rPr>
          <w:sz w:val="24"/>
          <w:szCs w:val="24"/>
        </w:rPr>
      </w:pPr>
    </w:p>
    <w:p w14:paraId="78265F6B" w14:textId="77777777" w:rsidR="007E3521" w:rsidRDefault="007E3521" w:rsidP="00ED2707">
      <w:pPr>
        <w:tabs>
          <w:tab w:val="left" w:pos="7563"/>
        </w:tabs>
        <w:spacing w:after="0" w:line="256" w:lineRule="auto"/>
        <w:rPr>
          <w:sz w:val="24"/>
          <w:szCs w:val="24"/>
        </w:rPr>
      </w:pPr>
    </w:p>
    <w:p w14:paraId="4B3BF46E" w14:textId="77777777" w:rsidR="007E3521" w:rsidRDefault="007E3521" w:rsidP="00ED2707">
      <w:pPr>
        <w:tabs>
          <w:tab w:val="left" w:pos="7563"/>
        </w:tabs>
        <w:spacing w:after="0" w:line="256" w:lineRule="auto"/>
        <w:rPr>
          <w:sz w:val="24"/>
          <w:szCs w:val="24"/>
        </w:rPr>
      </w:pPr>
    </w:p>
    <w:p w14:paraId="131BE9B3" w14:textId="77777777" w:rsidR="000A6533" w:rsidRDefault="000A6533" w:rsidP="00ED2707">
      <w:pPr>
        <w:tabs>
          <w:tab w:val="left" w:pos="7563"/>
        </w:tabs>
        <w:spacing w:after="0" w:line="256" w:lineRule="auto"/>
        <w:rPr>
          <w:sz w:val="24"/>
          <w:szCs w:val="24"/>
        </w:rPr>
      </w:pPr>
    </w:p>
    <w:p w14:paraId="67EFC6ED" w14:textId="77777777" w:rsidR="00CA5853" w:rsidRDefault="00CA5853" w:rsidP="00ED2707">
      <w:pPr>
        <w:tabs>
          <w:tab w:val="left" w:pos="7563"/>
        </w:tabs>
        <w:spacing w:after="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032A06B8" w14:textId="77777777" w:rsidR="004F22B3" w:rsidRDefault="004F22B3" w:rsidP="004F22B3">
      <w:pPr>
        <w:spacing w:after="0" w:line="240" w:lineRule="auto"/>
        <w:jc w:val="center"/>
        <w:rPr>
          <w:rFonts w:eastAsia="Calibri" w:cstheme="minorHAnsi"/>
          <w:b/>
          <w:bCs/>
          <w:sz w:val="24"/>
          <w:szCs w:val="24"/>
        </w:rPr>
      </w:pPr>
      <w:r>
        <w:rPr>
          <w:rFonts w:eastAsia="Calibri" w:cstheme="minorHAnsi"/>
          <w:b/>
          <w:bCs/>
          <w:sz w:val="24"/>
          <w:szCs w:val="24"/>
        </w:rPr>
        <w:t>Safe Driving Academy</w:t>
      </w:r>
    </w:p>
    <w:p w14:paraId="7E506B06" w14:textId="77777777" w:rsidR="004F22B3" w:rsidRDefault="004F22B3" w:rsidP="004F22B3">
      <w:pPr>
        <w:spacing w:after="0" w:line="240" w:lineRule="auto"/>
        <w:jc w:val="center"/>
        <w:rPr>
          <w:rFonts w:eastAsia="Calibri" w:cstheme="minorHAnsi"/>
          <w:bCs/>
          <w:sz w:val="24"/>
          <w:szCs w:val="24"/>
        </w:rPr>
      </w:pPr>
      <w:r>
        <w:rPr>
          <w:rFonts w:eastAsia="Calibri" w:cstheme="minorHAnsi"/>
          <w:bCs/>
          <w:sz w:val="24"/>
          <w:szCs w:val="24"/>
        </w:rPr>
        <w:t>(Middle/High School)</w:t>
      </w:r>
    </w:p>
    <w:p w14:paraId="6E26CF7F" w14:textId="30EED6B6" w:rsidR="004F22B3" w:rsidRDefault="009013F7" w:rsidP="004F22B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Driving Under the Influence</w:t>
      </w:r>
      <w:r w:rsidR="0037012C">
        <w:rPr>
          <w:rFonts w:eastAsia="Calibri" w:cstheme="minorHAnsi"/>
          <w:b/>
          <w:bCs/>
          <w:sz w:val="24"/>
          <w:szCs w:val="24"/>
        </w:rPr>
        <w:t xml:space="preserve"> </w:t>
      </w:r>
      <w:r w:rsidR="004F22B3">
        <w:rPr>
          <w:rFonts w:eastAsia="Calibri" w:cstheme="minorHAnsi"/>
          <w:b/>
          <w:bCs/>
          <w:sz w:val="24"/>
          <w:szCs w:val="24"/>
        </w:rPr>
        <w:t>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59834725" w14:textId="77777777" w:rsidR="009C78B0" w:rsidRPr="00C736C9" w:rsidRDefault="009C78B0" w:rsidP="009C78B0">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78FF2498" w14:textId="2582C5D1" w:rsidR="00CA5853" w:rsidRPr="00CA5853" w:rsidRDefault="00CA5853" w:rsidP="00CA5853">
      <w:pPr>
        <w:spacing w:after="0" w:line="240" w:lineRule="auto"/>
        <w:rPr>
          <w:rFonts w:eastAsia="Calibri" w:cstheme="minorHAnsi"/>
          <w:b/>
          <w:bCs/>
          <w:sz w:val="24"/>
          <w:szCs w:val="24"/>
        </w:rPr>
      </w:pPr>
      <w:r w:rsidRPr="00CA5853">
        <w:rPr>
          <w:rFonts w:eastAsia="Calibri" w:cstheme="minorHAnsi"/>
          <w:sz w:val="24"/>
          <w:szCs w:val="24"/>
        </w:rPr>
        <w:t xml:space="preserve">(7-12 S3C4 PO4b-c) Explain the obligations and responsibilities of citizenship: obeying the law and voting. </w:t>
      </w:r>
    </w:p>
    <w:p w14:paraId="58BDA644" w14:textId="77777777" w:rsidR="009C78B0" w:rsidRDefault="009C78B0" w:rsidP="009C78B0">
      <w:pPr>
        <w:spacing w:after="0" w:line="240" w:lineRule="auto"/>
        <w:rPr>
          <w:rFonts w:eastAsia="Calibri" w:cstheme="minorHAnsi"/>
          <w:sz w:val="24"/>
          <w:szCs w:val="24"/>
        </w:rPr>
      </w:pPr>
    </w:p>
    <w:p w14:paraId="7EA066B3" w14:textId="77777777" w:rsidR="009C78B0" w:rsidRPr="00287DE5" w:rsidRDefault="009C78B0" w:rsidP="009C78B0">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A90E5B9" w14:textId="77777777" w:rsidR="009C78B0" w:rsidRPr="00287DE5" w:rsidRDefault="009C78B0" w:rsidP="009C78B0">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53C9DE6C" w14:textId="77777777" w:rsidR="009C78B0" w:rsidRDefault="009C78B0" w:rsidP="009C78B0">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0266A483" w14:textId="77777777" w:rsidR="009C78B0" w:rsidRDefault="009C78B0" w:rsidP="009C78B0">
      <w:pPr>
        <w:spacing w:after="0" w:line="240" w:lineRule="auto"/>
        <w:rPr>
          <w:rFonts w:eastAsia="Calibri" w:cstheme="minorHAnsi"/>
          <w:sz w:val="24"/>
          <w:szCs w:val="24"/>
        </w:rPr>
      </w:pPr>
    </w:p>
    <w:p w14:paraId="36C1EFCF" w14:textId="77777777" w:rsidR="009C78B0" w:rsidRPr="00D36A6B" w:rsidRDefault="009C78B0" w:rsidP="009C78B0">
      <w:pPr>
        <w:spacing w:after="0" w:line="240" w:lineRule="auto"/>
        <w:rPr>
          <w:rFonts w:eastAsia="Calibri" w:cstheme="minorHAnsi"/>
          <w:b/>
          <w:bCs/>
          <w:sz w:val="24"/>
          <w:szCs w:val="24"/>
        </w:rPr>
      </w:pPr>
      <w:r w:rsidRPr="00D36A6B">
        <w:rPr>
          <w:rFonts w:eastAsia="Calibri" w:cstheme="minorHAnsi"/>
          <w:b/>
          <w:bCs/>
          <w:sz w:val="24"/>
          <w:szCs w:val="24"/>
        </w:rPr>
        <w:t>Reading</w:t>
      </w:r>
    </w:p>
    <w:p w14:paraId="17E9E49F" w14:textId="37DF9B1B" w:rsidR="00CA5853" w:rsidRPr="00CA5853" w:rsidRDefault="00CA5853" w:rsidP="00CA5853">
      <w:pPr>
        <w:spacing w:after="0" w:line="240" w:lineRule="auto"/>
        <w:rPr>
          <w:rFonts w:eastAsia="Calibri" w:cstheme="minorHAnsi"/>
          <w:sz w:val="24"/>
          <w:szCs w:val="24"/>
        </w:rPr>
      </w:pPr>
      <w:r w:rsidRPr="00CA5853">
        <w:rPr>
          <w:rFonts w:eastAsia="Calibri" w:cstheme="minorHAnsi"/>
          <w:sz w:val="24"/>
          <w:szCs w:val="24"/>
        </w:rPr>
        <w:t>R.1</w:t>
      </w:r>
      <w:r>
        <w:rPr>
          <w:rFonts w:eastAsia="Calibri" w:cstheme="minorHAnsi"/>
          <w:sz w:val="24"/>
          <w:szCs w:val="24"/>
        </w:rPr>
        <w:t xml:space="preserve"> </w:t>
      </w:r>
      <w:r w:rsidRPr="00CA5853">
        <w:rPr>
          <w:rFonts w:eastAsia="Calibri" w:cstheme="minorHAnsi"/>
          <w:sz w:val="24"/>
          <w:szCs w:val="24"/>
        </w:rPr>
        <w:t>Read carefully to determine what the text says explicitly and to make logical inferences from it.</w:t>
      </w:r>
    </w:p>
    <w:p w14:paraId="15D62AD2" w14:textId="77777777" w:rsidR="00CA5853" w:rsidRDefault="00CA5853" w:rsidP="00CA5853">
      <w:pPr>
        <w:pStyle w:val="NormalWeb"/>
        <w:spacing w:after="0" w:afterAutospacing="0"/>
        <w:rPr>
          <w:rFonts w:asciiTheme="minorHAnsi" w:hAnsiTheme="minorHAnsi" w:cstheme="minorHAnsi"/>
          <w:b/>
          <w:bCs/>
          <w:color w:val="000000"/>
        </w:rPr>
      </w:pPr>
      <w:r w:rsidRPr="00A3515D">
        <w:rPr>
          <w:rFonts w:asciiTheme="minorHAnsi" w:hAnsiTheme="minorHAnsi" w:cstheme="minorHAnsi"/>
          <w:b/>
          <w:bCs/>
          <w:color w:val="000000"/>
        </w:rPr>
        <w:t>Health:</w:t>
      </w:r>
    </w:p>
    <w:p w14:paraId="22841593" w14:textId="49FD0F3A" w:rsidR="00CA5853" w:rsidRPr="00A04244" w:rsidRDefault="00A04244" w:rsidP="00CA5853">
      <w:pPr>
        <w:pStyle w:val="NormalWeb"/>
        <w:spacing w:before="0" w:beforeAutospacing="0" w:after="0" w:afterAutospacing="0"/>
        <w:rPr>
          <w:rFonts w:asciiTheme="minorHAnsi" w:hAnsiTheme="minorHAnsi" w:cstheme="minorHAnsi"/>
          <w:color w:val="000000"/>
        </w:rPr>
      </w:pPr>
      <w:r w:rsidRPr="00A3515D">
        <w:rPr>
          <w:rFonts w:asciiTheme="minorHAnsi" w:hAnsiTheme="minorHAnsi" w:cstheme="minorHAnsi"/>
          <w:color w:val="000000"/>
        </w:rPr>
        <w:t>6-12 S1C6 PO2</w:t>
      </w:r>
      <w:r>
        <w:rPr>
          <w:rFonts w:asciiTheme="minorHAnsi" w:hAnsiTheme="minorHAnsi" w:cstheme="minorHAnsi"/>
          <w:color w:val="000000"/>
        </w:rPr>
        <w:t xml:space="preserve"> </w:t>
      </w:r>
      <w:r w:rsidR="00CA5853" w:rsidRPr="00A3515D">
        <w:rPr>
          <w:rFonts w:asciiTheme="minorHAnsi" w:hAnsiTheme="minorHAnsi" w:cstheme="minorHAnsi"/>
          <w:color w:val="000000"/>
        </w:rPr>
        <w:t>Examine the likelihood of injury or illness if engaging in unhealthy behaviors.</w:t>
      </w:r>
      <w:r w:rsidR="00CA5853">
        <w:rPr>
          <w:rFonts w:asciiTheme="minorHAnsi" w:hAnsiTheme="minorHAnsi" w:cstheme="minorHAnsi"/>
          <w:b/>
          <w:bCs/>
          <w:color w:val="000000"/>
        </w:rPr>
        <w:t xml:space="preserve"> </w:t>
      </w:r>
    </w:p>
    <w:p w14:paraId="403C6099" w14:textId="557D18A3" w:rsidR="00CA5853" w:rsidRDefault="00A04244" w:rsidP="00CA5853">
      <w:pPr>
        <w:pStyle w:val="NormalWeb"/>
        <w:spacing w:before="0" w:beforeAutospacing="0" w:after="0" w:afterAutospacing="0"/>
        <w:rPr>
          <w:rFonts w:asciiTheme="minorHAnsi" w:hAnsiTheme="minorHAnsi" w:cstheme="minorHAnsi"/>
          <w:color w:val="000000"/>
        </w:rPr>
      </w:pPr>
      <w:r w:rsidRPr="00A3515D">
        <w:rPr>
          <w:rFonts w:asciiTheme="minorHAnsi" w:hAnsiTheme="minorHAnsi" w:cstheme="minorHAnsi"/>
          <w:color w:val="000000"/>
        </w:rPr>
        <w:t>6-12 S1C4 PO1</w:t>
      </w:r>
      <w:r>
        <w:rPr>
          <w:rFonts w:asciiTheme="minorHAnsi" w:hAnsiTheme="minorHAnsi" w:cstheme="minorHAnsi"/>
          <w:color w:val="000000"/>
        </w:rPr>
        <w:t xml:space="preserve"> </w:t>
      </w:r>
      <w:r w:rsidR="00CA5853" w:rsidRPr="00A3515D">
        <w:rPr>
          <w:rFonts w:asciiTheme="minorHAnsi" w:hAnsiTheme="minorHAnsi" w:cstheme="minorHAnsi"/>
          <w:color w:val="000000"/>
        </w:rPr>
        <w:t>Describe ways to reduce or prevent injuries and other adolescent health problems.</w:t>
      </w:r>
    </w:p>
    <w:p w14:paraId="0DCEB76A" w14:textId="2E3C7AA3" w:rsidR="00CA5853" w:rsidRDefault="00A04244" w:rsidP="00CA5853">
      <w:pPr>
        <w:pStyle w:val="NormalWeb"/>
        <w:spacing w:before="0" w:beforeAutospacing="0" w:after="0" w:afterAutospacing="0"/>
        <w:rPr>
          <w:rFonts w:asciiTheme="minorHAnsi" w:hAnsiTheme="minorHAnsi" w:cstheme="minorHAnsi"/>
          <w:color w:val="000000"/>
        </w:rPr>
      </w:pPr>
      <w:r w:rsidRPr="00A3515D">
        <w:rPr>
          <w:rFonts w:asciiTheme="minorHAnsi" w:hAnsiTheme="minorHAnsi" w:cstheme="minorHAnsi"/>
          <w:color w:val="000000"/>
        </w:rPr>
        <w:t>6-8 S5C2 PO1</w:t>
      </w:r>
      <w:r>
        <w:rPr>
          <w:rFonts w:asciiTheme="minorHAnsi" w:hAnsiTheme="minorHAnsi" w:cstheme="minorHAnsi"/>
          <w:color w:val="000000"/>
        </w:rPr>
        <w:t xml:space="preserve"> </w:t>
      </w:r>
      <w:r w:rsidR="00CA5853" w:rsidRPr="00A3515D">
        <w:rPr>
          <w:rFonts w:asciiTheme="minorHAnsi" w:hAnsiTheme="minorHAnsi" w:cstheme="minorHAnsi"/>
          <w:color w:val="000000"/>
        </w:rPr>
        <w:t>Determine when health related situations require the application of a thoughtful decision-making</w:t>
      </w:r>
      <w:r>
        <w:rPr>
          <w:rFonts w:asciiTheme="minorHAnsi" w:hAnsiTheme="minorHAnsi" w:cstheme="minorHAnsi"/>
          <w:color w:val="000000"/>
        </w:rPr>
        <w:t xml:space="preserve"> </w:t>
      </w:r>
      <w:r w:rsidR="00CA5853" w:rsidRPr="00A3515D">
        <w:rPr>
          <w:rFonts w:asciiTheme="minorHAnsi" w:hAnsiTheme="minorHAnsi" w:cstheme="minorHAnsi"/>
          <w:color w:val="000000"/>
        </w:rPr>
        <w:t>process.</w:t>
      </w:r>
      <w:r w:rsidR="00CA5853">
        <w:rPr>
          <w:rFonts w:asciiTheme="minorHAnsi" w:hAnsiTheme="minorHAnsi" w:cstheme="minorHAnsi"/>
          <w:color w:val="000000"/>
        </w:rPr>
        <w:t xml:space="preserve"> </w:t>
      </w:r>
    </w:p>
    <w:p w14:paraId="3199BF85" w14:textId="60C536E7" w:rsidR="00CA5853" w:rsidRDefault="00A04244" w:rsidP="00CA5853">
      <w:pPr>
        <w:pStyle w:val="NormalWeb"/>
        <w:spacing w:before="0" w:beforeAutospacing="0" w:after="0" w:afterAutospacing="0"/>
        <w:rPr>
          <w:rFonts w:asciiTheme="minorHAnsi" w:hAnsiTheme="minorHAnsi" w:cstheme="minorHAnsi"/>
          <w:color w:val="000000"/>
        </w:rPr>
      </w:pPr>
      <w:r w:rsidRPr="00A3515D">
        <w:rPr>
          <w:rFonts w:asciiTheme="minorHAnsi" w:hAnsiTheme="minorHAnsi" w:cstheme="minorHAnsi"/>
          <w:color w:val="000000"/>
        </w:rPr>
        <w:t>6-8 S5C2 PO6</w:t>
      </w:r>
      <w:r>
        <w:rPr>
          <w:rFonts w:asciiTheme="minorHAnsi" w:hAnsiTheme="minorHAnsi" w:cstheme="minorHAnsi"/>
          <w:color w:val="000000"/>
        </w:rPr>
        <w:t xml:space="preserve"> </w:t>
      </w:r>
      <w:r w:rsidR="00CA5853" w:rsidRPr="00A3515D">
        <w:rPr>
          <w:rFonts w:asciiTheme="minorHAnsi" w:hAnsiTheme="minorHAnsi" w:cstheme="minorHAnsi"/>
          <w:color w:val="000000"/>
        </w:rPr>
        <w:t>Analyze the outcomes of a health-related decision.</w:t>
      </w:r>
      <w:r w:rsidR="00CA5853">
        <w:rPr>
          <w:rFonts w:asciiTheme="minorHAnsi" w:hAnsiTheme="minorHAnsi" w:cstheme="minorHAnsi"/>
          <w:color w:val="000000"/>
        </w:rPr>
        <w:t xml:space="preserve"> </w:t>
      </w:r>
    </w:p>
    <w:p w14:paraId="48E109A4" w14:textId="66EF6C51" w:rsidR="00CA5853" w:rsidRDefault="00A04244" w:rsidP="00CA5853">
      <w:pPr>
        <w:pStyle w:val="NormalWeb"/>
        <w:spacing w:before="0" w:beforeAutospacing="0" w:after="0" w:afterAutospacing="0"/>
        <w:rPr>
          <w:rFonts w:asciiTheme="minorHAnsi" w:hAnsiTheme="minorHAnsi" w:cstheme="minorHAnsi"/>
          <w:color w:val="000000"/>
        </w:rPr>
      </w:pPr>
      <w:r w:rsidRPr="00A3515D">
        <w:rPr>
          <w:rFonts w:asciiTheme="minorHAnsi" w:hAnsiTheme="minorHAnsi" w:cstheme="minorHAnsi"/>
          <w:color w:val="000000"/>
        </w:rPr>
        <w:t>6-12 S8C1 PO2</w:t>
      </w:r>
      <w:r>
        <w:rPr>
          <w:rFonts w:asciiTheme="minorHAnsi" w:hAnsiTheme="minorHAnsi" w:cstheme="minorHAnsi"/>
          <w:color w:val="000000"/>
        </w:rPr>
        <w:t xml:space="preserve"> </w:t>
      </w:r>
      <w:r w:rsidR="00CA5853" w:rsidRPr="00A3515D">
        <w:rPr>
          <w:rFonts w:asciiTheme="minorHAnsi" w:hAnsiTheme="minorHAnsi" w:cstheme="minorHAnsi"/>
          <w:color w:val="000000"/>
        </w:rPr>
        <w:t>Demonstrate how to influence and support others to make positive health choices.</w:t>
      </w:r>
      <w:r w:rsidR="00CA5853">
        <w:rPr>
          <w:rFonts w:asciiTheme="minorHAnsi" w:hAnsiTheme="minorHAnsi" w:cstheme="minorHAnsi"/>
          <w:color w:val="000000"/>
        </w:rPr>
        <w:t xml:space="preserve"> </w:t>
      </w:r>
    </w:p>
    <w:p w14:paraId="7161C6E6" w14:textId="77777777" w:rsidR="00362B38" w:rsidRDefault="00362B38" w:rsidP="00CA5853">
      <w:pPr>
        <w:spacing w:after="0" w:line="240" w:lineRule="auto"/>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7584B5A4"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1495E">
      <w:rPr>
        <w:rFonts w:eastAsiaTheme="majorEastAsia" w:cstheme="minorHAnsi"/>
        <w:sz w:val="24"/>
        <w:szCs w:val="24"/>
      </w:rPr>
      <w:t>March</w:t>
    </w:r>
    <w:r w:rsidR="000B335E">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2762183B" w14:textId="6E6B92CC" w:rsidR="006F1F70" w:rsidRDefault="006F1F70">
      <w:pPr>
        <w:pStyle w:val="FootnoteText"/>
      </w:pPr>
      <w:r>
        <w:rPr>
          <w:rStyle w:val="FootnoteReference"/>
        </w:rPr>
        <w:footnoteRef/>
      </w:r>
      <w:r>
        <w:t xml:space="preserve"> </w:t>
      </w:r>
      <w:hyperlink r:id="rId1" w:history="1">
        <w:r w:rsidRPr="00533295">
          <w:rPr>
            <w:rStyle w:val="Hyperlink"/>
            <w:rFonts w:eastAsia="Calibri" w:cs="Tahoma"/>
            <w:bCs/>
            <w:sz w:val="24"/>
            <w:szCs w:val="24"/>
          </w:rPr>
          <w:t>http://www2.courtinfo.ca.gov/stopteendui/teens/facts/societys-mixed-messages.cfm</w:t>
        </w:r>
      </w:hyperlink>
    </w:p>
  </w:footnote>
  <w:footnote w:id="2">
    <w:p w14:paraId="1BBEFC12" w14:textId="4ACEFADA" w:rsidR="006F1F70" w:rsidRPr="00337103" w:rsidRDefault="006F1F70" w:rsidP="00337103">
      <w:pPr>
        <w:widowControl w:val="0"/>
        <w:autoSpaceDE w:val="0"/>
        <w:autoSpaceDN w:val="0"/>
        <w:adjustRightInd w:val="0"/>
        <w:spacing w:after="0" w:line="240" w:lineRule="auto"/>
        <w:rPr>
          <w:rFonts w:eastAsia="Calibri" w:cs="Tahoma"/>
          <w:bCs/>
          <w:color w:val="FF0000"/>
          <w:sz w:val="24"/>
          <w:szCs w:val="24"/>
        </w:rPr>
      </w:pPr>
      <w:r>
        <w:rPr>
          <w:rStyle w:val="FootnoteReference"/>
        </w:rPr>
        <w:footnoteRef/>
      </w:r>
      <w:r>
        <w:t xml:space="preserve"> </w:t>
      </w:r>
      <w:hyperlink r:id="rId2" w:history="1">
        <w:r w:rsidRPr="006F1F70">
          <w:rPr>
            <w:rStyle w:val="Hyperlink"/>
            <w:rFonts w:eastAsia="Calibri" w:cs="Tahoma"/>
            <w:bCs/>
            <w:sz w:val="24"/>
            <w:szCs w:val="24"/>
          </w:rPr>
          <w:t>http://www2.courtinfo.ca.gov/stopteendui/teens/facts/societys-mixed-messages.cfm</w:t>
        </w:r>
      </w:hyperlink>
      <w:r w:rsidRPr="006F1F70">
        <w:rPr>
          <w:rFonts w:eastAsia="Calibri" w:cs="Tahoma"/>
          <w:bCs/>
          <w:color w:val="FF0000"/>
          <w:sz w:val="24"/>
          <w:szCs w:val="24"/>
        </w:rPr>
        <w:t xml:space="preserve"> </w:t>
      </w:r>
    </w:p>
  </w:footnote>
  <w:footnote w:id="3">
    <w:p w14:paraId="2D2B95C8" w14:textId="79D99619" w:rsidR="006F1F70" w:rsidRDefault="006F1F70">
      <w:pPr>
        <w:pStyle w:val="FootnoteText"/>
      </w:pPr>
      <w:r>
        <w:rPr>
          <w:rStyle w:val="FootnoteReference"/>
        </w:rPr>
        <w:footnoteRef/>
      </w:r>
      <w:r>
        <w:t xml:space="preserve"> </w:t>
      </w:r>
      <w:hyperlink r:id="rId3" w:history="1">
        <w:r w:rsidRPr="00533295">
          <w:rPr>
            <w:rStyle w:val="Hyperlink"/>
            <w:rFonts w:eastAsia="Calibri" w:cs="Tahoma"/>
            <w:bCs/>
            <w:sz w:val="24"/>
            <w:szCs w:val="24"/>
          </w:rPr>
          <w:t>http://www2.courtinfo.ca.gov/stopteendui/teens/facts/what-happens-to-your-ability-to-drive.cfm</w:t>
        </w:r>
      </w:hyperlink>
    </w:p>
  </w:footnote>
  <w:footnote w:id="4">
    <w:p w14:paraId="666351B9" w14:textId="1623D89F" w:rsidR="006F1F70" w:rsidRDefault="006F1F70">
      <w:pPr>
        <w:pStyle w:val="FootnoteText"/>
      </w:pPr>
      <w:r>
        <w:rPr>
          <w:rStyle w:val="FootnoteReference"/>
        </w:rPr>
        <w:footnoteRef/>
      </w:r>
      <w:r>
        <w:t xml:space="preserve"> </w:t>
      </w:r>
      <w:hyperlink r:id="rId4" w:history="1">
        <w:r w:rsidRPr="00533295">
          <w:rPr>
            <w:rStyle w:val="Hyperlink"/>
            <w:rFonts w:eastAsia="Calibri" w:cs="Tahoma"/>
            <w:bCs/>
            <w:sz w:val="24"/>
            <w:szCs w:val="24"/>
          </w:rPr>
          <w:t>https://www.azdps.gov/safety/impaired-driving</w:t>
        </w:r>
      </w:hyperlink>
    </w:p>
  </w:footnote>
  <w:footnote w:id="5">
    <w:p w14:paraId="3629E735" w14:textId="605DFFB2" w:rsidR="00406356" w:rsidRDefault="00406356">
      <w:pPr>
        <w:pStyle w:val="FootnoteText"/>
      </w:pPr>
      <w:r>
        <w:rPr>
          <w:rStyle w:val="FootnoteReference"/>
        </w:rPr>
        <w:footnoteRef/>
      </w:r>
      <w:r>
        <w:t xml:space="preserve"> </w:t>
      </w:r>
      <w:hyperlink r:id="rId5" w:history="1">
        <w:r w:rsidRPr="00533295">
          <w:rPr>
            <w:rStyle w:val="Hyperlink"/>
            <w:rFonts w:eastAsia="Calibri" w:cs="Tahoma"/>
            <w:bCs/>
            <w:sz w:val="24"/>
            <w:szCs w:val="24"/>
          </w:rPr>
          <w:t>https://www.azleg.gov/ars/28/01381.htm</w:t>
        </w:r>
      </w:hyperlink>
    </w:p>
  </w:footnote>
  <w:footnote w:id="6">
    <w:p w14:paraId="3A7559C5" w14:textId="7DB1634D" w:rsidR="00337103" w:rsidRDefault="00337103">
      <w:pPr>
        <w:pStyle w:val="FootnoteText"/>
      </w:pPr>
      <w:r>
        <w:rPr>
          <w:rStyle w:val="FootnoteReference"/>
        </w:rPr>
        <w:footnoteRef/>
      </w:r>
      <w:r>
        <w:t xml:space="preserve"> </w:t>
      </w:r>
      <w:hyperlink r:id="rId6" w:history="1">
        <w:r w:rsidRPr="00533295">
          <w:rPr>
            <w:rStyle w:val="Hyperlink"/>
            <w:rFonts w:eastAsia="Calibri" w:cs="Tahoma"/>
            <w:bCs/>
            <w:sz w:val="24"/>
            <w:szCs w:val="24"/>
          </w:rPr>
          <w:t>https://www.justia.com/criminal/drunk-driving-dui-dwi/dui-penalties/insurance-consequences-of-dui/</w:t>
        </w:r>
      </w:hyperlink>
    </w:p>
  </w:footnote>
  <w:footnote w:id="7">
    <w:p w14:paraId="1DB7CAEF" w14:textId="71CE949F" w:rsidR="00337103" w:rsidRPr="00337103" w:rsidRDefault="00337103" w:rsidP="00337103">
      <w:pPr>
        <w:widowControl w:val="0"/>
        <w:autoSpaceDE w:val="0"/>
        <w:autoSpaceDN w:val="0"/>
        <w:adjustRightInd w:val="0"/>
        <w:spacing w:after="0" w:line="240" w:lineRule="auto"/>
        <w:rPr>
          <w:rFonts w:eastAsia="Calibri" w:cs="Tahoma"/>
          <w:bCs/>
          <w:color w:val="0000FF"/>
          <w:sz w:val="24"/>
          <w:szCs w:val="24"/>
        </w:rPr>
      </w:pPr>
      <w:r>
        <w:rPr>
          <w:rStyle w:val="FootnoteReference"/>
        </w:rPr>
        <w:footnoteRef/>
      </w:r>
      <w:r>
        <w:t xml:space="preserve"> </w:t>
      </w:r>
      <w:hyperlink r:id="rId7" w:history="1">
        <w:r w:rsidRPr="00337103">
          <w:rPr>
            <w:rStyle w:val="Hyperlink"/>
            <w:rFonts w:eastAsia="Calibri" w:cs="Tahoma"/>
            <w:bCs/>
            <w:color w:val="0000FF"/>
            <w:sz w:val="24"/>
            <w:szCs w:val="24"/>
          </w:rPr>
          <w:t>https://www.dmv.org/az-arizona/automotive-law/dui.php</w:t>
        </w:r>
      </w:hyperlink>
      <w:r w:rsidRPr="00337103">
        <w:rPr>
          <w:rFonts w:eastAsia="Calibri" w:cs="Tahoma"/>
          <w:bCs/>
          <w:color w:val="0000FF"/>
          <w:sz w:val="24"/>
          <w:szCs w:val="24"/>
        </w:rPr>
        <w:t xml:space="preserve"> </w:t>
      </w:r>
    </w:p>
  </w:footnote>
  <w:footnote w:id="8">
    <w:p w14:paraId="5B785385" w14:textId="69F3FD04" w:rsidR="006C6248" w:rsidRDefault="006C6248">
      <w:pPr>
        <w:pStyle w:val="FootnoteText"/>
      </w:pPr>
      <w:r>
        <w:rPr>
          <w:rStyle w:val="FootnoteReference"/>
        </w:rPr>
        <w:footnoteRef/>
      </w:r>
      <w:r>
        <w:t xml:space="preserve"> </w:t>
      </w:r>
      <w:hyperlink r:id="rId8" w:history="1">
        <w:r w:rsidRPr="00247C83">
          <w:rPr>
            <w:rStyle w:val="Hyperlink"/>
          </w:rPr>
          <w:t>https://www.azleg.gov/ars/28/01381.htm</w:t>
        </w:r>
      </w:hyperlink>
      <w:r>
        <w:t xml:space="preserve"> </w:t>
      </w:r>
    </w:p>
  </w:footnote>
  <w:footnote w:id="9">
    <w:p w14:paraId="4154C911" w14:textId="09D85CB3" w:rsidR="006C6248" w:rsidRDefault="006C6248">
      <w:pPr>
        <w:pStyle w:val="FootnoteText"/>
      </w:pPr>
      <w:r>
        <w:rPr>
          <w:rStyle w:val="FootnoteReference"/>
        </w:rPr>
        <w:footnoteRef/>
      </w:r>
      <w:r>
        <w:t xml:space="preserve"> </w:t>
      </w:r>
      <w:hyperlink r:id="rId9" w:anchor=":~:text=04%25%2C%20under%2021%20%2D%200.00,it%20is%20your%20first%20offense" w:history="1">
        <w:r w:rsidRPr="00247C83">
          <w:rPr>
            <w:rStyle w:val="Hyperlink"/>
          </w:rPr>
          <w:t>https://www.azdps.gov/services/enforcement-services/impaired-driving#:~:text=04%25%2C%20under%2021%20%2D%200.00,it%20is%20your%20first%20offense</w:t>
        </w:r>
      </w:hyperlink>
      <w:r>
        <w:t xml:space="preserve"> </w:t>
      </w:r>
    </w:p>
  </w:footnote>
  <w:footnote w:id="10">
    <w:p w14:paraId="4B0BB06A" w14:textId="1A86541A" w:rsidR="006C6248" w:rsidRDefault="006C6248">
      <w:pPr>
        <w:pStyle w:val="FootnoteText"/>
      </w:pPr>
      <w:r>
        <w:rPr>
          <w:rStyle w:val="FootnoteReference"/>
        </w:rPr>
        <w:footnoteRef/>
      </w:r>
      <w:r>
        <w:t xml:space="preserve"> </w:t>
      </w:r>
      <w:hyperlink r:id="rId10" w:anchor=":~:text=Arizona%20is%20a%20zero%2Dtolerance,with%20an%20Under%20Age%20DUI" w:history="1">
        <w:r w:rsidRPr="00247C83">
          <w:rPr>
            <w:rStyle w:val="Hyperlink"/>
          </w:rPr>
          <w:t>https://www.salwinlaw.com/dui/underage-dui/#:~:text=Arizona%20is%20a%20zero%2Dtolerance,with%20an%20Under%20Age%20DUI</w:t>
        </w:r>
      </w:hyperlink>
      <w:r w:rsidRPr="006C6248">
        <w:t>.</w:t>
      </w:r>
      <w:r>
        <w:t xml:space="preserve"> </w:t>
      </w:r>
    </w:p>
  </w:footnote>
  <w:footnote w:id="11">
    <w:p w14:paraId="25049F84" w14:textId="1505FDF3" w:rsidR="006C6248" w:rsidRDefault="006C6248">
      <w:pPr>
        <w:pStyle w:val="FootnoteText"/>
      </w:pPr>
      <w:r>
        <w:rPr>
          <w:rStyle w:val="FootnoteReference"/>
        </w:rPr>
        <w:footnoteRef/>
      </w:r>
      <w:r>
        <w:t xml:space="preserve"> </w:t>
      </w:r>
      <w:hyperlink r:id="rId11" w:history="1">
        <w:r w:rsidRPr="00247C83">
          <w:rPr>
            <w:rStyle w:val="Hyperlink"/>
          </w:rPr>
          <w:t>https://www.azleg.gov/ars/28/01381.htm</w:t>
        </w:r>
      </w:hyperlink>
      <w:r>
        <w:t xml:space="preserve"> </w:t>
      </w:r>
    </w:p>
  </w:footnote>
  <w:footnote w:id="12">
    <w:p w14:paraId="7A66879F" w14:textId="7E6BB644" w:rsidR="006C6248" w:rsidRDefault="006C6248">
      <w:pPr>
        <w:pStyle w:val="FootnoteText"/>
      </w:pPr>
      <w:r>
        <w:rPr>
          <w:rStyle w:val="FootnoteReference"/>
        </w:rPr>
        <w:footnoteRef/>
      </w:r>
      <w:r>
        <w:t xml:space="preserve"> </w:t>
      </w:r>
      <w:hyperlink r:id="rId12" w:history="1">
        <w:r w:rsidRPr="00247C83">
          <w:rPr>
            <w:rStyle w:val="Hyperlink"/>
          </w:rPr>
          <w:t>https://www.azleg.gov/ars/28/01381.htm</w:t>
        </w:r>
      </w:hyperlink>
    </w:p>
  </w:footnote>
  <w:footnote w:id="13">
    <w:p w14:paraId="73435B76" w14:textId="1E8BC030" w:rsidR="00FE0FB4" w:rsidRDefault="00FE0FB4">
      <w:pPr>
        <w:pStyle w:val="FootnoteText"/>
      </w:pPr>
      <w:r>
        <w:rPr>
          <w:rStyle w:val="FootnoteReference"/>
        </w:rPr>
        <w:footnoteRef/>
      </w:r>
      <w:r>
        <w:t xml:space="preserve"> </w:t>
      </w:r>
      <w:hyperlink r:id="rId13" w:history="1">
        <w:r w:rsidRPr="00247C83">
          <w:rPr>
            <w:rStyle w:val="Hyperlink"/>
          </w:rPr>
          <w:t>https://www.azleg.gov/ars/28/01383.htm</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E865134"/>
    <w:multiLevelType w:val="hybridMultilevel"/>
    <w:tmpl w:val="9E22F694"/>
    <w:lvl w:ilvl="0" w:tplc="501CC232">
      <w:start w:val="1"/>
      <w:numFmt w:val="upperLetter"/>
      <w:lvlText w:val="%1)"/>
      <w:lvlJc w:val="left"/>
      <w:pPr>
        <w:ind w:left="1800" w:hanging="360"/>
      </w:pPr>
      <w:rPr>
        <w:rFonts w:hint="default"/>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EA9659F"/>
    <w:multiLevelType w:val="hybridMultilevel"/>
    <w:tmpl w:val="842E3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0063696"/>
    <w:multiLevelType w:val="hybridMultilevel"/>
    <w:tmpl w:val="166A5D44"/>
    <w:lvl w:ilvl="0" w:tplc="597C3EB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3650468"/>
    <w:multiLevelType w:val="hybridMultilevel"/>
    <w:tmpl w:val="2766FA18"/>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3"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 w15:restartNumberingAfterBreak="0">
    <w:nsid w:val="2C394DE9"/>
    <w:multiLevelType w:val="hybridMultilevel"/>
    <w:tmpl w:val="357646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EDA11E3"/>
    <w:multiLevelType w:val="hybridMultilevel"/>
    <w:tmpl w:val="EE20EF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3B2E1E2D"/>
    <w:multiLevelType w:val="hybridMultilevel"/>
    <w:tmpl w:val="3D38D786"/>
    <w:lvl w:ilvl="0" w:tplc="C3FAC220">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DDC747C"/>
    <w:multiLevelType w:val="hybridMultilevel"/>
    <w:tmpl w:val="968E2C48"/>
    <w:lvl w:ilvl="0" w:tplc="EB70D68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6" w15:restartNumberingAfterBreak="0">
    <w:nsid w:val="540B6CD8"/>
    <w:multiLevelType w:val="hybridMultilevel"/>
    <w:tmpl w:val="BB2E4FBE"/>
    <w:lvl w:ilvl="0" w:tplc="B220145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595A1F17"/>
    <w:multiLevelType w:val="hybridMultilevel"/>
    <w:tmpl w:val="D1042D8C"/>
    <w:lvl w:ilvl="0" w:tplc="59C0A054">
      <w:start w:val="1"/>
      <w:numFmt w:val="decimal"/>
      <w:lvlText w:val="%1)"/>
      <w:lvlJc w:val="lef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2FF1E13"/>
    <w:multiLevelType w:val="hybridMultilevel"/>
    <w:tmpl w:val="063447E0"/>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1"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8005949"/>
    <w:multiLevelType w:val="hybridMultilevel"/>
    <w:tmpl w:val="063447E0"/>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7C423F5A"/>
    <w:multiLevelType w:val="hybridMultilevel"/>
    <w:tmpl w:val="C8563948"/>
    <w:lvl w:ilvl="0" w:tplc="998AE33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6427CAC">
      <w:start w:val="12"/>
      <w:numFmt w:val="decimal"/>
      <w:lvlText w:val="%3"/>
      <w:lvlJc w:val="left"/>
      <w:pPr>
        <w:ind w:left="2340" w:hanging="360"/>
      </w:pPr>
      <w:rPr>
        <w:rFonts w:hint="default"/>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5"/>
  </w:num>
  <w:num w:numId="2" w16cid:durableId="1345598185">
    <w:abstractNumId w:val="17"/>
  </w:num>
  <w:num w:numId="3" w16cid:durableId="843592318">
    <w:abstractNumId w:val="32"/>
  </w:num>
  <w:num w:numId="4" w16cid:durableId="1486125867">
    <w:abstractNumId w:val="0"/>
  </w:num>
  <w:num w:numId="5" w16cid:durableId="2010206926">
    <w:abstractNumId w:val="29"/>
  </w:num>
  <w:num w:numId="6" w16cid:durableId="1425568478">
    <w:abstractNumId w:val="23"/>
  </w:num>
  <w:num w:numId="7" w16cid:durableId="265042014">
    <w:abstractNumId w:val="1"/>
  </w:num>
  <w:num w:numId="8" w16cid:durableId="2133815192">
    <w:abstractNumId w:val="5"/>
  </w:num>
  <w:num w:numId="9" w16cid:durableId="512384444">
    <w:abstractNumId w:val="6"/>
  </w:num>
  <w:num w:numId="10" w16cid:durableId="302776394">
    <w:abstractNumId w:val="18"/>
  </w:num>
  <w:num w:numId="11" w16cid:durableId="307980689">
    <w:abstractNumId w:val="34"/>
  </w:num>
  <w:num w:numId="12" w16cid:durableId="1232040603">
    <w:abstractNumId w:val="31"/>
  </w:num>
  <w:num w:numId="13" w16cid:durableId="2088113009">
    <w:abstractNumId w:val="4"/>
  </w:num>
  <w:num w:numId="14" w16cid:durableId="540098934">
    <w:abstractNumId w:val="27"/>
  </w:num>
  <w:num w:numId="15" w16cid:durableId="1956062626">
    <w:abstractNumId w:val="20"/>
  </w:num>
  <w:num w:numId="16" w16cid:durableId="463041213">
    <w:abstractNumId w:val="24"/>
  </w:num>
  <w:num w:numId="17" w16cid:durableId="1489133243">
    <w:abstractNumId w:val="9"/>
  </w:num>
  <w:num w:numId="18" w16cid:durableId="1835343075">
    <w:abstractNumId w:val="22"/>
  </w:num>
  <w:num w:numId="19" w16cid:durableId="227690196">
    <w:abstractNumId w:val="8"/>
  </w:num>
  <w:num w:numId="20" w16cid:durableId="1691645001">
    <w:abstractNumId w:val="3"/>
  </w:num>
  <w:num w:numId="21" w16cid:durableId="1896425443">
    <w:abstractNumId w:val="7"/>
  </w:num>
  <w:num w:numId="22" w16cid:durableId="180552525">
    <w:abstractNumId w:val="15"/>
  </w:num>
  <w:num w:numId="23" w16cid:durableId="2001077248">
    <w:abstractNumId w:val="11"/>
  </w:num>
  <w:num w:numId="24" w16cid:durableId="1377698333">
    <w:abstractNumId w:val="21"/>
  </w:num>
  <w:num w:numId="25" w16cid:durableId="1629818291">
    <w:abstractNumId w:val="13"/>
  </w:num>
  <w:num w:numId="26" w16cid:durableId="1595019375">
    <w:abstractNumId w:val="16"/>
  </w:num>
  <w:num w:numId="27" w16cid:durableId="467162104">
    <w:abstractNumId w:val="10"/>
  </w:num>
  <w:num w:numId="28" w16cid:durableId="345639643">
    <w:abstractNumId w:val="14"/>
  </w:num>
  <w:num w:numId="29" w16cid:durableId="1604024078">
    <w:abstractNumId w:val="28"/>
  </w:num>
  <w:num w:numId="30" w16cid:durableId="347341358">
    <w:abstractNumId w:val="26"/>
  </w:num>
  <w:num w:numId="31" w16cid:durableId="1076896338">
    <w:abstractNumId w:val="33"/>
  </w:num>
  <w:num w:numId="32" w16cid:durableId="205341112">
    <w:abstractNumId w:val="19"/>
  </w:num>
  <w:num w:numId="33" w16cid:durableId="378214090">
    <w:abstractNumId w:val="2"/>
  </w:num>
  <w:num w:numId="34" w16cid:durableId="932325409">
    <w:abstractNumId w:val="12"/>
  </w:num>
  <w:num w:numId="35" w16cid:durableId="1711953643">
    <w:abstractNumId w:val="3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3C4E"/>
    <w:rsid w:val="00013E17"/>
    <w:rsid w:val="000151E3"/>
    <w:rsid w:val="00016A77"/>
    <w:rsid w:val="000243D2"/>
    <w:rsid w:val="000245FA"/>
    <w:rsid w:val="000257A9"/>
    <w:rsid w:val="00027E75"/>
    <w:rsid w:val="00031B31"/>
    <w:rsid w:val="00036283"/>
    <w:rsid w:val="0006498E"/>
    <w:rsid w:val="00073638"/>
    <w:rsid w:val="00080B14"/>
    <w:rsid w:val="00090CD7"/>
    <w:rsid w:val="000A6533"/>
    <w:rsid w:val="000B293A"/>
    <w:rsid w:val="000B335E"/>
    <w:rsid w:val="000C2FB9"/>
    <w:rsid w:val="000C6291"/>
    <w:rsid w:val="000D345C"/>
    <w:rsid w:val="000D498B"/>
    <w:rsid w:val="001026E3"/>
    <w:rsid w:val="00106BF7"/>
    <w:rsid w:val="0010781D"/>
    <w:rsid w:val="001257DE"/>
    <w:rsid w:val="001339AE"/>
    <w:rsid w:val="00135563"/>
    <w:rsid w:val="001449C9"/>
    <w:rsid w:val="00154CB5"/>
    <w:rsid w:val="00160A11"/>
    <w:rsid w:val="0016105F"/>
    <w:rsid w:val="00191BD3"/>
    <w:rsid w:val="001A7902"/>
    <w:rsid w:val="001B57D3"/>
    <w:rsid w:val="001E007D"/>
    <w:rsid w:val="001E20CC"/>
    <w:rsid w:val="001F3FAB"/>
    <w:rsid w:val="001F7F87"/>
    <w:rsid w:val="00201227"/>
    <w:rsid w:val="0020314B"/>
    <w:rsid w:val="00205985"/>
    <w:rsid w:val="00211499"/>
    <w:rsid w:val="00232222"/>
    <w:rsid w:val="002323F1"/>
    <w:rsid w:val="00256479"/>
    <w:rsid w:val="00267BAD"/>
    <w:rsid w:val="00271FC6"/>
    <w:rsid w:val="00280575"/>
    <w:rsid w:val="00280645"/>
    <w:rsid w:val="00282F65"/>
    <w:rsid w:val="002861F2"/>
    <w:rsid w:val="002A468F"/>
    <w:rsid w:val="002A5013"/>
    <w:rsid w:val="002A533A"/>
    <w:rsid w:val="002A566F"/>
    <w:rsid w:val="002B16F1"/>
    <w:rsid w:val="002C2C9A"/>
    <w:rsid w:val="002D0660"/>
    <w:rsid w:val="002D52B2"/>
    <w:rsid w:val="002E3FC0"/>
    <w:rsid w:val="002F117D"/>
    <w:rsid w:val="002F4051"/>
    <w:rsid w:val="002F592B"/>
    <w:rsid w:val="003032CB"/>
    <w:rsid w:val="0030592E"/>
    <w:rsid w:val="00330489"/>
    <w:rsid w:val="00335958"/>
    <w:rsid w:val="00337103"/>
    <w:rsid w:val="003425EC"/>
    <w:rsid w:val="00346335"/>
    <w:rsid w:val="00350316"/>
    <w:rsid w:val="00362B38"/>
    <w:rsid w:val="00365682"/>
    <w:rsid w:val="0037012C"/>
    <w:rsid w:val="003746EA"/>
    <w:rsid w:val="003864BE"/>
    <w:rsid w:val="003909D8"/>
    <w:rsid w:val="00391C14"/>
    <w:rsid w:val="003C58D3"/>
    <w:rsid w:val="003D1026"/>
    <w:rsid w:val="00401FA3"/>
    <w:rsid w:val="00402126"/>
    <w:rsid w:val="00406356"/>
    <w:rsid w:val="00407C2B"/>
    <w:rsid w:val="00412D98"/>
    <w:rsid w:val="004409AB"/>
    <w:rsid w:val="00441985"/>
    <w:rsid w:val="004442EF"/>
    <w:rsid w:val="00447F51"/>
    <w:rsid w:val="00466D48"/>
    <w:rsid w:val="00467D85"/>
    <w:rsid w:val="00471CB9"/>
    <w:rsid w:val="0048370B"/>
    <w:rsid w:val="00484497"/>
    <w:rsid w:val="004903A8"/>
    <w:rsid w:val="004C1842"/>
    <w:rsid w:val="004C3A07"/>
    <w:rsid w:val="004C4E8D"/>
    <w:rsid w:val="004C78EF"/>
    <w:rsid w:val="004E5DF2"/>
    <w:rsid w:val="004E6CE0"/>
    <w:rsid w:val="004F22B3"/>
    <w:rsid w:val="004F3387"/>
    <w:rsid w:val="00504898"/>
    <w:rsid w:val="0051495E"/>
    <w:rsid w:val="00517F35"/>
    <w:rsid w:val="00532F27"/>
    <w:rsid w:val="005423B3"/>
    <w:rsid w:val="0054297A"/>
    <w:rsid w:val="005738D7"/>
    <w:rsid w:val="00580D73"/>
    <w:rsid w:val="00582C01"/>
    <w:rsid w:val="005C1A5A"/>
    <w:rsid w:val="005C1E4E"/>
    <w:rsid w:val="005D543A"/>
    <w:rsid w:val="005E369F"/>
    <w:rsid w:val="005F7A1E"/>
    <w:rsid w:val="006046EB"/>
    <w:rsid w:val="006057A5"/>
    <w:rsid w:val="00613078"/>
    <w:rsid w:val="006172F8"/>
    <w:rsid w:val="00623DEA"/>
    <w:rsid w:val="0062679B"/>
    <w:rsid w:val="00627053"/>
    <w:rsid w:val="00633211"/>
    <w:rsid w:val="006333CD"/>
    <w:rsid w:val="006349C5"/>
    <w:rsid w:val="00634BCB"/>
    <w:rsid w:val="00637E53"/>
    <w:rsid w:val="00644905"/>
    <w:rsid w:val="00644CD8"/>
    <w:rsid w:val="00654ACD"/>
    <w:rsid w:val="00660D53"/>
    <w:rsid w:val="0066398A"/>
    <w:rsid w:val="006642E6"/>
    <w:rsid w:val="0066538A"/>
    <w:rsid w:val="0067693C"/>
    <w:rsid w:val="00683535"/>
    <w:rsid w:val="00692680"/>
    <w:rsid w:val="00692A50"/>
    <w:rsid w:val="006B7CF5"/>
    <w:rsid w:val="006C0B0C"/>
    <w:rsid w:val="006C6248"/>
    <w:rsid w:val="006E2849"/>
    <w:rsid w:val="006F063F"/>
    <w:rsid w:val="006F1F70"/>
    <w:rsid w:val="006F6AAB"/>
    <w:rsid w:val="00702EF8"/>
    <w:rsid w:val="00703E26"/>
    <w:rsid w:val="00707E96"/>
    <w:rsid w:val="00742C03"/>
    <w:rsid w:val="00757F51"/>
    <w:rsid w:val="00770754"/>
    <w:rsid w:val="007811E4"/>
    <w:rsid w:val="007911CF"/>
    <w:rsid w:val="0079382D"/>
    <w:rsid w:val="00793882"/>
    <w:rsid w:val="007962B0"/>
    <w:rsid w:val="007A79EF"/>
    <w:rsid w:val="007B461E"/>
    <w:rsid w:val="007C6B03"/>
    <w:rsid w:val="007D30A2"/>
    <w:rsid w:val="007E1D03"/>
    <w:rsid w:val="007E3521"/>
    <w:rsid w:val="007E53A7"/>
    <w:rsid w:val="007E574B"/>
    <w:rsid w:val="007F2C6A"/>
    <w:rsid w:val="007F6B68"/>
    <w:rsid w:val="00805074"/>
    <w:rsid w:val="00810795"/>
    <w:rsid w:val="008112F3"/>
    <w:rsid w:val="00813143"/>
    <w:rsid w:val="00817815"/>
    <w:rsid w:val="00824D64"/>
    <w:rsid w:val="0083077F"/>
    <w:rsid w:val="00842A95"/>
    <w:rsid w:val="00854095"/>
    <w:rsid w:val="00884409"/>
    <w:rsid w:val="00884D7F"/>
    <w:rsid w:val="00895C0B"/>
    <w:rsid w:val="008B2FF4"/>
    <w:rsid w:val="008C7DD0"/>
    <w:rsid w:val="008E20E2"/>
    <w:rsid w:val="008E2B1A"/>
    <w:rsid w:val="008F42C0"/>
    <w:rsid w:val="009006DD"/>
    <w:rsid w:val="009013F7"/>
    <w:rsid w:val="009070E8"/>
    <w:rsid w:val="009302B3"/>
    <w:rsid w:val="009326F3"/>
    <w:rsid w:val="0094008F"/>
    <w:rsid w:val="00944671"/>
    <w:rsid w:val="0094601E"/>
    <w:rsid w:val="0095152E"/>
    <w:rsid w:val="00953B06"/>
    <w:rsid w:val="0096500A"/>
    <w:rsid w:val="0096504A"/>
    <w:rsid w:val="00971B3C"/>
    <w:rsid w:val="009753F0"/>
    <w:rsid w:val="00977342"/>
    <w:rsid w:val="00977A39"/>
    <w:rsid w:val="009901E5"/>
    <w:rsid w:val="009A2EBF"/>
    <w:rsid w:val="009B25EF"/>
    <w:rsid w:val="009C0F69"/>
    <w:rsid w:val="009C12E6"/>
    <w:rsid w:val="009C3556"/>
    <w:rsid w:val="009C5929"/>
    <w:rsid w:val="009C7775"/>
    <w:rsid w:val="009C78B0"/>
    <w:rsid w:val="009D0224"/>
    <w:rsid w:val="009E1D55"/>
    <w:rsid w:val="009E3356"/>
    <w:rsid w:val="009F0F50"/>
    <w:rsid w:val="009F1C82"/>
    <w:rsid w:val="00A01395"/>
    <w:rsid w:val="00A0384F"/>
    <w:rsid w:val="00A04244"/>
    <w:rsid w:val="00A1490D"/>
    <w:rsid w:val="00A23091"/>
    <w:rsid w:val="00A31305"/>
    <w:rsid w:val="00A417A9"/>
    <w:rsid w:val="00A44C66"/>
    <w:rsid w:val="00A47A9B"/>
    <w:rsid w:val="00A567E2"/>
    <w:rsid w:val="00A5798A"/>
    <w:rsid w:val="00A6083E"/>
    <w:rsid w:val="00A6454B"/>
    <w:rsid w:val="00A90BE2"/>
    <w:rsid w:val="00A94926"/>
    <w:rsid w:val="00A96F06"/>
    <w:rsid w:val="00A97866"/>
    <w:rsid w:val="00AA27C5"/>
    <w:rsid w:val="00AB40B8"/>
    <w:rsid w:val="00AB4FB7"/>
    <w:rsid w:val="00AC26D2"/>
    <w:rsid w:val="00AD4EE8"/>
    <w:rsid w:val="00AE4C84"/>
    <w:rsid w:val="00AE615C"/>
    <w:rsid w:val="00AE6D1D"/>
    <w:rsid w:val="00AF6422"/>
    <w:rsid w:val="00B02B89"/>
    <w:rsid w:val="00B12631"/>
    <w:rsid w:val="00B16605"/>
    <w:rsid w:val="00B25894"/>
    <w:rsid w:val="00B2747B"/>
    <w:rsid w:val="00B414BF"/>
    <w:rsid w:val="00B52E2D"/>
    <w:rsid w:val="00B57020"/>
    <w:rsid w:val="00B71A83"/>
    <w:rsid w:val="00B76E65"/>
    <w:rsid w:val="00B809FF"/>
    <w:rsid w:val="00B9763A"/>
    <w:rsid w:val="00BA11E0"/>
    <w:rsid w:val="00BA1AFE"/>
    <w:rsid w:val="00BB0AD8"/>
    <w:rsid w:val="00BB336D"/>
    <w:rsid w:val="00BC1420"/>
    <w:rsid w:val="00BD373F"/>
    <w:rsid w:val="00BD69B5"/>
    <w:rsid w:val="00BE1B92"/>
    <w:rsid w:val="00BE23CC"/>
    <w:rsid w:val="00BE317A"/>
    <w:rsid w:val="00BE6086"/>
    <w:rsid w:val="00C0030B"/>
    <w:rsid w:val="00C039D3"/>
    <w:rsid w:val="00C22813"/>
    <w:rsid w:val="00C347FB"/>
    <w:rsid w:val="00C423A2"/>
    <w:rsid w:val="00C43363"/>
    <w:rsid w:val="00C43654"/>
    <w:rsid w:val="00C622DA"/>
    <w:rsid w:val="00C63EFC"/>
    <w:rsid w:val="00C652CC"/>
    <w:rsid w:val="00C6562B"/>
    <w:rsid w:val="00C6723B"/>
    <w:rsid w:val="00C72179"/>
    <w:rsid w:val="00C8231F"/>
    <w:rsid w:val="00CA1FDF"/>
    <w:rsid w:val="00CA5040"/>
    <w:rsid w:val="00CA5853"/>
    <w:rsid w:val="00CB0DF8"/>
    <w:rsid w:val="00CB1976"/>
    <w:rsid w:val="00CB429A"/>
    <w:rsid w:val="00CB5106"/>
    <w:rsid w:val="00CB6106"/>
    <w:rsid w:val="00CB6EBF"/>
    <w:rsid w:val="00CD7F5B"/>
    <w:rsid w:val="00CF6F52"/>
    <w:rsid w:val="00D06DB1"/>
    <w:rsid w:val="00D15ACF"/>
    <w:rsid w:val="00D32C21"/>
    <w:rsid w:val="00D468D3"/>
    <w:rsid w:val="00D55F75"/>
    <w:rsid w:val="00D6505C"/>
    <w:rsid w:val="00D670CB"/>
    <w:rsid w:val="00D73D03"/>
    <w:rsid w:val="00D833C0"/>
    <w:rsid w:val="00D84C28"/>
    <w:rsid w:val="00D84C8D"/>
    <w:rsid w:val="00D858BC"/>
    <w:rsid w:val="00D95427"/>
    <w:rsid w:val="00DA5D16"/>
    <w:rsid w:val="00DB777F"/>
    <w:rsid w:val="00DC0544"/>
    <w:rsid w:val="00DC7F18"/>
    <w:rsid w:val="00DD2252"/>
    <w:rsid w:val="00DD3CC7"/>
    <w:rsid w:val="00DD7F10"/>
    <w:rsid w:val="00DE0895"/>
    <w:rsid w:val="00DE0E60"/>
    <w:rsid w:val="00DE0E88"/>
    <w:rsid w:val="00DF2927"/>
    <w:rsid w:val="00DF43DA"/>
    <w:rsid w:val="00E00A0D"/>
    <w:rsid w:val="00E064F3"/>
    <w:rsid w:val="00E174C0"/>
    <w:rsid w:val="00E221C5"/>
    <w:rsid w:val="00E234BC"/>
    <w:rsid w:val="00E26288"/>
    <w:rsid w:val="00E2785B"/>
    <w:rsid w:val="00E35E15"/>
    <w:rsid w:val="00E7236D"/>
    <w:rsid w:val="00E73995"/>
    <w:rsid w:val="00E753D6"/>
    <w:rsid w:val="00E842CC"/>
    <w:rsid w:val="00E8540B"/>
    <w:rsid w:val="00E9344E"/>
    <w:rsid w:val="00E962DD"/>
    <w:rsid w:val="00E9635D"/>
    <w:rsid w:val="00E976B8"/>
    <w:rsid w:val="00EA328C"/>
    <w:rsid w:val="00EA37F0"/>
    <w:rsid w:val="00EB0D8E"/>
    <w:rsid w:val="00EC1199"/>
    <w:rsid w:val="00EC6AB3"/>
    <w:rsid w:val="00ED2707"/>
    <w:rsid w:val="00ED3F4B"/>
    <w:rsid w:val="00ED40C7"/>
    <w:rsid w:val="00EE1815"/>
    <w:rsid w:val="00EF3E2B"/>
    <w:rsid w:val="00F05208"/>
    <w:rsid w:val="00F10B54"/>
    <w:rsid w:val="00F11A3E"/>
    <w:rsid w:val="00F16AD8"/>
    <w:rsid w:val="00F16FB9"/>
    <w:rsid w:val="00F26D13"/>
    <w:rsid w:val="00F30645"/>
    <w:rsid w:val="00F35472"/>
    <w:rsid w:val="00F41C41"/>
    <w:rsid w:val="00F50DF2"/>
    <w:rsid w:val="00F5382F"/>
    <w:rsid w:val="00F748ED"/>
    <w:rsid w:val="00F87378"/>
    <w:rsid w:val="00F90C94"/>
    <w:rsid w:val="00F923FC"/>
    <w:rsid w:val="00FC36B0"/>
    <w:rsid w:val="00FD115E"/>
    <w:rsid w:val="00FD5560"/>
    <w:rsid w:val="00FE0FB4"/>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598445554">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8" Type="http://schemas.openxmlformats.org/officeDocument/2006/relationships/hyperlink" Target="https://www.azleg.gov/ars/28/01381.htm" TargetMode="External"/><Relationship Id="rId13" Type="http://schemas.openxmlformats.org/officeDocument/2006/relationships/hyperlink" Target="https://www.azleg.gov/ars/28/01383.htm" TargetMode="External"/><Relationship Id="rId3" Type="http://schemas.openxmlformats.org/officeDocument/2006/relationships/hyperlink" Target="http://www2.courtinfo.ca.gov/stopteendui/teens/facts/what-happens-to-your-ability-to-drive.cfm" TargetMode="External"/><Relationship Id="rId7" Type="http://schemas.openxmlformats.org/officeDocument/2006/relationships/hyperlink" Target="https://www.dmv.org/az-arizona/automotive-law/dui.php" TargetMode="External"/><Relationship Id="rId12" Type="http://schemas.openxmlformats.org/officeDocument/2006/relationships/hyperlink" Target="https://www.azleg.gov/ars/28/01381.htm" TargetMode="External"/><Relationship Id="rId2" Type="http://schemas.openxmlformats.org/officeDocument/2006/relationships/hyperlink" Target="http://www2.courtinfo.ca.gov/stopteendui/teens/facts/societys-mixed-messages.cfm" TargetMode="External"/><Relationship Id="rId1" Type="http://schemas.openxmlformats.org/officeDocument/2006/relationships/hyperlink" Target="http://www2.courtinfo.ca.gov/stopteendui/teens/facts/societys-mixed-messages.cfm" TargetMode="External"/><Relationship Id="rId6" Type="http://schemas.openxmlformats.org/officeDocument/2006/relationships/hyperlink" Target="https://www.justia.com/criminal/drunk-driving-dui-dwi/dui-penalties/insurance-consequences-of-dui/" TargetMode="External"/><Relationship Id="rId11" Type="http://schemas.openxmlformats.org/officeDocument/2006/relationships/hyperlink" Target="https://www.azleg.gov/ars/28/01381.htm" TargetMode="External"/><Relationship Id="rId5" Type="http://schemas.openxmlformats.org/officeDocument/2006/relationships/hyperlink" Target="https://www.azleg.gov/ars/28/01381.htm" TargetMode="External"/><Relationship Id="rId10" Type="http://schemas.openxmlformats.org/officeDocument/2006/relationships/hyperlink" Target="https://www.salwinlaw.com/dui/underage-dui/" TargetMode="External"/><Relationship Id="rId4" Type="http://schemas.openxmlformats.org/officeDocument/2006/relationships/hyperlink" Target="https://www.azdps.gov/safety/impaired-driving" TargetMode="External"/><Relationship Id="rId9" Type="http://schemas.openxmlformats.org/officeDocument/2006/relationships/hyperlink" Target="https://www.azdps.gov/services/enforcement-services/impaired-driving"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03C4E"/>
    <w:rsid w:val="00031B31"/>
    <w:rsid w:val="001026E3"/>
    <w:rsid w:val="002B16F1"/>
    <w:rsid w:val="003032CB"/>
    <w:rsid w:val="00335958"/>
    <w:rsid w:val="006333CD"/>
    <w:rsid w:val="00654ACD"/>
    <w:rsid w:val="00742C03"/>
    <w:rsid w:val="007811E4"/>
    <w:rsid w:val="00824D64"/>
    <w:rsid w:val="00A47A9B"/>
    <w:rsid w:val="00AB40B8"/>
    <w:rsid w:val="00B76E65"/>
    <w:rsid w:val="00BB336D"/>
    <w:rsid w:val="00CB1976"/>
    <w:rsid w:val="00CD7F5B"/>
    <w:rsid w:val="00DC2F0F"/>
    <w:rsid w:val="00DF43DA"/>
    <w:rsid w:val="00E064F3"/>
    <w:rsid w:val="00F11A3E"/>
    <w:rsid w:val="00F5382F"/>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455</TotalTime>
  <Pages>5</Pages>
  <Words>1499</Words>
  <Characters>8545</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14</cp:revision>
  <dcterms:created xsi:type="dcterms:W3CDTF">2025-02-10T22:02:00Z</dcterms:created>
  <dcterms:modified xsi:type="dcterms:W3CDTF">2025-03-07T16:25:00Z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