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0F0C281D" w14:textId="77777777" w:rsidR="006B4D66" w:rsidRDefault="006B4D66" w:rsidP="006B4D66">
      <w:pPr>
        <w:pStyle w:val="NormalWeb"/>
        <w:spacing w:before="0" w:beforeAutospacing="0" w:after="0" w:afterAutospacing="0"/>
        <w:jc w:val="center"/>
      </w:pPr>
      <w:bookmarkStart w:id="0" w:name="_Hlk152755796"/>
      <w:r>
        <w:rPr>
          <w:rFonts w:ascii="Calibri" w:hAnsi="Calibri" w:cs="Calibri"/>
          <w:b/>
          <w:bCs/>
          <w:color w:val="000000"/>
        </w:rPr>
        <w:t>School Threats: Safety Starts with You Academy</w:t>
      </w:r>
    </w:p>
    <w:p w14:paraId="7CC7E808" w14:textId="77777777" w:rsidR="006B4D66" w:rsidRDefault="006B4D66" w:rsidP="006B4D66">
      <w:pPr>
        <w:pStyle w:val="NormalWeb"/>
        <w:spacing w:before="0" w:beforeAutospacing="0" w:after="0" w:afterAutospacing="0"/>
        <w:jc w:val="center"/>
      </w:pPr>
      <w:r>
        <w:rPr>
          <w:rFonts w:ascii="Calibri" w:hAnsi="Calibri" w:cs="Calibri"/>
          <w:color w:val="000000"/>
        </w:rPr>
        <w:t>(Grades 3-5)</w:t>
      </w:r>
    </w:p>
    <w:p w14:paraId="58B4C345" w14:textId="4A7FE323" w:rsidR="00DD3CC7" w:rsidRPr="00441985" w:rsidRDefault="006B4D66"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False Reporting</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54A502F6" w14:textId="16466D96" w:rsidR="006B4D66" w:rsidRPr="008618AB" w:rsidRDefault="006B4D66" w:rsidP="006B4D66">
      <w:pPr>
        <w:numPr>
          <w:ilvl w:val="0"/>
          <w:numId w:val="25"/>
        </w:numPr>
        <w:spacing w:after="0" w:line="240" w:lineRule="auto"/>
        <w:contextualSpacing/>
        <w:rPr>
          <w:i/>
          <w:iCs/>
          <w:sz w:val="24"/>
          <w:szCs w:val="24"/>
        </w:rPr>
      </w:pPr>
      <w:r w:rsidRPr="008618AB">
        <w:rPr>
          <w:sz w:val="24"/>
          <w:szCs w:val="24"/>
        </w:rPr>
        <w:t xml:space="preserve">Students will </w:t>
      </w:r>
      <w:r w:rsidR="006608FF">
        <w:rPr>
          <w:sz w:val="24"/>
          <w:szCs w:val="24"/>
        </w:rPr>
        <w:t>be able to define</w:t>
      </w:r>
      <w:r w:rsidR="00DA2000">
        <w:rPr>
          <w:sz w:val="24"/>
          <w:szCs w:val="24"/>
        </w:rPr>
        <w:t xml:space="preserve"> what false reporting is</w:t>
      </w:r>
    </w:p>
    <w:p w14:paraId="596F6F8E" w14:textId="570CDF34" w:rsidR="006B4D66" w:rsidRPr="008618AB" w:rsidRDefault="006B4D66" w:rsidP="006B4D66">
      <w:pPr>
        <w:numPr>
          <w:ilvl w:val="0"/>
          <w:numId w:val="25"/>
        </w:numPr>
        <w:spacing w:after="0" w:line="240" w:lineRule="auto"/>
        <w:contextualSpacing/>
        <w:rPr>
          <w:i/>
          <w:iCs/>
          <w:sz w:val="24"/>
          <w:szCs w:val="24"/>
        </w:rPr>
      </w:pPr>
      <w:r w:rsidRPr="008618AB">
        <w:rPr>
          <w:sz w:val="24"/>
          <w:szCs w:val="24"/>
        </w:rPr>
        <w:t xml:space="preserve">Students will </w:t>
      </w:r>
      <w:r w:rsidR="006608FF">
        <w:rPr>
          <w:sz w:val="24"/>
          <w:szCs w:val="24"/>
        </w:rPr>
        <w:t>be able to identify the</w:t>
      </w:r>
      <w:r w:rsidR="00DA2000">
        <w:rPr>
          <w:sz w:val="24"/>
          <w:szCs w:val="24"/>
        </w:rPr>
        <w:t xml:space="preserve"> legal, social and school consequences</w:t>
      </w:r>
      <w:r w:rsidR="006608FF">
        <w:rPr>
          <w:sz w:val="24"/>
          <w:szCs w:val="24"/>
        </w:rPr>
        <w:t xml:space="preserve"> of making a false report</w:t>
      </w:r>
    </w:p>
    <w:p w14:paraId="738DF7A3" w14:textId="77777777" w:rsidR="00C8231F" w:rsidRPr="00135563" w:rsidRDefault="00C8231F" w:rsidP="00E842CC">
      <w:pPr>
        <w:spacing w:after="0" w:line="240" w:lineRule="auto"/>
        <w:contextualSpacing/>
        <w:rPr>
          <w:sz w:val="24"/>
          <w:szCs w:val="24"/>
        </w:rPr>
      </w:pPr>
    </w:p>
    <w:p w14:paraId="28620EB8" w14:textId="66054BE9"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372322">
            <w:rPr>
              <w:sz w:val="24"/>
              <w:szCs w:val="24"/>
            </w:rPr>
            <w:t>Connection/Committment to school</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543E5041"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2E96679C" w:rsidR="009C0F69" w:rsidRDefault="005C1E4E" w:rsidP="00E842CC">
      <w:pPr>
        <w:numPr>
          <w:ilvl w:val="0"/>
          <w:numId w:val="1"/>
        </w:numPr>
        <w:spacing w:after="0" w:line="240" w:lineRule="auto"/>
        <w:rPr>
          <w:rFonts w:eastAsia="Calibri" w:cstheme="minorHAnsi"/>
          <w:sz w:val="24"/>
          <w:szCs w:val="24"/>
        </w:rPr>
      </w:pPr>
      <w:bookmarkStart w:id="2" w:name="_Hlk216790332"/>
      <w:r>
        <w:rPr>
          <w:rFonts w:eastAsia="Calibri" w:cstheme="minorHAnsi"/>
          <w:sz w:val="24"/>
          <w:szCs w:val="24"/>
        </w:rPr>
        <w:t>Large poster paper and markers for each group</w:t>
      </w:r>
    </w:p>
    <w:p w14:paraId="10FBF2A1" w14:textId="240E1302" w:rsidR="001C4E96" w:rsidRDefault="001C4E96" w:rsidP="00E842CC">
      <w:pPr>
        <w:numPr>
          <w:ilvl w:val="0"/>
          <w:numId w:val="1"/>
        </w:numPr>
        <w:spacing w:after="0" w:line="240" w:lineRule="auto"/>
        <w:rPr>
          <w:rFonts w:eastAsia="Calibri" w:cstheme="minorHAnsi"/>
          <w:sz w:val="24"/>
          <w:szCs w:val="24"/>
        </w:rPr>
      </w:pPr>
      <w:r>
        <w:rPr>
          <w:rFonts w:eastAsia="Calibri" w:cstheme="minorHAnsi"/>
          <w:sz w:val="24"/>
          <w:szCs w:val="24"/>
        </w:rPr>
        <w:t>The Boy Who Cried Wolf Book</w:t>
      </w:r>
      <w:r w:rsidR="0096201E">
        <w:rPr>
          <w:rFonts w:eastAsia="Calibri" w:cstheme="minorHAnsi"/>
          <w:sz w:val="24"/>
          <w:szCs w:val="24"/>
        </w:rPr>
        <w:t xml:space="preserve"> or </w:t>
      </w:r>
      <w:hyperlink r:id="rId12" w:history="1">
        <w:r w:rsidR="002733E7" w:rsidRPr="00F7249C">
          <w:rPr>
            <w:rStyle w:val="Hyperlink"/>
            <w:rFonts w:eastAsia="Calibri" w:cstheme="minorHAnsi"/>
            <w:sz w:val="24"/>
            <w:szCs w:val="24"/>
          </w:rPr>
          <w:t>https://www.youtube.com/watch?v=1axKaW61_78</w:t>
        </w:r>
      </w:hyperlink>
      <w:r w:rsidR="002733E7">
        <w:rPr>
          <w:rFonts w:eastAsia="Calibri" w:cstheme="minorHAnsi"/>
          <w:sz w:val="24"/>
          <w:szCs w:val="24"/>
        </w:rPr>
        <w:t xml:space="preserve"> </w:t>
      </w:r>
    </w:p>
    <w:p w14:paraId="358A1584" w14:textId="3EF66B90" w:rsidR="00CC5663" w:rsidRDefault="00CC5663" w:rsidP="00CC5663">
      <w:pPr>
        <w:numPr>
          <w:ilvl w:val="0"/>
          <w:numId w:val="1"/>
        </w:numPr>
        <w:spacing w:after="0" w:line="240" w:lineRule="auto"/>
        <w:rPr>
          <w:rFonts w:eastAsia="Calibri" w:cstheme="minorHAnsi"/>
          <w:sz w:val="24"/>
          <w:szCs w:val="24"/>
        </w:rPr>
      </w:pPr>
      <w:r>
        <w:rPr>
          <w:rFonts w:eastAsia="Calibri" w:cstheme="minorHAnsi"/>
          <w:sz w:val="24"/>
          <w:szCs w:val="24"/>
        </w:rPr>
        <w:t xml:space="preserve">Dry Erase Circle Dots, 3 for whole group </w:t>
      </w:r>
    </w:p>
    <w:p w14:paraId="0605F19C" w14:textId="77777777" w:rsidR="00214331" w:rsidRDefault="001C4E96" w:rsidP="00214331">
      <w:pPr>
        <w:numPr>
          <w:ilvl w:val="0"/>
          <w:numId w:val="1"/>
        </w:numPr>
        <w:spacing w:after="0" w:line="240" w:lineRule="auto"/>
        <w:rPr>
          <w:rFonts w:eastAsia="Calibri" w:cstheme="minorHAnsi"/>
          <w:sz w:val="24"/>
          <w:szCs w:val="24"/>
        </w:rPr>
      </w:pPr>
      <w:r>
        <w:rPr>
          <w:rFonts w:eastAsia="Calibri" w:cstheme="minorHAnsi"/>
          <w:sz w:val="24"/>
          <w:szCs w:val="24"/>
        </w:rPr>
        <w:t>Sticky Notes, 1 per student</w:t>
      </w:r>
    </w:p>
    <w:p w14:paraId="52A4440F" w14:textId="69661AA7" w:rsidR="001C4E96" w:rsidRDefault="00214331" w:rsidP="00214331">
      <w:pPr>
        <w:spacing w:after="0" w:line="240" w:lineRule="auto"/>
        <w:rPr>
          <w:rFonts w:eastAsia="Calibri" w:cstheme="minorHAnsi"/>
          <w:sz w:val="24"/>
          <w:szCs w:val="24"/>
          <w:u w:val="single"/>
        </w:rPr>
      </w:pPr>
      <w:r>
        <w:rPr>
          <w:rFonts w:eastAsia="Calibri" w:cstheme="minorHAnsi"/>
          <w:sz w:val="24"/>
          <w:szCs w:val="24"/>
          <w:u w:val="single"/>
        </w:rPr>
        <w:t>Prior to the lesson</w:t>
      </w:r>
      <w:r w:rsidRPr="00214331">
        <w:rPr>
          <w:rFonts w:eastAsia="Calibri" w:cstheme="minorHAnsi"/>
          <w:sz w:val="24"/>
          <w:szCs w:val="24"/>
          <w:u w:val="single"/>
        </w:rPr>
        <w:t>:</w:t>
      </w:r>
    </w:p>
    <w:p w14:paraId="068E261E" w14:textId="77777777" w:rsidR="00C1440A" w:rsidRPr="00C1440A" w:rsidRDefault="00CC5663" w:rsidP="00CC5663">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Write “Legal”</w:t>
      </w:r>
      <w:r w:rsidRPr="00A51105">
        <w:rPr>
          <w:rFonts w:eastAsia="Calibri" w:cstheme="minorHAnsi"/>
          <w:sz w:val="24"/>
          <w:szCs w:val="24"/>
        </w:rPr>
        <w:t xml:space="preserve"> </w:t>
      </w:r>
      <w:r>
        <w:rPr>
          <w:rFonts w:eastAsia="Calibri" w:cstheme="minorHAnsi"/>
          <w:sz w:val="24"/>
          <w:szCs w:val="24"/>
        </w:rPr>
        <w:t xml:space="preserve">“School” </w:t>
      </w:r>
      <w:r w:rsidRPr="00A51105">
        <w:rPr>
          <w:rFonts w:eastAsia="Calibri" w:cstheme="minorHAnsi"/>
          <w:sz w:val="24"/>
          <w:szCs w:val="24"/>
        </w:rPr>
        <w:t xml:space="preserve">and </w:t>
      </w:r>
      <w:r>
        <w:rPr>
          <w:rFonts w:eastAsia="Calibri" w:cstheme="minorHAnsi"/>
          <w:sz w:val="24"/>
          <w:szCs w:val="24"/>
        </w:rPr>
        <w:t>“Social”</w:t>
      </w:r>
      <w:r w:rsidRPr="00A51105">
        <w:rPr>
          <w:rFonts w:eastAsia="Calibri" w:cstheme="minorHAnsi"/>
          <w:sz w:val="24"/>
          <w:szCs w:val="24"/>
        </w:rPr>
        <w:t xml:space="preserve"> </w:t>
      </w:r>
      <w:r>
        <w:rPr>
          <w:rFonts w:eastAsia="Calibri" w:cstheme="minorHAnsi"/>
          <w:sz w:val="24"/>
          <w:szCs w:val="24"/>
        </w:rPr>
        <w:t>on dry erase circle dots and place labeled dots on opposite sides of the room</w:t>
      </w:r>
    </w:p>
    <w:p w14:paraId="6773A75C" w14:textId="660A6AD6" w:rsidR="00C1440A" w:rsidRPr="00C1440A" w:rsidRDefault="009408AB" w:rsidP="00CC5663">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If using the video, c</w:t>
      </w:r>
      <w:r w:rsidR="00C1440A">
        <w:rPr>
          <w:rFonts w:eastAsia="Calibri" w:cstheme="minorHAnsi"/>
          <w:sz w:val="24"/>
          <w:szCs w:val="24"/>
        </w:rPr>
        <w:t>onsult the classroom teacher to ensure the video can be viewed using their classroom technology</w:t>
      </w:r>
    </w:p>
    <w:p w14:paraId="2A7CF8D4" w14:textId="1296FFF0" w:rsidR="00CC5663" w:rsidRPr="003738C2" w:rsidRDefault="009408AB" w:rsidP="00CC5663">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If using the video, c</w:t>
      </w:r>
      <w:r w:rsidR="00C1440A">
        <w:rPr>
          <w:rFonts w:eastAsia="Calibri" w:cstheme="minorHAnsi"/>
          <w:sz w:val="24"/>
          <w:szCs w:val="24"/>
        </w:rPr>
        <w:t>onsult the administrator to ensure the video follows all school policies</w:t>
      </w:r>
      <w:r w:rsidR="00CC5663">
        <w:rPr>
          <w:rFonts w:eastAsia="Calibri" w:cstheme="minorHAnsi"/>
          <w:sz w:val="24"/>
          <w:szCs w:val="24"/>
        </w:rPr>
        <w:t xml:space="preserve"> </w:t>
      </w:r>
    </w:p>
    <w:bookmarkEnd w:id="2"/>
    <w:p w14:paraId="78A05A9D" w14:textId="77777777" w:rsidR="00DD3CC7" w:rsidRPr="00441985" w:rsidRDefault="00DD3CC7" w:rsidP="00E842CC">
      <w:pPr>
        <w:spacing w:after="0" w:line="240" w:lineRule="auto"/>
        <w:rPr>
          <w:rFonts w:eastAsia="Calibri" w:cstheme="minorHAnsi"/>
          <w:b/>
          <w:bCs/>
          <w:sz w:val="24"/>
          <w:szCs w:val="24"/>
        </w:rPr>
      </w:pPr>
    </w:p>
    <w:p w14:paraId="3AC141EE" w14:textId="4EA6B45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845CB4">
        <w:rPr>
          <w:rFonts w:eastAsia="Calibri" w:cstheme="minorHAnsi"/>
          <w:bCs/>
          <w:sz w:val="24"/>
          <w:szCs w:val="24"/>
        </w:rPr>
        <w:t>3</w:t>
      </w:r>
      <w:r w:rsidR="000643CA">
        <w:rPr>
          <w:rFonts w:eastAsia="Calibri" w:cstheme="minorHAnsi"/>
          <w:bCs/>
          <w:sz w:val="24"/>
          <w:szCs w:val="24"/>
        </w:rPr>
        <w:t>0</w:t>
      </w:r>
      <w:r w:rsidR="00BF039A">
        <w:rPr>
          <w:rFonts w:eastAsia="Calibri" w:cstheme="minorHAnsi"/>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22FB9F6" w14:textId="76467A94"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 xml:space="preserve">Lesson: </w:t>
      </w:r>
    </w:p>
    <w:p w14:paraId="0DFE4A59" w14:textId="4199B5A3"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96201E">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3"/>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5D877A4F" w14:textId="53231677" w:rsidR="00FC2621" w:rsidRPr="00FC2621" w:rsidRDefault="00FC2621" w:rsidP="00FC2621">
      <w:pPr>
        <w:pStyle w:val="NormalWeb"/>
        <w:numPr>
          <w:ilvl w:val="0"/>
          <w:numId w:val="10"/>
        </w:numPr>
        <w:rPr>
          <w:rFonts w:asciiTheme="minorHAnsi" w:hAnsiTheme="minorHAnsi" w:cstheme="minorHAnsi"/>
          <w:i/>
          <w:iCs/>
        </w:rPr>
      </w:pPr>
      <w:r>
        <w:rPr>
          <w:rFonts w:asciiTheme="minorHAnsi" w:hAnsiTheme="minorHAnsi" w:cstheme="minorHAnsi"/>
        </w:rPr>
        <w:t xml:space="preserve">Greet students and introduce the topic: </w:t>
      </w:r>
      <w:r w:rsidRPr="00FC2621">
        <w:rPr>
          <w:rFonts w:asciiTheme="minorHAnsi" w:hAnsiTheme="minorHAnsi" w:cstheme="minorHAnsi"/>
        </w:rPr>
        <w:t xml:space="preserve">Today we’re going </w:t>
      </w:r>
      <w:r w:rsidR="001C4E96">
        <w:rPr>
          <w:rFonts w:asciiTheme="minorHAnsi" w:hAnsiTheme="minorHAnsi" w:cstheme="minorHAnsi"/>
        </w:rPr>
        <w:t>to talk about what happens when someone makes a false report</w:t>
      </w:r>
      <w:r w:rsidR="0025496C">
        <w:rPr>
          <w:rFonts w:asciiTheme="minorHAnsi" w:hAnsiTheme="minorHAnsi" w:cstheme="minorHAnsi"/>
        </w:rPr>
        <w:t>.</w:t>
      </w:r>
    </w:p>
    <w:p w14:paraId="46EE6AB1" w14:textId="2EBED332" w:rsidR="00FC2621" w:rsidRDefault="0025496C" w:rsidP="0025496C">
      <w:pPr>
        <w:pStyle w:val="NormalWeb"/>
        <w:numPr>
          <w:ilvl w:val="0"/>
          <w:numId w:val="10"/>
        </w:numPr>
        <w:rPr>
          <w:rFonts w:asciiTheme="minorHAnsi" w:hAnsiTheme="minorHAnsi" w:cstheme="minorHAnsi"/>
        </w:rPr>
      </w:pPr>
      <w:r>
        <w:rPr>
          <w:rFonts w:asciiTheme="minorHAnsi" w:hAnsiTheme="minorHAnsi" w:cstheme="minorHAnsi"/>
        </w:rPr>
        <w:t>Ask students:</w:t>
      </w:r>
      <w:r w:rsidR="00FC2621" w:rsidRPr="00FC2621">
        <w:rPr>
          <w:rFonts w:asciiTheme="minorHAnsi" w:hAnsiTheme="minorHAnsi" w:cstheme="minorHAnsi"/>
        </w:rPr>
        <w:t xml:space="preserve"> </w:t>
      </w:r>
      <w:r>
        <w:rPr>
          <w:rFonts w:asciiTheme="minorHAnsi" w:hAnsiTheme="minorHAnsi" w:cstheme="minorHAnsi"/>
        </w:rPr>
        <w:t>W</w:t>
      </w:r>
      <w:r w:rsidR="00FC2621" w:rsidRPr="00FC2621">
        <w:rPr>
          <w:rFonts w:asciiTheme="minorHAnsi" w:hAnsiTheme="minorHAnsi" w:cstheme="minorHAnsi"/>
        </w:rPr>
        <w:t>hat if someone told you something scary or serious, like there was an emergency, but it wasn’t true? How would that make you feel?</w:t>
      </w:r>
      <w:r>
        <w:rPr>
          <w:rFonts w:asciiTheme="minorHAnsi" w:hAnsiTheme="minorHAnsi" w:cstheme="minorHAnsi"/>
        </w:rPr>
        <w:t xml:space="preserve"> </w:t>
      </w:r>
      <w:r w:rsidR="0096201E">
        <w:rPr>
          <w:rFonts w:asciiTheme="minorHAnsi" w:hAnsiTheme="minorHAnsi" w:cstheme="minorHAnsi"/>
        </w:rPr>
        <w:t>Have them discuss in their small groups for 2-3 minutes and then t</w:t>
      </w:r>
      <w:r>
        <w:rPr>
          <w:rFonts w:asciiTheme="minorHAnsi" w:hAnsiTheme="minorHAnsi" w:cstheme="minorHAnsi"/>
        </w:rPr>
        <w:t>ake a few responses</w:t>
      </w:r>
      <w:r w:rsidR="0096201E">
        <w:rPr>
          <w:rFonts w:asciiTheme="minorHAnsi" w:hAnsiTheme="minorHAnsi" w:cstheme="minorHAnsi"/>
        </w:rPr>
        <w:t xml:space="preserve"> from volunteers</w:t>
      </w:r>
      <w:r>
        <w:rPr>
          <w:rFonts w:asciiTheme="minorHAnsi" w:hAnsiTheme="minorHAnsi" w:cstheme="minorHAnsi"/>
        </w:rPr>
        <w:t>.</w:t>
      </w:r>
      <w:r w:rsidR="0096201E">
        <w:rPr>
          <w:rFonts w:asciiTheme="minorHAnsi" w:hAnsiTheme="minorHAnsi" w:cstheme="minorHAnsi"/>
        </w:rPr>
        <w:t xml:space="preserve"> They can share their own response or one they heard.</w:t>
      </w:r>
    </w:p>
    <w:p w14:paraId="1DED5B33" w14:textId="0BF9F429" w:rsidR="001C4E96" w:rsidRPr="0025496C" w:rsidRDefault="001C4E96" w:rsidP="0025496C">
      <w:pPr>
        <w:pStyle w:val="NormalWeb"/>
        <w:numPr>
          <w:ilvl w:val="0"/>
          <w:numId w:val="10"/>
        </w:numPr>
        <w:rPr>
          <w:rFonts w:asciiTheme="minorHAnsi" w:hAnsiTheme="minorHAnsi" w:cstheme="minorHAnsi"/>
        </w:rPr>
      </w:pPr>
      <w:r>
        <w:rPr>
          <w:rFonts w:asciiTheme="minorHAnsi" w:hAnsiTheme="minorHAnsi" w:cstheme="minorHAnsi"/>
        </w:rPr>
        <w:t>Explain: “Now let’s listen to a story that shows what can happen when people don’t tell the truth.”</w:t>
      </w:r>
    </w:p>
    <w:p w14:paraId="71075DEE" w14:textId="0F188E6E" w:rsidR="00FC2621" w:rsidRDefault="002308FC" w:rsidP="00FC2621">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Read </w:t>
      </w:r>
      <w:r w:rsidR="00FC2621" w:rsidRPr="00FC2621">
        <w:rPr>
          <w:rFonts w:eastAsia="Calibri" w:cstheme="minorHAnsi"/>
          <w:b/>
          <w:bCs/>
          <w:sz w:val="24"/>
          <w:szCs w:val="24"/>
        </w:rPr>
        <w:t>The Boy Who Cried Wolf</w:t>
      </w:r>
      <w:r w:rsidR="00FC2621">
        <w:rPr>
          <w:rFonts w:eastAsia="Calibri" w:cstheme="minorHAnsi"/>
          <w:sz w:val="24"/>
          <w:szCs w:val="24"/>
        </w:rPr>
        <w:t xml:space="preserve"> aloud to the class</w:t>
      </w:r>
      <w:r w:rsidR="001C4E96">
        <w:rPr>
          <w:rFonts w:eastAsia="Calibri" w:cstheme="minorHAnsi"/>
          <w:sz w:val="24"/>
          <w:szCs w:val="24"/>
        </w:rPr>
        <w:t>.</w:t>
      </w:r>
      <w:r>
        <w:rPr>
          <w:rFonts w:eastAsia="Calibri" w:cstheme="minorHAnsi"/>
          <w:sz w:val="24"/>
          <w:szCs w:val="24"/>
        </w:rPr>
        <w:t xml:space="preserve"> </w:t>
      </w:r>
    </w:p>
    <w:p w14:paraId="7C2FCB86" w14:textId="374A8191" w:rsidR="00FC2621" w:rsidRPr="00FC2621" w:rsidRDefault="00FC2621" w:rsidP="00FC2621">
      <w:pPr>
        <w:pStyle w:val="ListParagraph"/>
        <w:numPr>
          <w:ilvl w:val="0"/>
          <w:numId w:val="10"/>
        </w:numPr>
        <w:spacing w:after="0" w:line="240" w:lineRule="auto"/>
        <w:rPr>
          <w:rFonts w:eastAsia="Calibri" w:cstheme="minorHAnsi"/>
          <w:sz w:val="24"/>
          <w:szCs w:val="24"/>
        </w:rPr>
      </w:pPr>
      <w:r w:rsidRPr="00FC2621">
        <w:rPr>
          <w:rFonts w:eastAsia="Calibri" w:cstheme="minorHAnsi"/>
          <w:sz w:val="24"/>
          <w:szCs w:val="24"/>
        </w:rPr>
        <w:t xml:space="preserve">After reading, </w:t>
      </w:r>
      <w:r w:rsidR="0096201E">
        <w:rPr>
          <w:rFonts w:eastAsia="Calibri" w:cstheme="minorHAnsi"/>
          <w:sz w:val="24"/>
          <w:szCs w:val="24"/>
        </w:rPr>
        <w:t xml:space="preserve">assign each group one of the </w:t>
      </w:r>
      <w:r w:rsidRPr="00FC2621">
        <w:rPr>
          <w:rFonts w:eastAsia="Calibri" w:cstheme="minorHAnsi"/>
          <w:sz w:val="24"/>
          <w:szCs w:val="24"/>
        </w:rPr>
        <w:t>discussion questions below</w:t>
      </w:r>
      <w:r w:rsidR="008D378C">
        <w:rPr>
          <w:rFonts w:eastAsia="Calibri" w:cstheme="minorHAnsi"/>
          <w:sz w:val="24"/>
          <w:szCs w:val="24"/>
        </w:rPr>
        <w:t xml:space="preserve"> (it is okay if multiple groups have the same question)</w:t>
      </w:r>
      <w:r w:rsidR="0025496C">
        <w:rPr>
          <w:rFonts w:eastAsia="Calibri" w:cstheme="minorHAnsi"/>
          <w:sz w:val="24"/>
          <w:szCs w:val="24"/>
        </w:rPr>
        <w:t>:</w:t>
      </w:r>
    </w:p>
    <w:p w14:paraId="46379434" w14:textId="77777777" w:rsidR="00FC2621" w:rsidRDefault="00FC2621" w:rsidP="002733E7">
      <w:pPr>
        <w:pStyle w:val="ListParagraph"/>
        <w:numPr>
          <w:ilvl w:val="0"/>
          <w:numId w:val="33"/>
        </w:numPr>
        <w:spacing w:after="0" w:line="240" w:lineRule="auto"/>
        <w:rPr>
          <w:rFonts w:cstheme="minorHAnsi"/>
          <w:sz w:val="24"/>
          <w:szCs w:val="24"/>
        </w:rPr>
      </w:pPr>
      <w:r w:rsidRPr="00FC2621">
        <w:rPr>
          <w:rFonts w:cstheme="minorHAnsi"/>
          <w:sz w:val="24"/>
          <w:szCs w:val="24"/>
        </w:rPr>
        <w:t>What happened when the boy kept lying?</w:t>
      </w:r>
    </w:p>
    <w:p w14:paraId="686D2161" w14:textId="49E47349" w:rsidR="008D378C" w:rsidRPr="00FC2621" w:rsidRDefault="008D378C" w:rsidP="002733E7">
      <w:pPr>
        <w:pStyle w:val="ListParagraph"/>
        <w:numPr>
          <w:ilvl w:val="0"/>
          <w:numId w:val="33"/>
        </w:numPr>
        <w:spacing w:after="0" w:line="240" w:lineRule="auto"/>
        <w:rPr>
          <w:rFonts w:cstheme="minorHAnsi"/>
          <w:sz w:val="24"/>
          <w:szCs w:val="24"/>
        </w:rPr>
      </w:pPr>
      <w:r>
        <w:rPr>
          <w:rFonts w:cstheme="minorHAnsi"/>
          <w:sz w:val="24"/>
          <w:szCs w:val="24"/>
        </w:rPr>
        <w:t>How did lying affect the community’s day?</w:t>
      </w:r>
    </w:p>
    <w:p w14:paraId="43E78B29" w14:textId="6531D922" w:rsidR="00FC2621" w:rsidRDefault="00FC2621" w:rsidP="002733E7">
      <w:pPr>
        <w:pStyle w:val="ListParagraph"/>
        <w:numPr>
          <w:ilvl w:val="0"/>
          <w:numId w:val="33"/>
        </w:numPr>
        <w:spacing w:after="0" w:line="240" w:lineRule="auto"/>
        <w:rPr>
          <w:rFonts w:cstheme="minorHAnsi"/>
          <w:sz w:val="24"/>
          <w:szCs w:val="24"/>
        </w:rPr>
      </w:pPr>
      <w:r w:rsidRPr="00FC2621">
        <w:rPr>
          <w:rFonts w:cstheme="minorHAnsi"/>
          <w:sz w:val="24"/>
          <w:szCs w:val="24"/>
        </w:rPr>
        <w:t>How did his community respond when he finally told the truth?</w:t>
      </w:r>
    </w:p>
    <w:p w14:paraId="1E3C946D" w14:textId="00F0EBEB" w:rsidR="008D378C" w:rsidRDefault="008D378C" w:rsidP="002733E7">
      <w:pPr>
        <w:pStyle w:val="ListParagraph"/>
        <w:numPr>
          <w:ilvl w:val="0"/>
          <w:numId w:val="34"/>
        </w:numPr>
        <w:spacing w:after="0" w:line="240" w:lineRule="auto"/>
        <w:rPr>
          <w:rFonts w:cstheme="minorHAnsi"/>
          <w:sz w:val="24"/>
          <w:szCs w:val="24"/>
        </w:rPr>
      </w:pPr>
      <w:r>
        <w:rPr>
          <w:rFonts w:cstheme="minorHAnsi"/>
          <w:sz w:val="24"/>
          <w:szCs w:val="24"/>
        </w:rPr>
        <w:t>How did lying impact the boy and his sheep when the wolves came?</w:t>
      </w:r>
    </w:p>
    <w:p w14:paraId="2DEDA6E0" w14:textId="52B0A1B7" w:rsidR="0025496C" w:rsidRDefault="0025496C" w:rsidP="0025496C">
      <w:pPr>
        <w:pStyle w:val="ListParagraph"/>
        <w:spacing w:after="0" w:line="240" w:lineRule="auto"/>
        <w:rPr>
          <w:rFonts w:eastAsia="Calibri" w:cstheme="minorHAnsi"/>
          <w:sz w:val="24"/>
          <w:szCs w:val="24"/>
        </w:rPr>
      </w:pPr>
      <w:r>
        <w:rPr>
          <w:rFonts w:cstheme="minorHAnsi"/>
          <w:sz w:val="24"/>
          <w:szCs w:val="24"/>
        </w:rPr>
        <w:t xml:space="preserve">Facilitator Note: Emphasize </w:t>
      </w:r>
      <w:r w:rsidR="001C4E96">
        <w:rPr>
          <w:rFonts w:cstheme="minorHAnsi"/>
          <w:sz w:val="24"/>
          <w:szCs w:val="24"/>
        </w:rPr>
        <w:t xml:space="preserve">that </w:t>
      </w:r>
      <w:r>
        <w:rPr>
          <w:rFonts w:cstheme="minorHAnsi"/>
          <w:sz w:val="24"/>
          <w:szCs w:val="24"/>
        </w:rPr>
        <w:t xml:space="preserve">the boy lost people’s trust </w:t>
      </w:r>
      <w:r w:rsidR="001C4E96">
        <w:rPr>
          <w:rFonts w:cstheme="minorHAnsi"/>
          <w:sz w:val="24"/>
          <w:szCs w:val="24"/>
        </w:rPr>
        <w:t>and in real life, making false reports doesn’t just cause mistrust, it can be a crime</w:t>
      </w:r>
      <w:r>
        <w:rPr>
          <w:rFonts w:cstheme="minorHAnsi"/>
          <w:sz w:val="24"/>
          <w:szCs w:val="24"/>
        </w:rPr>
        <w:t>.</w:t>
      </w:r>
    </w:p>
    <w:p w14:paraId="47D67F79" w14:textId="5839C5FF" w:rsidR="0025496C" w:rsidRPr="0025496C" w:rsidRDefault="002308FC" w:rsidP="0025496C">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to students that </w:t>
      </w:r>
      <w:r w:rsidR="0025496C">
        <w:rPr>
          <w:rFonts w:eastAsia="Calibri" w:cstheme="minorHAnsi"/>
          <w:sz w:val="24"/>
          <w:szCs w:val="24"/>
        </w:rPr>
        <w:t>false reporting is against the law</w:t>
      </w:r>
      <w:r>
        <w:rPr>
          <w:rFonts w:eastAsia="Calibri" w:cstheme="minorHAnsi"/>
          <w:sz w:val="24"/>
          <w:szCs w:val="24"/>
        </w:rPr>
        <w:t>.</w:t>
      </w:r>
      <w:r w:rsidR="0025496C">
        <w:rPr>
          <w:rFonts w:eastAsia="Calibri" w:cstheme="minorHAnsi"/>
          <w:sz w:val="24"/>
          <w:szCs w:val="24"/>
        </w:rPr>
        <w:t xml:space="preserve"> </w:t>
      </w:r>
      <w:r w:rsidR="00F31692">
        <w:rPr>
          <w:rFonts w:eastAsia="Calibri" w:cstheme="minorHAnsi"/>
          <w:sz w:val="24"/>
          <w:szCs w:val="24"/>
        </w:rPr>
        <w:t xml:space="preserve">Use simplified words to explain this law - </w:t>
      </w:r>
      <w:r w:rsidR="0025496C" w:rsidRPr="0025496C">
        <w:rPr>
          <w:rFonts w:eastAsia="Calibri" w:cstheme="minorHAnsi"/>
          <w:sz w:val="24"/>
          <w:szCs w:val="24"/>
        </w:rPr>
        <w:t>13-2907.01. False Reporting to Law Enforcement Agencies</w:t>
      </w:r>
      <w:r w:rsidR="0025496C">
        <w:rPr>
          <w:rFonts w:eastAsia="Calibri" w:cstheme="minorHAnsi"/>
          <w:sz w:val="24"/>
          <w:szCs w:val="24"/>
        </w:rPr>
        <w:t xml:space="preserve"> -</w:t>
      </w:r>
      <w:r w:rsidR="0025496C" w:rsidRPr="0025496C">
        <w:rPr>
          <w:rFonts w:eastAsia="Calibri" w:cstheme="minorHAnsi"/>
          <w:sz w:val="24"/>
          <w:szCs w:val="24"/>
        </w:rPr>
        <w:t>It is unlawful for a person to knowingly make a law enforcement agency a false, fraudulent, or unfounded report or to misrepresent a fact for the purpose of interfering with their work or misleading a peace officer. Violation of this section is a Class 1 misdemeanor.</w:t>
      </w:r>
    </w:p>
    <w:p w14:paraId="14AB49AA" w14:textId="70E0B69D" w:rsidR="001C4E96" w:rsidRPr="001C4E96" w:rsidRDefault="00CC5663" w:rsidP="001C4E9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w:t>
      </w:r>
      <w:r w:rsidR="002308FC">
        <w:rPr>
          <w:rFonts w:eastAsia="Calibri" w:cstheme="minorHAnsi"/>
          <w:sz w:val="24"/>
          <w:szCs w:val="24"/>
        </w:rPr>
        <w:t xml:space="preserve">xplain </w:t>
      </w:r>
      <w:r w:rsidR="00845CB4">
        <w:rPr>
          <w:rFonts w:eastAsia="Calibri" w:cstheme="minorHAnsi"/>
          <w:sz w:val="24"/>
          <w:szCs w:val="24"/>
        </w:rPr>
        <w:t>that false reporting can lead to legal, school</w:t>
      </w:r>
      <w:r w:rsidR="008D378C">
        <w:rPr>
          <w:rFonts w:eastAsia="Calibri" w:cstheme="minorHAnsi"/>
          <w:sz w:val="24"/>
          <w:szCs w:val="24"/>
        </w:rPr>
        <w:t>,</w:t>
      </w:r>
      <w:r w:rsidR="00845CB4">
        <w:rPr>
          <w:rFonts w:eastAsia="Calibri" w:cstheme="minorHAnsi"/>
          <w:sz w:val="24"/>
          <w:szCs w:val="24"/>
        </w:rPr>
        <w:t xml:space="preserve"> and social consequences</w:t>
      </w:r>
      <w:r w:rsidR="002308FC">
        <w:rPr>
          <w:rFonts w:eastAsia="Calibri" w:cstheme="minorHAnsi"/>
          <w:sz w:val="24"/>
          <w:szCs w:val="24"/>
        </w:rPr>
        <w:t>.</w:t>
      </w:r>
      <w:r w:rsidR="001C4E96" w:rsidRPr="001C4E96">
        <w:rPr>
          <w:rFonts w:eastAsia="Calibri" w:cstheme="minorHAnsi"/>
          <w:sz w:val="24"/>
          <w:szCs w:val="24"/>
        </w:rPr>
        <w:t xml:space="preserve"> </w:t>
      </w:r>
    </w:p>
    <w:p w14:paraId="32BA61E5" w14:textId="42CA33C3" w:rsidR="00A5150E" w:rsidRPr="00CC5663" w:rsidRDefault="00CC5663" w:rsidP="00CC5663">
      <w:pPr>
        <w:pStyle w:val="ListParagraph"/>
        <w:widowControl w:val="0"/>
        <w:numPr>
          <w:ilvl w:val="0"/>
          <w:numId w:val="10"/>
        </w:numPr>
        <w:autoSpaceDE w:val="0"/>
        <w:autoSpaceDN w:val="0"/>
        <w:adjustRightInd w:val="0"/>
        <w:spacing w:after="0" w:line="240" w:lineRule="auto"/>
        <w:rPr>
          <w:sz w:val="24"/>
          <w:szCs w:val="24"/>
        </w:rPr>
      </w:pPr>
      <w:r>
        <w:rPr>
          <w:sz w:val="24"/>
          <w:szCs w:val="24"/>
        </w:rPr>
        <w:t xml:space="preserve">Point out the </w:t>
      </w:r>
      <w:r>
        <w:rPr>
          <w:b/>
          <w:bCs/>
          <w:sz w:val="24"/>
          <w:szCs w:val="24"/>
        </w:rPr>
        <w:t>legal, school and social</w:t>
      </w:r>
      <w:r w:rsidRPr="008543C2">
        <w:rPr>
          <w:b/>
          <w:bCs/>
          <w:sz w:val="24"/>
          <w:szCs w:val="24"/>
        </w:rPr>
        <w:t xml:space="preserve"> signs</w:t>
      </w:r>
      <w:r>
        <w:rPr>
          <w:sz w:val="24"/>
          <w:szCs w:val="24"/>
        </w:rPr>
        <w:t xml:space="preserve"> in the room</w:t>
      </w:r>
      <w:r w:rsidRPr="00E059BE">
        <w:rPr>
          <w:sz w:val="24"/>
          <w:szCs w:val="24"/>
        </w:rPr>
        <w:t xml:space="preserve">. </w:t>
      </w:r>
    </w:p>
    <w:p w14:paraId="5C24763A" w14:textId="395A3D60" w:rsidR="00A5150E" w:rsidRPr="00A5150E" w:rsidRDefault="001C4E96" w:rsidP="0021433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Read </w:t>
      </w:r>
      <w:r w:rsidR="00A5150E">
        <w:rPr>
          <w:rFonts w:eastAsia="Calibri" w:cstheme="minorHAnsi"/>
          <w:sz w:val="24"/>
          <w:szCs w:val="24"/>
        </w:rPr>
        <w:t xml:space="preserve">a </w:t>
      </w:r>
      <w:r>
        <w:rPr>
          <w:rFonts w:eastAsia="Calibri" w:cstheme="minorHAnsi"/>
          <w:sz w:val="24"/>
          <w:szCs w:val="24"/>
        </w:rPr>
        <w:t>false reporting</w:t>
      </w:r>
      <w:r w:rsidR="00A5150E">
        <w:rPr>
          <w:rFonts w:eastAsia="Calibri" w:cstheme="minorHAnsi"/>
          <w:sz w:val="24"/>
          <w:szCs w:val="24"/>
        </w:rPr>
        <w:t xml:space="preserve"> consequence </w:t>
      </w:r>
      <w:r w:rsidR="006608FF">
        <w:rPr>
          <w:rFonts w:eastAsia="Calibri" w:cstheme="minorHAnsi"/>
          <w:sz w:val="24"/>
          <w:szCs w:val="24"/>
        </w:rPr>
        <w:t>aloud (listed below)</w:t>
      </w:r>
      <w:r w:rsidRPr="00A5150E">
        <w:rPr>
          <w:rFonts w:eastAsia="Calibri" w:cstheme="minorHAnsi"/>
          <w:sz w:val="24"/>
          <w:szCs w:val="24"/>
        </w:rPr>
        <w:t>.</w:t>
      </w:r>
      <w:r w:rsidR="006608FF">
        <w:rPr>
          <w:rFonts w:eastAsia="Calibri" w:cstheme="minorHAnsi"/>
          <w:sz w:val="24"/>
          <w:szCs w:val="24"/>
        </w:rPr>
        <w:t xml:space="preserve"> </w:t>
      </w:r>
      <w:r w:rsidRPr="00A5150E">
        <w:rPr>
          <w:rFonts w:eastAsia="Calibri" w:cstheme="minorHAnsi"/>
          <w:sz w:val="24"/>
          <w:szCs w:val="24"/>
        </w:rPr>
        <w:t xml:space="preserve"> </w:t>
      </w:r>
    </w:p>
    <w:p w14:paraId="0597D4C3" w14:textId="14CB936F" w:rsidR="001C4E96" w:rsidRPr="00A5150E" w:rsidRDefault="001C4E96" w:rsidP="00214331">
      <w:pPr>
        <w:pStyle w:val="ListParagraph"/>
        <w:numPr>
          <w:ilvl w:val="0"/>
          <w:numId w:val="10"/>
        </w:numPr>
        <w:spacing w:after="0" w:line="240" w:lineRule="auto"/>
        <w:rPr>
          <w:rFonts w:eastAsia="Calibri" w:cstheme="minorHAnsi"/>
          <w:b/>
          <w:bCs/>
          <w:sz w:val="24"/>
          <w:szCs w:val="24"/>
        </w:rPr>
      </w:pPr>
      <w:r w:rsidRPr="00A5150E">
        <w:rPr>
          <w:rFonts w:eastAsia="Calibri" w:cstheme="minorHAnsi"/>
          <w:sz w:val="24"/>
          <w:szCs w:val="24"/>
        </w:rPr>
        <w:t xml:space="preserve">Students </w:t>
      </w:r>
      <w:r w:rsidR="006608FF">
        <w:rPr>
          <w:rFonts w:eastAsia="Calibri" w:cstheme="minorHAnsi"/>
          <w:sz w:val="24"/>
          <w:szCs w:val="24"/>
        </w:rPr>
        <w:t>will move to the corner that represents the consequence type they think fits best</w:t>
      </w:r>
      <w:r w:rsidR="00A5150E">
        <w:rPr>
          <w:rFonts w:eastAsia="Calibri" w:cstheme="minorHAnsi"/>
          <w:sz w:val="24"/>
          <w:szCs w:val="24"/>
        </w:rPr>
        <w:t>.</w:t>
      </w:r>
    </w:p>
    <w:p w14:paraId="64AF47ED" w14:textId="78196003" w:rsidR="00A5150E" w:rsidRPr="006608FF" w:rsidRDefault="00A5150E" w:rsidP="00214331">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Why did you choose that consequence? Could this situation have more than one type of consequence?</w:t>
      </w:r>
    </w:p>
    <w:p w14:paraId="1E051CAB" w14:textId="68A71F3C" w:rsidR="006608FF" w:rsidRPr="006608FF" w:rsidRDefault="006608FF" w:rsidP="006608FF">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Continue this process until all have been read and discussed.</w:t>
      </w:r>
    </w:p>
    <w:p w14:paraId="273B9FEC" w14:textId="045B634F" w:rsidR="00A5150E" w:rsidRPr="00A5150E" w:rsidRDefault="00A5150E" w:rsidP="00A5150E">
      <w:pPr>
        <w:pStyle w:val="ListParagraph"/>
        <w:spacing w:after="0" w:line="240" w:lineRule="auto"/>
        <w:rPr>
          <w:rFonts w:eastAsia="Calibri" w:cstheme="minorHAnsi"/>
          <w:b/>
          <w:bCs/>
          <w:sz w:val="24"/>
          <w:szCs w:val="24"/>
        </w:rPr>
      </w:pPr>
      <w:r>
        <w:rPr>
          <w:rFonts w:eastAsia="Calibri" w:cstheme="minorHAnsi"/>
          <w:sz w:val="24"/>
          <w:szCs w:val="24"/>
        </w:rPr>
        <w:t xml:space="preserve">Facilitator Note: </w:t>
      </w:r>
      <w:r w:rsidRPr="006608FF">
        <w:rPr>
          <w:rFonts w:eastAsia="Calibri" w:cstheme="minorHAnsi"/>
          <w:b/>
          <w:bCs/>
          <w:sz w:val="24"/>
          <w:szCs w:val="24"/>
        </w:rPr>
        <w:t>False Reporting Consequence</w:t>
      </w:r>
      <w:r>
        <w:rPr>
          <w:rFonts w:eastAsia="Calibri" w:cstheme="minorHAnsi"/>
          <w:sz w:val="24"/>
          <w:szCs w:val="24"/>
        </w:rPr>
        <w:t xml:space="preserve"> </w:t>
      </w:r>
      <w:r w:rsidRPr="006608FF">
        <w:rPr>
          <w:rFonts w:eastAsia="Calibri" w:cstheme="minorHAnsi"/>
          <w:b/>
          <w:bCs/>
          <w:sz w:val="24"/>
          <w:szCs w:val="24"/>
        </w:rPr>
        <w:t>Examples</w:t>
      </w:r>
      <w:r>
        <w:rPr>
          <w:rFonts w:eastAsia="Calibri" w:cstheme="minorHAnsi"/>
          <w:sz w:val="24"/>
          <w:szCs w:val="24"/>
        </w:rPr>
        <w:t>-</w:t>
      </w:r>
    </w:p>
    <w:p w14:paraId="525025BF" w14:textId="474AC9C4" w:rsidR="00A5150E" w:rsidRDefault="00A5150E" w:rsidP="00A5150E">
      <w:pPr>
        <w:pStyle w:val="ListParagraph"/>
        <w:numPr>
          <w:ilvl w:val="1"/>
          <w:numId w:val="30"/>
        </w:numPr>
        <w:spacing w:after="0" w:line="240" w:lineRule="auto"/>
        <w:rPr>
          <w:rFonts w:eastAsia="Calibri" w:cstheme="minorHAnsi"/>
          <w:b/>
          <w:bCs/>
          <w:sz w:val="24"/>
          <w:szCs w:val="24"/>
        </w:rPr>
      </w:pPr>
      <w:r>
        <w:rPr>
          <w:rFonts w:eastAsia="Calibri" w:cstheme="minorHAnsi"/>
          <w:sz w:val="24"/>
          <w:szCs w:val="24"/>
        </w:rPr>
        <w:t xml:space="preserve">Judy’s friends stopped talking to her </w:t>
      </w:r>
      <w:r>
        <w:rPr>
          <w:rFonts w:eastAsia="Calibri" w:cstheme="minorHAnsi"/>
          <w:color w:val="EE0000"/>
          <w:sz w:val="24"/>
          <w:szCs w:val="24"/>
        </w:rPr>
        <w:t>(Social)</w:t>
      </w:r>
    </w:p>
    <w:p w14:paraId="0729D274" w14:textId="572CD318" w:rsidR="00A5150E" w:rsidRDefault="00A5150E" w:rsidP="00A5150E">
      <w:pPr>
        <w:pStyle w:val="ListParagraph"/>
        <w:numPr>
          <w:ilvl w:val="1"/>
          <w:numId w:val="30"/>
        </w:numPr>
        <w:spacing w:after="0" w:line="240" w:lineRule="auto"/>
        <w:rPr>
          <w:rFonts w:eastAsia="Calibri" w:cstheme="minorHAnsi"/>
          <w:b/>
          <w:bCs/>
          <w:sz w:val="24"/>
          <w:szCs w:val="24"/>
        </w:rPr>
      </w:pPr>
      <w:r>
        <w:rPr>
          <w:rFonts w:eastAsia="Calibri" w:cstheme="minorHAnsi"/>
          <w:sz w:val="24"/>
          <w:szCs w:val="24"/>
        </w:rPr>
        <w:t xml:space="preserve">Frank was ordered to do community service </w:t>
      </w:r>
      <w:r>
        <w:rPr>
          <w:rFonts w:eastAsia="Calibri" w:cstheme="minorHAnsi"/>
          <w:color w:val="EE0000"/>
          <w:sz w:val="24"/>
          <w:szCs w:val="24"/>
        </w:rPr>
        <w:t>(Legal)</w:t>
      </w:r>
    </w:p>
    <w:p w14:paraId="6A7B6E00" w14:textId="0BB02485" w:rsidR="00A5150E" w:rsidRDefault="00A5150E" w:rsidP="00A5150E">
      <w:pPr>
        <w:pStyle w:val="ListParagraph"/>
        <w:numPr>
          <w:ilvl w:val="1"/>
          <w:numId w:val="30"/>
        </w:numPr>
        <w:spacing w:after="0" w:line="240" w:lineRule="auto"/>
        <w:rPr>
          <w:rFonts w:eastAsia="Calibri" w:cstheme="minorHAnsi"/>
          <w:b/>
          <w:bCs/>
          <w:sz w:val="24"/>
          <w:szCs w:val="24"/>
        </w:rPr>
      </w:pPr>
      <w:r>
        <w:rPr>
          <w:rFonts w:eastAsia="Calibri" w:cstheme="minorHAnsi"/>
          <w:sz w:val="24"/>
          <w:szCs w:val="24"/>
        </w:rPr>
        <w:t xml:space="preserve">Jenny lost her recess privileges for 2 weeks </w:t>
      </w:r>
      <w:r>
        <w:rPr>
          <w:rFonts w:eastAsia="Calibri" w:cstheme="minorHAnsi"/>
          <w:color w:val="EE0000"/>
          <w:sz w:val="24"/>
          <w:szCs w:val="24"/>
        </w:rPr>
        <w:t>(School</w:t>
      </w:r>
      <w:r w:rsidR="0062138C">
        <w:rPr>
          <w:rFonts w:eastAsia="Calibri" w:cstheme="minorHAnsi"/>
          <w:color w:val="EE0000"/>
          <w:sz w:val="24"/>
          <w:szCs w:val="24"/>
        </w:rPr>
        <w:t xml:space="preserve"> &amp; Social</w:t>
      </w:r>
      <w:r>
        <w:rPr>
          <w:rFonts w:eastAsia="Calibri" w:cstheme="minorHAnsi"/>
          <w:color w:val="EE0000"/>
          <w:sz w:val="24"/>
          <w:szCs w:val="24"/>
        </w:rPr>
        <w:t>)</w:t>
      </w:r>
    </w:p>
    <w:p w14:paraId="1C37E93E" w14:textId="19CFE264" w:rsidR="00A5150E" w:rsidRDefault="007D2386" w:rsidP="00A5150E">
      <w:pPr>
        <w:pStyle w:val="ListParagraph"/>
        <w:numPr>
          <w:ilvl w:val="1"/>
          <w:numId w:val="30"/>
        </w:numPr>
        <w:spacing w:after="0" w:line="240" w:lineRule="auto"/>
        <w:rPr>
          <w:rFonts w:eastAsia="Calibri" w:cstheme="minorHAnsi"/>
          <w:b/>
          <w:bCs/>
          <w:sz w:val="24"/>
          <w:szCs w:val="24"/>
        </w:rPr>
      </w:pPr>
      <w:r>
        <w:rPr>
          <w:rFonts w:eastAsia="Calibri" w:cstheme="minorHAnsi"/>
          <w:sz w:val="24"/>
          <w:szCs w:val="24"/>
        </w:rPr>
        <w:t>Some students thought they might not see their families again</w:t>
      </w:r>
      <w:r w:rsidR="00A5150E">
        <w:rPr>
          <w:rFonts w:eastAsia="Calibri" w:cstheme="minorHAnsi"/>
          <w:sz w:val="24"/>
          <w:szCs w:val="24"/>
        </w:rPr>
        <w:t xml:space="preserve"> </w:t>
      </w:r>
      <w:r w:rsidR="00A5150E">
        <w:rPr>
          <w:rFonts w:eastAsia="Calibri" w:cstheme="minorHAnsi"/>
          <w:color w:val="EE0000"/>
          <w:sz w:val="24"/>
          <w:szCs w:val="24"/>
        </w:rPr>
        <w:t>(Social)</w:t>
      </w:r>
    </w:p>
    <w:p w14:paraId="7DBFB09D" w14:textId="77777777" w:rsidR="00A5150E" w:rsidRDefault="00A5150E" w:rsidP="00A5150E">
      <w:pPr>
        <w:pStyle w:val="ListParagraph"/>
        <w:numPr>
          <w:ilvl w:val="1"/>
          <w:numId w:val="30"/>
        </w:numPr>
        <w:spacing w:after="0" w:line="240" w:lineRule="auto"/>
        <w:rPr>
          <w:rFonts w:eastAsia="Calibri" w:cstheme="minorHAnsi"/>
          <w:b/>
          <w:bCs/>
          <w:sz w:val="24"/>
          <w:szCs w:val="24"/>
        </w:rPr>
      </w:pPr>
      <w:r>
        <w:rPr>
          <w:rFonts w:eastAsia="Calibri" w:cstheme="minorHAnsi"/>
          <w:color w:val="000000" w:themeColor="text1"/>
          <w:sz w:val="24"/>
          <w:szCs w:val="24"/>
        </w:rPr>
        <w:t xml:space="preserve">Laura’s parents had to pay a fine </w:t>
      </w:r>
      <w:r>
        <w:rPr>
          <w:rFonts w:eastAsia="Calibri" w:cstheme="minorHAnsi"/>
          <w:color w:val="EE0000"/>
          <w:sz w:val="24"/>
          <w:szCs w:val="24"/>
        </w:rPr>
        <w:t>(Legal)</w:t>
      </w:r>
    </w:p>
    <w:p w14:paraId="3DE7778A" w14:textId="00CCED78" w:rsidR="00A5150E" w:rsidRDefault="007D2386" w:rsidP="00A5150E">
      <w:pPr>
        <w:pStyle w:val="ListParagraph"/>
        <w:numPr>
          <w:ilvl w:val="1"/>
          <w:numId w:val="30"/>
        </w:numPr>
        <w:spacing w:after="0" w:line="240" w:lineRule="auto"/>
        <w:rPr>
          <w:rFonts w:eastAsia="Calibri" w:cstheme="minorHAnsi"/>
          <w:b/>
          <w:bCs/>
          <w:sz w:val="24"/>
          <w:szCs w:val="24"/>
        </w:rPr>
      </w:pPr>
      <w:r>
        <w:rPr>
          <w:rFonts w:eastAsia="Calibri" w:cstheme="minorHAnsi"/>
          <w:color w:val="000000" w:themeColor="text1"/>
          <w:sz w:val="24"/>
          <w:szCs w:val="24"/>
        </w:rPr>
        <w:t>Parents were worried and scared by what happened</w:t>
      </w:r>
      <w:r w:rsidR="00A5150E">
        <w:rPr>
          <w:rFonts w:eastAsia="Calibri" w:cstheme="minorHAnsi"/>
          <w:color w:val="000000" w:themeColor="text1"/>
          <w:sz w:val="24"/>
          <w:szCs w:val="24"/>
        </w:rPr>
        <w:t xml:space="preserve"> </w:t>
      </w:r>
      <w:r w:rsidR="00A5150E">
        <w:rPr>
          <w:rFonts w:eastAsia="Calibri" w:cstheme="minorHAnsi"/>
          <w:color w:val="EE0000"/>
          <w:sz w:val="24"/>
          <w:szCs w:val="24"/>
        </w:rPr>
        <w:t>(Social)</w:t>
      </w:r>
    </w:p>
    <w:p w14:paraId="73E1B063" w14:textId="0E642637" w:rsidR="00A5150E" w:rsidRDefault="00A5150E" w:rsidP="00A5150E">
      <w:pPr>
        <w:pStyle w:val="ListParagraph"/>
        <w:numPr>
          <w:ilvl w:val="1"/>
          <w:numId w:val="30"/>
        </w:numPr>
        <w:spacing w:after="0" w:line="240" w:lineRule="auto"/>
        <w:rPr>
          <w:rFonts w:eastAsia="Calibri" w:cstheme="minorHAnsi"/>
          <w:b/>
          <w:bCs/>
          <w:sz w:val="24"/>
          <w:szCs w:val="24"/>
        </w:rPr>
      </w:pPr>
      <w:r>
        <w:rPr>
          <w:rFonts w:eastAsia="Calibri" w:cstheme="minorHAnsi"/>
          <w:sz w:val="24"/>
          <w:szCs w:val="24"/>
        </w:rPr>
        <w:t xml:space="preserve">Ben was not allowed to go on the class field trip </w:t>
      </w:r>
      <w:r>
        <w:rPr>
          <w:rFonts w:eastAsia="Calibri" w:cstheme="minorHAnsi"/>
          <w:color w:val="EE0000"/>
          <w:sz w:val="24"/>
          <w:szCs w:val="24"/>
        </w:rPr>
        <w:t>(School</w:t>
      </w:r>
      <w:r w:rsidR="0062138C">
        <w:rPr>
          <w:rFonts w:eastAsia="Calibri" w:cstheme="minorHAnsi"/>
          <w:color w:val="EE0000"/>
          <w:sz w:val="24"/>
          <w:szCs w:val="24"/>
        </w:rPr>
        <w:t xml:space="preserve"> &amp; Social</w:t>
      </w:r>
      <w:r>
        <w:rPr>
          <w:rFonts w:eastAsia="Calibri" w:cstheme="minorHAnsi"/>
          <w:color w:val="EE0000"/>
          <w:sz w:val="24"/>
          <w:szCs w:val="24"/>
        </w:rPr>
        <w:t>)</w:t>
      </w:r>
    </w:p>
    <w:p w14:paraId="25AE93F0" w14:textId="04FFA037" w:rsidR="002308FC" w:rsidRPr="00645FEA" w:rsidRDefault="002308FC" w:rsidP="00214331">
      <w:pPr>
        <w:pStyle w:val="ListParagraph"/>
        <w:numPr>
          <w:ilvl w:val="0"/>
          <w:numId w:val="10"/>
        </w:numPr>
        <w:spacing w:after="0"/>
        <w:rPr>
          <w:b/>
          <w:bCs/>
          <w:sz w:val="24"/>
          <w:szCs w:val="24"/>
        </w:rPr>
      </w:pPr>
      <w:r>
        <w:rPr>
          <w:sz w:val="24"/>
          <w:szCs w:val="24"/>
        </w:rPr>
        <w:t>Explain to the students</w:t>
      </w:r>
      <w:r w:rsidR="006608FF">
        <w:rPr>
          <w:sz w:val="24"/>
          <w:szCs w:val="24"/>
        </w:rPr>
        <w:t xml:space="preserve"> that</w:t>
      </w:r>
      <w:r>
        <w:rPr>
          <w:sz w:val="24"/>
          <w:szCs w:val="24"/>
        </w:rPr>
        <w:t xml:space="preserve"> these </w:t>
      </w:r>
      <w:r w:rsidR="00A5150E">
        <w:rPr>
          <w:sz w:val="24"/>
          <w:szCs w:val="24"/>
        </w:rPr>
        <w:t>are just some consequence examples</w:t>
      </w:r>
      <w:r w:rsidR="00645FEA">
        <w:rPr>
          <w:sz w:val="24"/>
          <w:szCs w:val="24"/>
        </w:rPr>
        <w:t>.</w:t>
      </w:r>
      <w:r w:rsidR="00A5150E">
        <w:rPr>
          <w:sz w:val="24"/>
          <w:szCs w:val="24"/>
        </w:rPr>
        <w:t xml:space="preserve"> False reports can have many consequences depending on how serious </w:t>
      </w:r>
      <w:r w:rsidR="00E441F6">
        <w:rPr>
          <w:sz w:val="24"/>
          <w:szCs w:val="24"/>
        </w:rPr>
        <w:t>the situation is and who is</w:t>
      </w:r>
      <w:r w:rsidR="00A5150E">
        <w:rPr>
          <w:sz w:val="24"/>
          <w:szCs w:val="24"/>
        </w:rPr>
        <w:t xml:space="preserve"> affected.</w:t>
      </w:r>
    </w:p>
    <w:p w14:paraId="0EA5C03E" w14:textId="5567C5CA" w:rsidR="000643CA" w:rsidRPr="002069B7" w:rsidRDefault="000643CA" w:rsidP="00214331">
      <w:pPr>
        <w:pStyle w:val="ListParagraph"/>
        <w:numPr>
          <w:ilvl w:val="0"/>
          <w:numId w:val="10"/>
        </w:numPr>
        <w:spacing w:after="0" w:line="240" w:lineRule="auto"/>
        <w:rPr>
          <w:rFonts w:cstheme="minorHAnsi"/>
          <w:sz w:val="24"/>
          <w:szCs w:val="24"/>
        </w:rPr>
      </w:pPr>
      <w:r w:rsidRPr="009631B9">
        <w:rPr>
          <w:rFonts w:eastAsia="Calibri" w:cstheme="minorHAnsi"/>
          <w:sz w:val="24"/>
          <w:szCs w:val="24"/>
        </w:rPr>
        <w:t xml:space="preserve">Debrief the lesson by </w:t>
      </w:r>
      <w:r w:rsidR="00645FEA">
        <w:rPr>
          <w:rFonts w:eastAsia="Calibri" w:cstheme="minorHAnsi"/>
          <w:sz w:val="24"/>
          <w:szCs w:val="24"/>
        </w:rPr>
        <w:t xml:space="preserve">having students answer the following question on a </w:t>
      </w:r>
      <w:r w:rsidR="00645FEA" w:rsidRPr="00645FEA">
        <w:rPr>
          <w:rFonts w:eastAsia="Calibri" w:cstheme="minorHAnsi"/>
          <w:b/>
          <w:bCs/>
          <w:sz w:val="24"/>
          <w:szCs w:val="24"/>
        </w:rPr>
        <w:t>sticky note</w:t>
      </w:r>
      <w:r w:rsidR="00645FEA">
        <w:rPr>
          <w:rFonts w:eastAsia="Calibri" w:cstheme="minorHAnsi"/>
          <w:sz w:val="24"/>
          <w:szCs w:val="24"/>
        </w:rPr>
        <w:t xml:space="preserve">: </w:t>
      </w:r>
      <w:r w:rsidR="00A5150E">
        <w:rPr>
          <w:rFonts w:eastAsia="Calibri" w:cstheme="minorHAnsi"/>
          <w:sz w:val="24"/>
          <w:szCs w:val="24"/>
        </w:rPr>
        <w:t>What is a possible consequence of making a false report</w:t>
      </w:r>
      <w:r w:rsidR="00645FEA">
        <w:rPr>
          <w:rFonts w:eastAsia="Calibri" w:cstheme="minorHAnsi"/>
          <w:sz w:val="24"/>
          <w:szCs w:val="24"/>
        </w:rPr>
        <w:t>?</w:t>
      </w:r>
    </w:p>
    <w:p w14:paraId="07CCCD5D" w14:textId="16416A95" w:rsidR="000643CA" w:rsidRDefault="000643CA" w:rsidP="00214331">
      <w:pPr>
        <w:pStyle w:val="ListParagraph"/>
        <w:numPr>
          <w:ilvl w:val="0"/>
          <w:numId w:val="10"/>
        </w:numPr>
        <w:spacing w:after="0" w:line="240" w:lineRule="auto"/>
        <w:rPr>
          <w:rFonts w:cstheme="minorHAnsi"/>
          <w:sz w:val="24"/>
          <w:szCs w:val="24"/>
        </w:rPr>
      </w:pPr>
      <w:r w:rsidRPr="00445A1C">
        <w:rPr>
          <w:rFonts w:cstheme="minorHAnsi"/>
          <w:sz w:val="24"/>
          <w:szCs w:val="24"/>
        </w:rPr>
        <w:t xml:space="preserve">Collect </w:t>
      </w:r>
      <w:r w:rsidR="00645FEA">
        <w:rPr>
          <w:rFonts w:cstheme="minorHAnsi"/>
          <w:sz w:val="24"/>
          <w:szCs w:val="24"/>
        </w:rPr>
        <w:t xml:space="preserve">sticky notes </w:t>
      </w:r>
      <w:r w:rsidRPr="00445A1C">
        <w:rPr>
          <w:rFonts w:cstheme="minorHAnsi"/>
          <w:sz w:val="24"/>
          <w:szCs w:val="24"/>
        </w:rPr>
        <w:t xml:space="preserve">as students exit the class and review the fact to ensure they understand the content. </w:t>
      </w:r>
    </w:p>
    <w:p w14:paraId="535212BD" w14:textId="77777777" w:rsidR="000643CA" w:rsidRDefault="000643CA" w:rsidP="000643CA">
      <w:pPr>
        <w:pStyle w:val="ListParagraph"/>
        <w:spacing w:after="0" w:line="240" w:lineRule="auto"/>
        <w:rPr>
          <w:rFonts w:eastAsia="Calibri" w:cstheme="minorHAnsi"/>
          <w:b/>
          <w:bCs/>
          <w:sz w:val="24"/>
          <w:szCs w:val="24"/>
        </w:rPr>
      </w:pPr>
    </w:p>
    <w:p w14:paraId="4FEB3943" w14:textId="0E0092D0" w:rsidR="000643CA" w:rsidRPr="000643CA" w:rsidRDefault="000643CA" w:rsidP="000643CA">
      <w:pPr>
        <w:tabs>
          <w:tab w:val="left" w:pos="7810"/>
        </w:tabs>
      </w:pPr>
      <w:r>
        <w:tab/>
      </w:r>
      <w:r w:rsidR="00645FEA">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3E226865" w14:textId="77777777" w:rsidR="000643CA" w:rsidRDefault="000643CA" w:rsidP="000643CA">
      <w:pPr>
        <w:pStyle w:val="NormalWeb"/>
        <w:spacing w:before="0" w:beforeAutospacing="0" w:after="0" w:afterAutospacing="0"/>
        <w:jc w:val="center"/>
      </w:pPr>
      <w:r>
        <w:rPr>
          <w:rFonts w:ascii="Calibri" w:hAnsi="Calibri" w:cs="Calibri"/>
          <w:b/>
          <w:bCs/>
          <w:color w:val="000000"/>
        </w:rPr>
        <w:t>School Threats: Safety Starts with You Academy</w:t>
      </w:r>
    </w:p>
    <w:p w14:paraId="490BBD30" w14:textId="77777777" w:rsidR="000643CA" w:rsidRDefault="000643CA" w:rsidP="000643CA">
      <w:pPr>
        <w:pStyle w:val="NormalWeb"/>
        <w:spacing w:before="0" w:beforeAutospacing="0" w:after="0" w:afterAutospacing="0"/>
        <w:jc w:val="center"/>
      </w:pPr>
      <w:r>
        <w:rPr>
          <w:rFonts w:ascii="Calibri" w:hAnsi="Calibri" w:cs="Calibri"/>
          <w:color w:val="000000"/>
        </w:rPr>
        <w:t>(Grades 3-5)</w:t>
      </w:r>
    </w:p>
    <w:p w14:paraId="6265B3C0" w14:textId="77777777" w:rsidR="000643CA" w:rsidRPr="00441985" w:rsidRDefault="000643CA" w:rsidP="00064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False Reporting</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0A1D8289" w:rsidR="00EC1199" w:rsidRDefault="009D59BD"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0F0DDD17" w14:textId="133AA858" w:rsidR="00BD1E45" w:rsidRDefault="00BD1E45" w:rsidP="00EC1199">
      <w:pPr>
        <w:spacing w:after="0" w:line="240" w:lineRule="auto"/>
        <w:jc w:val="center"/>
        <w:rPr>
          <w:rFonts w:eastAsia="Calibri" w:cstheme="minorHAnsi"/>
          <w:sz w:val="24"/>
          <w:szCs w:val="24"/>
        </w:rPr>
      </w:pPr>
    </w:p>
    <w:p w14:paraId="1285784A" w14:textId="77777777" w:rsidR="00876B3C" w:rsidRDefault="00876B3C" w:rsidP="00EC1199">
      <w:pPr>
        <w:spacing w:after="0" w:line="240" w:lineRule="auto"/>
        <w:jc w:val="center"/>
        <w:rPr>
          <w:rFonts w:eastAsia="Calibri" w:cstheme="minorHAnsi"/>
          <w:sz w:val="24"/>
          <w:szCs w:val="24"/>
        </w:rPr>
      </w:pPr>
    </w:p>
    <w:p w14:paraId="61CC624A" w14:textId="77777777" w:rsidR="000643CA" w:rsidRPr="000643CA" w:rsidRDefault="000643CA" w:rsidP="000643CA">
      <w:pPr>
        <w:widowControl w:val="0"/>
        <w:autoSpaceDE w:val="0"/>
        <w:autoSpaceDN w:val="0"/>
        <w:spacing w:after="0" w:line="240" w:lineRule="auto"/>
        <w:ind w:left="140" w:right="934"/>
        <w:rPr>
          <w:rFonts w:eastAsia="Calibri" w:cstheme="minorHAnsi"/>
          <w:b/>
          <w:bCs/>
          <w:sz w:val="24"/>
          <w:szCs w:val="24"/>
        </w:rPr>
      </w:pPr>
      <w:bookmarkStart w:id="4" w:name="_Hlk209700621"/>
      <w:r w:rsidRPr="000643CA">
        <w:rPr>
          <w:rFonts w:eastAsia="Calibri" w:cstheme="minorHAnsi"/>
          <w:b/>
          <w:bCs/>
          <w:sz w:val="24"/>
          <w:szCs w:val="24"/>
        </w:rPr>
        <w:t>Reading</w:t>
      </w:r>
    </w:p>
    <w:p w14:paraId="78E3AC49" w14:textId="77777777" w:rsidR="000643CA" w:rsidRPr="000643CA" w:rsidRDefault="000643CA" w:rsidP="000643CA">
      <w:pPr>
        <w:widowControl w:val="0"/>
        <w:autoSpaceDE w:val="0"/>
        <w:autoSpaceDN w:val="0"/>
        <w:spacing w:after="0" w:line="240" w:lineRule="auto"/>
        <w:ind w:left="140" w:right="934"/>
        <w:rPr>
          <w:rFonts w:eastAsia="Calibri" w:cstheme="minorHAnsi"/>
          <w:sz w:val="24"/>
          <w:szCs w:val="24"/>
        </w:rPr>
      </w:pPr>
      <w:r w:rsidRPr="000643CA">
        <w:rPr>
          <w:rFonts w:eastAsia="Calibri" w:cstheme="minorHAnsi"/>
          <w:sz w:val="24"/>
          <w:szCs w:val="24"/>
        </w:rPr>
        <w:t>Refer to details and examples in a text when explaining what the text says explicitly and when drawing inferences from the text. (4.Rl.1)</w:t>
      </w:r>
    </w:p>
    <w:p w14:paraId="515572F1" w14:textId="77777777" w:rsidR="000643CA" w:rsidRPr="000643CA" w:rsidRDefault="000643CA" w:rsidP="000643CA">
      <w:pPr>
        <w:widowControl w:val="0"/>
        <w:autoSpaceDE w:val="0"/>
        <w:autoSpaceDN w:val="0"/>
        <w:spacing w:before="10" w:after="0" w:line="240" w:lineRule="auto"/>
        <w:rPr>
          <w:rFonts w:eastAsia="Calibri" w:cstheme="minorHAnsi"/>
          <w:b/>
          <w:sz w:val="24"/>
          <w:szCs w:val="24"/>
        </w:rPr>
      </w:pPr>
    </w:p>
    <w:p w14:paraId="56275C4B" w14:textId="77777777" w:rsidR="000643CA" w:rsidRPr="000643CA" w:rsidRDefault="000643CA" w:rsidP="000643CA">
      <w:pPr>
        <w:widowControl w:val="0"/>
        <w:autoSpaceDE w:val="0"/>
        <w:autoSpaceDN w:val="0"/>
        <w:spacing w:before="10" w:after="0" w:line="240" w:lineRule="auto"/>
        <w:rPr>
          <w:rFonts w:eastAsia="Calibri" w:cstheme="minorHAnsi"/>
          <w:b/>
          <w:sz w:val="24"/>
          <w:szCs w:val="24"/>
        </w:rPr>
      </w:pPr>
      <w:r w:rsidRPr="000643CA">
        <w:rPr>
          <w:rFonts w:eastAsia="Calibri" w:cstheme="minorHAnsi"/>
          <w:b/>
          <w:sz w:val="24"/>
          <w:szCs w:val="24"/>
        </w:rPr>
        <w:t xml:space="preserve">   Writing</w:t>
      </w:r>
    </w:p>
    <w:p w14:paraId="556B2956" w14:textId="77777777" w:rsidR="000643CA" w:rsidRDefault="000643CA" w:rsidP="000643CA">
      <w:pPr>
        <w:pStyle w:val="BodyText"/>
        <w:ind w:left="140" w:right="491"/>
      </w:pPr>
      <w:r>
        <w:t>Recall relevant information from experiences or gather relevant information from print and digital sources; take notes, categorize information, and provide a list of sources (4.W.8)</w:t>
      </w:r>
    </w:p>
    <w:p w14:paraId="608EB7D3" w14:textId="77777777" w:rsidR="000643CA" w:rsidRPr="000643CA" w:rsidRDefault="000643CA" w:rsidP="000643CA">
      <w:pPr>
        <w:widowControl w:val="0"/>
        <w:autoSpaceDE w:val="0"/>
        <w:autoSpaceDN w:val="0"/>
        <w:spacing w:after="0" w:line="240" w:lineRule="auto"/>
        <w:ind w:left="140"/>
        <w:rPr>
          <w:rFonts w:eastAsia="Calibri" w:cstheme="minorHAnsi"/>
          <w:b/>
          <w:bCs/>
          <w:sz w:val="24"/>
          <w:szCs w:val="24"/>
        </w:rPr>
      </w:pPr>
    </w:p>
    <w:p w14:paraId="5E2EF4C3" w14:textId="77777777" w:rsidR="000643CA" w:rsidRPr="000643CA" w:rsidRDefault="000643CA" w:rsidP="000643CA">
      <w:pPr>
        <w:widowControl w:val="0"/>
        <w:autoSpaceDE w:val="0"/>
        <w:autoSpaceDN w:val="0"/>
        <w:spacing w:after="0" w:line="240" w:lineRule="auto"/>
        <w:ind w:left="140"/>
        <w:rPr>
          <w:rFonts w:eastAsia="Calibri" w:cstheme="minorHAnsi"/>
          <w:b/>
          <w:bCs/>
          <w:sz w:val="24"/>
          <w:szCs w:val="24"/>
        </w:rPr>
      </w:pPr>
      <w:r w:rsidRPr="000643CA">
        <w:rPr>
          <w:rFonts w:eastAsia="Calibri" w:cstheme="minorHAnsi"/>
          <w:b/>
          <w:bCs/>
          <w:sz w:val="24"/>
          <w:szCs w:val="24"/>
        </w:rPr>
        <w:t>Comprehension and Collaboration</w:t>
      </w:r>
    </w:p>
    <w:p w14:paraId="4A70D83F" w14:textId="77777777" w:rsidR="000643CA" w:rsidRPr="000643CA" w:rsidRDefault="000643CA" w:rsidP="000643CA">
      <w:pPr>
        <w:widowControl w:val="0"/>
        <w:autoSpaceDE w:val="0"/>
        <w:autoSpaceDN w:val="0"/>
        <w:spacing w:after="0" w:line="240" w:lineRule="auto"/>
        <w:ind w:left="140"/>
        <w:rPr>
          <w:rFonts w:eastAsia="Calibri" w:cstheme="minorHAnsi"/>
          <w:sz w:val="24"/>
          <w:szCs w:val="24"/>
        </w:rPr>
      </w:pPr>
      <w:r w:rsidRPr="000643CA">
        <w:rPr>
          <w:rFonts w:eastAsia="Calibri" w:cstheme="minorHAnsi"/>
          <w:sz w:val="24"/>
          <w:szCs w:val="24"/>
        </w:rPr>
        <w:t>Engage effectively in a range of collaborative discussions (one-on-one, in groups, and teacher-led) with diverse partners on grade 4 topics and texts, building on others’ ideas and expressing their own clearly</w:t>
      </w:r>
    </w:p>
    <w:p w14:paraId="6624C8F1" w14:textId="77777777" w:rsidR="000643CA" w:rsidRPr="000643CA" w:rsidRDefault="000643CA" w:rsidP="000643CA">
      <w:pPr>
        <w:widowControl w:val="0"/>
        <w:autoSpaceDE w:val="0"/>
        <w:autoSpaceDN w:val="0"/>
        <w:spacing w:before="1" w:after="0" w:line="240" w:lineRule="auto"/>
        <w:ind w:left="860"/>
        <w:rPr>
          <w:rFonts w:eastAsia="Calibri" w:cstheme="minorHAnsi"/>
          <w:sz w:val="24"/>
          <w:szCs w:val="24"/>
        </w:rPr>
      </w:pPr>
      <w:r w:rsidRPr="000643CA">
        <w:rPr>
          <w:rFonts w:eastAsia="Calibri" w:cstheme="minorHAnsi"/>
          <w:sz w:val="24"/>
          <w:szCs w:val="24"/>
        </w:rPr>
        <w:t>a. Come to discussions prepared having read or studied required material; explicitly draw on that preparation and other information known about the topic to explore ideas under discussion</w:t>
      </w:r>
    </w:p>
    <w:bookmarkEnd w:id="4"/>
    <w:p w14:paraId="3A2C53FC" w14:textId="77777777" w:rsidR="00770DE2" w:rsidRDefault="00770DE2" w:rsidP="00EC1199">
      <w:pPr>
        <w:spacing w:after="0" w:line="240" w:lineRule="auto"/>
        <w:jc w:val="center"/>
        <w:rPr>
          <w:rFonts w:eastAsia="Calibri" w:cstheme="minorHAnsi"/>
          <w:sz w:val="24"/>
          <w:szCs w:val="24"/>
        </w:rPr>
      </w:pPr>
    </w:p>
    <w:p w14:paraId="52C13D0F" w14:textId="77777777" w:rsidR="00770DE2" w:rsidRPr="00135563" w:rsidRDefault="00770DE2" w:rsidP="00EC1199">
      <w:pPr>
        <w:spacing w:after="0" w:line="240" w:lineRule="auto"/>
        <w:jc w:val="center"/>
        <w:rPr>
          <w:rFonts w:eastAsia="Calibri" w:cstheme="minorHAnsi"/>
          <w:sz w:val="24"/>
          <w:szCs w:val="24"/>
        </w:rPr>
      </w:pPr>
    </w:p>
    <w:sectPr w:rsidR="00770DE2" w:rsidRPr="00135563"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2705939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92367">
      <w:rPr>
        <w:rFonts w:eastAsiaTheme="majorEastAsia" w:cstheme="minorHAnsi"/>
        <w:sz w:val="24"/>
        <w:szCs w:val="24"/>
      </w:rPr>
      <w:t>January</w:t>
    </w:r>
    <w:r w:rsidR="00D15ACF">
      <w:rPr>
        <w:rFonts w:eastAsiaTheme="majorEastAsia" w:cstheme="minorHAnsi"/>
        <w:sz w:val="24"/>
        <w:szCs w:val="24"/>
      </w:rPr>
      <w:t xml:space="preserve"> </w:t>
    </w:r>
    <w:r w:rsidR="00592367">
      <w:rPr>
        <w:rFonts w:eastAsiaTheme="majorEastAsia" w:cstheme="minorHAnsi"/>
        <w:sz w:val="24"/>
        <w:szCs w:val="24"/>
      </w:rPr>
      <w:t>202</w:t>
    </w:r>
    <w:r w:rsidR="000643CA">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A4693"/>
    <w:multiLevelType w:val="hybridMultilevel"/>
    <w:tmpl w:val="A0460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0E5455F"/>
    <w:multiLevelType w:val="hybridMultilevel"/>
    <w:tmpl w:val="3E3AC4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C9200D"/>
    <w:multiLevelType w:val="hybridMultilevel"/>
    <w:tmpl w:val="8CC60AF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5F13682"/>
    <w:multiLevelType w:val="hybridMultilevel"/>
    <w:tmpl w:val="CC020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4127AC"/>
    <w:multiLevelType w:val="hybridMultilevel"/>
    <w:tmpl w:val="B7525D5E"/>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2F07AA"/>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B2E1E2D"/>
    <w:multiLevelType w:val="hybridMultilevel"/>
    <w:tmpl w:val="BF0836A2"/>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DB2ADA"/>
    <w:multiLevelType w:val="hybridMultilevel"/>
    <w:tmpl w:val="00249CC4"/>
    <w:lvl w:ilvl="0" w:tplc="8242B5D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7C62E1"/>
    <w:multiLevelType w:val="hybridMultilevel"/>
    <w:tmpl w:val="31A25B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5256E36"/>
    <w:multiLevelType w:val="hybridMultilevel"/>
    <w:tmpl w:val="9AA66616"/>
    <w:lvl w:ilvl="0" w:tplc="0409000F">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19"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254AC3"/>
    <w:multiLevelType w:val="hybridMultilevel"/>
    <w:tmpl w:val="DADA65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66D7EBF"/>
    <w:multiLevelType w:val="hybridMultilevel"/>
    <w:tmpl w:val="42B0BFBA"/>
    <w:lvl w:ilvl="0" w:tplc="FFFFFFFF">
      <w:start w:val="1"/>
      <w:numFmt w:val="decimal"/>
      <w:lvlText w:val="%1."/>
      <w:lvlJc w:val="left"/>
      <w:pPr>
        <w:ind w:left="720" w:hanging="360"/>
      </w:pPr>
      <w:rPr>
        <w:rFonts w:hint="default"/>
        <w:b w:val="0"/>
        <w:bCs w:val="0"/>
      </w:rPr>
    </w:lvl>
    <w:lvl w:ilvl="1" w:tplc="EE2253EA">
      <w:start w:val="1"/>
      <w:numFmt w:val="lowerLetter"/>
      <w:lvlText w:val="%2."/>
      <w:lvlJc w:val="left"/>
      <w:pPr>
        <w:ind w:left="1440" w:hanging="360"/>
      </w:pPr>
      <w:rPr>
        <w:b w:val="0"/>
        <w:bCs w:val="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AC518E6"/>
    <w:multiLevelType w:val="multilevel"/>
    <w:tmpl w:val="B1FA4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7E8C240F"/>
    <w:multiLevelType w:val="multilevel"/>
    <w:tmpl w:val="2766F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21"/>
  </w:num>
  <w:num w:numId="2" w16cid:durableId="1345598185">
    <w:abstractNumId w:val="14"/>
  </w:num>
  <w:num w:numId="3" w16cid:durableId="843592318">
    <w:abstractNumId w:val="29"/>
  </w:num>
  <w:num w:numId="4" w16cid:durableId="1486125867">
    <w:abstractNumId w:val="2"/>
  </w:num>
  <w:num w:numId="5" w16cid:durableId="2010206926">
    <w:abstractNumId w:val="24"/>
  </w:num>
  <w:num w:numId="6" w16cid:durableId="1425568478">
    <w:abstractNumId w:val="20"/>
  </w:num>
  <w:num w:numId="7" w16cid:durableId="265042014">
    <w:abstractNumId w:val="5"/>
  </w:num>
  <w:num w:numId="8" w16cid:durableId="2133815192">
    <w:abstractNumId w:val="7"/>
  </w:num>
  <w:num w:numId="9" w16cid:durableId="512384444">
    <w:abstractNumId w:val="8"/>
  </w:num>
  <w:num w:numId="10" w16cid:durableId="302776394">
    <w:abstractNumId w:val="15"/>
  </w:num>
  <w:num w:numId="11" w16cid:durableId="307980689">
    <w:abstractNumId w:val="32"/>
  </w:num>
  <w:num w:numId="12" w16cid:durableId="1750544709">
    <w:abstractNumId w:val="25"/>
  </w:num>
  <w:num w:numId="13" w16cid:durableId="219293783">
    <w:abstractNumId w:val="23"/>
  </w:num>
  <w:num w:numId="14" w16cid:durableId="1916554064">
    <w:abstractNumId w:val="3"/>
  </w:num>
  <w:num w:numId="15" w16cid:durableId="558638107">
    <w:abstractNumId w:val="26"/>
  </w:num>
  <w:num w:numId="16" w16cid:durableId="509032057">
    <w:abstractNumId w:val="1"/>
  </w:num>
  <w:num w:numId="17" w16cid:durableId="1746219410">
    <w:abstractNumId w:val="19"/>
  </w:num>
  <w:num w:numId="18" w16cid:durableId="203559819">
    <w:abstractNumId w:val="4"/>
  </w:num>
  <w:num w:numId="19" w16cid:durableId="674847208">
    <w:abstractNumId w:val="22"/>
  </w:num>
  <w:num w:numId="20" w16cid:durableId="665018497">
    <w:abstractNumId w:val="31"/>
  </w:num>
  <w:num w:numId="21" w16cid:durableId="1822575971">
    <w:abstractNumId w:val="9"/>
  </w:num>
  <w:num w:numId="22" w16cid:durableId="1740052229">
    <w:abstractNumId w:val="17"/>
  </w:num>
  <w:num w:numId="23" w16cid:durableId="89930683">
    <w:abstractNumId w:val="18"/>
  </w:num>
  <w:num w:numId="24" w16cid:durableId="443039234">
    <w:abstractNumId w:val="11"/>
  </w:num>
  <w:num w:numId="25" w16cid:durableId="1049838019">
    <w:abstractNumId w:val="13"/>
  </w:num>
  <w:num w:numId="26" w16cid:durableId="91050988">
    <w:abstractNumId w:val="16"/>
  </w:num>
  <w:num w:numId="27" w16cid:durableId="3348413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30598340">
    <w:abstractNumId w:val="33"/>
  </w:num>
  <w:num w:numId="29" w16cid:durableId="324628170">
    <w:abstractNumId w:val="30"/>
  </w:num>
  <w:num w:numId="30" w16cid:durableId="887691167">
    <w:abstractNumId w:val="28"/>
  </w:num>
  <w:num w:numId="31" w16cid:durableId="124544103">
    <w:abstractNumId w:val="10"/>
  </w:num>
  <w:num w:numId="32" w16cid:durableId="341593706">
    <w:abstractNumId w:val="27"/>
  </w:num>
  <w:num w:numId="33" w16cid:durableId="985430624">
    <w:abstractNumId w:val="0"/>
  </w:num>
  <w:num w:numId="34" w16cid:durableId="2053457954">
    <w:abstractNumId w:val="6"/>
  </w:num>
  <w:num w:numId="35" w16cid:durableId="2917115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B89"/>
    <w:rsid w:val="00016A77"/>
    <w:rsid w:val="000243D2"/>
    <w:rsid w:val="00056DE3"/>
    <w:rsid w:val="000643CA"/>
    <w:rsid w:val="00071B32"/>
    <w:rsid w:val="00073638"/>
    <w:rsid w:val="00090FC3"/>
    <w:rsid w:val="000B0A16"/>
    <w:rsid w:val="000C2FB9"/>
    <w:rsid w:val="000D345C"/>
    <w:rsid w:val="0010781D"/>
    <w:rsid w:val="001257DE"/>
    <w:rsid w:val="00135563"/>
    <w:rsid w:val="00153AC0"/>
    <w:rsid w:val="00154CB5"/>
    <w:rsid w:val="00160A11"/>
    <w:rsid w:val="001A2318"/>
    <w:rsid w:val="001A2990"/>
    <w:rsid w:val="001A7902"/>
    <w:rsid w:val="001B57D3"/>
    <w:rsid w:val="001B70BA"/>
    <w:rsid w:val="001C4E96"/>
    <w:rsid w:val="001C67B4"/>
    <w:rsid w:val="001E3937"/>
    <w:rsid w:val="001F3FAB"/>
    <w:rsid w:val="001F7F87"/>
    <w:rsid w:val="00201227"/>
    <w:rsid w:val="00205985"/>
    <w:rsid w:val="00211499"/>
    <w:rsid w:val="00214331"/>
    <w:rsid w:val="0022218D"/>
    <w:rsid w:val="002308FC"/>
    <w:rsid w:val="002323F1"/>
    <w:rsid w:val="00234B41"/>
    <w:rsid w:val="002477DA"/>
    <w:rsid w:val="0025496C"/>
    <w:rsid w:val="00265954"/>
    <w:rsid w:val="002733E7"/>
    <w:rsid w:val="00280645"/>
    <w:rsid w:val="00282F65"/>
    <w:rsid w:val="0029393F"/>
    <w:rsid w:val="002C2C9A"/>
    <w:rsid w:val="002D52B2"/>
    <w:rsid w:val="002E7E79"/>
    <w:rsid w:val="002F3C6B"/>
    <w:rsid w:val="002F4051"/>
    <w:rsid w:val="00346335"/>
    <w:rsid w:val="0036635E"/>
    <w:rsid w:val="00372322"/>
    <w:rsid w:val="003746EA"/>
    <w:rsid w:val="003864BE"/>
    <w:rsid w:val="003909D8"/>
    <w:rsid w:val="00391C14"/>
    <w:rsid w:val="003A0ADB"/>
    <w:rsid w:val="003E5E4E"/>
    <w:rsid w:val="00407C2B"/>
    <w:rsid w:val="00412D98"/>
    <w:rsid w:val="004409AB"/>
    <w:rsid w:val="00441985"/>
    <w:rsid w:val="00447F51"/>
    <w:rsid w:val="00467D85"/>
    <w:rsid w:val="004A676A"/>
    <w:rsid w:val="004C1842"/>
    <w:rsid w:val="004C3A07"/>
    <w:rsid w:val="004C45F1"/>
    <w:rsid w:val="004C4E8D"/>
    <w:rsid w:val="004C671B"/>
    <w:rsid w:val="004C6E9F"/>
    <w:rsid w:val="004C6F14"/>
    <w:rsid w:val="004C78EF"/>
    <w:rsid w:val="004E55CA"/>
    <w:rsid w:val="004F3387"/>
    <w:rsid w:val="005046BA"/>
    <w:rsid w:val="005269EE"/>
    <w:rsid w:val="00527264"/>
    <w:rsid w:val="00543CB0"/>
    <w:rsid w:val="005448B9"/>
    <w:rsid w:val="00557A44"/>
    <w:rsid w:val="005656CA"/>
    <w:rsid w:val="005738D7"/>
    <w:rsid w:val="00575303"/>
    <w:rsid w:val="00580D73"/>
    <w:rsid w:val="00582C01"/>
    <w:rsid w:val="00586DDA"/>
    <w:rsid w:val="00592367"/>
    <w:rsid w:val="005930CE"/>
    <w:rsid w:val="005C1E4E"/>
    <w:rsid w:val="0060040F"/>
    <w:rsid w:val="006046EB"/>
    <w:rsid w:val="00607714"/>
    <w:rsid w:val="00613078"/>
    <w:rsid w:val="006142FC"/>
    <w:rsid w:val="006172F8"/>
    <w:rsid w:val="0062138C"/>
    <w:rsid w:val="0062679B"/>
    <w:rsid w:val="00627053"/>
    <w:rsid w:val="006349C5"/>
    <w:rsid w:val="00634BCB"/>
    <w:rsid w:val="00637E53"/>
    <w:rsid w:val="00645FEA"/>
    <w:rsid w:val="00657293"/>
    <w:rsid w:val="006608FF"/>
    <w:rsid w:val="0066398A"/>
    <w:rsid w:val="006642E6"/>
    <w:rsid w:val="0066538A"/>
    <w:rsid w:val="0067693C"/>
    <w:rsid w:val="00683535"/>
    <w:rsid w:val="00692680"/>
    <w:rsid w:val="00692A50"/>
    <w:rsid w:val="006B4D66"/>
    <w:rsid w:val="006E6FA5"/>
    <w:rsid w:val="006F063F"/>
    <w:rsid w:val="00702EF8"/>
    <w:rsid w:val="00711F5A"/>
    <w:rsid w:val="00720688"/>
    <w:rsid w:val="00721095"/>
    <w:rsid w:val="007569D0"/>
    <w:rsid w:val="00757F51"/>
    <w:rsid w:val="007706E0"/>
    <w:rsid w:val="00770754"/>
    <w:rsid w:val="00770DE2"/>
    <w:rsid w:val="00793882"/>
    <w:rsid w:val="00797243"/>
    <w:rsid w:val="007B549A"/>
    <w:rsid w:val="007C0D96"/>
    <w:rsid w:val="007D2386"/>
    <w:rsid w:val="007D30A2"/>
    <w:rsid w:val="007D56C4"/>
    <w:rsid w:val="007E53A7"/>
    <w:rsid w:val="007F288D"/>
    <w:rsid w:val="00805074"/>
    <w:rsid w:val="00813143"/>
    <w:rsid w:val="0081768F"/>
    <w:rsid w:val="00817815"/>
    <w:rsid w:val="00823E29"/>
    <w:rsid w:val="008313EC"/>
    <w:rsid w:val="00842A95"/>
    <w:rsid w:val="00845CB4"/>
    <w:rsid w:val="008503CC"/>
    <w:rsid w:val="00876B3C"/>
    <w:rsid w:val="00884D7F"/>
    <w:rsid w:val="008A262C"/>
    <w:rsid w:val="008A7499"/>
    <w:rsid w:val="008C7DD0"/>
    <w:rsid w:val="008D09CB"/>
    <w:rsid w:val="008D378C"/>
    <w:rsid w:val="008D694C"/>
    <w:rsid w:val="008E20E2"/>
    <w:rsid w:val="009070E8"/>
    <w:rsid w:val="009225A3"/>
    <w:rsid w:val="009302B3"/>
    <w:rsid w:val="009408AB"/>
    <w:rsid w:val="00941DFC"/>
    <w:rsid w:val="00944671"/>
    <w:rsid w:val="0096201E"/>
    <w:rsid w:val="00962D81"/>
    <w:rsid w:val="0096500A"/>
    <w:rsid w:val="00971B3C"/>
    <w:rsid w:val="009753F0"/>
    <w:rsid w:val="00977A39"/>
    <w:rsid w:val="009A2EBF"/>
    <w:rsid w:val="009B25EF"/>
    <w:rsid w:val="009B2F23"/>
    <w:rsid w:val="009C0F69"/>
    <w:rsid w:val="009C4656"/>
    <w:rsid w:val="009C5929"/>
    <w:rsid w:val="009D0224"/>
    <w:rsid w:val="009D59BD"/>
    <w:rsid w:val="009F0F50"/>
    <w:rsid w:val="009F5E35"/>
    <w:rsid w:val="00A01395"/>
    <w:rsid w:val="00A1490D"/>
    <w:rsid w:val="00A44C66"/>
    <w:rsid w:val="00A5150E"/>
    <w:rsid w:val="00A567E2"/>
    <w:rsid w:val="00A5798A"/>
    <w:rsid w:val="00A6454B"/>
    <w:rsid w:val="00A77EAA"/>
    <w:rsid w:val="00A87725"/>
    <w:rsid w:val="00A94926"/>
    <w:rsid w:val="00AD2E62"/>
    <w:rsid w:val="00B02B89"/>
    <w:rsid w:val="00B12631"/>
    <w:rsid w:val="00B25894"/>
    <w:rsid w:val="00B32E71"/>
    <w:rsid w:val="00B40A33"/>
    <w:rsid w:val="00B42562"/>
    <w:rsid w:val="00B502F5"/>
    <w:rsid w:val="00B52E2D"/>
    <w:rsid w:val="00B57020"/>
    <w:rsid w:val="00B60307"/>
    <w:rsid w:val="00B73CDA"/>
    <w:rsid w:val="00B85ED3"/>
    <w:rsid w:val="00BA1AFE"/>
    <w:rsid w:val="00BA50A7"/>
    <w:rsid w:val="00BC1420"/>
    <w:rsid w:val="00BD1E45"/>
    <w:rsid w:val="00BE1B92"/>
    <w:rsid w:val="00BE23CC"/>
    <w:rsid w:val="00BE317A"/>
    <w:rsid w:val="00BE584D"/>
    <w:rsid w:val="00BE6086"/>
    <w:rsid w:val="00BF039A"/>
    <w:rsid w:val="00C0030B"/>
    <w:rsid w:val="00C1440A"/>
    <w:rsid w:val="00C24080"/>
    <w:rsid w:val="00C347FB"/>
    <w:rsid w:val="00C43654"/>
    <w:rsid w:val="00C54487"/>
    <w:rsid w:val="00C57092"/>
    <w:rsid w:val="00C622DA"/>
    <w:rsid w:val="00C63EFC"/>
    <w:rsid w:val="00C70F07"/>
    <w:rsid w:val="00C8231F"/>
    <w:rsid w:val="00CB3C9B"/>
    <w:rsid w:val="00CB6298"/>
    <w:rsid w:val="00CB6EBF"/>
    <w:rsid w:val="00CC5663"/>
    <w:rsid w:val="00CF6F52"/>
    <w:rsid w:val="00D06DB1"/>
    <w:rsid w:val="00D15ACF"/>
    <w:rsid w:val="00D2711E"/>
    <w:rsid w:val="00D32C21"/>
    <w:rsid w:val="00D468D3"/>
    <w:rsid w:val="00D52820"/>
    <w:rsid w:val="00D6505C"/>
    <w:rsid w:val="00D83221"/>
    <w:rsid w:val="00D833C0"/>
    <w:rsid w:val="00D84C8D"/>
    <w:rsid w:val="00D95427"/>
    <w:rsid w:val="00DA2000"/>
    <w:rsid w:val="00DA2B2B"/>
    <w:rsid w:val="00DB777F"/>
    <w:rsid w:val="00DC0544"/>
    <w:rsid w:val="00DC08A8"/>
    <w:rsid w:val="00DC31AC"/>
    <w:rsid w:val="00DC7F18"/>
    <w:rsid w:val="00DD114E"/>
    <w:rsid w:val="00DD3CC7"/>
    <w:rsid w:val="00DD641E"/>
    <w:rsid w:val="00DD7F10"/>
    <w:rsid w:val="00DF2927"/>
    <w:rsid w:val="00E00A0D"/>
    <w:rsid w:val="00E234BC"/>
    <w:rsid w:val="00E26288"/>
    <w:rsid w:val="00E35E15"/>
    <w:rsid w:val="00E441F6"/>
    <w:rsid w:val="00E5078B"/>
    <w:rsid w:val="00E61712"/>
    <w:rsid w:val="00E7236D"/>
    <w:rsid w:val="00E76987"/>
    <w:rsid w:val="00E842CC"/>
    <w:rsid w:val="00E84449"/>
    <w:rsid w:val="00E8540B"/>
    <w:rsid w:val="00E9344E"/>
    <w:rsid w:val="00E962DD"/>
    <w:rsid w:val="00EA37F0"/>
    <w:rsid w:val="00EB0D8E"/>
    <w:rsid w:val="00EC1199"/>
    <w:rsid w:val="00EE5CD0"/>
    <w:rsid w:val="00EF3E2B"/>
    <w:rsid w:val="00F05208"/>
    <w:rsid w:val="00F16AD8"/>
    <w:rsid w:val="00F27365"/>
    <w:rsid w:val="00F31692"/>
    <w:rsid w:val="00F50DF2"/>
    <w:rsid w:val="00F5798E"/>
    <w:rsid w:val="00F66438"/>
    <w:rsid w:val="00F67C39"/>
    <w:rsid w:val="00F71FFB"/>
    <w:rsid w:val="00F748ED"/>
    <w:rsid w:val="00F86101"/>
    <w:rsid w:val="00FA5BE7"/>
    <w:rsid w:val="00FC2621"/>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6C0F4E22"/>
  <w15:docId w15:val="{F0441A65-B37C-4773-A02F-50D0F5168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6C4"/>
  </w:style>
  <w:style w:type="paragraph" w:styleId="Heading4">
    <w:name w:val="heading 4"/>
    <w:basedOn w:val="Normal"/>
    <w:link w:val="Heading4Char"/>
    <w:uiPriority w:val="9"/>
    <w:qFormat/>
    <w:rsid w:val="001C4E96"/>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2E7E79"/>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5269EE"/>
    <w:pPr>
      <w:spacing w:after="0" w:line="240" w:lineRule="auto"/>
    </w:pPr>
  </w:style>
  <w:style w:type="character" w:customStyle="1" w:styleId="cf01">
    <w:name w:val="cf01"/>
    <w:basedOn w:val="DefaultParagraphFont"/>
    <w:rsid w:val="00B32E71"/>
    <w:rPr>
      <w:rFonts w:ascii="Segoe UI" w:hAnsi="Segoe UI" w:cs="Segoe UI" w:hint="default"/>
      <w:sz w:val="18"/>
      <w:szCs w:val="18"/>
    </w:rPr>
  </w:style>
  <w:style w:type="paragraph" w:styleId="BodyText">
    <w:name w:val="Body Text"/>
    <w:basedOn w:val="Normal"/>
    <w:link w:val="BodyTextChar"/>
    <w:uiPriority w:val="1"/>
    <w:qFormat/>
    <w:rsid w:val="000643CA"/>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0643CA"/>
    <w:rPr>
      <w:rFonts w:ascii="Calibri" w:eastAsia="Calibri" w:hAnsi="Calibri" w:cs="Calibri"/>
      <w:sz w:val="24"/>
      <w:szCs w:val="24"/>
    </w:rPr>
  </w:style>
  <w:style w:type="character" w:styleId="Emphasis">
    <w:name w:val="Emphasis"/>
    <w:basedOn w:val="DefaultParagraphFont"/>
    <w:uiPriority w:val="20"/>
    <w:qFormat/>
    <w:rsid w:val="00FC2621"/>
    <w:rPr>
      <w:i/>
      <w:iCs/>
    </w:rPr>
  </w:style>
  <w:style w:type="character" w:customStyle="1" w:styleId="Heading4Char">
    <w:name w:val="Heading 4 Char"/>
    <w:basedOn w:val="DefaultParagraphFont"/>
    <w:link w:val="Heading4"/>
    <w:uiPriority w:val="9"/>
    <w:rsid w:val="001C4E96"/>
    <w:rPr>
      <w:rFonts w:ascii="Times New Roman" w:eastAsia="Times New Roman" w:hAnsi="Times New Roman" w:cs="Times New Roman"/>
      <w:b/>
      <w:bCs/>
      <w:sz w:val="24"/>
      <w:szCs w:val="24"/>
    </w:rPr>
  </w:style>
  <w:style w:type="character" w:styleId="Strong">
    <w:name w:val="Strong"/>
    <w:basedOn w:val="DefaultParagraphFont"/>
    <w:uiPriority w:val="22"/>
    <w:qFormat/>
    <w:rsid w:val="001C4E96"/>
    <w:rPr>
      <w:b/>
      <w:bCs/>
    </w:rPr>
  </w:style>
  <w:style w:type="character" w:styleId="FollowedHyperlink">
    <w:name w:val="FollowedHyperlink"/>
    <w:basedOn w:val="DefaultParagraphFont"/>
    <w:uiPriority w:val="99"/>
    <w:semiHidden/>
    <w:unhideWhenUsed/>
    <w:rsid w:val="004E55C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625502668">
      <w:bodyDiv w:val="1"/>
      <w:marLeft w:val="0"/>
      <w:marRight w:val="0"/>
      <w:marTop w:val="0"/>
      <w:marBottom w:val="0"/>
      <w:divBdr>
        <w:top w:val="none" w:sz="0" w:space="0" w:color="auto"/>
        <w:left w:val="none" w:sz="0" w:space="0" w:color="auto"/>
        <w:bottom w:val="none" w:sz="0" w:space="0" w:color="auto"/>
        <w:right w:val="none" w:sz="0" w:space="0" w:color="auto"/>
      </w:divBdr>
    </w:div>
    <w:div w:id="808060825">
      <w:bodyDiv w:val="1"/>
      <w:marLeft w:val="0"/>
      <w:marRight w:val="0"/>
      <w:marTop w:val="0"/>
      <w:marBottom w:val="0"/>
      <w:divBdr>
        <w:top w:val="none" w:sz="0" w:space="0" w:color="auto"/>
        <w:left w:val="none" w:sz="0" w:space="0" w:color="auto"/>
        <w:bottom w:val="none" w:sz="0" w:space="0" w:color="auto"/>
        <w:right w:val="none" w:sz="0" w:space="0" w:color="auto"/>
      </w:divBdr>
    </w:div>
    <w:div w:id="963536930">
      <w:bodyDiv w:val="1"/>
      <w:marLeft w:val="0"/>
      <w:marRight w:val="0"/>
      <w:marTop w:val="0"/>
      <w:marBottom w:val="0"/>
      <w:divBdr>
        <w:top w:val="none" w:sz="0" w:space="0" w:color="auto"/>
        <w:left w:val="none" w:sz="0" w:space="0" w:color="auto"/>
        <w:bottom w:val="none" w:sz="0" w:space="0" w:color="auto"/>
        <w:right w:val="none" w:sz="0" w:space="0" w:color="auto"/>
      </w:divBdr>
    </w:div>
    <w:div w:id="1009018082">
      <w:bodyDiv w:val="1"/>
      <w:marLeft w:val="0"/>
      <w:marRight w:val="0"/>
      <w:marTop w:val="0"/>
      <w:marBottom w:val="0"/>
      <w:divBdr>
        <w:top w:val="none" w:sz="0" w:space="0" w:color="auto"/>
        <w:left w:val="none" w:sz="0" w:space="0" w:color="auto"/>
        <w:bottom w:val="none" w:sz="0" w:space="0" w:color="auto"/>
        <w:right w:val="none" w:sz="0" w:space="0" w:color="auto"/>
      </w:divBdr>
    </w:div>
    <w:div w:id="1074200946">
      <w:bodyDiv w:val="1"/>
      <w:marLeft w:val="0"/>
      <w:marRight w:val="0"/>
      <w:marTop w:val="0"/>
      <w:marBottom w:val="0"/>
      <w:divBdr>
        <w:top w:val="none" w:sz="0" w:space="0" w:color="auto"/>
        <w:left w:val="none" w:sz="0" w:space="0" w:color="auto"/>
        <w:bottom w:val="none" w:sz="0" w:space="0" w:color="auto"/>
        <w:right w:val="none" w:sz="0" w:space="0" w:color="auto"/>
      </w:divBdr>
    </w:div>
    <w:div w:id="1774979543">
      <w:bodyDiv w:val="1"/>
      <w:marLeft w:val="0"/>
      <w:marRight w:val="0"/>
      <w:marTop w:val="0"/>
      <w:marBottom w:val="0"/>
      <w:divBdr>
        <w:top w:val="none" w:sz="0" w:space="0" w:color="auto"/>
        <w:left w:val="none" w:sz="0" w:space="0" w:color="auto"/>
        <w:bottom w:val="none" w:sz="0" w:space="0" w:color="auto"/>
        <w:right w:val="none" w:sz="0" w:space="0" w:color="auto"/>
      </w:divBdr>
    </w:div>
    <w:div w:id="1948000371">
      <w:bodyDiv w:val="1"/>
      <w:marLeft w:val="0"/>
      <w:marRight w:val="0"/>
      <w:marTop w:val="0"/>
      <w:marBottom w:val="0"/>
      <w:divBdr>
        <w:top w:val="none" w:sz="0" w:space="0" w:color="auto"/>
        <w:left w:val="none" w:sz="0" w:space="0" w:color="auto"/>
        <w:bottom w:val="none" w:sz="0" w:space="0" w:color="auto"/>
        <w:right w:val="none" w:sz="0" w:space="0" w:color="auto"/>
      </w:divBdr>
    </w:div>
    <w:div w:id="2061974558">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1axKaW61_78"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F4684"/>
    <w:rsid w:val="00153AC0"/>
    <w:rsid w:val="001A2318"/>
    <w:rsid w:val="0022218D"/>
    <w:rsid w:val="00234B41"/>
    <w:rsid w:val="0029393F"/>
    <w:rsid w:val="002A11D9"/>
    <w:rsid w:val="004C45F1"/>
    <w:rsid w:val="006142FC"/>
    <w:rsid w:val="007F288D"/>
    <w:rsid w:val="0081768F"/>
    <w:rsid w:val="008503CC"/>
    <w:rsid w:val="00AD2E62"/>
    <w:rsid w:val="00B502F5"/>
    <w:rsid w:val="00CB3C9B"/>
    <w:rsid w:val="00CB6298"/>
    <w:rsid w:val="00D6222F"/>
    <w:rsid w:val="00E20F61"/>
    <w:rsid w:val="00F5798E"/>
    <w:rsid w:val="00F861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1371</TotalTime>
  <Pages>3</Pages>
  <Words>1021</Words>
  <Characters>5404</Characters>
  <Application>Microsoft Office Word</Application>
  <DocSecurity>0</DocSecurity>
  <Lines>114</Lines>
  <Paragraphs>76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Ashley Cagnetta</cp:lastModifiedBy>
  <cp:revision>29</cp:revision>
  <cp:lastPrinted>2024-01-10T16:29:00Z</cp:lastPrinted>
  <dcterms:created xsi:type="dcterms:W3CDTF">2025-09-25T20:22:00Z</dcterms:created>
  <dcterms:modified xsi:type="dcterms:W3CDTF">2026-01-16T15:44:00Z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