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7C1AB444" w14:textId="77777777" w:rsidR="003F2891" w:rsidRDefault="003F2891" w:rsidP="003F2891">
      <w:pPr>
        <w:spacing w:after="0" w:line="240" w:lineRule="auto"/>
        <w:jc w:val="center"/>
        <w:rPr>
          <w:rFonts w:eastAsia="Calibri" w:cstheme="minorHAnsi"/>
          <w:b/>
          <w:bCs/>
          <w:sz w:val="24"/>
          <w:szCs w:val="24"/>
        </w:rPr>
      </w:pPr>
    </w:p>
    <w:p w14:paraId="4B48D773" w14:textId="66F2E7B9" w:rsidR="003F2891" w:rsidRPr="003F2891" w:rsidRDefault="003F2891" w:rsidP="003F2891">
      <w:pPr>
        <w:spacing w:after="0" w:line="240" w:lineRule="auto"/>
        <w:jc w:val="center"/>
        <w:rPr>
          <w:rFonts w:eastAsia="Calibri" w:cstheme="minorHAnsi"/>
          <w:b/>
          <w:bCs/>
          <w:sz w:val="24"/>
          <w:szCs w:val="24"/>
        </w:rPr>
      </w:pPr>
      <w:r w:rsidRPr="003F2891">
        <w:rPr>
          <w:rFonts w:eastAsia="Calibri" w:cstheme="minorHAnsi"/>
          <w:b/>
          <w:bCs/>
          <w:sz w:val="24"/>
          <w:szCs w:val="24"/>
        </w:rPr>
        <w:t>Preventing Dangerous Situations in School Academy</w:t>
      </w:r>
    </w:p>
    <w:p w14:paraId="447E29B9" w14:textId="77777777" w:rsidR="003F2891" w:rsidRPr="0099474A" w:rsidRDefault="003F2891" w:rsidP="003F2891">
      <w:pPr>
        <w:spacing w:after="0" w:line="240" w:lineRule="auto"/>
        <w:jc w:val="center"/>
        <w:rPr>
          <w:rFonts w:eastAsia="Calibri" w:cstheme="minorHAnsi"/>
          <w:sz w:val="24"/>
          <w:szCs w:val="24"/>
        </w:rPr>
      </w:pPr>
      <w:r w:rsidRPr="0099474A">
        <w:rPr>
          <w:rFonts w:eastAsia="Calibri" w:cstheme="minorHAnsi"/>
          <w:sz w:val="24"/>
          <w:szCs w:val="24"/>
        </w:rPr>
        <w:t>(Middle/High School)</w:t>
      </w:r>
    </w:p>
    <w:p w14:paraId="37137AF8" w14:textId="2B051DF9" w:rsidR="003F2891" w:rsidRPr="003F2891" w:rsidRDefault="003F2891" w:rsidP="003F2891">
      <w:pPr>
        <w:spacing w:after="0" w:line="240" w:lineRule="auto"/>
        <w:jc w:val="center"/>
        <w:rPr>
          <w:rFonts w:eastAsia="Calibri" w:cstheme="minorHAnsi"/>
          <w:b/>
          <w:bCs/>
          <w:sz w:val="24"/>
          <w:szCs w:val="24"/>
        </w:rPr>
      </w:pPr>
      <w:r w:rsidRPr="003F2891">
        <w:rPr>
          <w:rFonts w:eastAsia="Calibri" w:cstheme="minorHAnsi"/>
          <w:b/>
          <w:bCs/>
          <w:sz w:val="24"/>
          <w:szCs w:val="24"/>
        </w:rPr>
        <w:t xml:space="preserve">What is </w:t>
      </w:r>
      <w:proofErr w:type="gramStart"/>
      <w:r w:rsidR="00593CC1">
        <w:rPr>
          <w:rFonts w:eastAsia="Calibri" w:cstheme="minorHAnsi"/>
          <w:b/>
          <w:bCs/>
          <w:sz w:val="24"/>
          <w:szCs w:val="24"/>
        </w:rPr>
        <w:t xml:space="preserve">Considered </w:t>
      </w:r>
      <w:r w:rsidRPr="003F2891">
        <w:rPr>
          <w:rFonts w:eastAsia="Calibri" w:cstheme="minorHAnsi"/>
          <w:b/>
          <w:bCs/>
          <w:sz w:val="24"/>
          <w:szCs w:val="24"/>
        </w:rPr>
        <w:t xml:space="preserve">a </w:t>
      </w:r>
      <w:r w:rsidR="00E5412B">
        <w:rPr>
          <w:rFonts w:eastAsia="Calibri" w:cstheme="minorHAnsi"/>
          <w:b/>
          <w:bCs/>
          <w:sz w:val="24"/>
          <w:szCs w:val="24"/>
        </w:rPr>
        <w:t>W</w:t>
      </w:r>
      <w:r w:rsidRPr="003F2891">
        <w:rPr>
          <w:rFonts w:eastAsia="Calibri" w:cstheme="minorHAnsi"/>
          <w:b/>
          <w:bCs/>
          <w:sz w:val="24"/>
          <w:szCs w:val="24"/>
        </w:rPr>
        <w:t xml:space="preserve">eapon on </w:t>
      </w:r>
      <w:r w:rsidR="00E5412B">
        <w:rPr>
          <w:rFonts w:eastAsia="Calibri" w:cstheme="minorHAnsi"/>
          <w:b/>
          <w:bCs/>
          <w:sz w:val="24"/>
          <w:szCs w:val="24"/>
        </w:rPr>
        <w:t>C</w:t>
      </w:r>
      <w:r w:rsidRPr="003F2891">
        <w:rPr>
          <w:rFonts w:eastAsia="Calibri" w:cstheme="minorHAnsi"/>
          <w:b/>
          <w:bCs/>
          <w:sz w:val="24"/>
          <w:szCs w:val="24"/>
        </w:rPr>
        <w:t>ampus</w:t>
      </w:r>
      <w:proofErr w:type="gramEnd"/>
      <w:r w:rsidR="00E5412B">
        <w:rPr>
          <w:rFonts w:eastAsia="Calibri" w:cstheme="minorHAnsi"/>
          <w:b/>
          <w:bCs/>
          <w:sz w:val="24"/>
          <w:szCs w:val="24"/>
        </w:rPr>
        <w:t>?</w:t>
      </w:r>
      <w:r w:rsidRPr="003F2891">
        <w:rPr>
          <w:rFonts w:eastAsia="Calibri" w:cstheme="minorHAnsi"/>
          <w:b/>
          <w:bCs/>
          <w:sz w:val="24"/>
          <w:szCs w:val="24"/>
        </w:rPr>
        <w:t xml:space="preserve"> Lesson Plan</w:t>
      </w:r>
    </w:p>
    <w:p w14:paraId="29B407D5" w14:textId="196E42B7" w:rsidR="00205985" w:rsidRPr="00E9344E" w:rsidRDefault="00E9344E" w:rsidP="003F2891">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1526572A" w14:textId="77777777" w:rsidR="00593CC1" w:rsidRPr="003F2891" w:rsidRDefault="00593CC1" w:rsidP="00593CC1">
      <w:pPr>
        <w:numPr>
          <w:ilvl w:val="0"/>
          <w:numId w:val="22"/>
        </w:numPr>
        <w:spacing w:after="0" w:line="240" w:lineRule="auto"/>
        <w:contextualSpacing/>
        <w:rPr>
          <w:i/>
          <w:iCs/>
          <w:sz w:val="24"/>
          <w:szCs w:val="24"/>
        </w:rPr>
      </w:pPr>
      <w:bookmarkStart w:id="0" w:name="_Hlk155690423"/>
      <w:r w:rsidRPr="003F2891">
        <w:rPr>
          <w:sz w:val="24"/>
          <w:szCs w:val="24"/>
        </w:rPr>
        <w:t>Students will be able to identify dangerous instruments</w:t>
      </w:r>
    </w:p>
    <w:p w14:paraId="6A940F3A" w14:textId="7E5B922D" w:rsidR="003F2891" w:rsidRPr="003F2891" w:rsidRDefault="003F2891" w:rsidP="003F2891">
      <w:pPr>
        <w:numPr>
          <w:ilvl w:val="0"/>
          <w:numId w:val="22"/>
        </w:numPr>
        <w:spacing w:after="0" w:line="240" w:lineRule="auto"/>
        <w:contextualSpacing/>
        <w:rPr>
          <w:i/>
          <w:iCs/>
          <w:sz w:val="24"/>
          <w:szCs w:val="24"/>
        </w:rPr>
      </w:pPr>
      <w:r w:rsidRPr="003F2891">
        <w:rPr>
          <w:sz w:val="24"/>
          <w:szCs w:val="24"/>
        </w:rPr>
        <w:t xml:space="preserve">Students will be able to understand </w:t>
      </w:r>
      <w:r w:rsidR="00E35868" w:rsidRPr="003F2891">
        <w:rPr>
          <w:sz w:val="24"/>
          <w:szCs w:val="24"/>
        </w:rPr>
        <w:t>the legal</w:t>
      </w:r>
      <w:r w:rsidRPr="003F2891">
        <w:rPr>
          <w:sz w:val="24"/>
          <w:szCs w:val="24"/>
        </w:rPr>
        <w:t xml:space="preserve"> consequences of bringing a weapon to campus</w:t>
      </w:r>
    </w:p>
    <w:bookmarkEnd w:id="0"/>
    <w:p w14:paraId="738DF7A3" w14:textId="77777777" w:rsidR="00C8231F" w:rsidRPr="00135563" w:rsidRDefault="00C8231F" w:rsidP="00E842CC">
      <w:pPr>
        <w:spacing w:after="0" w:line="240" w:lineRule="auto"/>
        <w:contextualSpacing/>
        <w:rPr>
          <w:sz w:val="24"/>
          <w:szCs w:val="24"/>
        </w:rPr>
      </w:pPr>
    </w:p>
    <w:p w14:paraId="28620EB8" w14:textId="481CF91C"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3F2891">
            <w:rPr>
              <w:sz w:val="24"/>
              <w:szCs w:val="24"/>
            </w:rPr>
            <w:t>Empathy for others</w:t>
          </w:r>
        </w:sdtContent>
      </w:sdt>
    </w:p>
    <w:bookmarkEnd w:id="1"/>
    <w:p w14:paraId="013A6764" w14:textId="77777777" w:rsidR="002D52B2" w:rsidRPr="00441985" w:rsidRDefault="002D52B2" w:rsidP="00E842CC">
      <w:pPr>
        <w:spacing w:after="0" w:line="240" w:lineRule="auto"/>
        <w:rPr>
          <w:rFonts w:eastAsia="Calibri" w:cstheme="minorHAnsi"/>
          <w:b/>
          <w:bCs/>
          <w:sz w:val="24"/>
          <w:szCs w:val="24"/>
        </w:rPr>
      </w:pPr>
    </w:p>
    <w:p w14:paraId="389D2824" w14:textId="2A15B4C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68B30636" w14:textId="77777777" w:rsidR="002C760F" w:rsidRDefault="002C760F" w:rsidP="002C760F">
      <w:pPr>
        <w:numPr>
          <w:ilvl w:val="0"/>
          <w:numId w:val="1"/>
        </w:numPr>
        <w:spacing w:after="0" w:line="240" w:lineRule="auto"/>
        <w:rPr>
          <w:rFonts w:eastAsia="Calibri" w:cs="Calibri"/>
          <w:sz w:val="24"/>
          <w:szCs w:val="24"/>
        </w:rPr>
      </w:pPr>
      <w:bookmarkStart w:id="2" w:name="_Hlk211518693"/>
      <w:r>
        <w:rPr>
          <w:rFonts w:eastAsia="Calibri" w:cs="Calibri"/>
          <w:sz w:val="24"/>
          <w:szCs w:val="24"/>
        </w:rPr>
        <w:t>Dry Erase Pocket Sleeve with blank paper inside for each group</w:t>
      </w:r>
    </w:p>
    <w:p w14:paraId="0BC85C65" w14:textId="5653126E" w:rsidR="003F2891" w:rsidRPr="00C47075" w:rsidRDefault="002C760F" w:rsidP="00C47075">
      <w:pPr>
        <w:numPr>
          <w:ilvl w:val="0"/>
          <w:numId w:val="1"/>
        </w:numPr>
        <w:spacing w:after="0" w:line="240" w:lineRule="auto"/>
        <w:rPr>
          <w:rFonts w:eastAsia="Calibri" w:cs="Calibri"/>
          <w:sz w:val="24"/>
          <w:szCs w:val="24"/>
        </w:rPr>
      </w:pPr>
      <w:r>
        <w:rPr>
          <w:rFonts w:eastAsia="Calibri" w:cs="Calibri"/>
          <w:sz w:val="24"/>
          <w:szCs w:val="24"/>
        </w:rPr>
        <w:t>Dry erase markers for each group</w:t>
      </w:r>
    </w:p>
    <w:p w14:paraId="208D3AFA" w14:textId="540DE55B" w:rsidR="003F2891" w:rsidRPr="00175065" w:rsidRDefault="003F2891" w:rsidP="003F2891">
      <w:pPr>
        <w:pStyle w:val="NormalWeb"/>
        <w:numPr>
          <w:ilvl w:val="0"/>
          <w:numId w:val="1"/>
        </w:numPr>
        <w:spacing w:before="0" w:beforeAutospacing="0" w:after="0" w:afterAutospacing="0"/>
        <w:textAlignment w:val="baseline"/>
        <w:rPr>
          <w:rFonts w:ascii="Noto Sans Symbols" w:hAnsi="Noto Sans Symbols"/>
          <w:color w:val="000000"/>
        </w:rPr>
      </w:pPr>
      <w:r w:rsidRPr="00A33834">
        <w:rPr>
          <w:rFonts w:ascii="Calibri" w:hAnsi="Calibri" w:cs="Calibri"/>
          <w:color w:val="000000"/>
        </w:rPr>
        <w:t>Scenarios</w:t>
      </w:r>
      <w:r w:rsidR="00C44D3D">
        <w:rPr>
          <w:rFonts w:ascii="Calibri" w:hAnsi="Calibri" w:cs="Calibri"/>
          <w:color w:val="000000"/>
        </w:rPr>
        <w:t>, 1 scenario per group</w:t>
      </w:r>
    </w:p>
    <w:p w14:paraId="5123E1B5" w14:textId="394C3D6B" w:rsidR="00175065" w:rsidRPr="00175065" w:rsidRDefault="00175065" w:rsidP="00175065">
      <w:pPr>
        <w:numPr>
          <w:ilvl w:val="0"/>
          <w:numId w:val="1"/>
        </w:numPr>
        <w:spacing w:after="0" w:line="240" w:lineRule="auto"/>
        <w:rPr>
          <w:rFonts w:eastAsia="Calibri" w:cstheme="minorHAnsi"/>
          <w:sz w:val="24"/>
          <w:szCs w:val="24"/>
        </w:rPr>
      </w:pPr>
      <w:r w:rsidRPr="0086745F">
        <w:rPr>
          <w:rFonts w:eastAsia="Calibri" w:cstheme="minorHAnsi"/>
          <w:sz w:val="24"/>
          <w:szCs w:val="24"/>
        </w:rPr>
        <w:t>Facilitator Guide, 1 per facilitator</w:t>
      </w:r>
    </w:p>
    <w:p w14:paraId="0F887020" w14:textId="489D15C5" w:rsidR="00A72AFF" w:rsidRPr="006412E1" w:rsidRDefault="00A72AFF" w:rsidP="003F2891">
      <w:pPr>
        <w:pStyle w:val="NormalWeb"/>
        <w:numPr>
          <w:ilvl w:val="0"/>
          <w:numId w:val="1"/>
        </w:numPr>
        <w:spacing w:before="0" w:beforeAutospacing="0" w:after="0" w:afterAutospacing="0"/>
        <w:textAlignment w:val="baseline"/>
        <w:rPr>
          <w:rFonts w:ascii="Noto Sans Symbols" w:hAnsi="Noto Sans Symbols"/>
          <w:color w:val="000000"/>
        </w:rPr>
      </w:pPr>
      <w:r>
        <w:rPr>
          <w:rFonts w:ascii="Calibri" w:hAnsi="Calibri" w:cs="Calibri"/>
          <w:color w:val="000000"/>
        </w:rPr>
        <w:t>Sticky note, 1 per student</w:t>
      </w:r>
    </w:p>
    <w:p w14:paraId="228897EA" w14:textId="5DAD664B" w:rsidR="006412E1" w:rsidRPr="006412E1" w:rsidRDefault="006412E1" w:rsidP="006412E1">
      <w:pPr>
        <w:pStyle w:val="ListParagraph"/>
        <w:spacing w:after="0" w:line="240" w:lineRule="auto"/>
        <w:ind w:left="0"/>
        <w:rPr>
          <w:rFonts w:eastAsia="Calibri" w:cs="Calibri"/>
          <w:sz w:val="24"/>
          <w:szCs w:val="24"/>
          <w:u w:val="single"/>
        </w:rPr>
      </w:pPr>
      <w:r w:rsidRPr="006412E1">
        <w:rPr>
          <w:rFonts w:eastAsia="Calibri" w:cs="Calibri"/>
          <w:sz w:val="24"/>
          <w:szCs w:val="24"/>
          <w:u w:val="single"/>
        </w:rPr>
        <w:t>Prior to the lesson:</w:t>
      </w:r>
    </w:p>
    <w:p w14:paraId="7D4DFDD3" w14:textId="3C277EF1" w:rsidR="004A77D7" w:rsidRPr="006412E1" w:rsidRDefault="004A77D7" w:rsidP="006412E1">
      <w:pPr>
        <w:pStyle w:val="ListParagraph"/>
        <w:numPr>
          <w:ilvl w:val="0"/>
          <w:numId w:val="48"/>
        </w:numPr>
        <w:spacing w:after="0" w:line="240" w:lineRule="auto"/>
        <w:rPr>
          <w:rFonts w:eastAsia="Calibri" w:cstheme="minorHAnsi"/>
          <w:sz w:val="24"/>
          <w:szCs w:val="24"/>
        </w:rPr>
      </w:pPr>
      <w:r w:rsidRPr="006412E1">
        <w:rPr>
          <w:rFonts w:eastAsia="Calibri" w:cstheme="minorHAnsi"/>
          <w:sz w:val="24"/>
          <w:szCs w:val="24"/>
        </w:rPr>
        <w:t xml:space="preserve">Review the school’s policy for </w:t>
      </w:r>
      <w:r w:rsidR="006412E1" w:rsidRPr="006412E1">
        <w:rPr>
          <w:rFonts w:eastAsia="Calibri" w:cstheme="minorHAnsi"/>
          <w:sz w:val="24"/>
          <w:szCs w:val="24"/>
        </w:rPr>
        <w:t>bringing</w:t>
      </w:r>
      <w:r w:rsidRPr="006412E1">
        <w:rPr>
          <w:rFonts w:eastAsia="Calibri" w:cstheme="minorHAnsi"/>
          <w:sz w:val="24"/>
          <w:szCs w:val="24"/>
        </w:rPr>
        <w:t xml:space="preserve"> dangerous weapons on campus</w:t>
      </w:r>
    </w:p>
    <w:bookmarkEnd w:id="2"/>
    <w:p w14:paraId="087C2CE3" w14:textId="77777777" w:rsidR="004A77D7" w:rsidRPr="00441985" w:rsidRDefault="004A77D7" w:rsidP="004A77D7">
      <w:pPr>
        <w:spacing w:after="0" w:line="240" w:lineRule="auto"/>
        <w:rPr>
          <w:rFonts w:eastAsia="Calibri" w:cstheme="minorHAnsi"/>
          <w:b/>
          <w:bCs/>
          <w:sz w:val="24"/>
          <w:szCs w:val="24"/>
        </w:rPr>
      </w:pPr>
    </w:p>
    <w:p w14:paraId="3AC141EE" w14:textId="16EFFDC3"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593CC1">
        <w:rPr>
          <w:rFonts w:eastAsia="Calibri" w:cstheme="minorHAnsi"/>
          <w:bCs/>
          <w:sz w:val="24"/>
          <w:szCs w:val="24"/>
        </w:rPr>
        <w:t>4</w:t>
      </w:r>
      <w:r w:rsidR="003F2891">
        <w:rPr>
          <w:rFonts w:eastAsia="Calibri" w:cstheme="minorHAnsi"/>
          <w:bCs/>
          <w:sz w:val="24"/>
          <w:szCs w:val="24"/>
        </w:rPr>
        <w:t xml:space="preserve">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3"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proofErr w:type="gramStart"/>
      <w:r w:rsidRPr="00CB37FF">
        <w:rPr>
          <w:rFonts w:eastAsia="Calibri" w:cstheme="minorHAnsi"/>
          <w:sz w:val="24"/>
          <w:szCs w:val="24"/>
        </w:rPr>
        <w:t>for</w:t>
      </w:r>
      <w:proofErr w:type="gramEnd"/>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12308B17" w14:textId="77777777" w:rsidR="00C7433B" w:rsidRDefault="00C7433B" w:rsidP="00E842CC">
      <w:pPr>
        <w:spacing w:after="0" w:line="240" w:lineRule="auto"/>
        <w:rPr>
          <w:rFonts w:eastAsia="Calibri" w:cstheme="minorHAnsi"/>
          <w:b/>
          <w:bCs/>
          <w:sz w:val="24"/>
          <w:szCs w:val="24"/>
        </w:rPr>
      </w:pPr>
    </w:p>
    <w:p w14:paraId="2BDB51AE" w14:textId="77777777" w:rsidR="006618B5" w:rsidRDefault="006618B5" w:rsidP="00E842CC">
      <w:pPr>
        <w:spacing w:after="0" w:line="240" w:lineRule="auto"/>
        <w:rPr>
          <w:rFonts w:eastAsia="Calibri" w:cstheme="minorHAnsi"/>
          <w:b/>
          <w:bCs/>
          <w:sz w:val="24"/>
          <w:szCs w:val="24"/>
        </w:rPr>
      </w:pPr>
    </w:p>
    <w:p w14:paraId="322FB9F6" w14:textId="712010C3" w:rsidR="00C8231F" w:rsidRPr="00E7236D" w:rsidRDefault="00E7236D" w:rsidP="00C8231F">
      <w:pPr>
        <w:spacing w:after="0" w:line="240" w:lineRule="auto"/>
        <w:rPr>
          <w:rFonts w:eastAsia="Calibri" w:cstheme="minorHAnsi"/>
          <w:sz w:val="24"/>
          <w:szCs w:val="24"/>
        </w:rPr>
      </w:pPr>
      <w:bookmarkStart w:id="4" w:name="_Hlk155769593"/>
      <w:r>
        <w:rPr>
          <w:rFonts w:eastAsia="Calibri" w:cstheme="minorHAnsi"/>
          <w:b/>
          <w:bCs/>
          <w:sz w:val="24"/>
          <w:szCs w:val="24"/>
        </w:rPr>
        <w:lastRenderedPageBreak/>
        <w:t xml:space="preserve">Lesson: </w:t>
      </w:r>
    </w:p>
    <w:bookmarkEnd w:id="3"/>
    <w:p w14:paraId="13CBC0B4" w14:textId="6EBB9308" w:rsidR="003F2891" w:rsidRPr="003F2891" w:rsidRDefault="003F2891" w:rsidP="003F2891">
      <w:pPr>
        <w:numPr>
          <w:ilvl w:val="0"/>
          <w:numId w:val="24"/>
        </w:numPr>
        <w:spacing w:after="0"/>
        <w:rPr>
          <w:rFonts w:eastAsia="Calibri" w:cstheme="minorHAnsi"/>
          <w:b/>
          <w:bCs/>
          <w:sz w:val="24"/>
          <w:szCs w:val="24"/>
        </w:rPr>
      </w:pPr>
      <w:r w:rsidRPr="003F2891">
        <w:rPr>
          <w:rFonts w:eastAsia="Calibri" w:cstheme="minorHAnsi"/>
          <w:sz w:val="24"/>
          <w:szCs w:val="24"/>
        </w:rPr>
        <w:t xml:space="preserve">Divide students into small groups of 3 or 4 students each. Provide each group with </w:t>
      </w:r>
      <w:r w:rsidR="002C760F">
        <w:rPr>
          <w:rFonts w:eastAsia="Calibri" w:cstheme="minorHAnsi"/>
          <w:b/>
          <w:bCs/>
          <w:sz w:val="24"/>
          <w:szCs w:val="24"/>
        </w:rPr>
        <w:t>dry-erase pocket sleeve</w:t>
      </w:r>
      <w:r w:rsidRPr="003F2891">
        <w:rPr>
          <w:rFonts w:eastAsia="Calibri" w:cstheme="minorHAnsi"/>
          <w:b/>
          <w:bCs/>
          <w:sz w:val="24"/>
          <w:szCs w:val="24"/>
        </w:rPr>
        <w:t xml:space="preserve"> and markers</w:t>
      </w:r>
      <w:r w:rsidR="0099474A">
        <w:rPr>
          <w:rFonts w:eastAsia="Calibri" w:cstheme="minorHAnsi"/>
          <w:b/>
          <w:bCs/>
          <w:sz w:val="24"/>
          <w:szCs w:val="24"/>
        </w:rPr>
        <w:t xml:space="preserve">. </w:t>
      </w:r>
      <w:r w:rsidRPr="003F2891">
        <w:rPr>
          <w:rFonts w:eastAsia="Calibri" w:cstheme="minorHAnsi"/>
          <w:b/>
          <w:bCs/>
          <w:sz w:val="24"/>
          <w:szCs w:val="24"/>
        </w:rPr>
        <w:t xml:space="preserve"> </w:t>
      </w:r>
    </w:p>
    <w:p w14:paraId="103473B2" w14:textId="00A2D6E8" w:rsidR="002C760F" w:rsidRPr="00FB4E54" w:rsidRDefault="002C760F" w:rsidP="002C760F">
      <w:pPr>
        <w:widowControl w:val="0"/>
        <w:numPr>
          <w:ilvl w:val="0"/>
          <w:numId w:val="24"/>
        </w:numPr>
        <w:autoSpaceDE w:val="0"/>
        <w:autoSpaceDN w:val="0"/>
        <w:adjustRightInd w:val="0"/>
        <w:spacing w:after="0" w:line="240" w:lineRule="auto"/>
        <w:rPr>
          <w:rFonts w:eastAsia="Calibri" w:cs="Tahoma"/>
          <w:sz w:val="24"/>
          <w:szCs w:val="24"/>
        </w:rPr>
      </w:pPr>
      <w:bookmarkStart w:id="5" w:name="_Hlk211518710"/>
      <w:r w:rsidRPr="00FB4E54">
        <w:rPr>
          <w:rFonts w:eastAsia="Calibri" w:cs="Tahoma"/>
          <w:bCs/>
          <w:sz w:val="24"/>
          <w:szCs w:val="24"/>
        </w:rPr>
        <w:t xml:space="preserve">Instruct the student who woke up the earliest in each group to </w:t>
      </w:r>
      <w:r w:rsidR="00EA7B65">
        <w:rPr>
          <w:rFonts w:eastAsia="Calibri" w:cs="Tahoma"/>
          <w:bCs/>
          <w:sz w:val="24"/>
          <w:szCs w:val="24"/>
        </w:rPr>
        <w:t>draw</w:t>
      </w:r>
      <w:r w:rsidRPr="00FB4E54">
        <w:rPr>
          <w:rFonts w:eastAsia="Calibri" w:cs="Tahoma"/>
          <w:bCs/>
          <w:sz w:val="24"/>
          <w:szCs w:val="24"/>
        </w:rPr>
        <w:t xml:space="preserve"> </w:t>
      </w:r>
      <w:r>
        <w:rPr>
          <w:rFonts w:eastAsia="Calibri" w:cs="Tahoma"/>
          <w:bCs/>
          <w:sz w:val="24"/>
          <w:szCs w:val="24"/>
        </w:rPr>
        <w:t>2</w:t>
      </w:r>
      <w:r w:rsidRPr="00FB4E54">
        <w:rPr>
          <w:rFonts w:eastAsia="Calibri" w:cs="Tahoma"/>
          <w:bCs/>
          <w:sz w:val="24"/>
          <w:szCs w:val="24"/>
        </w:rPr>
        <w:t xml:space="preserve"> columns on their </w:t>
      </w:r>
      <w:r w:rsidRPr="00FB4E54">
        <w:rPr>
          <w:rFonts w:eastAsia="Calibri" w:cs="Tahoma"/>
          <w:b/>
          <w:sz w:val="24"/>
          <w:szCs w:val="24"/>
        </w:rPr>
        <w:t>dry-erase pocket sleeve</w:t>
      </w:r>
      <w:r w:rsidRPr="002C760F">
        <w:rPr>
          <w:rFonts w:eastAsia="Calibri" w:cs="Tahoma"/>
          <w:bCs/>
          <w:sz w:val="24"/>
          <w:szCs w:val="24"/>
        </w:rPr>
        <w:t xml:space="preserve"> </w:t>
      </w:r>
      <w:r>
        <w:rPr>
          <w:rFonts w:eastAsia="Calibri" w:cs="Tahoma"/>
          <w:bCs/>
          <w:sz w:val="24"/>
          <w:szCs w:val="24"/>
        </w:rPr>
        <w:t>labeled: ‘Know’ and ‘Learned’.</w:t>
      </w:r>
    </w:p>
    <w:p w14:paraId="3F76F8A5" w14:textId="5B80E697" w:rsidR="00EA7B65" w:rsidRPr="00EA7B65" w:rsidRDefault="00EA7B65" w:rsidP="00EA7B65">
      <w:pPr>
        <w:widowControl w:val="0"/>
        <w:numPr>
          <w:ilvl w:val="0"/>
          <w:numId w:val="24"/>
        </w:numPr>
        <w:autoSpaceDE w:val="0"/>
        <w:autoSpaceDN w:val="0"/>
        <w:adjustRightInd w:val="0"/>
        <w:spacing w:after="0" w:line="240" w:lineRule="auto"/>
        <w:rPr>
          <w:rFonts w:eastAsia="Calibri" w:cs="Tahoma"/>
          <w:bCs/>
          <w:sz w:val="24"/>
          <w:szCs w:val="24"/>
        </w:rPr>
      </w:pPr>
      <w:r w:rsidRPr="00EA7B65">
        <w:rPr>
          <w:rFonts w:eastAsia="Calibri" w:cs="Tahoma"/>
          <w:bCs/>
          <w:sz w:val="24"/>
          <w:szCs w:val="24"/>
        </w:rPr>
        <w:t xml:space="preserve">That student should then pass the sleeve to the student who woke </w:t>
      </w:r>
      <w:proofErr w:type="gramStart"/>
      <w:r w:rsidRPr="00EA7B65">
        <w:rPr>
          <w:rFonts w:eastAsia="Calibri" w:cs="Tahoma"/>
          <w:bCs/>
          <w:sz w:val="24"/>
          <w:szCs w:val="24"/>
        </w:rPr>
        <w:t>up</w:t>
      </w:r>
      <w:proofErr w:type="gramEnd"/>
      <w:r w:rsidRPr="00EA7B65">
        <w:rPr>
          <w:rFonts w:eastAsia="Calibri" w:cs="Tahoma"/>
          <w:bCs/>
          <w:sz w:val="24"/>
          <w:szCs w:val="24"/>
        </w:rPr>
        <w:t xml:space="preserve"> the latest. This student will record the group’s responses in the “Know” column.</w:t>
      </w:r>
      <w:r>
        <w:rPr>
          <w:rFonts w:eastAsia="Calibri" w:cs="Tahoma"/>
          <w:bCs/>
          <w:sz w:val="24"/>
          <w:szCs w:val="24"/>
        </w:rPr>
        <w:t xml:space="preserve"> </w:t>
      </w:r>
      <w:r w:rsidRPr="00EA7B65">
        <w:rPr>
          <w:rFonts w:eastAsia="Calibri" w:cs="Tahoma"/>
          <w:bCs/>
          <w:sz w:val="24"/>
          <w:szCs w:val="24"/>
        </w:rPr>
        <w:t>(Note: The “Learned” column will be completed at the end of the lesson.)</w:t>
      </w:r>
    </w:p>
    <w:p w14:paraId="264B7C91" w14:textId="1848A040" w:rsidR="00EA7B65" w:rsidRDefault="002C760F" w:rsidP="001707F8">
      <w:pPr>
        <w:widowControl w:val="0"/>
        <w:numPr>
          <w:ilvl w:val="0"/>
          <w:numId w:val="24"/>
        </w:numPr>
        <w:autoSpaceDE w:val="0"/>
        <w:autoSpaceDN w:val="0"/>
        <w:adjustRightInd w:val="0"/>
        <w:spacing w:after="0" w:line="240" w:lineRule="auto"/>
        <w:rPr>
          <w:rFonts w:eastAsia="Calibri" w:cs="Tahoma"/>
          <w:bCs/>
          <w:sz w:val="24"/>
          <w:szCs w:val="24"/>
        </w:rPr>
      </w:pPr>
      <w:r w:rsidRPr="00EA7B65">
        <w:rPr>
          <w:rFonts w:eastAsia="Calibri" w:cs="Tahoma"/>
          <w:bCs/>
          <w:sz w:val="24"/>
          <w:szCs w:val="24"/>
        </w:rPr>
        <w:t xml:space="preserve">Give </w:t>
      </w:r>
      <w:r w:rsidR="00EA7B65" w:rsidRPr="00EA7B65">
        <w:rPr>
          <w:rFonts w:eastAsia="Calibri" w:cs="Tahoma"/>
          <w:bCs/>
          <w:sz w:val="24"/>
          <w:szCs w:val="24"/>
        </w:rPr>
        <w:t>groups</w:t>
      </w:r>
      <w:r w:rsidRPr="00EA7B65">
        <w:rPr>
          <w:rFonts w:eastAsia="Calibri" w:cs="Tahoma"/>
          <w:bCs/>
          <w:sz w:val="24"/>
          <w:szCs w:val="24"/>
        </w:rPr>
        <w:t xml:space="preserve"> </w:t>
      </w:r>
      <w:r w:rsidR="001F300D" w:rsidRPr="00EA7B65">
        <w:rPr>
          <w:rFonts w:eastAsia="Calibri" w:cs="Tahoma"/>
          <w:bCs/>
          <w:sz w:val="24"/>
          <w:szCs w:val="24"/>
        </w:rPr>
        <w:t>2 minutes</w:t>
      </w:r>
      <w:r w:rsidRPr="00EA7B65">
        <w:rPr>
          <w:rFonts w:eastAsia="Calibri" w:cs="Tahoma"/>
          <w:bCs/>
          <w:sz w:val="24"/>
          <w:szCs w:val="24"/>
        </w:rPr>
        <w:t xml:space="preserve"> to discuss and </w:t>
      </w:r>
      <w:r w:rsidR="00EA7B65" w:rsidRPr="00EA7B65">
        <w:rPr>
          <w:rFonts w:eastAsia="Calibri" w:cs="Tahoma"/>
          <w:bCs/>
          <w:sz w:val="24"/>
          <w:szCs w:val="24"/>
        </w:rPr>
        <w:t xml:space="preserve">write down what they already know </w:t>
      </w:r>
      <w:r w:rsidR="00854DD5">
        <w:rPr>
          <w:rFonts w:eastAsia="Calibri" w:cs="Tahoma"/>
          <w:bCs/>
          <w:sz w:val="24"/>
          <w:szCs w:val="24"/>
        </w:rPr>
        <w:t>are considered</w:t>
      </w:r>
      <w:r w:rsidR="00EA7B65" w:rsidRPr="00EA7B65">
        <w:rPr>
          <w:rFonts w:eastAsia="Calibri" w:cs="Tahoma"/>
          <w:bCs/>
          <w:sz w:val="24"/>
          <w:szCs w:val="24"/>
        </w:rPr>
        <w:t xml:space="preserve"> dangerous weapons.</w:t>
      </w:r>
    </w:p>
    <w:p w14:paraId="38C5311F" w14:textId="54608204" w:rsidR="002C760F" w:rsidRPr="00EA7B65" w:rsidRDefault="002C760F" w:rsidP="001707F8">
      <w:pPr>
        <w:widowControl w:val="0"/>
        <w:numPr>
          <w:ilvl w:val="0"/>
          <w:numId w:val="24"/>
        </w:numPr>
        <w:autoSpaceDE w:val="0"/>
        <w:autoSpaceDN w:val="0"/>
        <w:adjustRightInd w:val="0"/>
        <w:spacing w:after="0" w:line="240" w:lineRule="auto"/>
        <w:rPr>
          <w:rFonts w:eastAsia="Calibri" w:cs="Tahoma"/>
          <w:bCs/>
          <w:sz w:val="24"/>
          <w:szCs w:val="24"/>
        </w:rPr>
      </w:pPr>
      <w:r w:rsidRPr="00EA7B65">
        <w:rPr>
          <w:rFonts w:eastAsia="Calibri" w:cs="Tahoma"/>
          <w:bCs/>
          <w:sz w:val="24"/>
          <w:szCs w:val="24"/>
        </w:rPr>
        <w:t>The facilitator</w:t>
      </w:r>
      <w:r w:rsidR="006412E1">
        <w:rPr>
          <w:rFonts w:eastAsia="Calibri" w:cs="Tahoma"/>
          <w:bCs/>
          <w:sz w:val="24"/>
          <w:szCs w:val="24"/>
        </w:rPr>
        <w:t xml:space="preserve"> will</w:t>
      </w:r>
      <w:r w:rsidRPr="00EA7B65">
        <w:rPr>
          <w:rFonts w:eastAsia="Calibri" w:cs="Tahoma"/>
          <w:bCs/>
          <w:sz w:val="24"/>
          <w:szCs w:val="24"/>
        </w:rPr>
        <w:t xml:space="preserve"> </w:t>
      </w:r>
      <w:r w:rsidR="00EA7B65">
        <w:rPr>
          <w:rFonts w:eastAsia="Calibri" w:cs="Tahoma"/>
          <w:bCs/>
          <w:sz w:val="24"/>
          <w:szCs w:val="24"/>
        </w:rPr>
        <w:t>circulate</w:t>
      </w:r>
      <w:r w:rsidRPr="00EA7B65">
        <w:rPr>
          <w:rFonts w:eastAsia="Calibri" w:cs="Tahoma"/>
          <w:bCs/>
          <w:sz w:val="24"/>
          <w:szCs w:val="24"/>
        </w:rPr>
        <w:t xml:space="preserve"> the room to support groups, answer questions and keep discussions on track.</w:t>
      </w:r>
    </w:p>
    <w:p w14:paraId="7FFA3385" w14:textId="3F1F0C57" w:rsidR="002C760F" w:rsidRPr="00FB4E54" w:rsidRDefault="002C760F" w:rsidP="002C760F">
      <w:pPr>
        <w:widowControl w:val="0"/>
        <w:numPr>
          <w:ilvl w:val="0"/>
          <w:numId w:val="24"/>
        </w:numPr>
        <w:autoSpaceDE w:val="0"/>
        <w:autoSpaceDN w:val="0"/>
        <w:adjustRightInd w:val="0"/>
        <w:spacing w:after="0" w:line="240" w:lineRule="auto"/>
        <w:rPr>
          <w:rFonts w:eastAsia="Calibri" w:cs="Tahoma"/>
          <w:bCs/>
          <w:sz w:val="24"/>
          <w:szCs w:val="24"/>
        </w:rPr>
      </w:pPr>
      <w:r w:rsidRPr="00FB4E54">
        <w:rPr>
          <w:rFonts w:eastAsia="Calibri" w:cs="Tahoma"/>
          <w:bCs/>
          <w:sz w:val="24"/>
          <w:szCs w:val="24"/>
        </w:rPr>
        <w:t xml:space="preserve">Call on a few groups to share </w:t>
      </w:r>
      <w:r w:rsidR="00EA7B65">
        <w:rPr>
          <w:rFonts w:eastAsia="Calibri" w:cs="Tahoma"/>
          <w:bCs/>
          <w:sz w:val="24"/>
          <w:szCs w:val="24"/>
        </w:rPr>
        <w:t xml:space="preserve">their responses from the </w:t>
      </w:r>
      <w:r w:rsidRPr="00FB4E54">
        <w:rPr>
          <w:rFonts w:eastAsia="Calibri" w:cs="Tahoma"/>
          <w:bCs/>
          <w:sz w:val="24"/>
          <w:szCs w:val="24"/>
        </w:rPr>
        <w:t>‘K</w:t>
      </w:r>
      <w:r w:rsidR="001F300D">
        <w:rPr>
          <w:rFonts w:eastAsia="Calibri" w:cs="Tahoma"/>
          <w:bCs/>
          <w:sz w:val="24"/>
          <w:szCs w:val="24"/>
        </w:rPr>
        <w:t>now</w:t>
      </w:r>
      <w:r w:rsidRPr="00FB4E54">
        <w:rPr>
          <w:rFonts w:eastAsia="Calibri" w:cs="Tahoma"/>
          <w:bCs/>
          <w:sz w:val="24"/>
          <w:szCs w:val="24"/>
        </w:rPr>
        <w:t xml:space="preserve">’ </w:t>
      </w:r>
      <w:r w:rsidR="001F300D">
        <w:rPr>
          <w:rFonts w:eastAsia="Calibri" w:cs="Tahoma"/>
          <w:bCs/>
          <w:sz w:val="24"/>
          <w:szCs w:val="24"/>
        </w:rPr>
        <w:t>section</w:t>
      </w:r>
      <w:r w:rsidRPr="00FB4E54">
        <w:rPr>
          <w:rFonts w:eastAsia="Calibri" w:cs="Tahoma"/>
          <w:bCs/>
          <w:sz w:val="24"/>
          <w:szCs w:val="24"/>
        </w:rPr>
        <w:t>.</w:t>
      </w:r>
    </w:p>
    <w:p w14:paraId="1B97BB61" w14:textId="77777777" w:rsidR="00593CC1" w:rsidRDefault="00593CC1" w:rsidP="00593CC1">
      <w:pPr>
        <w:spacing w:after="0"/>
        <w:ind w:left="720"/>
        <w:rPr>
          <w:rFonts w:eastAsia="Calibri" w:cstheme="minorHAnsi"/>
          <w:sz w:val="24"/>
          <w:szCs w:val="24"/>
        </w:rPr>
      </w:pPr>
      <w:r>
        <w:rPr>
          <w:rFonts w:eastAsia="Calibri" w:cstheme="minorHAnsi"/>
          <w:sz w:val="24"/>
          <w:szCs w:val="24"/>
        </w:rPr>
        <w:t xml:space="preserve">Facilitator Note- </w:t>
      </w:r>
      <w:r w:rsidR="003F2891" w:rsidRPr="003F2891">
        <w:rPr>
          <w:rFonts w:eastAsia="Calibri" w:cstheme="minorHAnsi"/>
          <w:sz w:val="24"/>
          <w:szCs w:val="24"/>
        </w:rPr>
        <w:t xml:space="preserve">Possible </w:t>
      </w:r>
      <w:r>
        <w:rPr>
          <w:rFonts w:eastAsia="Calibri" w:cstheme="minorHAnsi"/>
          <w:sz w:val="24"/>
          <w:szCs w:val="24"/>
        </w:rPr>
        <w:t>A</w:t>
      </w:r>
      <w:r w:rsidR="003F2891" w:rsidRPr="003F2891">
        <w:rPr>
          <w:rFonts w:eastAsia="Calibri" w:cstheme="minorHAnsi"/>
          <w:sz w:val="24"/>
          <w:szCs w:val="24"/>
        </w:rPr>
        <w:t>nswers: baseball bats, scissors, knives, tools like hammers, heavy objects like pipes or rocks. Elaborate on their answers and clarify any misconceptions.</w:t>
      </w:r>
      <w:r w:rsidR="00E35868">
        <w:rPr>
          <w:rFonts w:eastAsia="Calibri" w:cstheme="minorHAnsi"/>
          <w:sz w:val="24"/>
          <w:szCs w:val="24"/>
        </w:rPr>
        <w:t xml:space="preserve"> </w:t>
      </w:r>
    </w:p>
    <w:p w14:paraId="4BA38158" w14:textId="6D7654C6" w:rsidR="00EA7B65" w:rsidRDefault="00E35868" w:rsidP="00EA7B65">
      <w:pPr>
        <w:pStyle w:val="ListParagraph"/>
        <w:numPr>
          <w:ilvl w:val="0"/>
          <w:numId w:val="24"/>
        </w:numPr>
        <w:spacing w:after="0"/>
        <w:rPr>
          <w:rFonts w:eastAsia="Calibri" w:cstheme="minorHAnsi"/>
          <w:sz w:val="24"/>
          <w:szCs w:val="24"/>
        </w:rPr>
      </w:pPr>
      <w:r w:rsidRPr="00593CC1">
        <w:rPr>
          <w:rFonts w:eastAsia="Calibri" w:cstheme="minorHAnsi"/>
          <w:sz w:val="24"/>
          <w:szCs w:val="24"/>
        </w:rPr>
        <w:t xml:space="preserve">Explain, in Arizona under </w:t>
      </w:r>
      <w:bookmarkStart w:id="6" w:name="_Hlk153869045"/>
      <w:r w:rsidRPr="00593CC1">
        <w:rPr>
          <w:rFonts w:eastAsia="Calibri" w:cstheme="minorHAnsi"/>
          <w:sz w:val="24"/>
          <w:szCs w:val="24"/>
        </w:rPr>
        <w:t>A.R.S. 13-105.12</w:t>
      </w:r>
      <w:r w:rsidR="00593CC1">
        <w:rPr>
          <w:rFonts w:eastAsia="Calibri" w:cstheme="minorHAnsi"/>
          <w:sz w:val="24"/>
          <w:szCs w:val="24"/>
        </w:rPr>
        <w:t xml:space="preserve"> a</w:t>
      </w:r>
      <w:r w:rsidR="00593CC1" w:rsidRPr="00593CC1">
        <w:rPr>
          <w:color w:val="000000"/>
          <w:sz w:val="27"/>
          <w:szCs w:val="27"/>
        </w:rPr>
        <w:t xml:space="preserve"> </w:t>
      </w:r>
      <w:r w:rsidR="002C760F">
        <w:rPr>
          <w:rFonts w:eastAsia="Calibri" w:cstheme="minorHAnsi"/>
          <w:sz w:val="24"/>
          <w:szCs w:val="24"/>
        </w:rPr>
        <w:t>‘d</w:t>
      </w:r>
      <w:r w:rsidR="00593CC1" w:rsidRPr="00593CC1">
        <w:rPr>
          <w:rFonts w:eastAsia="Calibri" w:cstheme="minorHAnsi"/>
          <w:sz w:val="24"/>
          <w:szCs w:val="24"/>
        </w:rPr>
        <w:t>angerous instrument</w:t>
      </w:r>
      <w:r w:rsidR="002C760F">
        <w:rPr>
          <w:rFonts w:eastAsia="Calibri" w:cstheme="minorHAnsi"/>
          <w:sz w:val="24"/>
          <w:szCs w:val="24"/>
        </w:rPr>
        <w:t>’</w:t>
      </w:r>
      <w:r w:rsidR="00593CC1" w:rsidRPr="00593CC1">
        <w:rPr>
          <w:rFonts w:eastAsia="Calibri" w:cstheme="minorHAnsi"/>
          <w:sz w:val="24"/>
          <w:szCs w:val="24"/>
        </w:rPr>
        <w:t xml:space="preserve"> </w:t>
      </w:r>
      <w:r w:rsidR="002C760F" w:rsidRPr="002C760F">
        <w:rPr>
          <w:rFonts w:eastAsia="Calibri" w:cstheme="minorHAnsi"/>
          <w:sz w:val="24"/>
          <w:szCs w:val="24"/>
        </w:rPr>
        <w:t>means anything that, under the circumstances in which it is used, attempted to be used, or threatened to be used, is readily capable of causing death or serious physical injury.</w:t>
      </w:r>
      <w:bookmarkEnd w:id="6"/>
      <w:r w:rsidR="00854DD5">
        <w:rPr>
          <w:rFonts w:eastAsia="Calibri" w:cstheme="minorHAnsi"/>
          <w:sz w:val="24"/>
          <w:szCs w:val="24"/>
        </w:rPr>
        <w:t xml:space="preserve"> Give some examples of dangerous weapons on campus that were not already listed in the </w:t>
      </w:r>
      <w:r w:rsidR="006412E1">
        <w:rPr>
          <w:rFonts w:eastAsia="Calibri" w:cstheme="minorHAnsi"/>
          <w:sz w:val="24"/>
          <w:szCs w:val="24"/>
        </w:rPr>
        <w:t>students</w:t>
      </w:r>
      <w:r w:rsidR="00854DD5">
        <w:rPr>
          <w:rFonts w:eastAsia="Calibri" w:cstheme="minorHAnsi"/>
          <w:sz w:val="24"/>
          <w:szCs w:val="24"/>
        </w:rPr>
        <w:t xml:space="preserve"> “Know” column.</w:t>
      </w:r>
    </w:p>
    <w:p w14:paraId="701F8A6B" w14:textId="07C3E9DD" w:rsidR="00EA7B65" w:rsidRPr="00EA7B65" w:rsidRDefault="00EA7B65" w:rsidP="00EA7B65">
      <w:pPr>
        <w:pStyle w:val="ListParagraph"/>
        <w:numPr>
          <w:ilvl w:val="0"/>
          <w:numId w:val="24"/>
        </w:numPr>
        <w:spacing w:after="0"/>
        <w:rPr>
          <w:rFonts w:eastAsia="Calibri" w:cstheme="minorHAnsi"/>
          <w:sz w:val="24"/>
          <w:szCs w:val="24"/>
        </w:rPr>
      </w:pPr>
      <w:r w:rsidRPr="00EA7B65">
        <w:rPr>
          <w:rFonts w:eastAsia="Calibri" w:cs="Tahoma"/>
          <w:sz w:val="24"/>
          <w:szCs w:val="24"/>
        </w:rPr>
        <w:t>Next, ask students the following questions. Have them write their guesses on the back of the</w:t>
      </w:r>
      <w:r>
        <w:rPr>
          <w:rFonts w:eastAsia="Calibri" w:cs="Tahoma"/>
          <w:sz w:val="24"/>
          <w:szCs w:val="24"/>
        </w:rPr>
        <w:t xml:space="preserve"> dry-erase pocket</w:t>
      </w:r>
      <w:r w:rsidRPr="00EA7B65">
        <w:rPr>
          <w:rFonts w:eastAsia="Calibri" w:cs="Tahoma"/>
          <w:sz w:val="24"/>
          <w:szCs w:val="24"/>
        </w:rPr>
        <w:t xml:space="preserve"> sleeve before you provide answers.</w:t>
      </w:r>
      <w:r>
        <w:rPr>
          <w:rFonts w:eastAsia="Calibri" w:cstheme="minorHAnsi"/>
          <w:sz w:val="24"/>
          <w:szCs w:val="24"/>
        </w:rPr>
        <w:t xml:space="preserve"> </w:t>
      </w:r>
      <w:r w:rsidRPr="00EA7B65">
        <w:rPr>
          <w:rFonts w:eastAsia="Calibri" w:cs="Tahoma"/>
          <w:sz w:val="24"/>
          <w:szCs w:val="24"/>
        </w:rPr>
        <w:t>The last student who wrote on the sleeve will select someone else in their group to record the group's responses for each question and be ready to report out.</w:t>
      </w:r>
    </w:p>
    <w:p w14:paraId="63EEEE28" w14:textId="746D9B08" w:rsidR="001F300D" w:rsidRPr="00EA7B65" w:rsidRDefault="001F300D" w:rsidP="00EA7B65">
      <w:pPr>
        <w:pStyle w:val="ListParagraph"/>
        <w:numPr>
          <w:ilvl w:val="2"/>
          <w:numId w:val="24"/>
        </w:numPr>
        <w:spacing w:after="0"/>
        <w:rPr>
          <w:rFonts w:eastAsia="Calibri" w:cstheme="minorHAnsi"/>
          <w:sz w:val="24"/>
          <w:szCs w:val="24"/>
        </w:rPr>
      </w:pPr>
      <w:r w:rsidRPr="00EA7B65">
        <w:rPr>
          <w:rFonts w:eastAsia="Calibri" w:cs="Tahoma"/>
          <w:sz w:val="24"/>
          <w:szCs w:val="24"/>
          <w:u w:val="single"/>
        </w:rPr>
        <w:t xml:space="preserve">What consequences </w:t>
      </w:r>
      <w:r w:rsidR="00C47075" w:rsidRPr="00EA7B65">
        <w:rPr>
          <w:rFonts w:eastAsia="Calibri" w:cs="Tahoma"/>
          <w:sz w:val="24"/>
          <w:szCs w:val="24"/>
          <w:u w:val="single"/>
        </w:rPr>
        <w:t>would youth</w:t>
      </w:r>
      <w:r w:rsidRPr="00EA7B65">
        <w:rPr>
          <w:rFonts w:eastAsia="Calibri" w:cs="Tahoma"/>
          <w:sz w:val="24"/>
          <w:szCs w:val="24"/>
          <w:u w:val="single"/>
        </w:rPr>
        <w:t xml:space="preserve"> face for bringing weapons to school? </w:t>
      </w:r>
    </w:p>
    <w:p w14:paraId="3930F12F" w14:textId="77777777" w:rsidR="00C47075" w:rsidRDefault="006E787E" w:rsidP="00C47075">
      <w:pPr>
        <w:spacing w:after="0"/>
        <w:ind w:left="720" w:firstLine="720"/>
        <w:rPr>
          <w:rFonts w:eastAsia="Calibri" w:cstheme="minorHAnsi"/>
          <w:sz w:val="24"/>
          <w:szCs w:val="24"/>
        </w:rPr>
      </w:pPr>
      <w:r>
        <w:rPr>
          <w:rFonts w:eastAsia="Calibri" w:cstheme="minorHAnsi"/>
          <w:sz w:val="24"/>
          <w:szCs w:val="24"/>
        </w:rPr>
        <w:t>Explain</w:t>
      </w:r>
      <w:r w:rsidR="006D7B40">
        <w:rPr>
          <w:rFonts w:eastAsia="Calibri" w:cstheme="minorHAnsi"/>
          <w:sz w:val="24"/>
          <w:szCs w:val="24"/>
        </w:rPr>
        <w:t xml:space="preserve"> that if weapons are brought to school the following charge could be </w:t>
      </w:r>
      <w:r w:rsidR="00C44D3D">
        <w:rPr>
          <w:rFonts w:eastAsia="Calibri" w:cstheme="minorHAnsi"/>
          <w:sz w:val="24"/>
          <w:szCs w:val="24"/>
        </w:rPr>
        <w:t>filed</w:t>
      </w:r>
      <w:r w:rsidR="006D7B40">
        <w:rPr>
          <w:rFonts w:eastAsia="Calibri" w:cstheme="minorHAnsi"/>
          <w:sz w:val="24"/>
          <w:szCs w:val="24"/>
        </w:rPr>
        <w:t xml:space="preserve">: </w:t>
      </w:r>
      <w:r w:rsidR="003F2891" w:rsidRPr="006D7B40">
        <w:rPr>
          <w:rFonts w:eastAsia="Calibri" w:cstheme="minorHAnsi"/>
          <w:sz w:val="24"/>
          <w:szCs w:val="24"/>
        </w:rPr>
        <w:t>A.R.S. 13-</w:t>
      </w:r>
      <w:r w:rsidR="00C47075">
        <w:rPr>
          <w:rFonts w:eastAsia="Calibri" w:cstheme="minorHAnsi"/>
          <w:sz w:val="24"/>
          <w:szCs w:val="24"/>
        </w:rPr>
        <w:tab/>
      </w:r>
      <w:r w:rsidR="003F2891" w:rsidRPr="006D7B40">
        <w:rPr>
          <w:rFonts w:eastAsia="Calibri" w:cstheme="minorHAnsi"/>
          <w:sz w:val="24"/>
          <w:szCs w:val="24"/>
        </w:rPr>
        <w:t>3102.12- Misconduct Involving weapons- Possession of deadly weapons on school grounds</w:t>
      </w:r>
      <w:r w:rsidR="006D7B40">
        <w:rPr>
          <w:rFonts w:eastAsia="Calibri" w:cstheme="minorHAnsi"/>
          <w:sz w:val="24"/>
          <w:szCs w:val="24"/>
        </w:rPr>
        <w:t>.</w:t>
      </w:r>
      <w:r w:rsidR="000F316D">
        <w:rPr>
          <w:rFonts w:eastAsia="Calibri" w:cstheme="minorHAnsi"/>
          <w:sz w:val="24"/>
          <w:szCs w:val="24"/>
        </w:rPr>
        <w:t xml:space="preserve"> </w:t>
      </w:r>
    </w:p>
    <w:p w14:paraId="00C8626E" w14:textId="77777777" w:rsidR="004A77D7" w:rsidRDefault="004A77D7" w:rsidP="004A77D7">
      <w:pPr>
        <w:spacing w:after="0"/>
        <w:ind w:left="720" w:firstLine="720"/>
        <w:rPr>
          <w:rFonts w:eastAsia="Calibri" w:cstheme="minorHAnsi"/>
          <w:sz w:val="24"/>
          <w:szCs w:val="24"/>
        </w:rPr>
      </w:pPr>
      <w:r>
        <w:rPr>
          <w:rFonts w:eastAsia="Calibri" w:cstheme="minorHAnsi"/>
          <w:sz w:val="24"/>
          <w:szCs w:val="24"/>
        </w:rPr>
        <w:t xml:space="preserve">Also provide the school’s consequences. </w:t>
      </w:r>
    </w:p>
    <w:p w14:paraId="25A15C43" w14:textId="01BCBFD7" w:rsidR="00C47075" w:rsidRPr="00C47075" w:rsidRDefault="00C47075" w:rsidP="00C47075">
      <w:pPr>
        <w:pStyle w:val="ListParagraph"/>
        <w:widowControl w:val="0"/>
        <w:numPr>
          <w:ilvl w:val="2"/>
          <w:numId w:val="24"/>
        </w:numPr>
        <w:autoSpaceDE w:val="0"/>
        <w:autoSpaceDN w:val="0"/>
        <w:adjustRightInd w:val="0"/>
        <w:spacing w:after="0" w:line="240" w:lineRule="auto"/>
        <w:rPr>
          <w:rFonts w:eastAsia="Calibri" w:cs="Tahoma"/>
          <w:sz w:val="24"/>
          <w:szCs w:val="24"/>
          <w:u w:val="single"/>
        </w:rPr>
      </w:pPr>
      <w:r w:rsidRPr="00C47075">
        <w:rPr>
          <w:rFonts w:eastAsia="Calibri" w:cs="Tahoma"/>
          <w:sz w:val="24"/>
          <w:szCs w:val="24"/>
          <w:u w:val="single"/>
        </w:rPr>
        <w:t xml:space="preserve">What consequences would </w:t>
      </w:r>
      <w:r>
        <w:rPr>
          <w:rFonts w:eastAsia="Calibri" w:cs="Tahoma"/>
          <w:sz w:val="24"/>
          <w:szCs w:val="24"/>
          <w:u w:val="single"/>
        </w:rPr>
        <w:t>youth face for hurting others with a weapon</w:t>
      </w:r>
      <w:r w:rsidRPr="00C47075">
        <w:rPr>
          <w:rFonts w:eastAsia="Calibri" w:cs="Tahoma"/>
          <w:sz w:val="24"/>
          <w:szCs w:val="24"/>
          <w:u w:val="single"/>
        </w:rPr>
        <w:t xml:space="preserve">? </w:t>
      </w:r>
    </w:p>
    <w:p w14:paraId="49EA13EC" w14:textId="5F896474" w:rsidR="00D848B8" w:rsidRDefault="006618B5" w:rsidP="00C47075">
      <w:pPr>
        <w:spacing w:after="0"/>
        <w:ind w:left="720" w:firstLine="720"/>
        <w:rPr>
          <w:rFonts w:eastAsia="Calibri" w:cstheme="minorHAnsi"/>
          <w:sz w:val="24"/>
          <w:szCs w:val="24"/>
        </w:rPr>
      </w:pPr>
      <w:r w:rsidRPr="006618B5">
        <w:rPr>
          <w:rFonts w:eastAsia="Calibri" w:cstheme="minorHAnsi"/>
          <w:sz w:val="24"/>
          <w:szCs w:val="24"/>
        </w:rPr>
        <w:t xml:space="preserve">Explain that the following charge could be filed: </w:t>
      </w:r>
      <w:r w:rsidR="00D848B8">
        <w:rPr>
          <w:rFonts w:eastAsia="Calibri" w:cstheme="minorHAnsi"/>
          <w:sz w:val="24"/>
          <w:szCs w:val="24"/>
        </w:rPr>
        <w:t xml:space="preserve"> </w:t>
      </w:r>
      <w:r w:rsidR="00D848B8" w:rsidRPr="00D848B8">
        <w:rPr>
          <w:rFonts w:eastAsia="Calibri" w:cstheme="minorHAnsi"/>
          <w:sz w:val="24"/>
          <w:szCs w:val="24"/>
        </w:rPr>
        <w:t>A.R.S. 13-</w:t>
      </w:r>
      <w:r>
        <w:rPr>
          <w:rFonts w:eastAsia="Calibri" w:cstheme="minorHAnsi"/>
          <w:sz w:val="24"/>
          <w:szCs w:val="24"/>
        </w:rPr>
        <w:tab/>
      </w:r>
      <w:r w:rsidR="00D848B8" w:rsidRPr="00D848B8">
        <w:rPr>
          <w:rFonts w:eastAsia="Calibri" w:cstheme="minorHAnsi"/>
          <w:sz w:val="24"/>
          <w:szCs w:val="24"/>
        </w:rPr>
        <w:t xml:space="preserve">1204.2- Aggravated Assault - Use of </w:t>
      </w:r>
      <w:r>
        <w:rPr>
          <w:rFonts w:eastAsia="Calibri" w:cstheme="minorHAnsi"/>
          <w:sz w:val="24"/>
          <w:szCs w:val="24"/>
        </w:rPr>
        <w:tab/>
      </w:r>
      <w:r w:rsidR="00D848B8" w:rsidRPr="00D848B8">
        <w:rPr>
          <w:rFonts w:eastAsia="Calibri" w:cstheme="minorHAnsi"/>
          <w:sz w:val="24"/>
          <w:szCs w:val="24"/>
        </w:rPr>
        <w:t>deadly weapon or dangerous instrument</w:t>
      </w:r>
      <w:r w:rsidR="00D848B8">
        <w:rPr>
          <w:rFonts w:eastAsia="Calibri" w:cstheme="minorHAnsi"/>
          <w:sz w:val="24"/>
          <w:szCs w:val="24"/>
        </w:rPr>
        <w:t>.</w:t>
      </w:r>
      <w:r w:rsidR="00D848B8" w:rsidRPr="00D848B8">
        <w:rPr>
          <w:rFonts w:eastAsia="Calibri" w:cstheme="minorHAnsi"/>
          <w:sz w:val="24"/>
          <w:szCs w:val="24"/>
        </w:rPr>
        <w:t xml:space="preserve"> </w:t>
      </w:r>
    </w:p>
    <w:p w14:paraId="5148F484" w14:textId="77777777" w:rsidR="004A77D7" w:rsidRDefault="004A77D7" w:rsidP="004A77D7">
      <w:pPr>
        <w:spacing w:after="0"/>
        <w:ind w:left="720" w:firstLine="720"/>
        <w:rPr>
          <w:rFonts w:eastAsia="Calibri" w:cstheme="minorHAnsi"/>
          <w:sz w:val="24"/>
          <w:szCs w:val="24"/>
        </w:rPr>
      </w:pPr>
      <w:r>
        <w:rPr>
          <w:rFonts w:eastAsia="Calibri" w:cstheme="minorHAnsi"/>
          <w:sz w:val="24"/>
          <w:szCs w:val="24"/>
        </w:rPr>
        <w:t xml:space="preserve">Also provide the school’s consequences. </w:t>
      </w:r>
    </w:p>
    <w:p w14:paraId="72FC3985" w14:textId="630FF4AB" w:rsidR="006D7B40" w:rsidRPr="003F2891" w:rsidRDefault="00A43556" w:rsidP="00C47075">
      <w:pPr>
        <w:numPr>
          <w:ilvl w:val="0"/>
          <w:numId w:val="24"/>
        </w:numPr>
        <w:spacing w:after="0"/>
        <w:rPr>
          <w:rFonts w:eastAsia="Calibri" w:cstheme="minorHAnsi"/>
          <w:sz w:val="24"/>
          <w:szCs w:val="24"/>
        </w:rPr>
      </w:pPr>
      <w:r>
        <w:rPr>
          <w:rFonts w:eastAsia="Calibri" w:cstheme="minorHAnsi"/>
          <w:sz w:val="24"/>
          <w:szCs w:val="24"/>
        </w:rPr>
        <w:t xml:space="preserve">Now that the students have discussed </w:t>
      </w:r>
      <w:r w:rsidR="00EA7B65">
        <w:rPr>
          <w:rFonts w:eastAsia="Calibri" w:cstheme="minorHAnsi"/>
          <w:sz w:val="24"/>
          <w:szCs w:val="24"/>
        </w:rPr>
        <w:t xml:space="preserve">possible </w:t>
      </w:r>
      <w:r w:rsidR="00175065">
        <w:rPr>
          <w:rFonts w:eastAsia="Calibri" w:cstheme="minorHAnsi"/>
          <w:sz w:val="24"/>
          <w:szCs w:val="24"/>
        </w:rPr>
        <w:t>consequences,</w:t>
      </w:r>
      <w:r w:rsidR="00EA7B65">
        <w:rPr>
          <w:rFonts w:eastAsia="Calibri" w:cstheme="minorHAnsi"/>
          <w:sz w:val="24"/>
          <w:szCs w:val="24"/>
        </w:rPr>
        <w:t xml:space="preserve"> inform them that they will reflect on how weapons on campus impact others</w:t>
      </w:r>
      <w:r>
        <w:rPr>
          <w:rFonts w:eastAsia="Calibri" w:cstheme="minorHAnsi"/>
          <w:sz w:val="24"/>
          <w:szCs w:val="24"/>
        </w:rPr>
        <w:t xml:space="preserve">. </w:t>
      </w:r>
    </w:p>
    <w:p w14:paraId="411C5EB8" w14:textId="5A959927" w:rsidR="00EA7B65" w:rsidRDefault="00EA7B65" w:rsidP="00C47075">
      <w:pPr>
        <w:pStyle w:val="ListParagraph"/>
        <w:numPr>
          <w:ilvl w:val="0"/>
          <w:numId w:val="24"/>
        </w:numPr>
        <w:spacing w:after="0"/>
        <w:rPr>
          <w:rFonts w:eastAsia="Calibri" w:cstheme="minorHAnsi"/>
          <w:sz w:val="24"/>
          <w:szCs w:val="24"/>
        </w:rPr>
      </w:pPr>
      <w:r>
        <w:rPr>
          <w:rFonts w:eastAsia="Calibri" w:cstheme="minorHAnsi"/>
          <w:sz w:val="24"/>
          <w:szCs w:val="24"/>
        </w:rPr>
        <w:t>Distribute a</w:t>
      </w:r>
      <w:r w:rsidR="006E787E" w:rsidRPr="006E787E">
        <w:rPr>
          <w:rFonts w:eastAsia="Calibri" w:cstheme="minorHAnsi"/>
          <w:sz w:val="24"/>
          <w:szCs w:val="24"/>
        </w:rPr>
        <w:t xml:space="preserve"> </w:t>
      </w:r>
      <w:r w:rsidR="006E787E" w:rsidRPr="006E787E">
        <w:rPr>
          <w:rFonts w:eastAsia="Calibri" w:cstheme="minorHAnsi"/>
          <w:b/>
          <w:bCs/>
          <w:sz w:val="24"/>
          <w:szCs w:val="24"/>
        </w:rPr>
        <w:t>scenario</w:t>
      </w:r>
      <w:r>
        <w:rPr>
          <w:rFonts w:eastAsia="Calibri" w:cstheme="minorHAnsi"/>
          <w:b/>
          <w:bCs/>
          <w:sz w:val="24"/>
          <w:szCs w:val="24"/>
        </w:rPr>
        <w:t xml:space="preserve"> </w:t>
      </w:r>
      <w:r w:rsidRPr="00EA7B65">
        <w:rPr>
          <w:rFonts w:eastAsia="Calibri" w:cstheme="minorHAnsi"/>
          <w:sz w:val="24"/>
          <w:szCs w:val="24"/>
        </w:rPr>
        <w:t>to each group</w:t>
      </w:r>
      <w:r>
        <w:rPr>
          <w:rFonts w:eastAsia="Calibri" w:cstheme="minorHAnsi"/>
          <w:sz w:val="24"/>
          <w:szCs w:val="24"/>
        </w:rPr>
        <w:t>.</w:t>
      </w:r>
    </w:p>
    <w:p w14:paraId="2CA1C095" w14:textId="2408EB94" w:rsidR="006E787E" w:rsidRPr="006E787E" w:rsidRDefault="00175065" w:rsidP="00C47075">
      <w:pPr>
        <w:pStyle w:val="ListParagraph"/>
        <w:numPr>
          <w:ilvl w:val="0"/>
          <w:numId w:val="24"/>
        </w:numPr>
        <w:spacing w:after="0"/>
        <w:rPr>
          <w:rFonts w:eastAsia="Calibri" w:cstheme="minorHAnsi"/>
          <w:sz w:val="24"/>
          <w:szCs w:val="24"/>
        </w:rPr>
      </w:pPr>
      <w:r>
        <w:rPr>
          <w:rFonts w:eastAsia="Calibri" w:cstheme="minorHAnsi"/>
          <w:sz w:val="24"/>
          <w:szCs w:val="24"/>
        </w:rPr>
        <w:t>Give them time to</w:t>
      </w:r>
      <w:r w:rsidR="00EA7B65">
        <w:rPr>
          <w:rFonts w:eastAsia="Calibri" w:cstheme="minorHAnsi"/>
          <w:sz w:val="24"/>
          <w:szCs w:val="24"/>
        </w:rPr>
        <w:t xml:space="preserve"> discuss </w:t>
      </w:r>
      <w:r>
        <w:rPr>
          <w:rFonts w:eastAsia="Calibri" w:cstheme="minorHAnsi"/>
          <w:sz w:val="24"/>
          <w:szCs w:val="24"/>
        </w:rPr>
        <w:t>and answer the questions as a group</w:t>
      </w:r>
      <w:r w:rsidR="006E787E" w:rsidRPr="006E787E">
        <w:rPr>
          <w:rFonts w:eastAsia="Calibri" w:cstheme="minorHAnsi"/>
          <w:sz w:val="24"/>
          <w:szCs w:val="24"/>
        </w:rPr>
        <w:t xml:space="preserve">. </w:t>
      </w:r>
    </w:p>
    <w:p w14:paraId="584ABED8" w14:textId="34BCB1C7" w:rsidR="006D7B40" w:rsidRPr="00C44D3D" w:rsidRDefault="006E787E" w:rsidP="00C47075">
      <w:pPr>
        <w:numPr>
          <w:ilvl w:val="0"/>
          <w:numId w:val="24"/>
        </w:numPr>
        <w:spacing w:after="0"/>
        <w:rPr>
          <w:rFonts w:eastAsia="Calibri" w:cstheme="minorHAnsi"/>
          <w:sz w:val="24"/>
          <w:szCs w:val="24"/>
        </w:rPr>
      </w:pPr>
      <w:r>
        <w:rPr>
          <w:rFonts w:eastAsia="Calibri" w:cstheme="minorHAnsi"/>
          <w:sz w:val="24"/>
          <w:szCs w:val="24"/>
        </w:rPr>
        <w:t>Have each group present their scenario</w:t>
      </w:r>
      <w:r w:rsidR="00175065">
        <w:rPr>
          <w:rFonts w:eastAsia="Calibri" w:cstheme="minorHAnsi"/>
          <w:sz w:val="24"/>
          <w:szCs w:val="24"/>
        </w:rPr>
        <w:t xml:space="preserve"> and responses. Use the </w:t>
      </w:r>
      <w:r w:rsidR="00175065" w:rsidRPr="00D90DCD">
        <w:rPr>
          <w:rFonts w:eastAsia="Calibri" w:cstheme="minorHAnsi"/>
          <w:b/>
          <w:bCs/>
          <w:sz w:val="24"/>
          <w:szCs w:val="24"/>
        </w:rPr>
        <w:t>Facilitator Guide</w:t>
      </w:r>
      <w:r w:rsidR="00175065">
        <w:rPr>
          <w:rFonts w:eastAsia="Calibri" w:cstheme="minorHAnsi"/>
          <w:sz w:val="24"/>
          <w:szCs w:val="24"/>
        </w:rPr>
        <w:t xml:space="preserve"> to add any additional information that wasn’t shared.</w:t>
      </w:r>
      <w:r w:rsidR="00E410D4">
        <w:rPr>
          <w:rFonts w:eastAsia="Calibri" w:cstheme="minorHAnsi"/>
          <w:sz w:val="24"/>
          <w:szCs w:val="24"/>
        </w:rPr>
        <w:t xml:space="preserve"> </w:t>
      </w:r>
    </w:p>
    <w:p w14:paraId="345E30E7" w14:textId="24CC3ACF" w:rsidR="00B02B89" w:rsidRDefault="003F2891" w:rsidP="00C47075">
      <w:pPr>
        <w:pStyle w:val="ListParagraph"/>
        <w:numPr>
          <w:ilvl w:val="0"/>
          <w:numId w:val="24"/>
        </w:numPr>
        <w:spacing w:after="0"/>
        <w:rPr>
          <w:rFonts w:eastAsia="Calibri" w:cstheme="minorHAnsi"/>
          <w:sz w:val="24"/>
          <w:szCs w:val="24"/>
        </w:rPr>
      </w:pPr>
      <w:r w:rsidRPr="003F2891">
        <w:rPr>
          <w:rFonts w:eastAsia="Calibri" w:cstheme="minorHAnsi"/>
          <w:sz w:val="24"/>
          <w:szCs w:val="24"/>
        </w:rPr>
        <w:t>Debrief</w:t>
      </w:r>
      <w:r w:rsidR="00C47075">
        <w:rPr>
          <w:rFonts w:eastAsia="Calibri" w:cstheme="minorHAnsi"/>
          <w:sz w:val="24"/>
          <w:szCs w:val="24"/>
        </w:rPr>
        <w:t xml:space="preserve"> the lesson</w:t>
      </w:r>
      <w:r w:rsidRPr="003F2891">
        <w:rPr>
          <w:rFonts w:eastAsia="Calibri" w:cstheme="minorHAnsi"/>
          <w:sz w:val="24"/>
          <w:szCs w:val="24"/>
        </w:rPr>
        <w:t xml:space="preserve"> by </w:t>
      </w:r>
      <w:r w:rsidR="00175065">
        <w:rPr>
          <w:rFonts w:eastAsia="Calibri" w:cstheme="minorHAnsi"/>
          <w:sz w:val="24"/>
          <w:szCs w:val="24"/>
        </w:rPr>
        <w:t>asking students to write down something they learned during the lesson on</w:t>
      </w:r>
      <w:r w:rsidR="00C47075">
        <w:rPr>
          <w:rFonts w:eastAsia="Calibri" w:cstheme="minorHAnsi"/>
          <w:sz w:val="24"/>
          <w:szCs w:val="24"/>
        </w:rPr>
        <w:t xml:space="preserve"> a </w:t>
      </w:r>
      <w:r w:rsidR="00C47075" w:rsidRPr="00C47075">
        <w:rPr>
          <w:rFonts w:eastAsia="Calibri" w:cstheme="minorHAnsi"/>
          <w:b/>
          <w:bCs/>
          <w:sz w:val="24"/>
          <w:szCs w:val="24"/>
        </w:rPr>
        <w:t>sticky note</w:t>
      </w:r>
      <w:r w:rsidR="00C47075">
        <w:rPr>
          <w:rFonts w:eastAsia="Calibri" w:cstheme="minorHAnsi"/>
          <w:sz w:val="24"/>
          <w:szCs w:val="24"/>
        </w:rPr>
        <w:t xml:space="preserve"> and place it under </w:t>
      </w:r>
      <w:r w:rsidR="00175065">
        <w:rPr>
          <w:rFonts w:eastAsia="Calibri" w:cstheme="minorHAnsi"/>
          <w:sz w:val="24"/>
          <w:szCs w:val="24"/>
        </w:rPr>
        <w:t>the</w:t>
      </w:r>
      <w:r w:rsidR="00C47075">
        <w:rPr>
          <w:rFonts w:eastAsia="Calibri" w:cstheme="minorHAnsi"/>
          <w:sz w:val="24"/>
          <w:szCs w:val="24"/>
        </w:rPr>
        <w:t xml:space="preserve"> ‘Learned’ </w:t>
      </w:r>
      <w:r w:rsidR="00175065">
        <w:rPr>
          <w:rFonts w:eastAsia="Calibri" w:cstheme="minorHAnsi"/>
          <w:sz w:val="24"/>
          <w:szCs w:val="24"/>
        </w:rPr>
        <w:t>column on their</w:t>
      </w:r>
      <w:r w:rsidR="00C47075">
        <w:rPr>
          <w:rFonts w:eastAsia="Calibri" w:cstheme="minorHAnsi"/>
          <w:sz w:val="24"/>
          <w:szCs w:val="24"/>
        </w:rPr>
        <w:t xml:space="preserve"> </w:t>
      </w:r>
      <w:r w:rsidR="00175065">
        <w:rPr>
          <w:rFonts w:eastAsia="Calibri" w:cstheme="minorHAnsi"/>
          <w:sz w:val="24"/>
          <w:szCs w:val="24"/>
        </w:rPr>
        <w:t>groups</w:t>
      </w:r>
      <w:r w:rsidR="00C47075">
        <w:rPr>
          <w:rFonts w:eastAsia="Calibri" w:cstheme="minorHAnsi"/>
          <w:sz w:val="24"/>
          <w:szCs w:val="24"/>
        </w:rPr>
        <w:t xml:space="preserve"> dry-erase pocket sleeve.</w:t>
      </w:r>
    </w:p>
    <w:p w14:paraId="5FCA578A" w14:textId="7E9298F1" w:rsidR="00C47075" w:rsidRDefault="00C47075" w:rsidP="00C47075">
      <w:pPr>
        <w:pStyle w:val="ListParagraph"/>
        <w:numPr>
          <w:ilvl w:val="0"/>
          <w:numId w:val="24"/>
        </w:numPr>
        <w:spacing w:after="0"/>
        <w:rPr>
          <w:rFonts w:eastAsia="Calibri" w:cstheme="minorHAnsi"/>
          <w:sz w:val="24"/>
          <w:szCs w:val="24"/>
        </w:rPr>
      </w:pPr>
      <w:r w:rsidRPr="00FB4E54">
        <w:rPr>
          <w:rFonts w:eastAsia="Calibri" w:cstheme="minorHAnsi"/>
          <w:sz w:val="24"/>
          <w:szCs w:val="24"/>
        </w:rPr>
        <w:t xml:space="preserve">Collect </w:t>
      </w:r>
      <w:r>
        <w:rPr>
          <w:rFonts w:eastAsia="Calibri" w:cstheme="minorHAnsi"/>
          <w:sz w:val="24"/>
          <w:szCs w:val="24"/>
        </w:rPr>
        <w:t>the dry-erase pocket sleeves</w:t>
      </w:r>
      <w:r w:rsidRPr="00FB4E54">
        <w:rPr>
          <w:rFonts w:eastAsia="Calibri" w:cstheme="minorHAnsi"/>
          <w:sz w:val="24"/>
          <w:szCs w:val="24"/>
        </w:rPr>
        <w:t xml:space="preserve"> as students exit the class and review to ensure they understand the content.</w:t>
      </w:r>
    </w:p>
    <w:bookmarkEnd w:id="4"/>
    <w:bookmarkEnd w:id="5"/>
    <w:p w14:paraId="6D2DE8F0" w14:textId="5F177FB1" w:rsidR="0091452A" w:rsidRPr="0091452A" w:rsidRDefault="0091452A" w:rsidP="0091452A">
      <w:pPr>
        <w:spacing w:after="0"/>
        <w:rPr>
          <w:rFonts w:eastAsia="Calibri" w:cstheme="minorHAnsi"/>
          <w:sz w:val="24"/>
          <w:szCs w:val="24"/>
        </w:rPr>
      </w:pPr>
    </w:p>
    <w:p w14:paraId="55498339" w14:textId="77777777" w:rsidR="00AF75DE" w:rsidRDefault="00AF75DE" w:rsidP="00AF75DE">
      <w:pPr>
        <w:rPr>
          <w:rFonts w:eastAsia="Calibri" w:cstheme="minorHAnsi"/>
          <w:sz w:val="24"/>
          <w:szCs w:val="24"/>
        </w:rPr>
      </w:pPr>
    </w:p>
    <w:p w14:paraId="3E62145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1F2E4848" w14:textId="77777777" w:rsidR="003F2891" w:rsidRPr="003F2891" w:rsidRDefault="003F2891" w:rsidP="003F2891">
      <w:pPr>
        <w:spacing w:after="0" w:line="240" w:lineRule="auto"/>
        <w:jc w:val="center"/>
        <w:rPr>
          <w:rFonts w:eastAsia="Calibri" w:cstheme="minorHAnsi"/>
          <w:b/>
          <w:bCs/>
          <w:sz w:val="24"/>
          <w:szCs w:val="24"/>
        </w:rPr>
      </w:pPr>
      <w:r w:rsidRPr="003F2891">
        <w:rPr>
          <w:rFonts w:eastAsia="Calibri" w:cstheme="minorHAnsi"/>
          <w:b/>
          <w:bCs/>
          <w:sz w:val="24"/>
          <w:szCs w:val="24"/>
        </w:rPr>
        <w:t>Preventing Dangerous Situations in School Academy</w:t>
      </w:r>
    </w:p>
    <w:p w14:paraId="4D97AE19" w14:textId="77777777" w:rsidR="003F2891" w:rsidRPr="00156BA9" w:rsidRDefault="003F2891" w:rsidP="003F2891">
      <w:pPr>
        <w:spacing w:after="0" w:line="240" w:lineRule="auto"/>
        <w:jc w:val="center"/>
        <w:rPr>
          <w:rFonts w:eastAsia="Calibri" w:cstheme="minorHAnsi"/>
          <w:sz w:val="24"/>
          <w:szCs w:val="24"/>
        </w:rPr>
      </w:pPr>
      <w:r w:rsidRPr="00156BA9">
        <w:rPr>
          <w:rFonts w:eastAsia="Calibri" w:cstheme="minorHAnsi"/>
          <w:sz w:val="24"/>
          <w:szCs w:val="24"/>
        </w:rPr>
        <w:t>(Middle/High School)</w:t>
      </w:r>
    </w:p>
    <w:p w14:paraId="4EFEDAE9" w14:textId="2B5B92FA" w:rsidR="003F2891" w:rsidRDefault="003F2891" w:rsidP="003F2891">
      <w:pPr>
        <w:spacing w:after="0" w:line="240" w:lineRule="auto"/>
        <w:jc w:val="center"/>
        <w:rPr>
          <w:rFonts w:eastAsia="Calibri" w:cstheme="minorHAnsi"/>
          <w:b/>
          <w:bCs/>
          <w:sz w:val="24"/>
          <w:szCs w:val="24"/>
        </w:rPr>
      </w:pPr>
      <w:r w:rsidRPr="003F2891">
        <w:rPr>
          <w:rFonts w:eastAsia="Calibri" w:cstheme="minorHAnsi"/>
          <w:b/>
          <w:bCs/>
          <w:sz w:val="24"/>
          <w:szCs w:val="24"/>
        </w:rPr>
        <w:t xml:space="preserve">What is </w:t>
      </w:r>
      <w:proofErr w:type="gramStart"/>
      <w:r w:rsidR="00EA7B65">
        <w:rPr>
          <w:rFonts w:eastAsia="Calibri" w:cstheme="minorHAnsi"/>
          <w:b/>
          <w:bCs/>
          <w:sz w:val="24"/>
          <w:szCs w:val="24"/>
        </w:rPr>
        <w:t>Considered a Weapon on Campus</w:t>
      </w:r>
      <w:proofErr w:type="gramEnd"/>
      <w:r w:rsidR="00EA7B65">
        <w:rPr>
          <w:rFonts w:eastAsia="Calibri" w:cstheme="minorHAnsi"/>
          <w:b/>
          <w:bCs/>
          <w:sz w:val="24"/>
          <w:szCs w:val="24"/>
        </w:rPr>
        <w:t>?</w:t>
      </w:r>
      <w:r w:rsidRPr="003F2891">
        <w:rPr>
          <w:rFonts w:eastAsia="Calibri" w:cstheme="minorHAnsi"/>
          <w:b/>
          <w:bCs/>
          <w:sz w:val="24"/>
          <w:szCs w:val="24"/>
        </w:rPr>
        <w:t xml:space="preserve">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472143E1" w:rsidR="00EC1199" w:rsidRDefault="001118F4" w:rsidP="00EC1199">
      <w:pPr>
        <w:spacing w:after="0" w:line="240" w:lineRule="auto"/>
        <w:jc w:val="center"/>
        <w:rPr>
          <w:rFonts w:eastAsia="Calibri" w:cstheme="minorHAnsi"/>
          <w:sz w:val="24"/>
          <w:szCs w:val="24"/>
        </w:rPr>
      </w:pPr>
      <w:r>
        <w:rPr>
          <w:rFonts w:eastAsia="Calibri" w:cstheme="minorHAnsi"/>
          <w:sz w:val="24"/>
          <w:szCs w:val="24"/>
        </w:rPr>
        <w:t xml:space="preserve">Arizona State Standards </w:t>
      </w:r>
      <w:r w:rsidR="00EC1199" w:rsidRPr="00135563">
        <w:rPr>
          <w:rFonts w:eastAsia="Calibri" w:cstheme="minorHAnsi"/>
          <w:sz w:val="24"/>
          <w:szCs w:val="24"/>
        </w:rPr>
        <w:t>Correlations</w:t>
      </w:r>
    </w:p>
    <w:p w14:paraId="3A94AB0D" w14:textId="77777777" w:rsidR="001118F4" w:rsidRDefault="001118F4" w:rsidP="00EC1199">
      <w:pPr>
        <w:spacing w:after="0" w:line="240" w:lineRule="auto"/>
        <w:jc w:val="center"/>
        <w:rPr>
          <w:rFonts w:eastAsia="Calibri" w:cstheme="minorHAnsi"/>
          <w:sz w:val="24"/>
          <w:szCs w:val="24"/>
        </w:rPr>
      </w:pPr>
    </w:p>
    <w:p w14:paraId="14ABDCB7" w14:textId="77777777" w:rsidR="007D3E37" w:rsidRDefault="007D3E37" w:rsidP="00EC1199">
      <w:pPr>
        <w:spacing w:after="0" w:line="240" w:lineRule="auto"/>
        <w:jc w:val="center"/>
        <w:rPr>
          <w:rFonts w:eastAsia="Calibri" w:cstheme="minorHAnsi"/>
          <w:sz w:val="24"/>
          <w:szCs w:val="24"/>
        </w:rPr>
      </w:pPr>
    </w:p>
    <w:p w14:paraId="5C92234D" w14:textId="77777777" w:rsidR="007D3E37" w:rsidRPr="00767857" w:rsidRDefault="007D3E37" w:rsidP="007D3E37">
      <w:pPr>
        <w:spacing w:after="0" w:line="240" w:lineRule="auto"/>
        <w:rPr>
          <w:rFonts w:eastAsia="Calibri" w:cstheme="minorHAnsi"/>
          <w:b/>
          <w:bCs/>
          <w:sz w:val="24"/>
          <w:szCs w:val="24"/>
        </w:rPr>
      </w:pPr>
      <w:r w:rsidRPr="00767857">
        <w:rPr>
          <w:rFonts w:eastAsia="Calibri" w:cstheme="minorHAnsi"/>
          <w:b/>
          <w:bCs/>
          <w:sz w:val="24"/>
          <w:szCs w:val="24"/>
        </w:rPr>
        <w:t>Civics and Government</w:t>
      </w:r>
    </w:p>
    <w:p w14:paraId="6D613376" w14:textId="77777777" w:rsidR="007D3E37" w:rsidRDefault="007D3E37" w:rsidP="007D3E37">
      <w:pPr>
        <w:spacing w:after="0" w:line="240" w:lineRule="auto"/>
        <w:rPr>
          <w:rFonts w:eastAsia="Calibri" w:cstheme="minorHAnsi"/>
          <w:sz w:val="24"/>
          <w:szCs w:val="24"/>
        </w:rPr>
      </w:pPr>
      <w:r w:rsidRPr="00767857">
        <w:rPr>
          <w:rFonts w:eastAsia="Calibri" w:cstheme="minorHAnsi"/>
          <w:sz w:val="24"/>
          <w:szCs w:val="24"/>
        </w:rPr>
        <w:t>Explain the obligations and responsibilities of citizenship: obeying the law. (7-12 S3C4 PO4b-c)</w:t>
      </w:r>
    </w:p>
    <w:p w14:paraId="71789D5C" w14:textId="77777777" w:rsidR="007D3E37" w:rsidRDefault="007D3E37" w:rsidP="007D3E37">
      <w:pPr>
        <w:spacing w:after="0" w:line="240" w:lineRule="auto"/>
        <w:rPr>
          <w:rFonts w:eastAsia="Calibri" w:cstheme="minorHAnsi"/>
          <w:sz w:val="24"/>
          <w:szCs w:val="24"/>
        </w:rPr>
      </w:pPr>
    </w:p>
    <w:p w14:paraId="5BD1814F" w14:textId="77777777" w:rsidR="007D3E37" w:rsidRPr="00767857" w:rsidRDefault="007D3E37" w:rsidP="007D3E37">
      <w:pPr>
        <w:spacing w:after="0" w:line="240" w:lineRule="auto"/>
        <w:rPr>
          <w:rFonts w:eastAsia="Calibri" w:cstheme="minorHAnsi"/>
          <w:b/>
          <w:bCs/>
          <w:sz w:val="24"/>
          <w:szCs w:val="24"/>
        </w:rPr>
      </w:pPr>
      <w:r w:rsidRPr="00767857">
        <w:rPr>
          <w:rFonts w:eastAsia="Calibri" w:cstheme="minorHAnsi"/>
          <w:b/>
          <w:bCs/>
          <w:sz w:val="24"/>
          <w:szCs w:val="24"/>
        </w:rPr>
        <w:t>Comprehension and Collaboration</w:t>
      </w:r>
    </w:p>
    <w:p w14:paraId="0F5A884C" w14:textId="77777777" w:rsidR="007D3E37" w:rsidRDefault="007D3E37" w:rsidP="007D3E37">
      <w:pPr>
        <w:spacing w:after="0" w:line="240" w:lineRule="auto"/>
        <w:rPr>
          <w:rFonts w:eastAsia="Calibri" w:cstheme="minorHAnsi"/>
          <w:sz w:val="24"/>
          <w:szCs w:val="24"/>
        </w:rPr>
      </w:pPr>
      <w:r w:rsidRPr="00767857">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27647684" w14:textId="77777777" w:rsidR="006963C8" w:rsidRDefault="006963C8" w:rsidP="007D3E37">
      <w:pPr>
        <w:spacing w:after="0" w:line="240" w:lineRule="auto"/>
        <w:rPr>
          <w:rFonts w:eastAsia="Calibri" w:cstheme="minorHAnsi"/>
          <w:sz w:val="24"/>
          <w:szCs w:val="24"/>
        </w:rPr>
      </w:pPr>
    </w:p>
    <w:p w14:paraId="70776597" w14:textId="36ED2FFA" w:rsidR="006963C8" w:rsidRPr="00A62198" w:rsidRDefault="006963C8" w:rsidP="007D3E37">
      <w:pPr>
        <w:spacing w:after="0" w:line="240" w:lineRule="auto"/>
        <w:rPr>
          <w:rFonts w:eastAsia="Calibri" w:cstheme="minorHAnsi"/>
          <w:b/>
          <w:bCs/>
          <w:sz w:val="24"/>
          <w:szCs w:val="24"/>
        </w:rPr>
      </w:pPr>
      <w:r w:rsidRPr="00A62198">
        <w:rPr>
          <w:rFonts w:eastAsia="Calibri" w:cstheme="minorHAnsi"/>
          <w:b/>
          <w:bCs/>
          <w:sz w:val="24"/>
          <w:szCs w:val="24"/>
        </w:rPr>
        <w:t>Reading</w:t>
      </w:r>
    </w:p>
    <w:p w14:paraId="34A29240" w14:textId="5288551A" w:rsidR="007D3E37" w:rsidRPr="00A62198" w:rsidRDefault="00A62198" w:rsidP="007D3E37">
      <w:pPr>
        <w:spacing w:after="0" w:line="240" w:lineRule="auto"/>
        <w:rPr>
          <w:rFonts w:eastAsia="Calibri" w:cstheme="minorHAnsi"/>
          <w:sz w:val="24"/>
          <w:szCs w:val="24"/>
        </w:rPr>
      </w:pPr>
      <w:r w:rsidRPr="00A62198">
        <w:rPr>
          <w:color w:val="000000"/>
          <w:sz w:val="24"/>
          <w:szCs w:val="24"/>
        </w:rPr>
        <w:t>8.RI.1 Cite the textual evidence that most strongly supports an analysis of what the text says explicitly as well as inferences drawn from the text.</w:t>
      </w:r>
    </w:p>
    <w:p w14:paraId="30D1041D" w14:textId="77777777" w:rsidR="007D3E37" w:rsidRDefault="007D3E37" w:rsidP="007D3E37">
      <w:pPr>
        <w:spacing w:after="0" w:line="240" w:lineRule="auto"/>
        <w:rPr>
          <w:rFonts w:eastAsia="Calibri" w:cstheme="minorHAnsi"/>
          <w:sz w:val="24"/>
          <w:szCs w:val="24"/>
        </w:rPr>
      </w:pPr>
    </w:p>
    <w:p w14:paraId="61C0B9D0" w14:textId="77777777" w:rsidR="007D3E37" w:rsidRPr="00135563" w:rsidRDefault="007D3E37" w:rsidP="007D3E37">
      <w:pPr>
        <w:spacing w:after="0" w:line="240" w:lineRule="auto"/>
        <w:rPr>
          <w:rFonts w:eastAsia="Calibri" w:cstheme="minorHAnsi"/>
          <w:sz w:val="24"/>
          <w:szCs w:val="24"/>
        </w:rPr>
      </w:pPr>
    </w:p>
    <w:sectPr w:rsidR="007D3E37" w:rsidRPr="00135563"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0BEBE7" w14:textId="3C97EC93"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EA7B65">
      <w:rPr>
        <w:rFonts w:eastAsiaTheme="majorEastAsia" w:cstheme="minorHAnsi"/>
        <w:sz w:val="24"/>
        <w:szCs w:val="24"/>
      </w:rPr>
      <w:t>November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EF3011"/>
    <w:multiLevelType w:val="hybridMultilevel"/>
    <w:tmpl w:val="BC7EAF1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A1373E2"/>
    <w:multiLevelType w:val="multilevel"/>
    <w:tmpl w:val="1C8CACE2"/>
    <w:lvl w:ilvl="0">
      <w:start w:val="1"/>
      <w:numFmt w:val="decimal"/>
      <w:lvlText w:val="%1."/>
      <w:lvlJc w:val="left"/>
      <w:pPr>
        <w:tabs>
          <w:tab w:val="num" w:pos="720"/>
        </w:tabs>
        <w:ind w:left="720" w:hanging="360"/>
      </w:pPr>
      <w:rPr>
        <w:b w:val="0"/>
        <w:bCs w:val="0"/>
      </w:rPr>
    </w:lvl>
    <w:lvl w:ilvl="1">
      <w:start w:val="1"/>
      <w:numFmt w:val="bullet"/>
      <w:lvlText w:val=""/>
      <w:lvlJc w:val="left"/>
      <w:pPr>
        <w:ind w:left="1440" w:hanging="360"/>
      </w:pPr>
      <w:rPr>
        <w:rFonts w:ascii="Symbol" w:hAnsi="Symbol" w:hint="default"/>
      </w:rPr>
    </w:lvl>
    <w:lvl w:ilvl="2">
      <w:start w:val="1"/>
      <w:numFmt w:val="upperLetter"/>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160CFF"/>
    <w:multiLevelType w:val="hybridMultilevel"/>
    <w:tmpl w:val="A36276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11443D9"/>
    <w:multiLevelType w:val="hybridMultilevel"/>
    <w:tmpl w:val="61403DA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1BD0B24"/>
    <w:multiLevelType w:val="multilevel"/>
    <w:tmpl w:val="B25A97AE"/>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25B3FDA"/>
    <w:multiLevelType w:val="hybridMultilevel"/>
    <w:tmpl w:val="7D42D956"/>
    <w:lvl w:ilvl="0" w:tplc="37261D44">
      <w:start w:val="2"/>
      <w:numFmt w:val="lowerLetter"/>
      <w:lvlText w:val="%1."/>
      <w:lvlJc w:val="left"/>
      <w:pPr>
        <w:tabs>
          <w:tab w:val="num" w:pos="720"/>
        </w:tabs>
        <w:ind w:left="720" w:hanging="360"/>
      </w:pPr>
    </w:lvl>
    <w:lvl w:ilvl="1" w:tplc="32F2EA64" w:tentative="1">
      <w:start w:val="1"/>
      <w:numFmt w:val="decimal"/>
      <w:lvlText w:val="%2."/>
      <w:lvlJc w:val="left"/>
      <w:pPr>
        <w:tabs>
          <w:tab w:val="num" w:pos="1440"/>
        </w:tabs>
        <w:ind w:left="1440" w:hanging="360"/>
      </w:pPr>
    </w:lvl>
    <w:lvl w:ilvl="2" w:tplc="A3BCED40" w:tentative="1">
      <w:start w:val="1"/>
      <w:numFmt w:val="decimal"/>
      <w:lvlText w:val="%3."/>
      <w:lvlJc w:val="left"/>
      <w:pPr>
        <w:tabs>
          <w:tab w:val="num" w:pos="2160"/>
        </w:tabs>
        <w:ind w:left="2160" w:hanging="360"/>
      </w:pPr>
    </w:lvl>
    <w:lvl w:ilvl="3" w:tplc="73FCFF78" w:tentative="1">
      <w:start w:val="1"/>
      <w:numFmt w:val="decimal"/>
      <w:lvlText w:val="%4."/>
      <w:lvlJc w:val="left"/>
      <w:pPr>
        <w:tabs>
          <w:tab w:val="num" w:pos="2880"/>
        </w:tabs>
        <w:ind w:left="2880" w:hanging="360"/>
      </w:pPr>
    </w:lvl>
    <w:lvl w:ilvl="4" w:tplc="5B6A691E" w:tentative="1">
      <w:start w:val="1"/>
      <w:numFmt w:val="decimal"/>
      <w:lvlText w:val="%5."/>
      <w:lvlJc w:val="left"/>
      <w:pPr>
        <w:tabs>
          <w:tab w:val="num" w:pos="3600"/>
        </w:tabs>
        <w:ind w:left="3600" w:hanging="360"/>
      </w:pPr>
    </w:lvl>
    <w:lvl w:ilvl="5" w:tplc="0FD2427C" w:tentative="1">
      <w:start w:val="1"/>
      <w:numFmt w:val="decimal"/>
      <w:lvlText w:val="%6."/>
      <w:lvlJc w:val="left"/>
      <w:pPr>
        <w:tabs>
          <w:tab w:val="num" w:pos="4320"/>
        </w:tabs>
        <w:ind w:left="4320" w:hanging="360"/>
      </w:pPr>
    </w:lvl>
    <w:lvl w:ilvl="6" w:tplc="F410B250" w:tentative="1">
      <w:start w:val="1"/>
      <w:numFmt w:val="decimal"/>
      <w:lvlText w:val="%7."/>
      <w:lvlJc w:val="left"/>
      <w:pPr>
        <w:tabs>
          <w:tab w:val="num" w:pos="5040"/>
        </w:tabs>
        <w:ind w:left="5040" w:hanging="360"/>
      </w:pPr>
    </w:lvl>
    <w:lvl w:ilvl="7" w:tplc="41DAAC38" w:tentative="1">
      <w:start w:val="1"/>
      <w:numFmt w:val="decimal"/>
      <w:lvlText w:val="%8."/>
      <w:lvlJc w:val="left"/>
      <w:pPr>
        <w:tabs>
          <w:tab w:val="num" w:pos="5760"/>
        </w:tabs>
        <w:ind w:left="5760" w:hanging="360"/>
      </w:pPr>
    </w:lvl>
    <w:lvl w:ilvl="8" w:tplc="85D8255A" w:tentative="1">
      <w:start w:val="1"/>
      <w:numFmt w:val="decimal"/>
      <w:lvlText w:val="%9."/>
      <w:lvlJc w:val="left"/>
      <w:pPr>
        <w:tabs>
          <w:tab w:val="num" w:pos="6480"/>
        </w:tabs>
        <w:ind w:left="6480" w:hanging="360"/>
      </w:pPr>
    </w:lvl>
  </w:abstractNum>
  <w:abstractNum w:abstractNumId="14" w15:restartNumberingAfterBreak="0">
    <w:nsid w:val="29A273A3"/>
    <w:multiLevelType w:val="hybridMultilevel"/>
    <w:tmpl w:val="FB7A44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0417770"/>
    <w:multiLevelType w:val="multilevel"/>
    <w:tmpl w:val="9D766034"/>
    <w:lvl w:ilvl="0">
      <w:start w:val="1"/>
      <w:numFmt w:val="decimal"/>
      <w:lvlText w:val="%1."/>
      <w:lvlJc w:val="left"/>
      <w:pPr>
        <w:tabs>
          <w:tab w:val="num" w:pos="720"/>
        </w:tabs>
        <w:ind w:left="720" w:hanging="360"/>
      </w:pPr>
      <w:rPr>
        <w:rFonts w:hint="default"/>
      </w:rPr>
    </w:lvl>
    <w:lvl w:ilvl="1">
      <w:start w:val="1"/>
      <w:numFmt w:val="bullet"/>
      <w:lvlText w:val=""/>
      <w:lvlJc w:val="left"/>
      <w:pPr>
        <w:ind w:left="1440" w:hanging="360"/>
      </w:pPr>
      <w:rPr>
        <w:rFonts w:ascii="Symbol" w:hAnsi="Symbol" w:hint="default"/>
      </w:rPr>
    </w:lvl>
    <w:lvl w:ilvl="2">
      <w:start w:val="1"/>
      <w:numFmt w:val="bullet"/>
      <w:lvlText w:val="o"/>
      <w:lvlJc w:val="left"/>
      <w:pPr>
        <w:ind w:left="2160" w:hanging="360"/>
      </w:pPr>
      <w:rPr>
        <w:rFonts w:ascii="Courier New" w:hAnsi="Courier New" w:cs="Courier New" w:hint="default"/>
        <w:color w:val="auto"/>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7865A50"/>
    <w:multiLevelType w:val="multilevel"/>
    <w:tmpl w:val="52805A0E"/>
    <w:lvl w:ilvl="0">
      <w:start w:val="1"/>
      <w:numFmt w:val="decimal"/>
      <w:lvlText w:val="%1."/>
      <w:lvlJc w:val="left"/>
      <w:pPr>
        <w:tabs>
          <w:tab w:val="num" w:pos="720"/>
        </w:tabs>
        <w:ind w:left="720" w:hanging="360"/>
      </w:pPr>
      <w:rPr>
        <w:rFonts w:hint="default"/>
      </w:rPr>
    </w:lvl>
    <w:lvl w:ilvl="1">
      <w:start w:val="1"/>
      <w:numFmt w:val="bullet"/>
      <w:lvlText w:val=""/>
      <w:lvlJc w:val="left"/>
      <w:pPr>
        <w:ind w:left="1440" w:hanging="360"/>
      </w:pPr>
      <w:rPr>
        <w:rFonts w:ascii="Symbol" w:hAnsi="Symbol" w:hint="default"/>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3A657E4E"/>
    <w:multiLevelType w:val="multilevel"/>
    <w:tmpl w:val="B25A97AE"/>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0AD700C"/>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7A41989"/>
    <w:multiLevelType w:val="hybridMultilevel"/>
    <w:tmpl w:val="A9E8C8A8"/>
    <w:lvl w:ilvl="0" w:tplc="76449E3E">
      <w:start w:val="2"/>
      <w:numFmt w:val="lowerLetter"/>
      <w:lvlText w:val="%1."/>
      <w:lvlJc w:val="left"/>
      <w:pPr>
        <w:tabs>
          <w:tab w:val="num" w:pos="720"/>
        </w:tabs>
        <w:ind w:left="720" w:hanging="360"/>
      </w:pPr>
    </w:lvl>
    <w:lvl w:ilvl="1" w:tplc="523057CE" w:tentative="1">
      <w:start w:val="1"/>
      <w:numFmt w:val="decimal"/>
      <w:lvlText w:val="%2."/>
      <w:lvlJc w:val="left"/>
      <w:pPr>
        <w:tabs>
          <w:tab w:val="num" w:pos="1440"/>
        </w:tabs>
        <w:ind w:left="1440" w:hanging="360"/>
      </w:pPr>
    </w:lvl>
    <w:lvl w:ilvl="2" w:tplc="CC962FCE" w:tentative="1">
      <w:start w:val="1"/>
      <w:numFmt w:val="decimal"/>
      <w:lvlText w:val="%3."/>
      <w:lvlJc w:val="left"/>
      <w:pPr>
        <w:tabs>
          <w:tab w:val="num" w:pos="2160"/>
        </w:tabs>
        <w:ind w:left="2160" w:hanging="360"/>
      </w:pPr>
    </w:lvl>
    <w:lvl w:ilvl="3" w:tplc="770A5D94" w:tentative="1">
      <w:start w:val="1"/>
      <w:numFmt w:val="decimal"/>
      <w:lvlText w:val="%4."/>
      <w:lvlJc w:val="left"/>
      <w:pPr>
        <w:tabs>
          <w:tab w:val="num" w:pos="2880"/>
        </w:tabs>
        <w:ind w:left="2880" w:hanging="360"/>
      </w:pPr>
    </w:lvl>
    <w:lvl w:ilvl="4" w:tplc="803CFA86" w:tentative="1">
      <w:start w:val="1"/>
      <w:numFmt w:val="decimal"/>
      <w:lvlText w:val="%5."/>
      <w:lvlJc w:val="left"/>
      <w:pPr>
        <w:tabs>
          <w:tab w:val="num" w:pos="3600"/>
        </w:tabs>
        <w:ind w:left="3600" w:hanging="360"/>
      </w:pPr>
    </w:lvl>
    <w:lvl w:ilvl="5" w:tplc="80BE7198" w:tentative="1">
      <w:start w:val="1"/>
      <w:numFmt w:val="decimal"/>
      <w:lvlText w:val="%6."/>
      <w:lvlJc w:val="left"/>
      <w:pPr>
        <w:tabs>
          <w:tab w:val="num" w:pos="4320"/>
        </w:tabs>
        <w:ind w:left="4320" w:hanging="360"/>
      </w:pPr>
    </w:lvl>
    <w:lvl w:ilvl="6" w:tplc="613E01DA" w:tentative="1">
      <w:start w:val="1"/>
      <w:numFmt w:val="decimal"/>
      <w:lvlText w:val="%7."/>
      <w:lvlJc w:val="left"/>
      <w:pPr>
        <w:tabs>
          <w:tab w:val="num" w:pos="5040"/>
        </w:tabs>
        <w:ind w:left="5040" w:hanging="360"/>
      </w:pPr>
    </w:lvl>
    <w:lvl w:ilvl="7" w:tplc="53B6DDD2" w:tentative="1">
      <w:start w:val="1"/>
      <w:numFmt w:val="decimal"/>
      <w:lvlText w:val="%8."/>
      <w:lvlJc w:val="left"/>
      <w:pPr>
        <w:tabs>
          <w:tab w:val="num" w:pos="5760"/>
        </w:tabs>
        <w:ind w:left="5760" w:hanging="360"/>
      </w:pPr>
    </w:lvl>
    <w:lvl w:ilvl="8" w:tplc="7B1071A4" w:tentative="1">
      <w:start w:val="1"/>
      <w:numFmt w:val="decimal"/>
      <w:lvlText w:val="%9."/>
      <w:lvlJc w:val="left"/>
      <w:pPr>
        <w:tabs>
          <w:tab w:val="num" w:pos="6480"/>
        </w:tabs>
        <w:ind w:left="6480" w:hanging="360"/>
      </w:pPr>
    </w:lvl>
  </w:abstractNum>
  <w:abstractNum w:abstractNumId="2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CFA61BC"/>
    <w:multiLevelType w:val="hybridMultilevel"/>
    <w:tmpl w:val="227693D4"/>
    <w:lvl w:ilvl="0" w:tplc="645EC77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E851B06"/>
    <w:multiLevelType w:val="hybridMultilevel"/>
    <w:tmpl w:val="E66EAA90"/>
    <w:lvl w:ilvl="0" w:tplc="05783266">
      <w:start w:val="2"/>
      <w:numFmt w:val="lowerLetter"/>
      <w:lvlText w:val="%1."/>
      <w:lvlJc w:val="left"/>
      <w:pPr>
        <w:tabs>
          <w:tab w:val="num" w:pos="5670"/>
        </w:tabs>
        <w:ind w:left="5670" w:hanging="360"/>
      </w:pPr>
    </w:lvl>
    <w:lvl w:ilvl="1" w:tplc="BBBEE292" w:tentative="1">
      <w:start w:val="1"/>
      <w:numFmt w:val="decimal"/>
      <w:lvlText w:val="%2."/>
      <w:lvlJc w:val="left"/>
      <w:pPr>
        <w:tabs>
          <w:tab w:val="num" w:pos="6390"/>
        </w:tabs>
        <w:ind w:left="6390" w:hanging="360"/>
      </w:pPr>
    </w:lvl>
    <w:lvl w:ilvl="2" w:tplc="B8EE0DF6" w:tentative="1">
      <w:start w:val="1"/>
      <w:numFmt w:val="decimal"/>
      <w:lvlText w:val="%3."/>
      <w:lvlJc w:val="left"/>
      <w:pPr>
        <w:tabs>
          <w:tab w:val="num" w:pos="7110"/>
        </w:tabs>
        <w:ind w:left="7110" w:hanging="360"/>
      </w:pPr>
    </w:lvl>
    <w:lvl w:ilvl="3" w:tplc="09488988" w:tentative="1">
      <w:start w:val="1"/>
      <w:numFmt w:val="decimal"/>
      <w:lvlText w:val="%4."/>
      <w:lvlJc w:val="left"/>
      <w:pPr>
        <w:tabs>
          <w:tab w:val="num" w:pos="7830"/>
        </w:tabs>
        <w:ind w:left="7830" w:hanging="360"/>
      </w:pPr>
    </w:lvl>
    <w:lvl w:ilvl="4" w:tplc="AD6483E4" w:tentative="1">
      <w:start w:val="1"/>
      <w:numFmt w:val="decimal"/>
      <w:lvlText w:val="%5."/>
      <w:lvlJc w:val="left"/>
      <w:pPr>
        <w:tabs>
          <w:tab w:val="num" w:pos="8550"/>
        </w:tabs>
        <w:ind w:left="8550" w:hanging="360"/>
      </w:pPr>
    </w:lvl>
    <w:lvl w:ilvl="5" w:tplc="2202069A" w:tentative="1">
      <w:start w:val="1"/>
      <w:numFmt w:val="decimal"/>
      <w:lvlText w:val="%6."/>
      <w:lvlJc w:val="left"/>
      <w:pPr>
        <w:tabs>
          <w:tab w:val="num" w:pos="9270"/>
        </w:tabs>
        <w:ind w:left="9270" w:hanging="360"/>
      </w:pPr>
    </w:lvl>
    <w:lvl w:ilvl="6" w:tplc="7EBEDA04" w:tentative="1">
      <w:start w:val="1"/>
      <w:numFmt w:val="decimal"/>
      <w:lvlText w:val="%7."/>
      <w:lvlJc w:val="left"/>
      <w:pPr>
        <w:tabs>
          <w:tab w:val="num" w:pos="9990"/>
        </w:tabs>
        <w:ind w:left="9990" w:hanging="360"/>
      </w:pPr>
    </w:lvl>
    <w:lvl w:ilvl="7" w:tplc="77B60718" w:tentative="1">
      <w:start w:val="1"/>
      <w:numFmt w:val="decimal"/>
      <w:lvlText w:val="%8."/>
      <w:lvlJc w:val="left"/>
      <w:pPr>
        <w:tabs>
          <w:tab w:val="num" w:pos="10710"/>
        </w:tabs>
        <w:ind w:left="10710" w:hanging="360"/>
      </w:pPr>
    </w:lvl>
    <w:lvl w:ilvl="8" w:tplc="88DAA78E" w:tentative="1">
      <w:start w:val="1"/>
      <w:numFmt w:val="decimal"/>
      <w:lvlText w:val="%9."/>
      <w:lvlJc w:val="left"/>
      <w:pPr>
        <w:tabs>
          <w:tab w:val="num" w:pos="11430"/>
        </w:tabs>
        <w:ind w:left="11430" w:hanging="360"/>
      </w:pPr>
    </w:lvl>
  </w:abstractNum>
  <w:abstractNum w:abstractNumId="2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7" w15:restartNumberingAfterBreak="0">
    <w:nsid w:val="52541A86"/>
    <w:multiLevelType w:val="multilevel"/>
    <w:tmpl w:val="B25A97AE"/>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3250395"/>
    <w:multiLevelType w:val="hybridMultilevel"/>
    <w:tmpl w:val="8DCA03D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0"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5DA54399"/>
    <w:multiLevelType w:val="hybridMultilevel"/>
    <w:tmpl w:val="FB8E143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F3364AB"/>
    <w:multiLevelType w:val="multilevel"/>
    <w:tmpl w:val="02CCC2B4"/>
    <w:lvl w:ilvl="0">
      <w:start w:val="1"/>
      <w:numFmt w:val="decimal"/>
      <w:lvlText w:val="%1."/>
      <w:lvlJc w:val="left"/>
      <w:pPr>
        <w:tabs>
          <w:tab w:val="num" w:pos="720"/>
        </w:tabs>
        <w:ind w:left="720" w:hanging="360"/>
      </w:pPr>
      <w:rPr>
        <w:rFonts w:hint="default"/>
      </w:rPr>
    </w:lvl>
    <w:lvl w:ilvl="1">
      <w:start w:val="1"/>
      <w:numFmt w:val="bullet"/>
      <w:lvlText w:val=""/>
      <w:lvlJc w:val="left"/>
      <w:pPr>
        <w:ind w:left="1440" w:hanging="360"/>
      </w:pPr>
      <w:rPr>
        <w:rFonts w:ascii="Symbol" w:hAnsi="Symbol" w:hint="default"/>
      </w:rPr>
    </w:lvl>
    <w:lvl w:ilvl="2">
      <w:start w:val="1"/>
      <w:numFmt w:val="bullet"/>
      <w:lvlText w:val="o"/>
      <w:lvlJc w:val="left"/>
      <w:pPr>
        <w:ind w:left="2160" w:hanging="360"/>
      </w:pPr>
      <w:rPr>
        <w:rFonts w:ascii="Courier New" w:hAnsi="Courier New" w:cs="Courier New"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65F0971"/>
    <w:multiLevelType w:val="multilevel"/>
    <w:tmpl w:val="1C8CACE2"/>
    <w:lvl w:ilvl="0">
      <w:start w:val="1"/>
      <w:numFmt w:val="decimal"/>
      <w:lvlText w:val="%1."/>
      <w:lvlJc w:val="left"/>
      <w:pPr>
        <w:tabs>
          <w:tab w:val="num" w:pos="720"/>
        </w:tabs>
        <w:ind w:left="720" w:hanging="360"/>
      </w:pPr>
      <w:rPr>
        <w:b w:val="0"/>
        <w:bCs w:val="0"/>
      </w:rPr>
    </w:lvl>
    <w:lvl w:ilvl="1">
      <w:start w:val="1"/>
      <w:numFmt w:val="bullet"/>
      <w:lvlText w:val=""/>
      <w:lvlJc w:val="left"/>
      <w:pPr>
        <w:ind w:left="1440" w:hanging="360"/>
      </w:pPr>
      <w:rPr>
        <w:rFonts w:ascii="Symbol" w:hAnsi="Symbol" w:hint="default"/>
      </w:rPr>
    </w:lvl>
    <w:lvl w:ilvl="2">
      <w:start w:val="1"/>
      <w:numFmt w:val="upperLetter"/>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3C81369"/>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7B890462"/>
    <w:multiLevelType w:val="multilevel"/>
    <w:tmpl w:val="52805A0E"/>
    <w:lvl w:ilvl="0">
      <w:start w:val="1"/>
      <w:numFmt w:val="decimal"/>
      <w:lvlText w:val="%1."/>
      <w:lvlJc w:val="left"/>
      <w:pPr>
        <w:tabs>
          <w:tab w:val="num" w:pos="720"/>
        </w:tabs>
        <w:ind w:left="720" w:hanging="360"/>
      </w:pPr>
      <w:rPr>
        <w:rFonts w:hint="default"/>
      </w:r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2" w15:restartNumberingAfterBreak="0">
    <w:nsid w:val="7F1F2A2D"/>
    <w:multiLevelType w:val="hybridMultilevel"/>
    <w:tmpl w:val="69FC7CAC"/>
    <w:lvl w:ilvl="0" w:tplc="57548374">
      <w:start w:val="2"/>
      <w:numFmt w:val="lowerLetter"/>
      <w:lvlText w:val="%1."/>
      <w:lvlJc w:val="left"/>
      <w:pPr>
        <w:tabs>
          <w:tab w:val="num" w:pos="720"/>
        </w:tabs>
        <w:ind w:left="720" w:hanging="360"/>
      </w:pPr>
    </w:lvl>
    <w:lvl w:ilvl="1" w:tplc="6364907C" w:tentative="1">
      <w:start w:val="1"/>
      <w:numFmt w:val="decimal"/>
      <w:lvlText w:val="%2."/>
      <w:lvlJc w:val="left"/>
      <w:pPr>
        <w:tabs>
          <w:tab w:val="num" w:pos="1440"/>
        </w:tabs>
        <w:ind w:left="1440" w:hanging="360"/>
      </w:pPr>
    </w:lvl>
    <w:lvl w:ilvl="2" w:tplc="69D8E89E" w:tentative="1">
      <w:start w:val="1"/>
      <w:numFmt w:val="decimal"/>
      <w:lvlText w:val="%3."/>
      <w:lvlJc w:val="left"/>
      <w:pPr>
        <w:tabs>
          <w:tab w:val="num" w:pos="2160"/>
        </w:tabs>
        <w:ind w:left="2160" w:hanging="360"/>
      </w:pPr>
    </w:lvl>
    <w:lvl w:ilvl="3" w:tplc="802A4598" w:tentative="1">
      <w:start w:val="1"/>
      <w:numFmt w:val="decimal"/>
      <w:lvlText w:val="%4."/>
      <w:lvlJc w:val="left"/>
      <w:pPr>
        <w:tabs>
          <w:tab w:val="num" w:pos="2880"/>
        </w:tabs>
        <w:ind w:left="2880" w:hanging="360"/>
      </w:pPr>
    </w:lvl>
    <w:lvl w:ilvl="4" w:tplc="4552A68E" w:tentative="1">
      <w:start w:val="1"/>
      <w:numFmt w:val="decimal"/>
      <w:lvlText w:val="%5."/>
      <w:lvlJc w:val="left"/>
      <w:pPr>
        <w:tabs>
          <w:tab w:val="num" w:pos="3600"/>
        </w:tabs>
        <w:ind w:left="3600" w:hanging="360"/>
      </w:pPr>
    </w:lvl>
    <w:lvl w:ilvl="5" w:tplc="3E42BAF6" w:tentative="1">
      <w:start w:val="1"/>
      <w:numFmt w:val="decimal"/>
      <w:lvlText w:val="%6."/>
      <w:lvlJc w:val="left"/>
      <w:pPr>
        <w:tabs>
          <w:tab w:val="num" w:pos="4320"/>
        </w:tabs>
        <w:ind w:left="4320" w:hanging="360"/>
      </w:pPr>
    </w:lvl>
    <w:lvl w:ilvl="6" w:tplc="11C62440" w:tentative="1">
      <w:start w:val="1"/>
      <w:numFmt w:val="decimal"/>
      <w:lvlText w:val="%7."/>
      <w:lvlJc w:val="left"/>
      <w:pPr>
        <w:tabs>
          <w:tab w:val="num" w:pos="5040"/>
        </w:tabs>
        <w:ind w:left="5040" w:hanging="360"/>
      </w:pPr>
    </w:lvl>
    <w:lvl w:ilvl="7" w:tplc="0A94498A" w:tentative="1">
      <w:start w:val="1"/>
      <w:numFmt w:val="decimal"/>
      <w:lvlText w:val="%8."/>
      <w:lvlJc w:val="left"/>
      <w:pPr>
        <w:tabs>
          <w:tab w:val="num" w:pos="5760"/>
        </w:tabs>
        <w:ind w:left="5760" w:hanging="360"/>
      </w:pPr>
    </w:lvl>
    <w:lvl w:ilvl="8" w:tplc="9A32DB32" w:tentative="1">
      <w:start w:val="1"/>
      <w:numFmt w:val="decimal"/>
      <w:lvlText w:val="%9."/>
      <w:lvlJc w:val="left"/>
      <w:pPr>
        <w:tabs>
          <w:tab w:val="num" w:pos="6480"/>
        </w:tabs>
        <w:ind w:left="6480" w:hanging="360"/>
      </w:pPr>
    </w:lvl>
  </w:abstractNum>
  <w:num w:numId="1" w16cid:durableId="1604453888">
    <w:abstractNumId w:val="26"/>
  </w:num>
  <w:num w:numId="2" w16cid:durableId="1345598185">
    <w:abstractNumId w:val="17"/>
  </w:num>
  <w:num w:numId="3" w16cid:durableId="843592318">
    <w:abstractNumId w:val="38"/>
  </w:num>
  <w:num w:numId="4" w16cid:durableId="1486125867">
    <w:abstractNumId w:val="1"/>
  </w:num>
  <w:num w:numId="5" w16cid:durableId="2010206926">
    <w:abstractNumId w:val="33"/>
  </w:num>
  <w:num w:numId="6" w16cid:durableId="1425568478">
    <w:abstractNumId w:val="23"/>
  </w:num>
  <w:num w:numId="7" w16cid:durableId="265042014">
    <w:abstractNumId w:val="4"/>
  </w:num>
  <w:num w:numId="8" w16cid:durableId="2133815192">
    <w:abstractNumId w:val="5"/>
  </w:num>
  <w:num w:numId="9" w16cid:durableId="512384444">
    <w:abstractNumId w:val="7"/>
  </w:num>
  <w:num w:numId="10" w16cid:durableId="302776394">
    <w:abstractNumId w:val="19"/>
  </w:num>
  <w:num w:numId="11" w16cid:durableId="307980689">
    <w:abstractNumId w:val="41"/>
  </w:num>
  <w:num w:numId="12" w16cid:durableId="1750544709">
    <w:abstractNumId w:val="34"/>
  </w:num>
  <w:num w:numId="13" w16cid:durableId="219293783">
    <w:abstractNumId w:val="30"/>
  </w:num>
  <w:num w:numId="14" w16cid:durableId="1916554064">
    <w:abstractNumId w:val="2"/>
  </w:num>
  <w:num w:numId="15" w16cid:durableId="558638107">
    <w:abstractNumId w:val="36"/>
  </w:num>
  <w:num w:numId="16" w16cid:durableId="509032057">
    <w:abstractNumId w:val="0"/>
  </w:num>
  <w:num w:numId="17" w16cid:durableId="1746219410">
    <w:abstractNumId w:val="21"/>
  </w:num>
  <w:num w:numId="18" w16cid:durableId="203559819">
    <w:abstractNumId w:val="3"/>
  </w:num>
  <w:num w:numId="19" w16cid:durableId="674847208">
    <w:abstractNumId w:val="29"/>
  </w:num>
  <w:num w:numId="20" w16cid:durableId="665018497">
    <w:abstractNumId w:val="39"/>
  </w:num>
  <w:num w:numId="21" w16cid:durableId="1822575971">
    <w:abstractNumId w:val="9"/>
  </w:num>
  <w:num w:numId="22" w16cid:durableId="1290235400">
    <w:abstractNumId w:val="37"/>
  </w:num>
  <w:num w:numId="23" w16cid:durableId="1471246034">
    <w:abstractNumId w:val="20"/>
  </w:num>
  <w:num w:numId="24" w16cid:durableId="913586441">
    <w:abstractNumId w:val="35"/>
  </w:num>
  <w:num w:numId="25" w16cid:durableId="1239440326">
    <w:abstractNumId w:val="15"/>
  </w:num>
  <w:num w:numId="26" w16cid:durableId="1593010676">
    <w:abstractNumId w:val="15"/>
    <w:lvlOverride w:ilvl="1">
      <w:lvl w:ilvl="1">
        <w:numFmt w:val="lowerLetter"/>
        <w:lvlText w:val="%2."/>
        <w:lvlJc w:val="left"/>
      </w:lvl>
    </w:lvlOverride>
  </w:num>
  <w:num w:numId="27" w16cid:durableId="596865799">
    <w:abstractNumId w:val="13"/>
  </w:num>
  <w:num w:numId="28" w16cid:durableId="761026663">
    <w:abstractNumId w:val="12"/>
    <w:lvlOverride w:ilvl="0">
      <w:lvl w:ilvl="0">
        <w:numFmt w:val="decimal"/>
        <w:lvlText w:val="%1."/>
        <w:lvlJc w:val="left"/>
      </w:lvl>
    </w:lvlOverride>
  </w:num>
  <w:num w:numId="29" w16cid:durableId="2056348760">
    <w:abstractNumId w:val="12"/>
    <w:lvlOverride w:ilvl="1">
      <w:lvl w:ilvl="1">
        <w:numFmt w:val="lowerLetter"/>
        <w:lvlText w:val="%2."/>
        <w:lvlJc w:val="left"/>
      </w:lvl>
    </w:lvlOverride>
  </w:num>
  <w:num w:numId="30" w16cid:durableId="460535472">
    <w:abstractNumId w:val="22"/>
  </w:num>
  <w:num w:numId="31" w16cid:durableId="260139057">
    <w:abstractNumId w:val="18"/>
    <w:lvlOverride w:ilvl="0">
      <w:lvl w:ilvl="0">
        <w:numFmt w:val="decimal"/>
        <w:lvlText w:val="%1."/>
        <w:lvlJc w:val="left"/>
      </w:lvl>
    </w:lvlOverride>
  </w:num>
  <w:num w:numId="32" w16cid:durableId="1679698604">
    <w:abstractNumId w:val="18"/>
    <w:lvlOverride w:ilvl="1">
      <w:lvl w:ilvl="1">
        <w:numFmt w:val="lowerLetter"/>
        <w:lvlText w:val="%2."/>
        <w:lvlJc w:val="left"/>
      </w:lvl>
    </w:lvlOverride>
  </w:num>
  <w:num w:numId="33" w16cid:durableId="904801191">
    <w:abstractNumId w:val="25"/>
  </w:num>
  <w:num w:numId="34" w16cid:durableId="1520586106">
    <w:abstractNumId w:val="27"/>
    <w:lvlOverride w:ilvl="0">
      <w:lvl w:ilvl="0">
        <w:numFmt w:val="decimal"/>
        <w:lvlText w:val="%1."/>
        <w:lvlJc w:val="left"/>
      </w:lvl>
    </w:lvlOverride>
  </w:num>
  <w:num w:numId="35" w16cid:durableId="1360592967">
    <w:abstractNumId w:val="27"/>
    <w:lvlOverride w:ilvl="1">
      <w:lvl w:ilvl="1">
        <w:numFmt w:val="lowerLetter"/>
        <w:lvlText w:val="%2."/>
        <w:lvlJc w:val="left"/>
      </w:lvl>
    </w:lvlOverride>
  </w:num>
  <w:num w:numId="36" w16cid:durableId="1197811522">
    <w:abstractNumId w:val="42"/>
  </w:num>
  <w:num w:numId="37" w16cid:durableId="1687292776">
    <w:abstractNumId w:val="28"/>
  </w:num>
  <w:num w:numId="38" w16cid:durableId="61368982">
    <w:abstractNumId w:val="16"/>
  </w:num>
  <w:num w:numId="39" w16cid:durableId="355084463">
    <w:abstractNumId w:val="40"/>
  </w:num>
  <w:num w:numId="40" w16cid:durableId="826047793">
    <w:abstractNumId w:val="10"/>
  </w:num>
  <w:num w:numId="41" w16cid:durableId="1249999479">
    <w:abstractNumId w:val="32"/>
  </w:num>
  <w:num w:numId="42" w16cid:durableId="2132283566">
    <w:abstractNumId w:val="6"/>
  </w:num>
  <w:num w:numId="43" w16cid:durableId="1996568721">
    <w:abstractNumId w:val="15"/>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884826780">
    <w:abstractNumId w:val="24"/>
  </w:num>
  <w:num w:numId="45" w16cid:durableId="1731270083">
    <w:abstractNumId w:val="14"/>
  </w:num>
  <w:num w:numId="46" w16cid:durableId="1565291027">
    <w:abstractNumId w:val="31"/>
  </w:num>
  <w:num w:numId="47" w16cid:durableId="1933317666">
    <w:abstractNumId w:val="8"/>
  </w:num>
  <w:num w:numId="48" w16cid:durableId="172644370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43E96"/>
    <w:rsid w:val="00073638"/>
    <w:rsid w:val="000A4391"/>
    <w:rsid w:val="000C0109"/>
    <w:rsid w:val="000C2FB9"/>
    <w:rsid w:val="000D345C"/>
    <w:rsid w:val="000E06CE"/>
    <w:rsid w:val="000E7CD7"/>
    <w:rsid w:val="000F06BD"/>
    <w:rsid w:val="000F316D"/>
    <w:rsid w:val="0010781D"/>
    <w:rsid w:val="001118F4"/>
    <w:rsid w:val="00113F59"/>
    <w:rsid w:val="001257DE"/>
    <w:rsid w:val="00135563"/>
    <w:rsid w:val="001463B0"/>
    <w:rsid w:val="001471A6"/>
    <w:rsid w:val="001476F9"/>
    <w:rsid w:val="00154CB5"/>
    <w:rsid w:val="00156BA9"/>
    <w:rsid w:val="00160A11"/>
    <w:rsid w:val="00161F12"/>
    <w:rsid w:val="00175065"/>
    <w:rsid w:val="001A7902"/>
    <w:rsid w:val="001B57D3"/>
    <w:rsid w:val="001F300D"/>
    <w:rsid w:val="001F3FAB"/>
    <w:rsid w:val="001F7F87"/>
    <w:rsid w:val="00201227"/>
    <w:rsid w:val="00204E85"/>
    <w:rsid w:val="00205985"/>
    <w:rsid w:val="00211499"/>
    <w:rsid w:val="002323F1"/>
    <w:rsid w:val="00280645"/>
    <w:rsid w:val="00282F65"/>
    <w:rsid w:val="0029024F"/>
    <w:rsid w:val="002C2C9A"/>
    <w:rsid w:val="002C760F"/>
    <w:rsid w:val="002D52B2"/>
    <w:rsid w:val="002F4051"/>
    <w:rsid w:val="0034275F"/>
    <w:rsid w:val="00346335"/>
    <w:rsid w:val="003746EA"/>
    <w:rsid w:val="0037563E"/>
    <w:rsid w:val="003864BE"/>
    <w:rsid w:val="003909D8"/>
    <w:rsid w:val="00391C14"/>
    <w:rsid w:val="003F2891"/>
    <w:rsid w:val="00407C2B"/>
    <w:rsid w:val="00412D98"/>
    <w:rsid w:val="00432B10"/>
    <w:rsid w:val="004409AB"/>
    <w:rsid w:val="00441985"/>
    <w:rsid w:val="00444749"/>
    <w:rsid w:val="00447F51"/>
    <w:rsid w:val="004611F7"/>
    <w:rsid w:val="00467D85"/>
    <w:rsid w:val="00474F61"/>
    <w:rsid w:val="004A77D7"/>
    <w:rsid w:val="004C1842"/>
    <w:rsid w:val="004C3A07"/>
    <w:rsid w:val="004C4E8D"/>
    <w:rsid w:val="004C78EF"/>
    <w:rsid w:val="004E25F3"/>
    <w:rsid w:val="004F3387"/>
    <w:rsid w:val="00541C60"/>
    <w:rsid w:val="00567039"/>
    <w:rsid w:val="005738D7"/>
    <w:rsid w:val="00580D73"/>
    <w:rsid w:val="00582C01"/>
    <w:rsid w:val="0059235B"/>
    <w:rsid w:val="00593CC1"/>
    <w:rsid w:val="005943FE"/>
    <w:rsid w:val="005C1149"/>
    <w:rsid w:val="005C1E4E"/>
    <w:rsid w:val="005D3634"/>
    <w:rsid w:val="005E6CD3"/>
    <w:rsid w:val="00602F25"/>
    <w:rsid w:val="006046EB"/>
    <w:rsid w:val="00613078"/>
    <w:rsid w:val="006172F8"/>
    <w:rsid w:val="0062679B"/>
    <w:rsid w:val="00627053"/>
    <w:rsid w:val="006349C5"/>
    <w:rsid w:val="00634BCB"/>
    <w:rsid w:val="00637E53"/>
    <w:rsid w:val="006412E1"/>
    <w:rsid w:val="006558D0"/>
    <w:rsid w:val="006618B5"/>
    <w:rsid w:val="00661CF4"/>
    <w:rsid w:val="0066398A"/>
    <w:rsid w:val="006642E6"/>
    <w:rsid w:val="0066538A"/>
    <w:rsid w:val="0067693C"/>
    <w:rsid w:val="00683535"/>
    <w:rsid w:val="00692680"/>
    <w:rsid w:val="00692A50"/>
    <w:rsid w:val="006963C8"/>
    <w:rsid w:val="006B5051"/>
    <w:rsid w:val="006D7B40"/>
    <w:rsid w:val="006E787E"/>
    <w:rsid w:val="006F063F"/>
    <w:rsid w:val="006F3B26"/>
    <w:rsid w:val="00702EF8"/>
    <w:rsid w:val="007225A5"/>
    <w:rsid w:val="00757F51"/>
    <w:rsid w:val="00761A90"/>
    <w:rsid w:val="00770754"/>
    <w:rsid w:val="00793882"/>
    <w:rsid w:val="007C4FA3"/>
    <w:rsid w:val="007D30A2"/>
    <w:rsid w:val="007D3E37"/>
    <w:rsid w:val="007E53A7"/>
    <w:rsid w:val="00805074"/>
    <w:rsid w:val="00813143"/>
    <w:rsid w:val="00813678"/>
    <w:rsid w:val="00817815"/>
    <w:rsid w:val="00842A95"/>
    <w:rsid w:val="00854DD5"/>
    <w:rsid w:val="00856BA8"/>
    <w:rsid w:val="00871BF5"/>
    <w:rsid w:val="008729CD"/>
    <w:rsid w:val="00884D7F"/>
    <w:rsid w:val="008C7DD0"/>
    <w:rsid w:val="008E20E2"/>
    <w:rsid w:val="009070E8"/>
    <w:rsid w:val="0091452A"/>
    <w:rsid w:val="009302B3"/>
    <w:rsid w:val="0093745D"/>
    <w:rsid w:val="00944671"/>
    <w:rsid w:val="0096500A"/>
    <w:rsid w:val="00971B3C"/>
    <w:rsid w:val="009753F0"/>
    <w:rsid w:val="00977A39"/>
    <w:rsid w:val="009843B6"/>
    <w:rsid w:val="0099474A"/>
    <w:rsid w:val="009A2EBF"/>
    <w:rsid w:val="009B25EF"/>
    <w:rsid w:val="009C0F69"/>
    <w:rsid w:val="009C5929"/>
    <w:rsid w:val="009D0224"/>
    <w:rsid w:val="009F0F50"/>
    <w:rsid w:val="00A01395"/>
    <w:rsid w:val="00A07476"/>
    <w:rsid w:val="00A1490D"/>
    <w:rsid w:val="00A33834"/>
    <w:rsid w:val="00A43556"/>
    <w:rsid w:val="00A44C66"/>
    <w:rsid w:val="00A567E2"/>
    <w:rsid w:val="00A5798A"/>
    <w:rsid w:val="00A62198"/>
    <w:rsid w:val="00A642FC"/>
    <w:rsid w:val="00A6454B"/>
    <w:rsid w:val="00A678BA"/>
    <w:rsid w:val="00A72AFF"/>
    <w:rsid w:val="00A94926"/>
    <w:rsid w:val="00AF75DE"/>
    <w:rsid w:val="00B02B89"/>
    <w:rsid w:val="00B12631"/>
    <w:rsid w:val="00B16284"/>
    <w:rsid w:val="00B25894"/>
    <w:rsid w:val="00B51FAC"/>
    <w:rsid w:val="00B52E2D"/>
    <w:rsid w:val="00B57020"/>
    <w:rsid w:val="00BA1AFE"/>
    <w:rsid w:val="00BC1420"/>
    <w:rsid w:val="00BC5E50"/>
    <w:rsid w:val="00BE1B92"/>
    <w:rsid w:val="00BE23CC"/>
    <w:rsid w:val="00BE317A"/>
    <w:rsid w:val="00BE6086"/>
    <w:rsid w:val="00C0030B"/>
    <w:rsid w:val="00C02693"/>
    <w:rsid w:val="00C347FB"/>
    <w:rsid w:val="00C43654"/>
    <w:rsid w:val="00C44D3D"/>
    <w:rsid w:val="00C47075"/>
    <w:rsid w:val="00C622DA"/>
    <w:rsid w:val="00C63EFC"/>
    <w:rsid w:val="00C7433B"/>
    <w:rsid w:val="00C76900"/>
    <w:rsid w:val="00C8231F"/>
    <w:rsid w:val="00C96EC0"/>
    <w:rsid w:val="00C97FF8"/>
    <w:rsid w:val="00CB6EBF"/>
    <w:rsid w:val="00CD0C11"/>
    <w:rsid w:val="00CF6F52"/>
    <w:rsid w:val="00D06DB1"/>
    <w:rsid w:val="00D07158"/>
    <w:rsid w:val="00D15ACF"/>
    <w:rsid w:val="00D32C21"/>
    <w:rsid w:val="00D468D3"/>
    <w:rsid w:val="00D6505C"/>
    <w:rsid w:val="00D833C0"/>
    <w:rsid w:val="00D848B8"/>
    <w:rsid w:val="00D84C8D"/>
    <w:rsid w:val="00D904D2"/>
    <w:rsid w:val="00D95427"/>
    <w:rsid w:val="00D96BBD"/>
    <w:rsid w:val="00DA2242"/>
    <w:rsid w:val="00DB777F"/>
    <w:rsid w:val="00DC0544"/>
    <w:rsid w:val="00DC7F18"/>
    <w:rsid w:val="00DD3CC7"/>
    <w:rsid w:val="00DD7F10"/>
    <w:rsid w:val="00DF2927"/>
    <w:rsid w:val="00E00A0D"/>
    <w:rsid w:val="00E234BC"/>
    <w:rsid w:val="00E26288"/>
    <w:rsid w:val="00E34BCD"/>
    <w:rsid w:val="00E34C8B"/>
    <w:rsid w:val="00E35868"/>
    <w:rsid w:val="00E35E15"/>
    <w:rsid w:val="00E410D4"/>
    <w:rsid w:val="00E53D27"/>
    <w:rsid w:val="00E5412B"/>
    <w:rsid w:val="00E565F3"/>
    <w:rsid w:val="00E7236D"/>
    <w:rsid w:val="00E77686"/>
    <w:rsid w:val="00E842CC"/>
    <w:rsid w:val="00E8540B"/>
    <w:rsid w:val="00E9344E"/>
    <w:rsid w:val="00E962DD"/>
    <w:rsid w:val="00E97058"/>
    <w:rsid w:val="00EA37F0"/>
    <w:rsid w:val="00EA7B65"/>
    <w:rsid w:val="00EB0D8E"/>
    <w:rsid w:val="00EC1199"/>
    <w:rsid w:val="00EE41F2"/>
    <w:rsid w:val="00EF3E2B"/>
    <w:rsid w:val="00F05208"/>
    <w:rsid w:val="00F16AD8"/>
    <w:rsid w:val="00F50DF2"/>
    <w:rsid w:val="00F529A3"/>
    <w:rsid w:val="00F748ED"/>
    <w:rsid w:val="00F935FF"/>
    <w:rsid w:val="00FA48BD"/>
    <w:rsid w:val="00FC36B0"/>
    <w:rsid w:val="00FC5985"/>
    <w:rsid w:val="00FC68A5"/>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3F2891"/>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E5412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751053">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1355888628">
      <w:bodyDiv w:val="1"/>
      <w:marLeft w:val="0"/>
      <w:marRight w:val="0"/>
      <w:marTop w:val="0"/>
      <w:marBottom w:val="0"/>
      <w:divBdr>
        <w:top w:val="none" w:sz="0" w:space="0" w:color="auto"/>
        <w:left w:val="none" w:sz="0" w:space="0" w:color="auto"/>
        <w:bottom w:val="none" w:sz="0" w:space="0" w:color="auto"/>
        <w:right w:val="none" w:sz="0" w:space="0" w:color="auto"/>
      </w:divBdr>
    </w:div>
    <w:div w:id="1382829860">
      <w:bodyDiv w:val="1"/>
      <w:marLeft w:val="0"/>
      <w:marRight w:val="0"/>
      <w:marTop w:val="0"/>
      <w:marBottom w:val="0"/>
      <w:divBdr>
        <w:top w:val="none" w:sz="0" w:space="0" w:color="auto"/>
        <w:left w:val="none" w:sz="0" w:space="0" w:color="auto"/>
        <w:bottom w:val="none" w:sz="0" w:space="0" w:color="auto"/>
        <w:right w:val="none" w:sz="0" w:space="0" w:color="auto"/>
      </w:divBdr>
    </w:div>
    <w:div w:id="1457214872">
      <w:bodyDiv w:val="1"/>
      <w:marLeft w:val="0"/>
      <w:marRight w:val="0"/>
      <w:marTop w:val="0"/>
      <w:marBottom w:val="0"/>
      <w:divBdr>
        <w:top w:val="none" w:sz="0" w:space="0" w:color="auto"/>
        <w:left w:val="none" w:sz="0" w:space="0" w:color="auto"/>
        <w:bottom w:val="none" w:sz="0" w:space="0" w:color="auto"/>
        <w:right w:val="none" w:sz="0" w:space="0" w:color="auto"/>
      </w:divBdr>
    </w:div>
    <w:div w:id="1625380764">
      <w:bodyDiv w:val="1"/>
      <w:marLeft w:val="0"/>
      <w:marRight w:val="0"/>
      <w:marTop w:val="0"/>
      <w:marBottom w:val="0"/>
      <w:divBdr>
        <w:top w:val="none" w:sz="0" w:space="0" w:color="auto"/>
        <w:left w:val="none" w:sz="0" w:space="0" w:color="auto"/>
        <w:bottom w:val="none" w:sz="0" w:space="0" w:color="auto"/>
        <w:right w:val="none" w:sz="0" w:space="0" w:color="auto"/>
      </w:divBdr>
    </w:div>
    <w:div w:id="1695381710">
      <w:bodyDiv w:val="1"/>
      <w:marLeft w:val="0"/>
      <w:marRight w:val="0"/>
      <w:marTop w:val="0"/>
      <w:marBottom w:val="0"/>
      <w:divBdr>
        <w:top w:val="none" w:sz="0" w:space="0" w:color="auto"/>
        <w:left w:val="none" w:sz="0" w:space="0" w:color="auto"/>
        <w:bottom w:val="none" w:sz="0" w:space="0" w:color="auto"/>
        <w:right w:val="none" w:sz="0" w:space="0" w:color="auto"/>
      </w:divBdr>
    </w:div>
    <w:div w:id="1966234882">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0E7CD7"/>
    <w:rsid w:val="00161F12"/>
    <w:rsid w:val="0029024F"/>
    <w:rsid w:val="002A11D9"/>
    <w:rsid w:val="00567039"/>
    <w:rsid w:val="00E20F61"/>
    <w:rsid w:val="00E565F3"/>
    <w:rsid w:val="00E77686"/>
    <w:rsid w:val="00F935FF"/>
    <w:rsid w:val="00FC59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3</Pages>
  <Words>888</Words>
  <Characters>4889</Characters>
  <Application>Microsoft Office Word</Application>
  <DocSecurity>0</DocSecurity>
  <Lines>108</Lines>
  <Paragraphs>64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Ashley Cagnetta</cp:lastModifiedBy>
  <cp:revision>12</cp:revision>
  <cp:lastPrinted>2024-01-10T15:40:00Z</cp:lastPrinted>
  <dcterms:created xsi:type="dcterms:W3CDTF">2025-10-03T17:36:00Z</dcterms:created>
  <dcterms:modified xsi:type="dcterms:W3CDTF">2025-10-16T21:53:00Z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