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4343EADD" w14:textId="235AD97C" w:rsidR="00DD3CC7" w:rsidRPr="00441985" w:rsidRDefault="00592367" w:rsidP="00441985">
      <w:pPr>
        <w:spacing w:after="0" w:line="240" w:lineRule="auto"/>
        <w:jc w:val="center"/>
        <w:rPr>
          <w:rFonts w:eastAsia="Calibri" w:cstheme="minorHAnsi"/>
          <w:b/>
          <w:bCs/>
          <w:sz w:val="24"/>
          <w:szCs w:val="24"/>
        </w:rPr>
      </w:pPr>
      <w:bookmarkStart w:id="0" w:name="_Hlk152755796"/>
      <w:r>
        <w:rPr>
          <w:rFonts w:eastAsia="Calibri" w:cstheme="minorHAnsi"/>
          <w:b/>
          <w:bCs/>
          <w:sz w:val="24"/>
          <w:szCs w:val="24"/>
        </w:rPr>
        <w:t>Preventing Dangerous Situations in School</w:t>
      </w:r>
      <w:r w:rsidR="00DD3CC7" w:rsidRPr="00441985">
        <w:rPr>
          <w:rFonts w:eastAsia="Calibri" w:cstheme="minorHAnsi"/>
          <w:b/>
          <w:bCs/>
          <w:sz w:val="24"/>
          <w:szCs w:val="24"/>
        </w:rPr>
        <w:t xml:space="preserve"> Academy</w:t>
      </w:r>
    </w:p>
    <w:p w14:paraId="1F960118" w14:textId="523269A0"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592367">
        <w:rPr>
          <w:rFonts w:eastAsia="Calibri" w:cstheme="minorHAnsi"/>
          <w:bCs/>
          <w:sz w:val="24"/>
          <w:szCs w:val="24"/>
        </w:rPr>
        <w:t>Middle/High School</w:t>
      </w:r>
      <w:r w:rsidRPr="00441985">
        <w:rPr>
          <w:rFonts w:eastAsia="Calibri" w:cstheme="minorHAnsi"/>
          <w:bCs/>
          <w:sz w:val="24"/>
          <w:szCs w:val="24"/>
        </w:rPr>
        <w:t>)</w:t>
      </w:r>
    </w:p>
    <w:p w14:paraId="58B4C345" w14:textId="67BD419E" w:rsidR="00DD3CC7" w:rsidRPr="00441985" w:rsidRDefault="00592367"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Impact of Threats and Intimidation</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bookmarkEnd w:id="0"/>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3B4B9FB5" w14:textId="435AC817" w:rsidR="00357928" w:rsidRPr="00592367" w:rsidRDefault="00357928" w:rsidP="00357928">
      <w:pPr>
        <w:pStyle w:val="ListParagraph"/>
        <w:numPr>
          <w:ilvl w:val="0"/>
          <w:numId w:val="12"/>
        </w:numPr>
        <w:spacing w:after="0" w:line="240" w:lineRule="auto"/>
        <w:rPr>
          <w:rFonts w:eastAsia="Calibri" w:cstheme="minorHAnsi"/>
          <w:i/>
          <w:iCs/>
          <w:sz w:val="24"/>
          <w:szCs w:val="24"/>
        </w:rPr>
      </w:pPr>
      <w:r w:rsidRPr="00B85ED3">
        <w:rPr>
          <w:rFonts w:cstheme="minorHAnsi"/>
          <w:color w:val="1F1F1F"/>
          <w:sz w:val="24"/>
          <w:szCs w:val="24"/>
          <w:shd w:val="clear" w:color="auto" w:fill="FFFFFF"/>
        </w:rPr>
        <w:t xml:space="preserve">Students </w:t>
      </w:r>
      <w:r>
        <w:rPr>
          <w:rFonts w:cstheme="minorHAnsi"/>
          <w:color w:val="1F1F1F"/>
          <w:sz w:val="24"/>
          <w:szCs w:val="24"/>
          <w:shd w:val="clear" w:color="auto" w:fill="FFFFFF"/>
        </w:rPr>
        <w:t>will</w:t>
      </w:r>
      <w:r w:rsidRPr="00B85ED3">
        <w:rPr>
          <w:rFonts w:cstheme="minorHAnsi"/>
          <w:color w:val="1F1F1F"/>
          <w:sz w:val="24"/>
          <w:szCs w:val="24"/>
          <w:shd w:val="clear" w:color="auto" w:fill="FFFFFF"/>
        </w:rPr>
        <w:t xml:space="preserve"> learn how words said in anger can impact their future</w:t>
      </w:r>
    </w:p>
    <w:p w14:paraId="45DC43CF" w14:textId="525D0684" w:rsidR="00B25894" w:rsidRPr="00357928" w:rsidRDefault="00E7236D" w:rsidP="00357928">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357928">
        <w:rPr>
          <w:rFonts w:eastAsia="Calibri" w:cstheme="minorHAnsi"/>
          <w:sz w:val="24"/>
          <w:szCs w:val="24"/>
        </w:rPr>
        <w:t>will</w:t>
      </w:r>
      <w:r>
        <w:rPr>
          <w:rFonts w:eastAsia="Calibri" w:cstheme="minorHAnsi"/>
          <w:sz w:val="24"/>
          <w:szCs w:val="24"/>
        </w:rPr>
        <w:t xml:space="preserve"> be able </w:t>
      </w:r>
      <w:r w:rsidR="00357928">
        <w:rPr>
          <w:rFonts w:eastAsia="Calibri" w:cstheme="minorHAnsi"/>
          <w:sz w:val="24"/>
          <w:szCs w:val="24"/>
        </w:rPr>
        <w:t xml:space="preserve">to </w:t>
      </w:r>
      <w:r w:rsidR="00592367">
        <w:rPr>
          <w:rFonts w:eastAsia="Calibri" w:cstheme="minorHAnsi"/>
          <w:sz w:val="24"/>
          <w:szCs w:val="24"/>
        </w:rPr>
        <w:t>understand the</w:t>
      </w:r>
      <w:r w:rsidR="00592367">
        <w:rPr>
          <w:rFonts w:ascii="Roboto" w:hAnsi="Roboto"/>
          <w:color w:val="1F1F1F"/>
          <w:sz w:val="18"/>
          <w:szCs w:val="18"/>
          <w:shd w:val="clear" w:color="auto" w:fill="FFFFFF"/>
        </w:rPr>
        <w:t xml:space="preserve"> </w:t>
      </w:r>
      <w:r w:rsidR="00592367" w:rsidRPr="004C671B">
        <w:rPr>
          <w:rFonts w:cstheme="minorHAnsi"/>
          <w:color w:val="1F1F1F"/>
          <w:sz w:val="24"/>
          <w:szCs w:val="24"/>
          <w:shd w:val="clear" w:color="auto" w:fill="FFFFFF"/>
        </w:rPr>
        <w:t xml:space="preserve">consequences of threatening to take a weapon on </w:t>
      </w:r>
      <w:r w:rsidR="00DA2B2B" w:rsidRPr="004C671B">
        <w:rPr>
          <w:rFonts w:cstheme="minorHAnsi"/>
          <w:color w:val="1F1F1F"/>
          <w:sz w:val="24"/>
          <w:szCs w:val="24"/>
          <w:shd w:val="clear" w:color="auto" w:fill="FFFFFF"/>
        </w:rPr>
        <w:t>campus</w:t>
      </w:r>
    </w:p>
    <w:p w14:paraId="738DF7A3" w14:textId="77777777" w:rsidR="00C8231F" w:rsidRPr="00135563" w:rsidRDefault="00C8231F" w:rsidP="00E842CC">
      <w:pPr>
        <w:spacing w:after="0" w:line="240" w:lineRule="auto"/>
        <w:contextualSpacing/>
        <w:rPr>
          <w:sz w:val="24"/>
          <w:szCs w:val="24"/>
        </w:rPr>
      </w:pPr>
    </w:p>
    <w:p w14:paraId="28620EB8" w14:textId="372A0499"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F5E35">
            <w:rPr>
              <w:sz w:val="24"/>
              <w:szCs w:val="24"/>
            </w:rPr>
            <w:t>Critical reasoning skills</w:t>
          </w:r>
        </w:sdtContent>
      </w:sdt>
    </w:p>
    <w:bookmarkEnd w:id="1"/>
    <w:p w14:paraId="013A6764" w14:textId="77777777" w:rsidR="002D52B2" w:rsidRPr="00441985" w:rsidRDefault="002D52B2" w:rsidP="00E842CC">
      <w:pPr>
        <w:spacing w:after="0" w:line="240" w:lineRule="auto"/>
        <w:rPr>
          <w:rFonts w:eastAsia="Calibri" w:cstheme="minorHAnsi"/>
          <w:b/>
          <w:bCs/>
          <w:sz w:val="24"/>
          <w:szCs w:val="24"/>
        </w:rPr>
      </w:pPr>
    </w:p>
    <w:p w14:paraId="389D2824" w14:textId="543E5041"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5139DDB" w14:textId="02EF31FC" w:rsidR="009225A3" w:rsidRDefault="009225A3" w:rsidP="00E842CC">
      <w:pPr>
        <w:numPr>
          <w:ilvl w:val="0"/>
          <w:numId w:val="1"/>
        </w:numPr>
        <w:spacing w:after="0" w:line="240" w:lineRule="auto"/>
        <w:rPr>
          <w:rFonts w:eastAsia="Calibri" w:cstheme="minorHAnsi"/>
          <w:sz w:val="24"/>
          <w:szCs w:val="24"/>
        </w:rPr>
      </w:pPr>
      <w:bookmarkStart w:id="2" w:name="_Hlk211850458"/>
      <w:r>
        <w:rPr>
          <w:rFonts w:eastAsia="Calibri" w:cstheme="minorHAnsi"/>
          <w:sz w:val="24"/>
          <w:szCs w:val="24"/>
        </w:rPr>
        <w:t>Talking Chip</w:t>
      </w:r>
      <w:r w:rsidR="00962D81">
        <w:rPr>
          <w:rFonts w:eastAsia="Calibri" w:cstheme="minorHAnsi"/>
          <w:sz w:val="24"/>
          <w:szCs w:val="24"/>
        </w:rPr>
        <w:t>, 1 per student</w:t>
      </w:r>
    </w:p>
    <w:p w14:paraId="040668A1" w14:textId="3DF2B666" w:rsidR="00EE5CD0" w:rsidRDefault="00D7271B" w:rsidP="00E842CC">
      <w:pPr>
        <w:numPr>
          <w:ilvl w:val="0"/>
          <w:numId w:val="1"/>
        </w:numPr>
        <w:spacing w:after="0" w:line="240" w:lineRule="auto"/>
        <w:rPr>
          <w:rFonts w:eastAsia="Calibri" w:cstheme="minorHAnsi"/>
          <w:sz w:val="24"/>
          <w:szCs w:val="24"/>
        </w:rPr>
      </w:pPr>
      <w:r>
        <w:rPr>
          <w:rFonts w:eastAsia="Calibri" w:cstheme="minorHAnsi"/>
          <w:sz w:val="24"/>
          <w:szCs w:val="24"/>
        </w:rPr>
        <w:t>Laws Handout</w:t>
      </w:r>
      <w:r w:rsidR="00EE5CD0">
        <w:rPr>
          <w:rFonts w:eastAsia="Calibri" w:cstheme="minorHAnsi"/>
          <w:sz w:val="24"/>
          <w:szCs w:val="24"/>
        </w:rPr>
        <w:t>, 1 per student</w:t>
      </w:r>
    </w:p>
    <w:p w14:paraId="67E5D75C" w14:textId="478922A4" w:rsidR="00E7236D" w:rsidRDefault="00E7236D" w:rsidP="00E842CC">
      <w:pPr>
        <w:numPr>
          <w:ilvl w:val="0"/>
          <w:numId w:val="1"/>
        </w:numPr>
        <w:spacing w:after="0" w:line="240" w:lineRule="auto"/>
        <w:rPr>
          <w:rFonts w:eastAsia="Calibri" w:cstheme="minorHAnsi"/>
          <w:sz w:val="24"/>
          <w:szCs w:val="24"/>
        </w:rPr>
      </w:pPr>
      <w:r w:rsidRPr="00E7236D">
        <w:rPr>
          <w:rFonts w:eastAsia="Calibri" w:cstheme="minorHAnsi"/>
          <w:sz w:val="24"/>
          <w:szCs w:val="24"/>
        </w:rPr>
        <w:t>Scenario</w:t>
      </w:r>
      <w:r w:rsidR="00EC1199">
        <w:rPr>
          <w:rFonts w:eastAsia="Calibri" w:cstheme="minorHAnsi"/>
          <w:sz w:val="24"/>
          <w:szCs w:val="24"/>
        </w:rPr>
        <w:t>s</w:t>
      </w:r>
      <w:r>
        <w:rPr>
          <w:rFonts w:eastAsia="Calibri" w:cstheme="minorHAnsi"/>
          <w:sz w:val="24"/>
          <w:szCs w:val="24"/>
        </w:rPr>
        <w:t xml:space="preserve">, 1 </w:t>
      </w:r>
      <w:r w:rsidR="00FC79E4">
        <w:rPr>
          <w:rFonts w:eastAsia="Calibri" w:cstheme="minorHAnsi"/>
          <w:sz w:val="24"/>
          <w:szCs w:val="24"/>
        </w:rPr>
        <w:t xml:space="preserve">scenario </w:t>
      </w:r>
      <w:r>
        <w:rPr>
          <w:rFonts w:eastAsia="Calibri" w:cstheme="minorHAnsi"/>
          <w:sz w:val="24"/>
          <w:szCs w:val="24"/>
        </w:rPr>
        <w:t>per group</w:t>
      </w:r>
    </w:p>
    <w:p w14:paraId="25E2D1C5" w14:textId="4A6D4BF0" w:rsidR="00265B47" w:rsidRDefault="00265B47" w:rsidP="00E842CC">
      <w:pPr>
        <w:numPr>
          <w:ilvl w:val="0"/>
          <w:numId w:val="1"/>
        </w:numPr>
        <w:spacing w:after="0" w:line="240" w:lineRule="auto"/>
        <w:rPr>
          <w:rFonts w:eastAsia="Calibri" w:cstheme="minorHAnsi"/>
          <w:sz w:val="24"/>
          <w:szCs w:val="24"/>
        </w:rPr>
      </w:pPr>
      <w:r>
        <w:rPr>
          <w:rFonts w:eastAsia="Calibri" w:cstheme="minorHAnsi"/>
          <w:sz w:val="24"/>
          <w:szCs w:val="24"/>
        </w:rPr>
        <w:t>Facilitator Guide, 1 per facilitator</w:t>
      </w:r>
    </w:p>
    <w:p w14:paraId="4EDF3B26" w14:textId="52EBD3A5" w:rsidR="00265B47" w:rsidRDefault="00265B47" w:rsidP="00E842CC">
      <w:pPr>
        <w:numPr>
          <w:ilvl w:val="0"/>
          <w:numId w:val="1"/>
        </w:numPr>
        <w:spacing w:after="0" w:line="240" w:lineRule="auto"/>
        <w:rPr>
          <w:rFonts w:eastAsia="Calibri" w:cstheme="minorHAnsi"/>
          <w:sz w:val="24"/>
          <w:szCs w:val="24"/>
        </w:rPr>
      </w:pPr>
      <w:r>
        <w:rPr>
          <w:rFonts w:eastAsia="Calibri" w:cstheme="minorHAnsi"/>
          <w:sz w:val="24"/>
          <w:szCs w:val="24"/>
        </w:rPr>
        <w:t>Sticky Note, 1 per student</w:t>
      </w:r>
    </w:p>
    <w:p w14:paraId="4EDBCEC4" w14:textId="77777777" w:rsidR="00BF6CD1" w:rsidRPr="00A612FD" w:rsidRDefault="00BF6CD1" w:rsidP="00BF6CD1">
      <w:pPr>
        <w:spacing w:after="0" w:line="240" w:lineRule="auto"/>
        <w:rPr>
          <w:rFonts w:eastAsia="Calibri" w:cs="Calibri"/>
          <w:sz w:val="24"/>
          <w:szCs w:val="24"/>
          <w:u w:val="single"/>
        </w:rPr>
      </w:pPr>
      <w:r w:rsidRPr="00A612FD">
        <w:rPr>
          <w:rFonts w:eastAsia="Calibri" w:cs="Calibri"/>
          <w:sz w:val="24"/>
          <w:szCs w:val="24"/>
          <w:u w:val="single"/>
        </w:rPr>
        <w:t>Prior to the lesson:</w:t>
      </w:r>
    </w:p>
    <w:p w14:paraId="15EA0C05" w14:textId="480B034C" w:rsidR="00BF6CD1" w:rsidRPr="00BF6CD1" w:rsidRDefault="00BF6CD1" w:rsidP="00BF6CD1">
      <w:pPr>
        <w:numPr>
          <w:ilvl w:val="0"/>
          <w:numId w:val="1"/>
        </w:numPr>
        <w:spacing w:after="0" w:line="240" w:lineRule="auto"/>
        <w:rPr>
          <w:rFonts w:eastAsia="Calibri" w:cs="Calibri"/>
          <w:sz w:val="24"/>
          <w:szCs w:val="24"/>
        </w:rPr>
      </w:pPr>
      <w:r>
        <w:rPr>
          <w:rFonts w:eastAsia="Calibri" w:cstheme="minorHAnsi"/>
          <w:bCs/>
          <w:sz w:val="24"/>
          <w:szCs w:val="24"/>
        </w:rPr>
        <w:t>Review your school’s threats &amp; intimidation policies</w:t>
      </w:r>
    </w:p>
    <w:bookmarkEnd w:id="2"/>
    <w:p w14:paraId="78A05A9D" w14:textId="77777777" w:rsidR="00DD3CC7" w:rsidRPr="00441985" w:rsidRDefault="00DD3CC7" w:rsidP="00E842CC">
      <w:pPr>
        <w:spacing w:after="0" w:line="240" w:lineRule="auto"/>
        <w:rPr>
          <w:rFonts w:eastAsia="Calibri" w:cstheme="minorHAnsi"/>
          <w:b/>
          <w:bCs/>
          <w:sz w:val="24"/>
          <w:szCs w:val="24"/>
        </w:rPr>
      </w:pPr>
    </w:p>
    <w:p w14:paraId="3AC141EE" w14:textId="19D26AEB"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357928">
        <w:rPr>
          <w:rFonts w:eastAsia="Calibri" w:cstheme="minorHAnsi"/>
          <w:bCs/>
          <w:sz w:val="24"/>
          <w:szCs w:val="24"/>
        </w:rPr>
        <w:t>4</w:t>
      </w:r>
      <w:r w:rsidR="00BF039A">
        <w:rPr>
          <w:rFonts w:eastAsia="Calibri" w:cstheme="minorHAnsi"/>
          <w:bCs/>
          <w:sz w:val="24"/>
          <w:szCs w:val="24"/>
        </w:rPr>
        <w:t xml:space="preserve">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3"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proofErr w:type="gramStart"/>
      <w:r w:rsidRPr="00CB37FF">
        <w:rPr>
          <w:rFonts w:eastAsia="Calibri" w:cstheme="minorHAnsi"/>
          <w:sz w:val="24"/>
          <w:szCs w:val="24"/>
        </w:rPr>
        <w:t>for</w:t>
      </w:r>
      <w:proofErr w:type="gramEnd"/>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55876D43" w14:textId="77777777" w:rsidR="00FC79E4" w:rsidRDefault="00FC79E4" w:rsidP="00E842CC">
      <w:pPr>
        <w:spacing w:after="0" w:line="240" w:lineRule="auto"/>
        <w:rPr>
          <w:rFonts w:eastAsia="Calibri" w:cstheme="minorHAnsi"/>
          <w:b/>
          <w:bCs/>
          <w:sz w:val="24"/>
          <w:szCs w:val="24"/>
        </w:rPr>
      </w:pPr>
    </w:p>
    <w:p w14:paraId="51237BB0" w14:textId="77777777" w:rsidR="00FC79E4" w:rsidRDefault="00FC79E4" w:rsidP="00E842CC">
      <w:pPr>
        <w:spacing w:after="0" w:line="240" w:lineRule="auto"/>
        <w:rPr>
          <w:rFonts w:eastAsia="Calibri" w:cstheme="minorHAnsi"/>
          <w:b/>
          <w:bCs/>
          <w:sz w:val="24"/>
          <w:szCs w:val="24"/>
        </w:rPr>
      </w:pPr>
    </w:p>
    <w:p w14:paraId="322FB9F6" w14:textId="65C92D71"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 xml:space="preserve">Lesson: </w:t>
      </w:r>
    </w:p>
    <w:p w14:paraId="0DFE4A59" w14:textId="34A40582"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Divide </w:t>
      </w:r>
      <w:r w:rsidR="00D90FE8">
        <w:rPr>
          <w:rFonts w:eastAsia="Calibri" w:cstheme="minorHAnsi"/>
          <w:sz w:val="24"/>
          <w:szCs w:val="24"/>
        </w:rPr>
        <w:t xml:space="preserve">the </w:t>
      </w:r>
      <w:r w:rsidR="006D7633">
        <w:rPr>
          <w:rFonts w:eastAsia="Calibri" w:cstheme="minorHAnsi"/>
          <w:sz w:val="24"/>
          <w:szCs w:val="24"/>
        </w:rPr>
        <w:t>class</w:t>
      </w:r>
      <w:r>
        <w:rPr>
          <w:rFonts w:eastAsia="Calibri" w:cstheme="minorHAnsi"/>
          <w:sz w:val="24"/>
          <w:szCs w:val="24"/>
        </w:rPr>
        <w:t xml:space="preserve">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 or 4</w:t>
      </w:r>
      <w:r>
        <w:rPr>
          <w:rFonts w:eastAsia="Calibri" w:cstheme="minorHAnsi"/>
          <w:sz w:val="24"/>
          <w:szCs w:val="24"/>
        </w:rPr>
        <w:t xml:space="preserve"> students each. </w:t>
      </w:r>
      <w:bookmarkEnd w:id="3"/>
    </w:p>
    <w:p w14:paraId="37838AD6" w14:textId="42B083A8" w:rsidR="00357928" w:rsidRPr="009B6B97" w:rsidRDefault="00357928" w:rsidP="00357928">
      <w:pPr>
        <w:pStyle w:val="ListParagraph"/>
        <w:numPr>
          <w:ilvl w:val="0"/>
          <w:numId w:val="10"/>
        </w:numPr>
        <w:spacing w:after="0" w:line="240" w:lineRule="auto"/>
        <w:rPr>
          <w:rFonts w:eastAsia="Calibri" w:cstheme="minorHAnsi"/>
          <w:sz w:val="24"/>
          <w:szCs w:val="24"/>
        </w:rPr>
      </w:pPr>
      <w:bookmarkStart w:id="4" w:name="_Hlk211850471"/>
      <w:r w:rsidRPr="009B6B97">
        <w:rPr>
          <w:rFonts w:eastAsia="Calibri" w:cstheme="minorHAnsi"/>
          <w:sz w:val="24"/>
          <w:szCs w:val="24"/>
        </w:rPr>
        <w:t xml:space="preserve">Write </w:t>
      </w:r>
      <w:r w:rsidR="00A21925">
        <w:rPr>
          <w:rFonts w:eastAsia="Calibri" w:cstheme="minorHAnsi"/>
          <w:sz w:val="24"/>
          <w:szCs w:val="24"/>
        </w:rPr>
        <w:t>‘</w:t>
      </w:r>
      <w:r w:rsidRPr="009B6B97">
        <w:rPr>
          <w:rFonts w:eastAsia="Calibri" w:cstheme="minorHAnsi"/>
          <w:sz w:val="24"/>
          <w:szCs w:val="24"/>
        </w:rPr>
        <w:t>T</w:t>
      </w:r>
      <w:r>
        <w:rPr>
          <w:rFonts w:eastAsia="Calibri" w:cstheme="minorHAnsi"/>
          <w:sz w:val="24"/>
          <w:szCs w:val="24"/>
        </w:rPr>
        <w:t>hreats</w:t>
      </w:r>
      <w:r w:rsidR="00A21925">
        <w:rPr>
          <w:rFonts w:eastAsia="Calibri" w:cstheme="minorHAnsi"/>
          <w:sz w:val="24"/>
          <w:szCs w:val="24"/>
        </w:rPr>
        <w:t xml:space="preserve"> and Intimidation’</w:t>
      </w:r>
      <w:r w:rsidRPr="009B6B97">
        <w:rPr>
          <w:rFonts w:eastAsia="Calibri" w:cstheme="minorHAnsi"/>
          <w:sz w:val="24"/>
          <w:szCs w:val="24"/>
        </w:rPr>
        <w:t xml:space="preserve"> on the board and instruct </w:t>
      </w:r>
      <w:r w:rsidR="006D7633">
        <w:rPr>
          <w:rFonts w:eastAsia="Calibri" w:cstheme="minorHAnsi"/>
          <w:sz w:val="24"/>
          <w:szCs w:val="24"/>
        </w:rPr>
        <w:t xml:space="preserve">small </w:t>
      </w:r>
      <w:r w:rsidRPr="009B6B97">
        <w:rPr>
          <w:rFonts w:eastAsia="Calibri" w:cstheme="minorHAnsi"/>
          <w:sz w:val="24"/>
          <w:szCs w:val="24"/>
        </w:rPr>
        <w:t>groups to discuss the meaning.</w:t>
      </w:r>
    </w:p>
    <w:p w14:paraId="4C720351" w14:textId="77777777" w:rsidR="00357928" w:rsidRPr="009B6B97" w:rsidRDefault="00357928" w:rsidP="00357928">
      <w:pPr>
        <w:pStyle w:val="ListParagraph"/>
        <w:numPr>
          <w:ilvl w:val="0"/>
          <w:numId w:val="10"/>
        </w:numPr>
        <w:spacing w:after="0" w:line="240" w:lineRule="auto"/>
        <w:rPr>
          <w:rFonts w:eastAsia="Calibri" w:cstheme="minorHAnsi"/>
          <w:sz w:val="24"/>
          <w:szCs w:val="24"/>
        </w:rPr>
      </w:pPr>
      <w:r w:rsidRPr="009B6B97">
        <w:rPr>
          <w:rFonts w:eastAsia="Calibri" w:cstheme="minorHAnsi"/>
          <w:sz w:val="24"/>
          <w:szCs w:val="24"/>
        </w:rPr>
        <w:t>Call on groups to share their ideas.</w:t>
      </w:r>
    </w:p>
    <w:p w14:paraId="71DC046A" w14:textId="615C8AD2" w:rsidR="00357928" w:rsidRPr="008A7499" w:rsidRDefault="00357928" w:rsidP="00357928">
      <w:pPr>
        <w:pStyle w:val="ListParagraph"/>
        <w:numPr>
          <w:ilvl w:val="0"/>
          <w:numId w:val="10"/>
        </w:numPr>
        <w:spacing w:after="0" w:line="240" w:lineRule="auto"/>
        <w:rPr>
          <w:rFonts w:eastAsia="Calibri" w:cstheme="minorHAnsi"/>
          <w:b/>
          <w:bCs/>
          <w:sz w:val="24"/>
          <w:szCs w:val="24"/>
        </w:rPr>
      </w:pPr>
      <w:r w:rsidRPr="009B6B97">
        <w:rPr>
          <w:rFonts w:eastAsia="Calibri" w:cstheme="minorHAnsi"/>
          <w:sz w:val="24"/>
          <w:szCs w:val="24"/>
        </w:rPr>
        <w:t xml:space="preserve">Inform students that </w:t>
      </w:r>
      <w:r>
        <w:rPr>
          <w:rFonts w:eastAsia="Calibri" w:cstheme="minorHAnsi"/>
          <w:sz w:val="24"/>
          <w:szCs w:val="24"/>
        </w:rPr>
        <w:t xml:space="preserve">threats are </w:t>
      </w:r>
      <w:r w:rsidRPr="00E5078B">
        <w:rPr>
          <w:rFonts w:eastAsia="Calibri" w:cstheme="minorHAnsi"/>
          <w:sz w:val="24"/>
          <w:szCs w:val="24"/>
        </w:rPr>
        <w:t>a suggestion that something unpleasant or violent will happen, especially if a particular action or order is not followed</w:t>
      </w:r>
      <w:r>
        <w:rPr>
          <w:rFonts w:eastAsia="Calibri" w:cstheme="minorHAnsi"/>
          <w:sz w:val="24"/>
          <w:szCs w:val="24"/>
        </w:rPr>
        <w:t>.</w:t>
      </w:r>
      <w:r>
        <w:rPr>
          <w:rStyle w:val="FootnoteReference"/>
          <w:rFonts w:eastAsia="Calibri" w:cstheme="minorHAnsi"/>
          <w:sz w:val="24"/>
          <w:szCs w:val="24"/>
        </w:rPr>
        <w:footnoteReference w:id="1"/>
      </w:r>
      <w:r>
        <w:rPr>
          <w:rFonts w:eastAsia="Calibri" w:cstheme="minorHAnsi"/>
          <w:sz w:val="24"/>
          <w:szCs w:val="24"/>
        </w:rPr>
        <w:t xml:space="preserve"> Intimidation is </w:t>
      </w:r>
      <w:r w:rsidRPr="00E5078B">
        <w:rPr>
          <w:rFonts w:eastAsia="Calibri" w:cstheme="minorHAnsi"/>
          <w:sz w:val="24"/>
          <w:szCs w:val="24"/>
        </w:rPr>
        <w:t xml:space="preserve">the action of frightening or threatening someone, usually </w:t>
      </w:r>
      <w:r w:rsidR="00A21925" w:rsidRPr="00E5078B">
        <w:rPr>
          <w:rFonts w:eastAsia="Calibri" w:cstheme="minorHAnsi"/>
          <w:sz w:val="24"/>
          <w:szCs w:val="24"/>
        </w:rPr>
        <w:t>to</w:t>
      </w:r>
      <w:r w:rsidRPr="00E5078B">
        <w:rPr>
          <w:rFonts w:eastAsia="Calibri" w:cstheme="minorHAnsi"/>
          <w:sz w:val="24"/>
          <w:szCs w:val="24"/>
        </w:rPr>
        <w:t xml:space="preserve"> persuade them to do something that you want them to do</w:t>
      </w:r>
      <w:r>
        <w:rPr>
          <w:rFonts w:eastAsia="Calibri" w:cstheme="minorHAnsi"/>
          <w:sz w:val="24"/>
          <w:szCs w:val="24"/>
        </w:rPr>
        <w:t xml:space="preserve">. </w:t>
      </w:r>
      <w:r w:rsidR="00A21925">
        <w:rPr>
          <w:rStyle w:val="FootnoteReference"/>
          <w:rFonts w:eastAsia="Calibri" w:cstheme="minorHAnsi"/>
          <w:sz w:val="24"/>
          <w:szCs w:val="24"/>
        </w:rPr>
        <w:footnoteReference w:id="2"/>
      </w:r>
    </w:p>
    <w:p w14:paraId="51020AC9" w14:textId="77777777" w:rsidR="00A21925" w:rsidRDefault="00A21925" w:rsidP="00A21925">
      <w:pPr>
        <w:pStyle w:val="ListParagraph"/>
        <w:numPr>
          <w:ilvl w:val="0"/>
          <w:numId w:val="10"/>
        </w:numPr>
        <w:spacing w:after="0" w:line="240" w:lineRule="auto"/>
        <w:rPr>
          <w:rFonts w:eastAsia="Calibri" w:cstheme="minorHAnsi"/>
          <w:sz w:val="24"/>
          <w:szCs w:val="24"/>
        </w:rPr>
      </w:pPr>
      <w:r>
        <w:rPr>
          <w:rFonts w:eastAsia="Calibri" w:cstheme="minorHAnsi"/>
          <w:sz w:val="24"/>
          <w:szCs w:val="24"/>
        </w:rPr>
        <w:t>Next, students will participate in a</w:t>
      </w:r>
      <w:r w:rsidR="008A7499" w:rsidRPr="00A21925">
        <w:rPr>
          <w:rFonts w:eastAsia="Calibri" w:cstheme="minorHAnsi"/>
          <w:sz w:val="24"/>
          <w:szCs w:val="24"/>
        </w:rPr>
        <w:t xml:space="preserve"> Think-Pair-</w:t>
      </w:r>
      <w:r w:rsidR="009225A3" w:rsidRPr="00A21925">
        <w:rPr>
          <w:rFonts w:eastAsia="Calibri" w:cstheme="minorHAnsi"/>
          <w:sz w:val="24"/>
          <w:szCs w:val="24"/>
        </w:rPr>
        <w:t xml:space="preserve">Share </w:t>
      </w:r>
      <w:r>
        <w:rPr>
          <w:rFonts w:eastAsia="Calibri" w:cstheme="minorHAnsi"/>
          <w:sz w:val="24"/>
          <w:szCs w:val="24"/>
        </w:rPr>
        <w:t xml:space="preserve">activity. </w:t>
      </w:r>
      <w:r w:rsidRPr="00A21925">
        <w:rPr>
          <w:rFonts w:eastAsia="Calibri" w:cstheme="minorHAnsi"/>
          <w:sz w:val="24"/>
          <w:szCs w:val="24"/>
        </w:rPr>
        <w:t>Ask the question and give students time to think</w:t>
      </w:r>
      <w:r>
        <w:rPr>
          <w:rFonts w:eastAsia="Calibri" w:cstheme="minorHAnsi"/>
          <w:sz w:val="24"/>
          <w:szCs w:val="24"/>
        </w:rPr>
        <w:t>:</w:t>
      </w:r>
      <w:r w:rsidRPr="00A21925">
        <w:rPr>
          <w:rFonts w:eastAsia="Calibri" w:cstheme="minorHAnsi"/>
          <w:sz w:val="24"/>
          <w:szCs w:val="24"/>
        </w:rPr>
        <w:t xml:space="preserve"> How do threats and intimidation make you feel? </w:t>
      </w:r>
    </w:p>
    <w:p w14:paraId="37B2E4C2" w14:textId="033EE787" w:rsidR="008A7499" w:rsidRPr="00A21925" w:rsidRDefault="00A21925" w:rsidP="00A21925">
      <w:pPr>
        <w:pStyle w:val="ListParagraph"/>
        <w:numPr>
          <w:ilvl w:val="0"/>
          <w:numId w:val="10"/>
        </w:numPr>
        <w:spacing w:after="0" w:line="240" w:lineRule="auto"/>
        <w:rPr>
          <w:rFonts w:eastAsia="Calibri" w:cstheme="minorHAnsi"/>
          <w:sz w:val="24"/>
          <w:szCs w:val="24"/>
        </w:rPr>
      </w:pPr>
      <w:r w:rsidRPr="00A21925">
        <w:rPr>
          <w:rFonts w:eastAsia="Calibri" w:cstheme="minorHAnsi"/>
          <w:sz w:val="24"/>
          <w:szCs w:val="24"/>
        </w:rPr>
        <w:t xml:space="preserve">Students </w:t>
      </w:r>
      <w:r>
        <w:rPr>
          <w:rFonts w:eastAsia="Calibri" w:cstheme="minorHAnsi"/>
          <w:sz w:val="24"/>
          <w:szCs w:val="24"/>
        </w:rPr>
        <w:t>will then pair up with someone in their group to share their answers. The facilitator will</w:t>
      </w:r>
      <w:r w:rsidR="009225A3" w:rsidRPr="00A21925">
        <w:rPr>
          <w:rFonts w:eastAsia="Calibri" w:cstheme="minorHAnsi"/>
          <w:sz w:val="24"/>
          <w:szCs w:val="24"/>
        </w:rPr>
        <w:t xml:space="preserve"> walk around and listen to the </w:t>
      </w:r>
      <w:r>
        <w:rPr>
          <w:rFonts w:eastAsia="Calibri" w:cstheme="minorHAnsi"/>
          <w:sz w:val="24"/>
          <w:szCs w:val="24"/>
        </w:rPr>
        <w:t>discussion in each group</w:t>
      </w:r>
      <w:r w:rsidR="009225A3" w:rsidRPr="00A21925">
        <w:rPr>
          <w:rFonts w:eastAsia="Calibri" w:cstheme="minorHAnsi"/>
          <w:sz w:val="24"/>
          <w:szCs w:val="24"/>
        </w:rPr>
        <w:t xml:space="preserve">. </w:t>
      </w:r>
    </w:p>
    <w:p w14:paraId="4ED4EAD4" w14:textId="31D28B36" w:rsidR="00E84449" w:rsidRPr="00E84449" w:rsidRDefault="00E84449" w:rsidP="00E84449">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Come </w:t>
      </w:r>
      <w:r w:rsidR="004A676A">
        <w:rPr>
          <w:rFonts w:eastAsia="Calibri" w:cstheme="minorHAnsi"/>
          <w:sz w:val="24"/>
          <w:szCs w:val="24"/>
        </w:rPr>
        <w:t xml:space="preserve">together as a whole group and </w:t>
      </w:r>
      <w:r w:rsidR="00A21925">
        <w:rPr>
          <w:rFonts w:eastAsia="Calibri" w:cstheme="minorHAnsi"/>
          <w:sz w:val="24"/>
          <w:szCs w:val="24"/>
        </w:rPr>
        <w:t xml:space="preserve">invite volunteers to </w:t>
      </w:r>
      <w:r w:rsidR="004A676A">
        <w:rPr>
          <w:rFonts w:eastAsia="Calibri" w:cstheme="minorHAnsi"/>
          <w:sz w:val="24"/>
          <w:szCs w:val="24"/>
        </w:rPr>
        <w:t xml:space="preserve">share some of the feelings </w:t>
      </w:r>
      <w:r w:rsidR="00A21925">
        <w:rPr>
          <w:rFonts w:eastAsia="Calibri" w:cstheme="minorHAnsi"/>
          <w:sz w:val="24"/>
          <w:szCs w:val="24"/>
        </w:rPr>
        <w:t>they</w:t>
      </w:r>
      <w:r w:rsidR="004A676A">
        <w:rPr>
          <w:rFonts w:eastAsia="Calibri" w:cstheme="minorHAnsi"/>
          <w:sz w:val="24"/>
          <w:szCs w:val="24"/>
        </w:rPr>
        <w:t xml:space="preserve"> discussed</w:t>
      </w:r>
      <w:r w:rsidR="00A21925">
        <w:rPr>
          <w:rFonts w:eastAsia="Calibri" w:cstheme="minorHAnsi"/>
          <w:sz w:val="24"/>
          <w:szCs w:val="24"/>
        </w:rPr>
        <w:t xml:space="preserve"> with their partner</w:t>
      </w:r>
      <w:r w:rsidR="004A676A">
        <w:rPr>
          <w:rFonts w:eastAsia="Calibri" w:cstheme="minorHAnsi"/>
          <w:sz w:val="24"/>
          <w:szCs w:val="24"/>
        </w:rPr>
        <w:t>.</w:t>
      </w:r>
    </w:p>
    <w:p w14:paraId="67FB6BC5" w14:textId="77777777" w:rsidR="00A21925" w:rsidRPr="00A21925" w:rsidRDefault="00A21925" w:rsidP="00E7236D">
      <w:pPr>
        <w:pStyle w:val="ListParagraph"/>
        <w:numPr>
          <w:ilvl w:val="0"/>
          <w:numId w:val="10"/>
        </w:numPr>
        <w:spacing w:after="0" w:line="240" w:lineRule="auto"/>
        <w:rPr>
          <w:rStyle w:val="cf01"/>
          <w:rFonts w:asciiTheme="minorHAnsi" w:eastAsia="Calibri" w:hAnsiTheme="minorHAnsi" w:cstheme="minorHAnsi"/>
          <w:b/>
          <w:bCs/>
          <w:sz w:val="24"/>
          <w:szCs w:val="24"/>
        </w:rPr>
      </w:pPr>
      <w:bookmarkStart w:id="5" w:name="_Hlk211584379"/>
      <w:r>
        <w:rPr>
          <w:rStyle w:val="cf01"/>
          <w:rFonts w:asciiTheme="minorHAnsi" w:hAnsiTheme="minorHAnsi" w:cstheme="minorHAnsi"/>
          <w:sz w:val="24"/>
          <w:szCs w:val="24"/>
        </w:rPr>
        <w:t>Then distribute a</w:t>
      </w:r>
      <w:r w:rsidR="009225A3" w:rsidRPr="009225A3">
        <w:rPr>
          <w:rStyle w:val="cf01"/>
          <w:rFonts w:asciiTheme="minorHAnsi" w:hAnsiTheme="minorHAnsi" w:cstheme="minorHAnsi"/>
          <w:sz w:val="24"/>
          <w:szCs w:val="24"/>
        </w:rPr>
        <w:t xml:space="preserve"> </w:t>
      </w:r>
      <w:r w:rsidR="009225A3" w:rsidRPr="00A21925">
        <w:rPr>
          <w:rStyle w:val="cf01"/>
          <w:rFonts w:asciiTheme="minorHAnsi" w:hAnsiTheme="minorHAnsi" w:cstheme="minorHAnsi"/>
          <w:b/>
          <w:bCs/>
          <w:sz w:val="24"/>
          <w:szCs w:val="24"/>
        </w:rPr>
        <w:t xml:space="preserve">talking </w:t>
      </w:r>
      <w:proofErr w:type="gramStart"/>
      <w:r w:rsidR="009225A3" w:rsidRPr="00A21925">
        <w:rPr>
          <w:rStyle w:val="cf01"/>
          <w:rFonts w:asciiTheme="minorHAnsi" w:hAnsiTheme="minorHAnsi" w:cstheme="minorHAnsi"/>
          <w:b/>
          <w:bCs/>
          <w:sz w:val="24"/>
          <w:szCs w:val="24"/>
        </w:rPr>
        <w:t>chip</w:t>
      </w:r>
      <w:proofErr w:type="gramEnd"/>
      <w:r>
        <w:rPr>
          <w:rStyle w:val="cf01"/>
          <w:rFonts w:asciiTheme="minorHAnsi" w:hAnsiTheme="minorHAnsi" w:cstheme="minorHAnsi"/>
          <w:sz w:val="24"/>
          <w:szCs w:val="24"/>
        </w:rPr>
        <w:t xml:space="preserve"> to each student</w:t>
      </w:r>
      <w:r w:rsidR="008A7499" w:rsidRPr="009225A3">
        <w:rPr>
          <w:rStyle w:val="cf01"/>
          <w:rFonts w:asciiTheme="minorHAnsi" w:hAnsiTheme="minorHAnsi" w:cstheme="minorHAnsi"/>
          <w:sz w:val="24"/>
          <w:szCs w:val="24"/>
        </w:rPr>
        <w:t xml:space="preserve">. </w:t>
      </w:r>
    </w:p>
    <w:p w14:paraId="576DB795" w14:textId="40F7AC89" w:rsidR="004C6F14" w:rsidRPr="00B73CDA" w:rsidRDefault="00A21925" w:rsidP="00E7236D">
      <w:pPr>
        <w:pStyle w:val="ListParagraph"/>
        <w:numPr>
          <w:ilvl w:val="0"/>
          <w:numId w:val="10"/>
        </w:numPr>
        <w:spacing w:after="0" w:line="240" w:lineRule="auto"/>
        <w:rPr>
          <w:rStyle w:val="cf01"/>
          <w:rFonts w:asciiTheme="minorHAnsi" w:eastAsia="Calibri" w:hAnsiTheme="minorHAnsi" w:cstheme="minorHAnsi"/>
          <w:b/>
          <w:bCs/>
          <w:sz w:val="24"/>
          <w:szCs w:val="24"/>
        </w:rPr>
      </w:pPr>
      <w:r>
        <w:rPr>
          <w:rStyle w:val="cf01"/>
          <w:rFonts w:asciiTheme="minorHAnsi" w:hAnsiTheme="minorHAnsi" w:cstheme="minorHAnsi"/>
          <w:sz w:val="24"/>
          <w:szCs w:val="24"/>
        </w:rPr>
        <w:t xml:space="preserve">Explain the </w:t>
      </w:r>
      <w:r w:rsidR="00BF6CD1">
        <w:rPr>
          <w:rStyle w:val="cf01"/>
          <w:rFonts w:asciiTheme="minorHAnsi" w:hAnsiTheme="minorHAnsi" w:cstheme="minorHAnsi"/>
          <w:sz w:val="24"/>
          <w:szCs w:val="24"/>
        </w:rPr>
        <w:t>talking chip activity</w:t>
      </w:r>
      <w:r>
        <w:rPr>
          <w:rStyle w:val="cf01"/>
          <w:rFonts w:asciiTheme="minorHAnsi" w:hAnsiTheme="minorHAnsi" w:cstheme="minorHAnsi"/>
          <w:sz w:val="24"/>
          <w:szCs w:val="24"/>
        </w:rPr>
        <w:t>: a</w:t>
      </w:r>
      <w:r w:rsidR="004C6F14">
        <w:rPr>
          <w:rStyle w:val="cf01"/>
          <w:rFonts w:asciiTheme="minorHAnsi" w:hAnsiTheme="minorHAnsi" w:cstheme="minorHAnsi"/>
          <w:sz w:val="24"/>
          <w:szCs w:val="24"/>
        </w:rPr>
        <w:t xml:space="preserve"> question will be asked and w</w:t>
      </w:r>
      <w:r w:rsidR="008A7499" w:rsidRPr="009225A3">
        <w:rPr>
          <w:rStyle w:val="cf01"/>
          <w:rFonts w:asciiTheme="minorHAnsi" w:hAnsiTheme="minorHAnsi" w:cstheme="minorHAnsi"/>
          <w:sz w:val="24"/>
          <w:szCs w:val="24"/>
        </w:rPr>
        <w:t xml:space="preserve">hen a </w:t>
      </w:r>
      <w:r>
        <w:rPr>
          <w:rStyle w:val="cf01"/>
          <w:rFonts w:asciiTheme="minorHAnsi" w:hAnsiTheme="minorHAnsi" w:cstheme="minorHAnsi"/>
          <w:sz w:val="24"/>
          <w:szCs w:val="24"/>
        </w:rPr>
        <w:t>student</w:t>
      </w:r>
      <w:r w:rsidR="008A7499" w:rsidRPr="009225A3">
        <w:rPr>
          <w:rStyle w:val="cf01"/>
          <w:rFonts w:asciiTheme="minorHAnsi" w:hAnsiTheme="minorHAnsi" w:cstheme="minorHAnsi"/>
          <w:sz w:val="24"/>
          <w:szCs w:val="24"/>
        </w:rPr>
        <w:t xml:space="preserve"> is ready to share their answer </w:t>
      </w:r>
      <w:r w:rsidR="009225A3" w:rsidRPr="009225A3">
        <w:rPr>
          <w:rStyle w:val="cf01"/>
          <w:rFonts w:asciiTheme="minorHAnsi" w:hAnsiTheme="minorHAnsi" w:cstheme="minorHAnsi"/>
          <w:sz w:val="24"/>
          <w:szCs w:val="24"/>
        </w:rPr>
        <w:t>with</w:t>
      </w:r>
      <w:r w:rsidR="00AA550B">
        <w:rPr>
          <w:rStyle w:val="cf01"/>
          <w:rFonts w:asciiTheme="minorHAnsi" w:hAnsiTheme="minorHAnsi" w:cstheme="minorHAnsi"/>
          <w:sz w:val="24"/>
          <w:szCs w:val="24"/>
        </w:rPr>
        <w:t>in</w:t>
      </w:r>
      <w:r w:rsidR="009225A3" w:rsidRPr="009225A3">
        <w:rPr>
          <w:rStyle w:val="cf01"/>
          <w:rFonts w:asciiTheme="minorHAnsi" w:hAnsiTheme="minorHAnsi" w:cstheme="minorHAnsi"/>
          <w:sz w:val="24"/>
          <w:szCs w:val="24"/>
        </w:rPr>
        <w:t xml:space="preserve"> their group,</w:t>
      </w:r>
      <w:r w:rsidR="008A7499" w:rsidRPr="009225A3">
        <w:rPr>
          <w:rStyle w:val="cf01"/>
          <w:rFonts w:asciiTheme="minorHAnsi" w:hAnsiTheme="minorHAnsi" w:cstheme="minorHAnsi"/>
          <w:sz w:val="24"/>
          <w:szCs w:val="24"/>
        </w:rPr>
        <w:t xml:space="preserve"> they</w:t>
      </w:r>
      <w:r>
        <w:rPr>
          <w:rStyle w:val="cf01"/>
          <w:rFonts w:asciiTheme="minorHAnsi" w:hAnsiTheme="minorHAnsi" w:cstheme="minorHAnsi"/>
          <w:sz w:val="24"/>
          <w:szCs w:val="24"/>
        </w:rPr>
        <w:t xml:space="preserve"> will</w:t>
      </w:r>
      <w:r w:rsidR="008A7499" w:rsidRPr="009225A3">
        <w:rPr>
          <w:rStyle w:val="cf01"/>
          <w:rFonts w:asciiTheme="minorHAnsi" w:hAnsiTheme="minorHAnsi" w:cstheme="minorHAnsi"/>
          <w:sz w:val="24"/>
          <w:szCs w:val="24"/>
        </w:rPr>
        <w:t xml:space="preserve"> place their talking chip in the center of the table. </w:t>
      </w:r>
      <w:r w:rsidR="00AA550B">
        <w:rPr>
          <w:rStyle w:val="cf01"/>
          <w:rFonts w:asciiTheme="minorHAnsi" w:hAnsiTheme="minorHAnsi" w:cstheme="minorHAnsi"/>
          <w:sz w:val="24"/>
          <w:szCs w:val="24"/>
        </w:rPr>
        <w:t>The discussion continues until every student has used their talking chip</w:t>
      </w:r>
      <w:r w:rsidR="009225A3" w:rsidRPr="009225A3">
        <w:rPr>
          <w:rStyle w:val="cf01"/>
          <w:rFonts w:asciiTheme="minorHAnsi" w:hAnsiTheme="minorHAnsi" w:cstheme="minorHAnsi"/>
          <w:sz w:val="24"/>
          <w:szCs w:val="24"/>
        </w:rPr>
        <w:t xml:space="preserve">. </w:t>
      </w:r>
    </w:p>
    <w:p w14:paraId="4764896E" w14:textId="77777777" w:rsidR="00D7271B" w:rsidRPr="00D7271B" w:rsidRDefault="004C6F14" w:rsidP="00E7236D">
      <w:pPr>
        <w:pStyle w:val="ListParagraph"/>
        <w:numPr>
          <w:ilvl w:val="0"/>
          <w:numId w:val="10"/>
        </w:numPr>
        <w:spacing w:after="0" w:line="240" w:lineRule="auto"/>
        <w:rPr>
          <w:rFonts w:eastAsia="Calibri" w:cstheme="minorHAnsi"/>
          <w:b/>
          <w:bCs/>
          <w:sz w:val="24"/>
          <w:szCs w:val="24"/>
        </w:rPr>
      </w:pPr>
      <w:r>
        <w:rPr>
          <w:rStyle w:val="cf01"/>
          <w:rFonts w:asciiTheme="minorHAnsi" w:hAnsiTheme="minorHAnsi" w:cstheme="minorHAnsi"/>
          <w:sz w:val="24"/>
          <w:szCs w:val="24"/>
        </w:rPr>
        <w:t>For the first question, a</w:t>
      </w:r>
      <w:r w:rsidR="009225A3" w:rsidRPr="009225A3">
        <w:rPr>
          <w:rStyle w:val="cf01"/>
          <w:rFonts w:asciiTheme="minorHAnsi" w:hAnsiTheme="minorHAnsi" w:cstheme="minorHAnsi"/>
          <w:sz w:val="24"/>
          <w:szCs w:val="24"/>
        </w:rPr>
        <w:t>sk</w:t>
      </w:r>
      <w:r w:rsidR="008A7499" w:rsidRPr="009225A3">
        <w:rPr>
          <w:rStyle w:val="cf01"/>
          <w:rFonts w:asciiTheme="minorHAnsi" w:hAnsiTheme="minorHAnsi" w:cstheme="minorHAnsi"/>
          <w:sz w:val="24"/>
          <w:szCs w:val="24"/>
        </w:rPr>
        <w:t xml:space="preserve"> s</w:t>
      </w:r>
      <w:r w:rsidR="00B32E71" w:rsidRPr="009225A3">
        <w:rPr>
          <w:rStyle w:val="cf01"/>
          <w:rFonts w:asciiTheme="minorHAnsi" w:hAnsiTheme="minorHAnsi" w:cstheme="minorHAnsi"/>
          <w:sz w:val="24"/>
          <w:szCs w:val="24"/>
        </w:rPr>
        <w:t xml:space="preserve">tudents </w:t>
      </w:r>
      <w:r w:rsidR="008A7499" w:rsidRPr="009225A3">
        <w:rPr>
          <w:rStyle w:val="cf01"/>
          <w:rFonts w:asciiTheme="minorHAnsi" w:hAnsiTheme="minorHAnsi" w:cstheme="minorHAnsi"/>
          <w:sz w:val="24"/>
          <w:szCs w:val="24"/>
        </w:rPr>
        <w:t xml:space="preserve">to </w:t>
      </w:r>
      <w:r w:rsidR="00B32E71" w:rsidRPr="009225A3">
        <w:rPr>
          <w:rStyle w:val="cf01"/>
          <w:rFonts w:asciiTheme="minorHAnsi" w:hAnsiTheme="minorHAnsi" w:cstheme="minorHAnsi"/>
          <w:sz w:val="24"/>
          <w:szCs w:val="24"/>
        </w:rPr>
        <w:t>reflect</w:t>
      </w:r>
      <w:r w:rsidR="00AA550B">
        <w:rPr>
          <w:rStyle w:val="cf01"/>
          <w:rFonts w:asciiTheme="minorHAnsi" w:hAnsiTheme="minorHAnsi" w:cstheme="minorHAnsi"/>
          <w:sz w:val="24"/>
          <w:szCs w:val="24"/>
        </w:rPr>
        <w:t>:</w:t>
      </w:r>
      <w:r w:rsidR="00B32E71" w:rsidRPr="009225A3">
        <w:rPr>
          <w:rStyle w:val="cf01"/>
          <w:rFonts w:asciiTheme="minorHAnsi" w:hAnsiTheme="minorHAnsi" w:cstheme="minorHAnsi"/>
          <w:sz w:val="24"/>
          <w:szCs w:val="24"/>
        </w:rPr>
        <w:t xml:space="preserve"> </w:t>
      </w:r>
      <w:bookmarkEnd w:id="5"/>
      <w:r w:rsidR="00D7271B">
        <w:rPr>
          <w:rStyle w:val="cf01"/>
          <w:rFonts w:asciiTheme="minorHAnsi" w:hAnsiTheme="minorHAnsi" w:cstheme="minorHAnsi"/>
          <w:sz w:val="24"/>
          <w:szCs w:val="24"/>
        </w:rPr>
        <w:t xml:space="preserve">How might </w:t>
      </w:r>
      <w:r w:rsidR="00B32E71" w:rsidRPr="009225A3">
        <w:rPr>
          <w:rStyle w:val="cf01"/>
          <w:rFonts w:asciiTheme="minorHAnsi" w:hAnsiTheme="minorHAnsi" w:cstheme="minorHAnsi"/>
          <w:sz w:val="24"/>
          <w:szCs w:val="24"/>
        </w:rPr>
        <w:t xml:space="preserve">threats and intimidation </w:t>
      </w:r>
      <w:r w:rsidR="00D7271B">
        <w:rPr>
          <w:rStyle w:val="cf01"/>
          <w:rFonts w:asciiTheme="minorHAnsi" w:hAnsiTheme="minorHAnsi" w:cstheme="minorHAnsi"/>
          <w:sz w:val="24"/>
          <w:szCs w:val="24"/>
        </w:rPr>
        <w:t>affect your</w:t>
      </w:r>
      <w:r w:rsidR="00B32E71" w:rsidRPr="009225A3">
        <w:rPr>
          <w:rStyle w:val="cf01"/>
          <w:rFonts w:asciiTheme="minorHAnsi" w:hAnsiTheme="minorHAnsi" w:cstheme="minorHAnsi"/>
          <w:sz w:val="24"/>
          <w:szCs w:val="24"/>
        </w:rPr>
        <w:t xml:space="preserve"> ability to learn and feel safe at school</w:t>
      </w:r>
      <w:r w:rsidR="00D7271B">
        <w:rPr>
          <w:rStyle w:val="cf01"/>
          <w:rFonts w:asciiTheme="minorHAnsi" w:hAnsiTheme="minorHAnsi" w:cstheme="minorHAnsi"/>
          <w:sz w:val="24"/>
          <w:szCs w:val="24"/>
        </w:rPr>
        <w:t>?</w:t>
      </w:r>
      <w:r w:rsidR="00B32E71" w:rsidRPr="009225A3">
        <w:rPr>
          <w:rStyle w:val="cf01"/>
          <w:rFonts w:asciiTheme="minorHAnsi" w:hAnsiTheme="minorHAnsi" w:cstheme="minorHAnsi"/>
          <w:sz w:val="24"/>
          <w:szCs w:val="24"/>
        </w:rPr>
        <w:t xml:space="preserve"> </w:t>
      </w:r>
    </w:p>
    <w:p w14:paraId="0DA2B574" w14:textId="46089CAD" w:rsidR="00E84449" w:rsidRPr="00B32E71" w:rsidRDefault="00BF6CD1"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After the talking chip activity, ask</w:t>
      </w:r>
      <w:r w:rsidR="009225A3" w:rsidRPr="009225A3">
        <w:rPr>
          <w:rFonts w:eastAsia="Calibri" w:cstheme="minorHAnsi"/>
          <w:sz w:val="24"/>
          <w:szCs w:val="24"/>
        </w:rPr>
        <w:t xml:space="preserve"> volunteers </w:t>
      </w:r>
      <w:r w:rsidR="00D7271B" w:rsidRPr="009225A3">
        <w:rPr>
          <w:rFonts w:eastAsia="Calibri" w:cstheme="minorHAnsi"/>
          <w:sz w:val="24"/>
          <w:szCs w:val="24"/>
        </w:rPr>
        <w:t>to share</w:t>
      </w:r>
      <w:r w:rsidR="009225A3" w:rsidRPr="009225A3">
        <w:rPr>
          <w:rFonts w:eastAsia="Calibri" w:cstheme="minorHAnsi"/>
          <w:sz w:val="24"/>
          <w:szCs w:val="24"/>
        </w:rPr>
        <w:t xml:space="preserve"> their </w:t>
      </w:r>
      <w:r w:rsidR="004C6F14">
        <w:rPr>
          <w:rFonts w:eastAsia="Calibri" w:cstheme="minorHAnsi"/>
          <w:sz w:val="24"/>
          <w:szCs w:val="24"/>
        </w:rPr>
        <w:t xml:space="preserve">groups’ </w:t>
      </w:r>
      <w:r w:rsidR="009225A3" w:rsidRPr="009225A3">
        <w:rPr>
          <w:rFonts w:eastAsia="Calibri" w:cstheme="minorHAnsi"/>
          <w:sz w:val="24"/>
          <w:szCs w:val="24"/>
        </w:rPr>
        <w:t>answers with the whole class</w:t>
      </w:r>
      <w:r w:rsidR="009225A3">
        <w:rPr>
          <w:rFonts w:eastAsia="Calibri" w:cstheme="minorHAnsi"/>
          <w:b/>
          <w:bCs/>
          <w:sz w:val="24"/>
          <w:szCs w:val="24"/>
        </w:rPr>
        <w:t>.</w:t>
      </w:r>
    </w:p>
    <w:p w14:paraId="01B23DA3" w14:textId="5DCF8982" w:rsidR="004A676A" w:rsidRPr="00B85ED3" w:rsidRDefault="004A676A" w:rsidP="00E7236D">
      <w:pPr>
        <w:pStyle w:val="ListParagraph"/>
        <w:numPr>
          <w:ilvl w:val="0"/>
          <w:numId w:val="10"/>
        </w:numPr>
        <w:spacing w:after="0" w:line="240" w:lineRule="auto"/>
        <w:rPr>
          <w:rFonts w:eastAsia="Calibri" w:cstheme="minorHAnsi"/>
          <w:sz w:val="24"/>
          <w:szCs w:val="24"/>
        </w:rPr>
      </w:pPr>
      <w:r>
        <w:rPr>
          <w:rFonts w:eastAsia="Calibri" w:cstheme="minorHAnsi"/>
          <w:sz w:val="24"/>
          <w:szCs w:val="24"/>
        </w:rPr>
        <w:t>Distribute</w:t>
      </w:r>
      <w:r w:rsidR="00B42562">
        <w:rPr>
          <w:rFonts w:eastAsia="Calibri" w:cstheme="minorHAnsi"/>
          <w:sz w:val="24"/>
          <w:szCs w:val="24"/>
        </w:rPr>
        <w:t xml:space="preserve"> </w:t>
      </w:r>
      <w:r w:rsidR="00D7271B">
        <w:rPr>
          <w:rFonts w:eastAsia="Calibri" w:cstheme="minorHAnsi"/>
          <w:sz w:val="24"/>
          <w:szCs w:val="24"/>
        </w:rPr>
        <w:t xml:space="preserve">and discuss </w:t>
      </w:r>
      <w:r w:rsidR="00B42562">
        <w:rPr>
          <w:rFonts w:eastAsia="Calibri" w:cstheme="minorHAnsi"/>
          <w:sz w:val="24"/>
          <w:szCs w:val="24"/>
        </w:rPr>
        <w:t>the</w:t>
      </w:r>
      <w:r>
        <w:rPr>
          <w:rFonts w:eastAsia="Calibri" w:cstheme="minorHAnsi"/>
          <w:sz w:val="24"/>
          <w:szCs w:val="24"/>
        </w:rPr>
        <w:t xml:space="preserve"> </w:t>
      </w:r>
      <w:r w:rsidR="00D7271B">
        <w:rPr>
          <w:rFonts w:eastAsia="Calibri" w:cstheme="minorHAnsi"/>
          <w:b/>
          <w:bCs/>
          <w:sz w:val="24"/>
          <w:szCs w:val="24"/>
        </w:rPr>
        <w:t>Laws Handout</w:t>
      </w:r>
      <w:r>
        <w:rPr>
          <w:rFonts w:eastAsia="Calibri" w:cstheme="minorHAnsi"/>
          <w:sz w:val="24"/>
          <w:szCs w:val="24"/>
        </w:rPr>
        <w:t xml:space="preserve"> </w:t>
      </w:r>
      <w:r w:rsidR="00D7271B">
        <w:rPr>
          <w:rFonts w:eastAsia="Calibri" w:cstheme="minorHAnsi"/>
          <w:sz w:val="24"/>
          <w:szCs w:val="24"/>
        </w:rPr>
        <w:t>with the class</w:t>
      </w:r>
      <w:r>
        <w:rPr>
          <w:rFonts w:eastAsia="Calibri" w:cstheme="minorHAnsi"/>
          <w:sz w:val="24"/>
          <w:szCs w:val="24"/>
        </w:rPr>
        <w:t>.</w:t>
      </w:r>
    </w:p>
    <w:p w14:paraId="50B80341" w14:textId="13DFD236" w:rsidR="007706E0" w:rsidRDefault="00D7271B" w:rsidP="00B85ED3">
      <w:pPr>
        <w:pStyle w:val="ListParagraph"/>
        <w:numPr>
          <w:ilvl w:val="0"/>
          <w:numId w:val="10"/>
        </w:numPr>
        <w:spacing w:after="0" w:line="240" w:lineRule="auto"/>
        <w:rPr>
          <w:rFonts w:eastAsia="Calibri" w:cstheme="minorHAnsi"/>
          <w:sz w:val="24"/>
          <w:szCs w:val="24"/>
        </w:rPr>
      </w:pPr>
      <w:r>
        <w:rPr>
          <w:rStyle w:val="cf01"/>
          <w:rFonts w:asciiTheme="minorHAnsi" w:hAnsiTheme="minorHAnsi" w:cstheme="minorHAnsi"/>
          <w:sz w:val="24"/>
          <w:szCs w:val="24"/>
        </w:rPr>
        <w:t>For the second question, a</w:t>
      </w:r>
      <w:r w:rsidRPr="009225A3">
        <w:rPr>
          <w:rStyle w:val="cf01"/>
          <w:rFonts w:asciiTheme="minorHAnsi" w:hAnsiTheme="minorHAnsi" w:cstheme="minorHAnsi"/>
          <w:sz w:val="24"/>
          <w:szCs w:val="24"/>
        </w:rPr>
        <w:t>sk students to reflect</w:t>
      </w:r>
      <w:r>
        <w:rPr>
          <w:rStyle w:val="cf01"/>
          <w:rFonts w:asciiTheme="minorHAnsi" w:hAnsiTheme="minorHAnsi" w:cstheme="minorHAnsi"/>
          <w:sz w:val="24"/>
          <w:szCs w:val="24"/>
        </w:rPr>
        <w:t>:</w:t>
      </w:r>
      <w:r w:rsidRPr="009225A3">
        <w:rPr>
          <w:rStyle w:val="cf01"/>
          <w:rFonts w:asciiTheme="minorHAnsi" w:hAnsiTheme="minorHAnsi" w:cstheme="minorHAnsi"/>
          <w:sz w:val="24"/>
          <w:szCs w:val="24"/>
        </w:rPr>
        <w:t xml:space="preserve"> </w:t>
      </w:r>
      <w:r>
        <w:rPr>
          <w:rFonts w:eastAsia="Calibri" w:cstheme="minorHAnsi"/>
          <w:sz w:val="24"/>
          <w:szCs w:val="24"/>
        </w:rPr>
        <w:t>W</w:t>
      </w:r>
      <w:r w:rsidR="007706E0">
        <w:rPr>
          <w:rFonts w:eastAsia="Calibri" w:cstheme="minorHAnsi"/>
          <w:sz w:val="24"/>
          <w:szCs w:val="24"/>
        </w:rPr>
        <w:t xml:space="preserve">hat information </w:t>
      </w:r>
      <w:r>
        <w:rPr>
          <w:rFonts w:eastAsia="Calibri" w:cstheme="minorHAnsi"/>
          <w:sz w:val="24"/>
          <w:szCs w:val="24"/>
        </w:rPr>
        <w:t>in the laws was new</w:t>
      </w:r>
      <w:r w:rsidR="007706E0">
        <w:rPr>
          <w:rFonts w:eastAsia="Calibri" w:cstheme="minorHAnsi"/>
          <w:sz w:val="24"/>
          <w:szCs w:val="24"/>
        </w:rPr>
        <w:t xml:space="preserve">, </w:t>
      </w:r>
      <w:r>
        <w:rPr>
          <w:rFonts w:eastAsia="Calibri" w:cstheme="minorHAnsi"/>
          <w:sz w:val="24"/>
          <w:szCs w:val="24"/>
        </w:rPr>
        <w:t>surprising</w:t>
      </w:r>
      <w:r w:rsidR="007706E0">
        <w:rPr>
          <w:rFonts w:eastAsia="Calibri" w:cstheme="minorHAnsi"/>
          <w:sz w:val="24"/>
          <w:szCs w:val="24"/>
        </w:rPr>
        <w:t xml:space="preserve">, or </w:t>
      </w:r>
      <w:r>
        <w:rPr>
          <w:rFonts w:eastAsia="Calibri" w:cstheme="minorHAnsi"/>
          <w:sz w:val="24"/>
          <w:szCs w:val="24"/>
        </w:rPr>
        <w:t>stood out to you?</w:t>
      </w:r>
    </w:p>
    <w:p w14:paraId="1892DD93" w14:textId="0AF1CDFE" w:rsidR="00BF6CD1" w:rsidRPr="00BF6CD1" w:rsidRDefault="00BF6CD1" w:rsidP="00BF6CD1">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After the talking chip activity, ask</w:t>
      </w:r>
      <w:r w:rsidRPr="009225A3">
        <w:rPr>
          <w:rFonts w:eastAsia="Calibri" w:cstheme="minorHAnsi"/>
          <w:sz w:val="24"/>
          <w:szCs w:val="24"/>
        </w:rPr>
        <w:t xml:space="preserve"> volunteers to share their </w:t>
      </w:r>
      <w:r>
        <w:rPr>
          <w:rFonts w:eastAsia="Calibri" w:cstheme="minorHAnsi"/>
          <w:sz w:val="24"/>
          <w:szCs w:val="24"/>
        </w:rPr>
        <w:t xml:space="preserve">groups’ </w:t>
      </w:r>
      <w:r w:rsidRPr="009225A3">
        <w:rPr>
          <w:rFonts w:eastAsia="Calibri" w:cstheme="minorHAnsi"/>
          <w:sz w:val="24"/>
          <w:szCs w:val="24"/>
        </w:rPr>
        <w:t>answers with the whole class</w:t>
      </w:r>
      <w:r>
        <w:rPr>
          <w:rFonts w:eastAsia="Calibri" w:cstheme="minorHAnsi"/>
          <w:b/>
          <w:bCs/>
          <w:sz w:val="24"/>
          <w:szCs w:val="24"/>
        </w:rPr>
        <w:t>.</w:t>
      </w:r>
    </w:p>
    <w:p w14:paraId="5BE69FC3" w14:textId="1428C773" w:rsidR="001B70BA" w:rsidRDefault="00BF6CD1" w:rsidP="00B85ED3">
      <w:pPr>
        <w:pStyle w:val="ListParagraph"/>
        <w:numPr>
          <w:ilvl w:val="0"/>
          <w:numId w:val="10"/>
        </w:numPr>
        <w:spacing w:after="0" w:line="240" w:lineRule="auto"/>
        <w:rPr>
          <w:rFonts w:eastAsia="Calibri" w:cstheme="minorHAnsi"/>
          <w:sz w:val="24"/>
          <w:szCs w:val="24"/>
        </w:rPr>
      </w:pPr>
      <w:r>
        <w:rPr>
          <w:rStyle w:val="cf01"/>
          <w:rFonts w:asciiTheme="minorHAnsi" w:hAnsiTheme="minorHAnsi" w:cstheme="minorHAnsi"/>
          <w:sz w:val="24"/>
          <w:szCs w:val="24"/>
        </w:rPr>
        <w:t>For the third question, a</w:t>
      </w:r>
      <w:r w:rsidRPr="009225A3">
        <w:rPr>
          <w:rStyle w:val="cf01"/>
          <w:rFonts w:asciiTheme="minorHAnsi" w:hAnsiTheme="minorHAnsi" w:cstheme="minorHAnsi"/>
          <w:sz w:val="24"/>
          <w:szCs w:val="24"/>
        </w:rPr>
        <w:t>sk students to reflect</w:t>
      </w:r>
      <w:r>
        <w:rPr>
          <w:rStyle w:val="cf01"/>
          <w:rFonts w:asciiTheme="minorHAnsi" w:hAnsiTheme="minorHAnsi" w:cstheme="minorHAnsi"/>
          <w:sz w:val="24"/>
          <w:szCs w:val="24"/>
        </w:rPr>
        <w:t>:</w:t>
      </w:r>
      <w:r w:rsidRPr="009225A3">
        <w:rPr>
          <w:rStyle w:val="cf01"/>
          <w:rFonts w:asciiTheme="minorHAnsi" w:hAnsiTheme="minorHAnsi" w:cstheme="minorHAnsi"/>
          <w:sz w:val="24"/>
          <w:szCs w:val="24"/>
        </w:rPr>
        <w:t xml:space="preserve"> </w:t>
      </w:r>
      <w:r>
        <w:rPr>
          <w:rStyle w:val="cf01"/>
          <w:rFonts w:asciiTheme="minorHAnsi" w:hAnsiTheme="minorHAnsi" w:cstheme="minorHAnsi"/>
          <w:sz w:val="24"/>
          <w:szCs w:val="24"/>
        </w:rPr>
        <w:t xml:space="preserve">What could be possible </w:t>
      </w:r>
      <w:r w:rsidR="001B70BA">
        <w:rPr>
          <w:rFonts w:eastAsia="Calibri" w:cstheme="minorHAnsi"/>
          <w:sz w:val="24"/>
          <w:szCs w:val="24"/>
        </w:rPr>
        <w:t xml:space="preserve">school consequences for </w:t>
      </w:r>
      <w:r>
        <w:rPr>
          <w:rFonts w:eastAsia="Calibri" w:cstheme="minorHAnsi"/>
          <w:sz w:val="24"/>
          <w:szCs w:val="24"/>
        </w:rPr>
        <w:t>threatening and intimidation at school?</w:t>
      </w:r>
    </w:p>
    <w:p w14:paraId="60DFDE27" w14:textId="326C19FA" w:rsidR="00BF6CD1" w:rsidRPr="00BF6CD1" w:rsidRDefault="00BF6CD1" w:rsidP="00BF6CD1">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After the talking chip activity, ask</w:t>
      </w:r>
      <w:r w:rsidRPr="009225A3">
        <w:rPr>
          <w:rFonts w:eastAsia="Calibri" w:cstheme="minorHAnsi"/>
          <w:sz w:val="24"/>
          <w:szCs w:val="24"/>
        </w:rPr>
        <w:t xml:space="preserve"> volunteers to share their </w:t>
      </w:r>
      <w:r>
        <w:rPr>
          <w:rFonts w:eastAsia="Calibri" w:cstheme="minorHAnsi"/>
          <w:sz w:val="24"/>
          <w:szCs w:val="24"/>
        </w:rPr>
        <w:t xml:space="preserve">groups’ </w:t>
      </w:r>
      <w:r w:rsidRPr="009225A3">
        <w:rPr>
          <w:rFonts w:eastAsia="Calibri" w:cstheme="minorHAnsi"/>
          <w:sz w:val="24"/>
          <w:szCs w:val="24"/>
        </w:rPr>
        <w:t>answers with the whole clas</w:t>
      </w:r>
      <w:r w:rsidRPr="00BF6CD1">
        <w:rPr>
          <w:rFonts w:eastAsia="Calibri" w:cstheme="minorHAnsi"/>
          <w:sz w:val="24"/>
          <w:szCs w:val="24"/>
        </w:rPr>
        <w:t>s</w:t>
      </w:r>
      <w:r w:rsidR="00465BCA">
        <w:rPr>
          <w:rFonts w:eastAsia="Calibri" w:cstheme="minorHAnsi"/>
          <w:sz w:val="24"/>
          <w:szCs w:val="24"/>
        </w:rPr>
        <w:t xml:space="preserve"> and write the correct answers on the board. If the students do not state </w:t>
      </w:r>
      <w:proofErr w:type="gramStart"/>
      <w:r w:rsidR="00465BCA">
        <w:rPr>
          <w:rFonts w:eastAsia="Calibri" w:cstheme="minorHAnsi"/>
          <w:sz w:val="24"/>
          <w:szCs w:val="24"/>
        </w:rPr>
        <w:t>all of</w:t>
      </w:r>
      <w:proofErr w:type="gramEnd"/>
      <w:r w:rsidR="00465BCA">
        <w:rPr>
          <w:rFonts w:eastAsia="Calibri" w:cstheme="minorHAnsi"/>
          <w:sz w:val="24"/>
          <w:szCs w:val="24"/>
        </w:rPr>
        <w:t xml:space="preserve"> the </w:t>
      </w:r>
      <w:proofErr w:type="gramStart"/>
      <w:r w:rsidR="00465BCA">
        <w:rPr>
          <w:rFonts w:eastAsia="Calibri" w:cstheme="minorHAnsi"/>
          <w:sz w:val="24"/>
          <w:szCs w:val="24"/>
        </w:rPr>
        <w:t>school</w:t>
      </w:r>
      <w:proofErr w:type="gramEnd"/>
      <w:r w:rsidR="00465BCA">
        <w:rPr>
          <w:rFonts w:eastAsia="Calibri" w:cstheme="minorHAnsi"/>
          <w:sz w:val="24"/>
          <w:szCs w:val="24"/>
        </w:rPr>
        <w:t xml:space="preserve"> consequences, add them yourself and inform the class.</w:t>
      </w:r>
    </w:p>
    <w:p w14:paraId="209BAC16" w14:textId="6A198485" w:rsidR="00BF6CD1" w:rsidRPr="00BF6CD1" w:rsidRDefault="00BF6CD1" w:rsidP="00BF6CD1">
      <w:pPr>
        <w:pStyle w:val="ListParagraph"/>
        <w:widowControl w:val="0"/>
        <w:autoSpaceDE w:val="0"/>
        <w:autoSpaceDN w:val="0"/>
        <w:adjustRightInd w:val="0"/>
        <w:spacing w:after="0" w:line="240" w:lineRule="auto"/>
        <w:ind w:left="1440"/>
        <w:rPr>
          <w:rFonts w:eastAsia="Calibri" w:cs="Tahoma"/>
          <w:sz w:val="24"/>
          <w:szCs w:val="24"/>
        </w:rPr>
      </w:pPr>
      <w:bookmarkStart w:id="6" w:name="_Hlk210726715"/>
      <w:r>
        <w:rPr>
          <w:rFonts w:eastAsia="Calibri" w:cstheme="minorHAnsi"/>
          <w:sz w:val="24"/>
          <w:szCs w:val="24"/>
        </w:rPr>
        <w:t xml:space="preserve">Facilitator Note: </w:t>
      </w:r>
      <w:r w:rsidRPr="00825255">
        <w:rPr>
          <w:rFonts w:eastAsia="Calibri" w:cs="Tahoma"/>
          <w:sz w:val="24"/>
          <w:szCs w:val="24"/>
        </w:rPr>
        <w:t>School consequences vary depending on individual school district and campus policies. </w:t>
      </w:r>
      <w:r>
        <w:rPr>
          <w:rFonts w:eastAsia="Calibri" w:cs="Tahoma"/>
          <w:sz w:val="24"/>
          <w:szCs w:val="24"/>
        </w:rPr>
        <w:t>Review your school’s policies before teaching this lesson so you can share them with your students.</w:t>
      </w:r>
    </w:p>
    <w:bookmarkEnd w:id="6"/>
    <w:p w14:paraId="1FDE54CE" w14:textId="44393D7F" w:rsidR="007706E0" w:rsidRPr="004A676A" w:rsidRDefault="007706E0"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Distribute </w:t>
      </w:r>
      <w:r w:rsidR="00265B47">
        <w:rPr>
          <w:rFonts w:eastAsia="Calibri" w:cstheme="minorHAnsi"/>
          <w:sz w:val="24"/>
          <w:szCs w:val="24"/>
        </w:rPr>
        <w:t>a</w:t>
      </w:r>
      <w:r>
        <w:rPr>
          <w:rFonts w:eastAsia="Calibri" w:cstheme="minorHAnsi"/>
          <w:sz w:val="24"/>
          <w:szCs w:val="24"/>
        </w:rPr>
        <w:t xml:space="preserve"> </w:t>
      </w:r>
      <w:r w:rsidRPr="00EE5CD0">
        <w:rPr>
          <w:rFonts w:eastAsia="Calibri" w:cstheme="minorHAnsi"/>
          <w:b/>
          <w:bCs/>
          <w:sz w:val="24"/>
          <w:szCs w:val="24"/>
        </w:rPr>
        <w:t>scenario</w:t>
      </w:r>
      <w:r>
        <w:rPr>
          <w:rFonts w:eastAsia="Calibri" w:cstheme="minorHAnsi"/>
          <w:sz w:val="24"/>
          <w:szCs w:val="24"/>
        </w:rPr>
        <w:t xml:space="preserve"> to each group. </w:t>
      </w:r>
    </w:p>
    <w:p w14:paraId="44210BEA" w14:textId="2935C2FD" w:rsidR="004A676A" w:rsidRPr="00B42562" w:rsidRDefault="004A676A"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Explain to students that each group will </w:t>
      </w:r>
      <w:r w:rsidR="00265B47">
        <w:rPr>
          <w:rFonts w:eastAsia="Calibri" w:cstheme="minorHAnsi"/>
          <w:sz w:val="24"/>
          <w:szCs w:val="24"/>
        </w:rPr>
        <w:t>read, discuss</w:t>
      </w:r>
      <w:r w:rsidR="00465BCA">
        <w:rPr>
          <w:rFonts w:eastAsia="Calibri" w:cstheme="minorHAnsi"/>
          <w:sz w:val="24"/>
          <w:szCs w:val="24"/>
        </w:rPr>
        <w:t>,</w:t>
      </w:r>
      <w:r w:rsidR="00265B47">
        <w:rPr>
          <w:rFonts w:eastAsia="Calibri" w:cstheme="minorHAnsi"/>
          <w:sz w:val="24"/>
          <w:szCs w:val="24"/>
        </w:rPr>
        <w:t xml:space="preserve"> and</w:t>
      </w:r>
      <w:r w:rsidR="007706E0">
        <w:rPr>
          <w:rFonts w:eastAsia="Calibri" w:cstheme="minorHAnsi"/>
          <w:sz w:val="24"/>
          <w:szCs w:val="24"/>
        </w:rPr>
        <w:t xml:space="preserve"> </w:t>
      </w:r>
      <w:r w:rsidR="00265B47">
        <w:rPr>
          <w:rFonts w:eastAsia="Calibri" w:cstheme="minorHAnsi"/>
          <w:sz w:val="24"/>
          <w:szCs w:val="24"/>
        </w:rPr>
        <w:t xml:space="preserve">answer </w:t>
      </w:r>
      <w:r w:rsidR="007706E0">
        <w:rPr>
          <w:rFonts w:eastAsia="Calibri" w:cstheme="minorHAnsi"/>
          <w:sz w:val="24"/>
          <w:szCs w:val="24"/>
        </w:rPr>
        <w:t xml:space="preserve">the </w:t>
      </w:r>
      <w:r w:rsidR="00265B47">
        <w:rPr>
          <w:rFonts w:eastAsia="Calibri" w:cstheme="minorHAnsi"/>
          <w:sz w:val="24"/>
          <w:szCs w:val="24"/>
        </w:rPr>
        <w:t xml:space="preserve">scenario </w:t>
      </w:r>
      <w:r w:rsidR="007706E0">
        <w:rPr>
          <w:rFonts w:eastAsia="Calibri" w:cstheme="minorHAnsi"/>
          <w:sz w:val="24"/>
          <w:szCs w:val="24"/>
        </w:rPr>
        <w:t xml:space="preserve">questions. </w:t>
      </w:r>
      <w:r w:rsidR="00C24080">
        <w:rPr>
          <w:rFonts w:eastAsia="Calibri" w:cstheme="minorHAnsi"/>
          <w:sz w:val="24"/>
          <w:szCs w:val="24"/>
        </w:rPr>
        <w:t xml:space="preserve">Remind them to use their laws handout and the school consequences that were </w:t>
      </w:r>
      <w:r w:rsidR="00265B47">
        <w:rPr>
          <w:rFonts w:eastAsia="Calibri" w:cstheme="minorHAnsi"/>
          <w:sz w:val="24"/>
          <w:szCs w:val="24"/>
        </w:rPr>
        <w:t>just discussed</w:t>
      </w:r>
      <w:r w:rsidR="00465BCA">
        <w:rPr>
          <w:rFonts w:eastAsia="Calibri" w:cstheme="minorHAnsi"/>
          <w:sz w:val="24"/>
          <w:szCs w:val="24"/>
        </w:rPr>
        <w:t xml:space="preserve"> and are written on the board</w:t>
      </w:r>
      <w:r w:rsidR="00C24080">
        <w:rPr>
          <w:rFonts w:eastAsia="Calibri" w:cstheme="minorHAnsi"/>
          <w:sz w:val="24"/>
          <w:szCs w:val="24"/>
        </w:rPr>
        <w:t xml:space="preserve"> as a reference. </w:t>
      </w:r>
    </w:p>
    <w:p w14:paraId="7A6A4B49" w14:textId="77777777" w:rsidR="00265B47" w:rsidRPr="00C44D3D" w:rsidRDefault="00265B47" w:rsidP="00265B47">
      <w:pPr>
        <w:numPr>
          <w:ilvl w:val="0"/>
          <w:numId w:val="10"/>
        </w:numPr>
        <w:spacing w:after="0"/>
        <w:rPr>
          <w:rFonts w:eastAsia="Calibri" w:cstheme="minorHAnsi"/>
          <w:sz w:val="24"/>
          <w:szCs w:val="24"/>
        </w:rPr>
      </w:pPr>
      <w:r>
        <w:rPr>
          <w:rFonts w:eastAsia="Calibri" w:cstheme="minorHAnsi"/>
          <w:sz w:val="24"/>
          <w:szCs w:val="24"/>
        </w:rPr>
        <w:t xml:space="preserve">Have each group present their scenario and responses. Use the </w:t>
      </w:r>
      <w:r w:rsidRPr="00D90DCD">
        <w:rPr>
          <w:rFonts w:eastAsia="Calibri" w:cstheme="minorHAnsi"/>
          <w:b/>
          <w:bCs/>
          <w:sz w:val="24"/>
          <w:szCs w:val="24"/>
        </w:rPr>
        <w:t>Facilitator Guide</w:t>
      </w:r>
      <w:r>
        <w:rPr>
          <w:rFonts w:eastAsia="Calibri" w:cstheme="minorHAnsi"/>
          <w:sz w:val="24"/>
          <w:szCs w:val="24"/>
        </w:rPr>
        <w:t xml:space="preserve"> to add any additional information that wasn’t shared. </w:t>
      </w:r>
    </w:p>
    <w:p w14:paraId="738E5926" w14:textId="517346D4" w:rsidR="00265B47" w:rsidRPr="007F398B" w:rsidRDefault="00265B47" w:rsidP="00265B47">
      <w:pPr>
        <w:widowControl w:val="0"/>
        <w:numPr>
          <w:ilvl w:val="0"/>
          <w:numId w:val="10"/>
        </w:numPr>
        <w:autoSpaceDE w:val="0"/>
        <w:autoSpaceDN w:val="0"/>
        <w:adjustRightInd w:val="0"/>
        <w:spacing w:after="0" w:line="240" w:lineRule="auto"/>
        <w:rPr>
          <w:rFonts w:eastAsia="Calibri" w:cs="Tahoma"/>
          <w:bCs/>
          <w:sz w:val="24"/>
          <w:szCs w:val="24"/>
        </w:rPr>
      </w:pPr>
      <w:r w:rsidRPr="007F398B">
        <w:rPr>
          <w:rFonts w:eastAsia="Calibri" w:cstheme="minorHAnsi"/>
          <w:sz w:val="24"/>
          <w:szCs w:val="24"/>
        </w:rPr>
        <w:t>Debrief the lesson by giving each student a</w:t>
      </w:r>
      <w:r>
        <w:rPr>
          <w:rFonts w:eastAsia="Calibri" w:cstheme="minorHAnsi"/>
          <w:sz w:val="24"/>
          <w:szCs w:val="24"/>
        </w:rPr>
        <w:t xml:space="preserve"> </w:t>
      </w:r>
      <w:r w:rsidRPr="00265B47">
        <w:rPr>
          <w:rFonts w:eastAsia="Calibri" w:cstheme="minorHAnsi"/>
          <w:b/>
          <w:bCs/>
          <w:sz w:val="24"/>
          <w:szCs w:val="24"/>
        </w:rPr>
        <w:t>sticky note</w:t>
      </w:r>
      <w:r w:rsidRPr="007F398B">
        <w:rPr>
          <w:rFonts w:eastAsia="Calibri" w:cstheme="minorHAnsi"/>
          <w:sz w:val="24"/>
          <w:szCs w:val="24"/>
        </w:rPr>
        <w:t xml:space="preserve">. Have </w:t>
      </w:r>
      <w:proofErr w:type="gramStart"/>
      <w:r w:rsidRPr="007F398B">
        <w:rPr>
          <w:rFonts w:eastAsia="Calibri" w:cstheme="minorHAnsi"/>
          <w:sz w:val="24"/>
          <w:szCs w:val="24"/>
        </w:rPr>
        <w:t>them</w:t>
      </w:r>
      <w:proofErr w:type="gramEnd"/>
      <w:r w:rsidRPr="007F398B">
        <w:rPr>
          <w:rFonts w:eastAsia="Calibri" w:cstheme="minorHAnsi"/>
          <w:sz w:val="24"/>
          <w:szCs w:val="24"/>
        </w:rPr>
        <w:t xml:space="preserve"> write </w:t>
      </w:r>
      <w:r>
        <w:rPr>
          <w:rFonts w:eastAsia="Calibri" w:cstheme="minorHAnsi"/>
          <w:sz w:val="24"/>
          <w:szCs w:val="24"/>
        </w:rPr>
        <w:t>down how legal consequences would impact them at home, school</w:t>
      </w:r>
      <w:r w:rsidR="00465BCA">
        <w:rPr>
          <w:rFonts w:eastAsia="Calibri" w:cstheme="minorHAnsi"/>
          <w:sz w:val="24"/>
          <w:szCs w:val="24"/>
        </w:rPr>
        <w:t>,</w:t>
      </w:r>
      <w:r>
        <w:rPr>
          <w:rFonts w:eastAsia="Calibri" w:cstheme="minorHAnsi"/>
          <w:sz w:val="24"/>
          <w:szCs w:val="24"/>
        </w:rPr>
        <w:t xml:space="preserve"> or in the future.</w:t>
      </w:r>
    </w:p>
    <w:p w14:paraId="345E30E7" w14:textId="4D3451D4" w:rsidR="00B02B89" w:rsidRPr="00265B47" w:rsidRDefault="00265B47" w:rsidP="00B02B89">
      <w:pPr>
        <w:widowControl w:val="0"/>
        <w:numPr>
          <w:ilvl w:val="0"/>
          <w:numId w:val="10"/>
        </w:numPr>
        <w:autoSpaceDE w:val="0"/>
        <w:autoSpaceDN w:val="0"/>
        <w:adjustRightInd w:val="0"/>
        <w:spacing w:after="0" w:line="240" w:lineRule="auto"/>
        <w:rPr>
          <w:rFonts w:eastAsia="Calibri" w:cstheme="minorHAnsi"/>
          <w:sz w:val="24"/>
          <w:szCs w:val="24"/>
        </w:rPr>
      </w:pPr>
      <w:r w:rsidRPr="00347BCE">
        <w:rPr>
          <w:rFonts w:eastAsia="Calibri" w:cstheme="minorHAnsi"/>
          <w:sz w:val="24"/>
          <w:szCs w:val="24"/>
        </w:rPr>
        <w:t xml:space="preserve">Collect </w:t>
      </w:r>
      <w:r>
        <w:rPr>
          <w:rFonts w:eastAsia="Calibri" w:cstheme="minorHAnsi"/>
          <w:sz w:val="24"/>
          <w:szCs w:val="24"/>
        </w:rPr>
        <w:t>sticky notes</w:t>
      </w:r>
      <w:r w:rsidRPr="00347BCE">
        <w:rPr>
          <w:rFonts w:eastAsia="Calibri" w:cstheme="minorHAnsi"/>
          <w:sz w:val="24"/>
          <w:szCs w:val="24"/>
        </w:rPr>
        <w:t xml:space="preserve"> as students exit the class and review to ensure they understand the content.</w:t>
      </w:r>
    </w:p>
    <w:bookmarkEnd w:id="4"/>
    <w:p w14:paraId="4212377D" w14:textId="77777777" w:rsidR="00EC1199" w:rsidRDefault="00B02B89">
      <w:pPr>
        <w:rPr>
          <w:rFonts w:eastAsia="Calibri" w:cstheme="minorHAnsi"/>
          <w:sz w:val="24"/>
          <w:szCs w:val="24"/>
        </w:rPr>
      </w:pPr>
      <w:r>
        <w:rPr>
          <w:rFonts w:eastAsia="Calibri" w:cstheme="minorHAnsi"/>
          <w:sz w:val="24"/>
          <w:szCs w:val="24"/>
        </w:rPr>
        <w:br w:type="page"/>
      </w:r>
    </w:p>
    <w:p w14:paraId="3E62145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08E76156" w14:textId="77777777" w:rsidR="00DD641E" w:rsidRPr="00DD641E" w:rsidRDefault="00DD641E" w:rsidP="00DD641E">
      <w:pPr>
        <w:spacing w:after="0" w:line="240" w:lineRule="auto"/>
        <w:jc w:val="center"/>
        <w:rPr>
          <w:rFonts w:eastAsia="Calibri" w:cstheme="minorHAnsi"/>
          <w:b/>
          <w:bCs/>
          <w:sz w:val="24"/>
          <w:szCs w:val="24"/>
        </w:rPr>
      </w:pPr>
      <w:r w:rsidRPr="00DD641E">
        <w:rPr>
          <w:rFonts w:eastAsia="Calibri" w:cstheme="minorHAnsi"/>
          <w:b/>
          <w:bCs/>
          <w:sz w:val="24"/>
          <w:szCs w:val="24"/>
        </w:rPr>
        <w:t>Preventing Dangerous Situations in School Academy</w:t>
      </w:r>
    </w:p>
    <w:p w14:paraId="2F8DDA3D" w14:textId="77777777" w:rsidR="00DD641E" w:rsidRPr="00607714" w:rsidRDefault="00DD641E" w:rsidP="00DD641E">
      <w:pPr>
        <w:spacing w:after="0" w:line="240" w:lineRule="auto"/>
        <w:jc w:val="center"/>
        <w:rPr>
          <w:rFonts w:eastAsia="Calibri" w:cstheme="minorHAnsi"/>
          <w:sz w:val="24"/>
          <w:szCs w:val="24"/>
        </w:rPr>
      </w:pPr>
      <w:r w:rsidRPr="00607714">
        <w:rPr>
          <w:rFonts w:eastAsia="Calibri" w:cstheme="minorHAnsi"/>
          <w:sz w:val="24"/>
          <w:szCs w:val="24"/>
        </w:rPr>
        <w:t>(Middle/High School)</w:t>
      </w:r>
    </w:p>
    <w:p w14:paraId="6FFA2043" w14:textId="77777777" w:rsidR="00DD641E" w:rsidRPr="00DD641E" w:rsidRDefault="00DD641E" w:rsidP="00DD641E">
      <w:pPr>
        <w:spacing w:after="0" w:line="240" w:lineRule="auto"/>
        <w:jc w:val="center"/>
        <w:rPr>
          <w:rFonts w:eastAsia="Calibri" w:cstheme="minorHAnsi"/>
          <w:b/>
          <w:bCs/>
          <w:sz w:val="24"/>
          <w:szCs w:val="24"/>
        </w:rPr>
      </w:pPr>
      <w:r w:rsidRPr="00DD641E">
        <w:rPr>
          <w:rFonts w:eastAsia="Calibri" w:cstheme="minorHAnsi"/>
          <w:b/>
          <w:bCs/>
          <w:sz w:val="24"/>
          <w:szCs w:val="24"/>
        </w:rPr>
        <w:t>Impact of Threats and Intimidations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0A1D8289" w:rsidR="00EC1199" w:rsidRDefault="009D59BD" w:rsidP="00EC1199">
      <w:pPr>
        <w:spacing w:after="0" w:line="240" w:lineRule="auto"/>
        <w:jc w:val="center"/>
        <w:rPr>
          <w:rFonts w:eastAsia="Calibri" w:cstheme="minorHAnsi"/>
          <w:sz w:val="24"/>
          <w:szCs w:val="24"/>
        </w:rPr>
      </w:pPr>
      <w:r>
        <w:rPr>
          <w:rFonts w:eastAsia="Calibri" w:cstheme="minorHAnsi"/>
          <w:sz w:val="24"/>
          <w:szCs w:val="24"/>
        </w:rPr>
        <w:t xml:space="preserve">Arizona State Standards </w:t>
      </w:r>
      <w:r w:rsidR="00EC1199" w:rsidRPr="00135563">
        <w:rPr>
          <w:rFonts w:eastAsia="Calibri" w:cstheme="minorHAnsi"/>
          <w:sz w:val="24"/>
          <w:szCs w:val="24"/>
        </w:rPr>
        <w:t>Correlations</w:t>
      </w:r>
    </w:p>
    <w:p w14:paraId="165912C8" w14:textId="77777777" w:rsidR="00BD1E45" w:rsidRDefault="00BD1E45" w:rsidP="00EC1199">
      <w:pPr>
        <w:spacing w:after="0" w:line="240" w:lineRule="auto"/>
        <w:jc w:val="center"/>
        <w:rPr>
          <w:rFonts w:eastAsia="Calibri" w:cstheme="minorHAnsi"/>
          <w:sz w:val="24"/>
          <w:szCs w:val="24"/>
        </w:rPr>
      </w:pPr>
    </w:p>
    <w:p w14:paraId="0F0DDD17" w14:textId="77777777" w:rsidR="00BD1E45" w:rsidRDefault="00BD1E45" w:rsidP="00EC1199">
      <w:pPr>
        <w:spacing w:after="0" w:line="240" w:lineRule="auto"/>
        <w:jc w:val="center"/>
        <w:rPr>
          <w:rFonts w:eastAsia="Calibri" w:cstheme="minorHAnsi"/>
          <w:sz w:val="24"/>
          <w:szCs w:val="24"/>
        </w:rPr>
      </w:pPr>
    </w:p>
    <w:p w14:paraId="1285784A" w14:textId="77777777" w:rsidR="00876B3C" w:rsidRDefault="00876B3C" w:rsidP="00EC1199">
      <w:pPr>
        <w:spacing w:after="0" w:line="240" w:lineRule="auto"/>
        <w:jc w:val="center"/>
        <w:rPr>
          <w:rFonts w:eastAsia="Calibri" w:cstheme="minorHAnsi"/>
          <w:sz w:val="24"/>
          <w:szCs w:val="24"/>
        </w:rPr>
      </w:pPr>
    </w:p>
    <w:p w14:paraId="48769D53" w14:textId="3272867B" w:rsidR="00BD1E45" w:rsidRPr="00BD1E45" w:rsidRDefault="00BD1E45" w:rsidP="00770DE2">
      <w:pPr>
        <w:spacing w:after="0" w:line="240" w:lineRule="auto"/>
        <w:rPr>
          <w:b/>
          <w:bCs/>
        </w:rPr>
      </w:pPr>
      <w:r w:rsidRPr="00BD1E45">
        <w:rPr>
          <w:b/>
          <w:bCs/>
        </w:rPr>
        <w:t>Civics:</w:t>
      </w:r>
    </w:p>
    <w:p w14:paraId="166928BF" w14:textId="21E77B6C" w:rsidR="00876B3C" w:rsidRDefault="00876B3C" w:rsidP="00770DE2">
      <w:pPr>
        <w:spacing w:after="0" w:line="240" w:lineRule="auto"/>
      </w:pPr>
      <w:r>
        <w:t xml:space="preserve">8.C4.5 Analyze how a specific problem can manifest itself at the local, regional, and global levels, identifying its characteristics and causes, and the challenges and opportunities faced by those trying to address the problem. Apply a range of deliberative and democratic procedures to </w:t>
      </w:r>
      <w:proofErr w:type="gramStart"/>
      <w:r>
        <w:t>take action</w:t>
      </w:r>
      <w:proofErr w:type="gramEnd"/>
      <w:r>
        <w:t xml:space="preserve"> and solve the problem.</w:t>
      </w:r>
    </w:p>
    <w:p w14:paraId="6C25D350" w14:textId="77777777" w:rsidR="00770DE2" w:rsidRDefault="00770DE2" w:rsidP="00770DE2">
      <w:pPr>
        <w:spacing w:after="0" w:line="240" w:lineRule="auto"/>
      </w:pPr>
    </w:p>
    <w:p w14:paraId="68E85C6A" w14:textId="270CCA3D" w:rsidR="00770DE2" w:rsidRDefault="00770DE2" w:rsidP="00770DE2">
      <w:pPr>
        <w:spacing w:after="0" w:line="240" w:lineRule="auto"/>
        <w:rPr>
          <w:rFonts w:eastAsia="Calibri" w:cstheme="minorHAnsi"/>
          <w:sz w:val="24"/>
          <w:szCs w:val="24"/>
        </w:rPr>
      </w:pPr>
      <w:r w:rsidRPr="00770DE2">
        <w:rPr>
          <w:rFonts w:eastAsia="Calibri" w:cstheme="minorHAnsi"/>
          <w:sz w:val="24"/>
          <w:szCs w:val="24"/>
        </w:rPr>
        <w:t>HS.C4.5 Use disciplinary and interdisciplinary lenses to understand the characteristics and causes of local, regional, and global problems,</w:t>
      </w:r>
      <w:r w:rsidR="009D59BD">
        <w:rPr>
          <w:rFonts w:eastAsia="Calibri" w:cstheme="minorHAnsi"/>
          <w:sz w:val="24"/>
          <w:szCs w:val="24"/>
        </w:rPr>
        <w:t xml:space="preserve"> </w:t>
      </w:r>
      <w:r w:rsidRPr="00770DE2">
        <w:rPr>
          <w:rFonts w:eastAsia="Calibri" w:cstheme="minorHAnsi"/>
          <w:sz w:val="24"/>
          <w:szCs w:val="24"/>
        </w:rPr>
        <w:t>instances of such problems in multiple contexts, and challenges and opportunities faced by those trying to address these problems over</w:t>
      </w:r>
      <w:r w:rsidR="009D59BD">
        <w:rPr>
          <w:rFonts w:eastAsia="Calibri" w:cstheme="minorHAnsi"/>
          <w:sz w:val="24"/>
          <w:szCs w:val="24"/>
        </w:rPr>
        <w:t xml:space="preserve"> </w:t>
      </w:r>
      <w:r w:rsidRPr="00770DE2">
        <w:rPr>
          <w:rFonts w:eastAsia="Calibri" w:cstheme="minorHAnsi"/>
          <w:sz w:val="24"/>
          <w:szCs w:val="24"/>
        </w:rPr>
        <w:t>time and place</w:t>
      </w:r>
    </w:p>
    <w:p w14:paraId="2DB01FBB" w14:textId="19050751" w:rsidR="007D56C4" w:rsidRDefault="007D56C4" w:rsidP="007D56C4"/>
    <w:p w14:paraId="742A1655" w14:textId="77777777" w:rsidR="00BD1E45" w:rsidRDefault="00BD1E45" w:rsidP="00BD1E45">
      <w:pPr>
        <w:spacing w:after="0"/>
        <w:rPr>
          <w:b/>
          <w:bCs/>
        </w:rPr>
      </w:pPr>
      <w:r w:rsidRPr="00BD1E45">
        <w:rPr>
          <w:b/>
          <w:bCs/>
        </w:rPr>
        <w:t>Reading:</w:t>
      </w:r>
    </w:p>
    <w:p w14:paraId="09FF13EA" w14:textId="332A2DC1" w:rsidR="007D56C4" w:rsidRPr="00BD1E45" w:rsidRDefault="007D56C4" w:rsidP="00BD1E45">
      <w:pPr>
        <w:spacing w:after="0"/>
        <w:rPr>
          <w:b/>
          <w:bCs/>
        </w:rPr>
      </w:pPr>
      <w:r w:rsidRPr="007D56C4">
        <w:rPr>
          <w:rFonts w:eastAsia="Calibri" w:cstheme="minorHAnsi"/>
          <w:sz w:val="24"/>
          <w:szCs w:val="24"/>
        </w:rPr>
        <w:t>R.1 Read carefully to determine what the text says explicitly and to make logical inferences from it.</w:t>
      </w:r>
    </w:p>
    <w:p w14:paraId="3A2C53FC" w14:textId="77777777" w:rsidR="00770DE2" w:rsidRDefault="00770DE2" w:rsidP="00EC1199">
      <w:pPr>
        <w:spacing w:after="0" w:line="240" w:lineRule="auto"/>
        <w:jc w:val="center"/>
        <w:rPr>
          <w:rFonts w:eastAsia="Calibri" w:cstheme="minorHAnsi"/>
          <w:sz w:val="24"/>
          <w:szCs w:val="24"/>
        </w:rPr>
      </w:pPr>
    </w:p>
    <w:p w14:paraId="52C13D0F" w14:textId="77777777" w:rsidR="00770DE2" w:rsidRPr="00135563" w:rsidRDefault="00770DE2" w:rsidP="00EC1199">
      <w:pPr>
        <w:spacing w:after="0" w:line="240" w:lineRule="auto"/>
        <w:jc w:val="center"/>
        <w:rPr>
          <w:rFonts w:eastAsia="Calibri" w:cstheme="minorHAnsi"/>
          <w:sz w:val="24"/>
          <w:szCs w:val="24"/>
        </w:rPr>
      </w:pPr>
    </w:p>
    <w:sectPr w:rsidR="00770DE2" w:rsidRPr="00135563"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0BEBE7" w14:textId="7FF321E8"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357928">
      <w:rPr>
        <w:rFonts w:eastAsiaTheme="majorEastAsia" w:cstheme="minorHAnsi"/>
        <w:sz w:val="24"/>
        <w:szCs w:val="24"/>
      </w:rPr>
      <w:t>November</w:t>
    </w:r>
    <w:r w:rsidR="00D15ACF">
      <w:rPr>
        <w:rFonts w:eastAsiaTheme="majorEastAsia" w:cstheme="minorHAnsi"/>
        <w:sz w:val="24"/>
        <w:szCs w:val="24"/>
      </w:rPr>
      <w:t xml:space="preserve"> </w:t>
    </w:r>
    <w:r w:rsidR="00592367">
      <w:rPr>
        <w:rFonts w:eastAsiaTheme="majorEastAsia" w:cstheme="minorHAnsi"/>
        <w:sz w:val="24"/>
        <w:szCs w:val="24"/>
      </w:rPr>
      <w:t>202</w:t>
    </w:r>
    <w:r w:rsidR="00357928">
      <w:rPr>
        <w:rFonts w:eastAsiaTheme="majorEastAsia" w:cstheme="minorHAnsi"/>
        <w:sz w:val="24"/>
        <w:szCs w:val="24"/>
      </w:rPr>
      <w:t>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 w:id="1">
    <w:p w14:paraId="64ED8D1E" w14:textId="65C69DF5" w:rsidR="00357928" w:rsidRDefault="00357928">
      <w:pPr>
        <w:pStyle w:val="FootnoteText"/>
      </w:pPr>
      <w:r>
        <w:rPr>
          <w:rStyle w:val="FootnoteReference"/>
        </w:rPr>
        <w:footnoteRef/>
      </w:r>
      <w:r>
        <w:t xml:space="preserve"> </w:t>
      </w:r>
      <w:r w:rsidRPr="00357928">
        <w:t>https://dictionary.cambridge.org/us/dictionary/english/threat</w:t>
      </w:r>
    </w:p>
  </w:footnote>
  <w:footnote w:id="2">
    <w:p w14:paraId="364692B3" w14:textId="376C86FE" w:rsidR="00A21925" w:rsidRDefault="00A21925">
      <w:pPr>
        <w:pStyle w:val="FootnoteText"/>
      </w:pPr>
      <w:r>
        <w:rPr>
          <w:rStyle w:val="FootnoteReference"/>
        </w:rPr>
        <w:footnoteRef/>
      </w:r>
      <w:r>
        <w:t xml:space="preserve"> </w:t>
      </w:r>
      <w:r w:rsidRPr="00A21925">
        <w:t>https://dictionary.cambridge.org/us/dictionary/english/intimidation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5F13682"/>
    <w:multiLevelType w:val="hybridMultilevel"/>
    <w:tmpl w:val="CC020D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9A273A3"/>
    <w:multiLevelType w:val="hybridMultilevel"/>
    <w:tmpl w:val="FB7A44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17C62E1"/>
    <w:multiLevelType w:val="hybridMultilevel"/>
    <w:tmpl w:val="31A25BC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45256E36"/>
    <w:multiLevelType w:val="hybridMultilevel"/>
    <w:tmpl w:val="9AA66616"/>
    <w:lvl w:ilvl="0" w:tplc="0409000F">
      <w:start w:val="1"/>
      <w:numFmt w:val="decimal"/>
      <w:lvlText w:val="%1."/>
      <w:lvlJc w:val="left"/>
      <w:pPr>
        <w:ind w:left="1490" w:hanging="360"/>
      </w:pPr>
    </w:lvl>
    <w:lvl w:ilvl="1" w:tplc="04090019" w:tentative="1">
      <w:start w:val="1"/>
      <w:numFmt w:val="lowerLetter"/>
      <w:lvlText w:val="%2."/>
      <w:lvlJc w:val="left"/>
      <w:pPr>
        <w:ind w:left="2210" w:hanging="360"/>
      </w:pPr>
    </w:lvl>
    <w:lvl w:ilvl="2" w:tplc="0409001B" w:tentative="1">
      <w:start w:val="1"/>
      <w:numFmt w:val="lowerRoman"/>
      <w:lvlText w:val="%3."/>
      <w:lvlJc w:val="right"/>
      <w:pPr>
        <w:ind w:left="2930" w:hanging="180"/>
      </w:pPr>
    </w:lvl>
    <w:lvl w:ilvl="3" w:tplc="0409000F" w:tentative="1">
      <w:start w:val="1"/>
      <w:numFmt w:val="decimal"/>
      <w:lvlText w:val="%4."/>
      <w:lvlJc w:val="left"/>
      <w:pPr>
        <w:ind w:left="3650" w:hanging="360"/>
      </w:pPr>
    </w:lvl>
    <w:lvl w:ilvl="4" w:tplc="04090019" w:tentative="1">
      <w:start w:val="1"/>
      <w:numFmt w:val="lowerLetter"/>
      <w:lvlText w:val="%5."/>
      <w:lvlJc w:val="left"/>
      <w:pPr>
        <w:ind w:left="4370" w:hanging="360"/>
      </w:pPr>
    </w:lvl>
    <w:lvl w:ilvl="5" w:tplc="0409001B" w:tentative="1">
      <w:start w:val="1"/>
      <w:numFmt w:val="lowerRoman"/>
      <w:lvlText w:val="%6."/>
      <w:lvlJc w:val="right"/>
      <w:pPr>
        <w:ind w:left="5090" w:hanging="180"/>
      </w:pPr>
    </w:lvl>
    <w:lvl w:ilvl="6" w:tplc="0409000F" w:tentative="1">
      <w:start w:val="1"/>
      <w:numFmt w:val="decimal"/>
      <w:lvlText w:val="%7."/>
      <w:lvlJc w:val="left"/>
      <w:pPr>
        <w:ind w:left="5810" w:hanging="360"/>
      </w:pPr>
    </w:lvl>
    <w:lvl w:ilvl="7" w:tplc="04090019" w:tentative="1">
      <w:start w:val="1"/>
      <w:numFmt w:val="lowerLetter"/>
      <w:lvlText w:val="%8."/>
      <w:lvlJc w:val="left"/>
      <w:pPr>
        <w:ind w:left="6530" w:hanging="360"/>
      </w:pPr>
    </w:lvl>
    <w:lvl w:ilvl="8" w:tplc="0409001B" w:tentative="1">
      <w:start w:val="1"/>
      <w:numFmt w:val="lowerRoman"/>
      <w:lvlText w:val="%9."/>
      <w:lvlJc w:val="right"/>
      <w:pPr>
        <w:ind w:left="7250" w:hanging="180"/>
      </w:pPr>
    </w:lvl>
  </w:abstractNum>
  <w:abstractNum w:abstractNumId="14"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CFA61BC"/>
    <w:multiLevelType w:val="hybridMultilevel"/>
    <w:tmpl w:val="227693D4"/>
    <w:lvl w:ilvl="0" w:tplc="645EC77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9"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65F0971"/>
    <w:multiLevelType w:val="multilevel"/>
    <w:tmpl w:val="1C8CACE2"/>
    <w:lvl w:ilvl="0">
      <w:start w:val="1"/>
      <w:numFmt w:val="decimal"/>
      <w:lvlText w:val="%1."/>
      <w:lvlJc w:val="left"/>
      <w:pPr>
        <w:tabs>
          <w:tab w:val="num" w:pos="720"/>
        </w:tabs>
        <w:ind w:left="720" w:hanging="360"/>
      </w:pPr>
      <w:rPr>
        <w:b w:val="0"/>
        <w:bCs w:val="0"/>
      </w:rPr>
    </w:lvl>
    <w:lvl w:ilvl="1">
      <w:start w:val="1"/>
      <w:numFmt w:val="bullet"/>
      <w:lvlText w:val=""/>
      <w:lvlJc w:val="left"/>
      <w:pPr>
        <w:ind w:left="1440" w:hanging="360"/>
      </w:pPr>
      <w:rPr>
        <w:rFonts w:ascii="Symbol" w:hAnsi="Symbol" w:hint="default"/>
      </w:rPr>
    </w:lvl>
    <w:lvl w:ilvl="2">
      <w:start w:val="1"/>
      <w:numFmt w:val="upperLetter"/>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7"/>
  </w:num>
  <w:num w:numId="2" w16cid:durableId="1345598185">
    <w:abstractNumId w:val="10"/>
  </w:num>
  <w:num w:numId="3" w16cid:durableId="843592318">
    <w:abstractNumId w:val="24"/>
  </w:num>
  <w:num w:numId="4" w16cid:durableId="1486125867">
    <w:abstractNumId w:val="1"/>
  </w:num>
  <w:num w:numId="5" w16cid:durableId="2010206926">
    <w:abstractNumId w:val="20"/>
  </w:num>
  <w:num w:numId="6" w16cid:durableId="1425568478">
    <w:abstractNumId w:val="15"/>
  </w:num>
  <w:num w:numId="7" w16cid:durableId="265042014">
    <w:abstractNumId w:val="4"/>
  </w:num>
  <w:num w:numId="8" w16cid:durableId="2133815192">
    <w:abstractNumId w:val="5"/>
  </w:num>
  <w:num w:numId="9" w16cid:durableId="512384444">
    <w:abstractNumId w:val="6"/>
  </w:num>
  <w:num w:numId="10" w16cid:durableId="302776394">
    <w:abstractNumId w:val="11"/>
  </w:num>
  <w:num w:numId="11" w16cid:durableId="307980689">
    <w:abstractNumId w:val="26"/>
  </w:num>
  <w:num w:numId="12" w16cid:durableId="1750544709">
    <w:abstractNumId w:val="21"/>
  </w:num>
  <w:num w:numId="13" w16cid:durableId="219293783">
    <w:abstractNumId w:val="19"/>
  </w:num>
  <w:num w:numId="14" w16cid:durableId="1916554064">
    <w:abstractNumId w:val="2"/>
  </w:num>
  <w:num w:numId="15" w16cid:durableId="558638107">
    <w:abstractNumId w:val="23"/>
  </w:num>
  <w:num w:numId="16" w16cid:durableId="509032057">
    <w:abstractNumId w:val="0"/>
  </w:num>
  <w:num w:numId="17" w16cid:durableId="1746219410">
    <w:abstractNumId w:val="14"/>
  </w:num>
  <w:num w:numId="18" w16cid:durableId="203559819">
    <w:abstractNumId w:val="3"/>
  </w:num>
  <w:num w:numId="19" w16cid:durableId="674847208">
    <w:abstractNumId w:val="18"/>
  </w:num>
  <w:num w:numId="20" w16cid:durableId="665018497">
    <w:abstractNumId w:val="25"/>
  </w:num>
  <w:num w:numId="21" w16cid:durableId="1822575971">
    <w:abstractNumId w:val="7"/>
  </w:num>
  <w:num w:numId="22" w16cid:durableId="1740052229">
    <w:abstractNumId w:val="12"/>
  </w:num>
  <w:num w:numId="23" w16cid:durableId="89930683">
    <w:abstractNumId w:val="13"/>
  </w:num>
  <w:num w:numId="24" w16cid:durableId="443039234">
    <w:abstractNumId w:val="8"/>
  </w:num>
  <w:num w:numId="25" w16cid:durableId="1731270083">
    <w:abstractNumId w:val="9"/>
  </w:num>
  <w:num w:numId="26" w16cid:durableId="884826780">
    <w:abstractNumId w:val="16"/>
  </w:num>
  <w:num w:numId="27" w16cid:durableId="91358644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B89"/>
    <w:rsid w:val="00014383"/>
    <w:rsid w:val="00016A77"/>
    <w:rsid w:val="000243D2"/>
    <w:rsid w:val="00056DE3"/>
    <w:rsid w:val="00061322"/>
    <w:rsid w:val="00071B32"/>
    <w:rsid w:val="00073638"/>
    <w:rsid w:val="00090FC3"/>
    <w:rsid w:val="000C2FB9"/>
    <w:rsid w:val="000D345C"/>
    <w:rsid w:val="0010781D"/>
    <w:rsid w:val="001257DE"/>
    <w:rsid w:val="00135563"/>
    <w:rsid w:val="00154CB5"/>
    <w:rsid w:val="00160A11"/>
    <w:rsid w:val="001A2990"/>
    <w:rsid w:val="001A7902"/>
    <w:rsid w:val="001B57D3"/>
    <w:rsid w:val="001B70BA"/>
    <w:rsid w:val="001C67B4"/>
    <w:rsid w:val="001E3937"/>
    <w:rsid w:val="001F3FAB"/>
    <w:rsid w:val="001F7F87"/>
    <w:rsid w:val="00201227"/>
    <w:rsid w:val="00205985"/>
    <w:rsid w:val="00211499"/>
    <w:rsid w:val="002323F1"/>
    <w:rsid w:val="002477DA"/>
    <w:rsid w:val="00265B47"/>
    <w:rsid w:val="00280645"/>
    <w:rsid w:val="00282F65"/>
    <w:rsid w:val="002C2C9A"/>
    <w:rsid w:val="002C7A89"/>
    <w:rsid w:val="002D52B2"/>
    <w:rsid w:val="002E7E79"/>
    <w:rsid w:val="002F3C6B"/>
    <w:rsid w:val="002F4051"/>
    <w:rsid w:val="00346335"/>
    <w:rsid w:val="00357928"/>
    <w:rsid w:val="003657B1"/>
    <w:rsid w:val="0036635E"/>
    <w:rsid w:val="003746EA"/>
    <w:rsid w:val="003864BE"/>
    <w:rsid w:val="003909D8"/>
    <w:rsid w:val="00391C14"/>
    <w:rsid w:val="003A0ADB"/>
    <w:rsid w:val="003E5E4E"/>
    <w:rsid w:val="003E742E"/>
    <w:rsid w:val="00407C2B"/>
    <w:rsid w:val="00412159"/>
    <w:rsid w:val="00412D98"/>
    <w:rsid w:val="004409AB"/>
    <w:rsid w:val="00441985"/>
    <w:rsid w:val="00447F51"/>
    <w:rsid w:val="00465BCA"/>
    <w:rsid w:val="00467D85"/>
    <w:rsid w:val="00481CA6"/>
    <w:rsid w:val="004A676A"/>
    <w:rsid w:val="004C1842"/>
    <w:rsid w:val="004C3A07"/>
    <w:rsid w:val="004C4E8D"/>
    <w:rsid w:val="004C671B"/>
    <w:rsid w:val="004C6F14"/>
    <w:rsid w:val="004C78EF"/>
    <w:rsid w:val="004D0B2C"/>
    <w:rsid w:val="004F3387"/>
    <w:rsid w:val="005046BA"/>
    <w:rsid w:val="005269EE"/>
    <w:rsid w:val="00527264"/>
    <w:rsid w:val="00543CB0"/>
    <w:rsid w:val="00557A44"/>
    <w:rsid w:val="005656CA"/>
    <w:rsid w:val="005738D7"/>
    <w:rsid w:val="00575303"/>
    <w:rsid w:val="00580D73"/>
    <w:rsid w:val="00582C01"/>
    <w:rsid w:val="00586DDA"/>
    <w:rsid w:val="00592367"/>
    <w:rsid w:val="005930CE"/>
    <w:rsid w:val="005C1E4E"/>
    <w:rsid w:val="006046EB"/>
    <w:rsid w:val="00607714"/>
    <w:rsid w:val="00613078"/>
    <w:rsid w:val="006172F8"/>
    <w:rsid w:val="0062679B"/>
    <w:rsid w:val="00627053"/>
    <w:rsid w:val="006349C5"/>
    <w:rsid w:val="00634BCB"/>
    <w:rsid w:val="00637E53"/>
    <w:rsid w:val="00657293"/>
    <w:rsid w:val="0066398A"/>
    <w:rsid w:val="006642E6"/>
    <w:rsid w:val="0066538A"/>
    <w:rsid w:val="0067693C"/>
    <w:rsid w:val="00683535"/>
    <w:rsid w:val="00692680"/>
    <w:rsid w:val="00692A50"/>
    <w:rsid w:val="006C3B8B"/>
    <w:rsid w:val="006D7633"/>
    <w:rsid w:val="006F063F"/>
    <w:rsid w:val="00702EF8"/>
    <w:rsid w:val="00721095"/>
    <w:rsid w:val="007569D0"/>
    <w:rsid w:val="00757F51"/>
    <w:rsid w:val="007706E0"/>
    <w:rsid w:val="00770754"/>
    <w:rsid w:val="00770DE2"/>
    <w:rsid w:val="00793882"/>
    <w:rsid w:val="00797243"/>
    <w:rsid w:val="007B549A"/>
    <w:rsid w:val="007C0D96"/>
    <w:rsid w:val="007C55A2"/>
    <w:rsid w:val="007D30A2"/>
    <w:rsid w:val="007D56C4"/>
    <w:rsid w:val="007E53A7"/>
    <w:rsid w:val="00805074"/>
    <w:rsid w:val="00813143"/>
    <w:rsid w:val="00817815"/>
    <w:rsid w:val="00823E29"/>
    <w:rsid w:val="00842A95"/>
    <w:rsid w:val="00876B3C"/>
    <w:rsid w:val="00884D7F"/>
    <w:rsid w:val="008A262C"/>
    <w:rsid w:val="008A7499"/>
    <w:rsid w:val="008C7DD0"/>
    <w:rsid w:val="008D09CB"/>
    <w:rsid w:val="008D694C"/>
    <w:rsid w:val="008E20E2"/>
    <w:rsid w:val="009070E8"/>
    <w:rsid w:val="009225A3"/>
    <w:rsid w:val="009302B3"/>
    <w:rsid w:val="00941DFC"/>
    <w:rsid w:val="00944671"/>
    <w:rsid w:val="00962D81"/>
    <w:rsid w:val="0096500A"/>
    <w:rsid w:val="00966465"/>
    <w:rsid w:val="00971B3C"/>
    <w:rsid w:val="009753F0"/>
    <w:rsid w:val="00977A39"/>
    <w:rsid w:val="009A2EBF"/>
    <w:rsid w:val="009B25EF"/>
    <w:rsid w:val="009B2F23"/>
    <w:rsid w:val="009C0F69"/>
    <w:rsid w:val="009C4656"/>
    <w:rsid w:val="009C5929"/>
    <w:rsid w:val="009D0224"/>
    <w:rsid w:val="009D59BD"/>
    <w:rsid w:val="009F0F50"/>
    <w:rsid w:val="009F5E35"/>
    <w:rsid w:val="00A01395"/>
    <w:rsid w:val="00A1490D"/>
    <w:rsid w:val="00A21925"/>
    <w:rsid w:val="00A44C66"/>
    <w:rsid w:val="00A567E2"/>
    <w:rsid w:val="00A5798A"/>
    <w:rsid w:val="00A6454B"/>
    <w:rsid w:val="00A77EAA"/>
    <w:rsid w:val="00A94926"/>
    <w:rsid w:val="00A9644A"/>
    <w:rsid w:val="00AA550B"/>
    <w:rsid w:val="00B02B89"/>
    <w:rsid w:val="00B12631"/>
    <w:rsid w:val="00B25894"/>
    <w:rsid w:val="00B32E71"/>
    <w:rsid w:val="00B40A33"/>
    <w:rsid w:val="00B42562"/>
    <w:rsid w:val="00B52E2D"/>
    <w:rsid w:val="00B57020"/>
    <w:rsid w:val="00B60307"/>
    <w:rsid w:val="00B73CDA"/>
    <w:rsid w:val="00B85ED3"/>
    <w:rsid w:val="00BA1AFE"/>
    <w:rsid w:val="00BA50A7"/>
    <w:rsid w:val="00BC1420"/>
    <w:rsid w:val="00BD1E45"/>
    <w:rsid w:val="00BE1B92"/>
    <w:rsid w:val="00BE23CC"/>
    <w:rsid w:val="00BE317A"/>
    <w:rsid w:val="00BE584D"/>
    <w:rsid w:val="00BE6086"/>
    <w:rsid w:val="00BF039A"/>
    <w:rsid w:val="00BF6CD1"/>
    <w:rsid w:val="00C0030B"/>
    <w:rsid w:val="00C21C09"/>
    <w:rsid w:val="00C24080"/>
    <w:rsid w:val="00C347FB"/>
    <w:rsid w:val="00C43654"/>
    <w:rsid w:val="00C54487"/>
    <w:rsid w:val="00C57092"/>
    <w:rsid w:val="00C622DA"/>
    <w:rsid w:val="00C63EFC"/>
    <w:rsid w:val="00C70F07"/>
    <w:rsid w:val="00C74CA4"/>
    <w:rsid w:val="00C8231F"/>
    <w:rsid w:val="00CB6EBF"/>
    <w:rsid w:val="00CF6F52"/>
    <w:rsid w:val="00D06DB1"/>
    <w:rsid w:val="00D15ACF"/>
    <w:rsid w:val="00D2711E"/>
    <w:rsid w:val="00D32C21"/>
    <w:rsid w:val="00D468D3"/>
    <w:rsid w:val="00D6505C"/>
    <w:rsid w:val="00D7271B"/>
    <w:rsid w:val="00D83221"/>
    <w:rsid w:val="00D833C0"/>
    <w:rsid w:val="00D84C8D"/>
    <w:rsid w:val="00D90FE8"/>
    <w:rsid w:val="00D95427"/>
    <w:rsid w:val="00DA2B2B"/>
    <w:rsid w:val="00DB777F"/>
    <w:rsid w:val="00DC0544"/>
    <w:rsid w:val="00DC31AC"/>
    <w:rsid w:val="00DC7F18"/>
    <w:rsid w:val="00DD3CC7"/>
    <w:rsid w:val="00DD641E"/>
    <w:rsid w:val="00DD7F10"/>
    <w:rsid w:val="00DF2927"/>
    <w:rsid w:val="00E00A0D"/>
    <w:rsid w:val="00E234BC"/>
    <w:rsid w:val="00E26288"/>
    <w:rsid w:val="00E35E15"/>
    <w:rsid w:val="00E5078B"/>
    <w:rsid w:val="00E54E98"/>
    <w:rsid w:val="00E7236D"/>
    <w:rsid w:val="00E76987"/>
    <w:rsid w:val="00E842CC"/>
    <w:rsid w:val="00E84449"/>
    <w:rsid w:val="00E8540B"/>
    <w:rsid w:val="00E9344E"/>
    <w:rsid w:val="00E962DD"/>
    <w:rsid w:val="00EA37F0"/>
    <w:rsid w:val="00EB0D8E"/>
    <w:rsid w:val="00EC1199"/>
    <w:rsid w:val="00EE5CD0"/>
    <w:rsid w:val="00EF3E2B"/>
    <w:rsid w:val="00F05208"/>
    <w:rsid w:val="00F16AD8"/>
    <w:rsid w:val="00F27365"/>
    <w:rsid w:val="00F50DF2"/>
    <w:rsid w:val="00F54E0F"/>
    <w:rsid w:val="00F67C39"/>
    <w:rsid w:val="00F71FFB"/>
    <w:rsid w:val="00F748ED"/>
    <w:rsid w:val="00F935FF"/>
    <w:rsid w:val="00FA5BE7"/>
    <w:rsid w:val="00FC36B0"/>
    <w:rsid w:val="00FC5985"/>
    <w:rsid w:val="00FC79E4"/>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6C0F4E22"/>
  <w15:docId w15:val="{F0441A65-B37C-4773-A02F-50D0F51686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6C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2E7E79"/>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5269EE"/>
    <w:pPr>
      <w:spacing w:after="0" w:line="240" w:lineRule="auto"/>
    </w:pPr>
  </w:style>
  <w:style w:type="character" w:customStyle="1" w:styleId="cf01">
    <w:name w:val="cf01"/>
    <w:basedOn w:val="DefaultParagraphFont"/>
    <w:rsid w:val="00B32E71"/>
    <w:rPr>
      <w:rFonts w:ascii="Segoe UI" w:hAnsi="Segoe UI" w:cs="Segoe UI" w:hint="default"/>
      <w:sz w:val="18"/>
      <w:szCs w:val="18"/>
    </w:rPr>
  </w:style>
  <w:style w:type="paragraph" w:styleId="FootnoteText">
    <w:name w:val="footnote text"/>
    <w:basedOn w:val="Normal"/>
    <w:link w:val="FootnoteTextChar"/>
    <w:uiPriority w:val="99"/>
    <w:semiHidden/>
    <w:unhideWhenUsed/>
    <w:rsid w:val="0035792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57928"/>
    <w:rPr>
      <w:sz w:val="20"/>
      <w:szCs w:val="20"/>
    </w:rPr>
  </w:style>
  <w:style w:type="character" w:styleId="FootnoteReference">
    <w:name w:val="footnote reference"/>
    <w:basedOn w:val="DefaultParagraphFont"/>
    <w:uiPriority w:val="99"/>
    <w:semiHidden/>
    <w:unhideWhenUsed/>
    <w:rsid w:val="0035792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625502668">
      <w:bodyDiv w:val="1"/>
      <w:marLeft w:val="0"/>
      <w:marRight w:val="0"/>
      <w:marTop w:val="0"/>
      <w:marBottom w:val="0"/>
      <w:divBdr>
        <w:top w:val="none" w:sz="0" w:space="0" w:color="auto"/>
        <w:left w:val="none" w:sz="0" w:space="0" w:color="auto"/>
        <w:bottom w:val="none" w:sz="0" w:space="0" w:color="auto"/>
        <w:right w:val="none" w:sz="0" w:space="0" w:color="auto"/>
      </w:divBdr>
    </w:div>
    <w:div w:id="808060825">
      <w:bodyDiv w:val="1"/>
      <w:marLeft w:val="0"/>
      <w:marRight w:val="0"/>
      <w:marTop w:val="0"/>
      <w:marBottom w:val="0"/>
      <w:divBdr>
        <w:top w:val="none" w:sz="0" w:space="0" w:color="auto"/>
        <w:left w:val="none" w:sz="0" w:space="0" w:color="auto"/>
        <w:bottom w:val="none" w:sz="0" w:space="0" w:color="auto"/>
        <w:right w:val="none" w:sz="0" w:space="0" w:color="auto"/>
      </w:divBdr>
    </w:div>
    <w:div w:id="963536930">
      <w:bodyDiv w:val="1"/>
      <w:marLeft w:val="0"/>
      <w:marRight w:val="0"/>
      <w:marTop w:val="0"/>
      <w:marBottom w:val="0"/>
      <w:divBdr>
        <w:top w:val="none" w:sz="0" w:space="0" w:color="auto"/>
        <w:left w:val="none" w:sz="0" w:space="0" w:color="auto"/>
        <w:bottom w:val="none" w:sz="0" w:space="0" w:color="auto"/>
        <w:right w:val="none" w:sz="0" w:space="0" w:color="auto"/>
      </w:divBdr>
    </w:div>
    <w:div w:id="1009018082">
      <w:bodyDiv w:val="1"/>
      <w:marLeft w:val="0"/>
      <w:marRight w:val="0"/>
      <w:marTop w:val="0"/>
      <w:marBottom w:val="0"/>
      <w:divBdr>
        <w:top w:val="none" w:sz="0" w:space="0" w:color="auto"/>
        <w:left w:val="none" w:sz="0" w:space="0" w:color="auto"/>
        <w:bottom w:val="none" w:sz="0" w:space="0" w:color="auto"/>
        <w:right w:val="none" w:sz="0" w:space="0" w:color="auto"/>
      </w:divBdr>
    </w:div>
    <w:div w:id="1074200946">
      <w:bodyDiv w:val="1"/>
      <w:marLeft w:val="0"/>
      <w:marRight w:val="0"/>
      <w:marTop w:val="0"/>
      <w:marBottom w:val="0"/>
      <w:divBdr>
        <w:top w:val="none" w:sz="0" w:space="0" w:color="auto"/>
        <w:left w:val="none" w:sz="0" w:space="0" w:color="auto"/>
        <w:bottom w:val="none" w:sz="0" w:space="0" w:color="auto"/>
        <w:right w:val="none" w:sz="0" w:space="0" w:color="auto"/>
      </w:divBdr>
    </w:div>
    <w:div w:id="1774979543">
      <w:bodyDiv w:val="1"/>
      <w:marLeft w:val="0"/>
      <w:marRight w:val="0"/>
      <w:marTop w:val="0"/>
      <w:marBottom w:val="0"/>
      <w:divBdr>
        <w:top w:val="none" w:sz="0" w:space="0" w:color="auto"/>
        <w:left w:val="none" w:sz="0" w:space="0" w:color="auto"/>
        <w:bottom w:val="none" w:sz="0" w:space="0" w:color="auto"/>
        <w:right w:val="none" w:sz="0" w:space="0" w:color="auto"/>
      </w:divBdr>
    </w:div>
    <w:div w:id="1948000371">
      <w:bodyDiv w:val="1"/>
      <w:marLeft w:val="0"/>
      <w:marRight w:val="0"/>
      <w:marTop w:val="0"/>
      <w:marBottom w:val="0"/>
      <w:divBdr>
        <w:top w:val="none" w:sz="0" w:space="0" w:color="auto"/>
        <w:left w:val="none" w:sz="0" w:space="0" w:color="auto"/>
        <w:bottom w:val="none" w:sz="0" w:space="0" w:color="auto"/>
        <w:right w:val="none" w:sz="0" w:space="0" w:color="auto"/>
      </w:divBdr>
    </w:div>
    <w:div w:id="2061974558">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0F4684"/>
    <w:rsid w:val="002A11D9"/>
    <w:rsid w:val="003657B1"/>
    <w:rsid w:val="00412159"/>
    <w:rsid w:val="00966465"/>
    <w:rsid w:val="00C21C09"/>
    <w:rsid w:val="00D6222F"/>
    <w:rsid w:val="00E20F61"/>
    <w:rsid w:val="00E54E98"/>
    <w:rsid w:val="00F935FF"/>
    <w:rsid w:val="00FC59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3</Pages>
  <Words>955</Words>
  <Characters>5181</Characters>
  <Application>Microsoft Office Word</Application>
  <DocSecurity>0</DocSecurity>
  <Lines>110</Lines>
  <Paragraphs>63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dc:description/>
  <cp:lastModifiedBy>Ashley Cagnetta</cp:lastModifiedBy>
  <cp:revision>16</cp:revision>
  <cp:lastPrinted>2024-01-10T16:29:00Z</cp:lastPrinted>
  <dcterms:created xsi:type="dcterms:W3CDTF">2025-10-06T16:24:00Z</dcterms:created>
  <dcterms:modified xsi:type="dcterms:W3CDTF">2025-10-20T18:05:00Z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