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7C6640" w14:textId="77777777" w:rsidR="00EC7843" w:rsidRDefault="004E65F5">
      <w:pPr>
        <w:jc w:val="center"/>
        <w:rPr>
          <w:sz w:val="24"/>
          <w:szCs w:val="24"/>
        </w:rPr>
      </w:pPr>
      <w:r>
        <w:rPr>
          <w:b/>
          <w:noProof/>
          <w:sz w:val="24"/>
          <w:szCs w:val="24"/>
        </w:rPr>
        <w:drawing>
          <wp:inline distT="0" distB="0" distL="0" distR="0" wp14:anchorId="68E8A905" wp14:editId="40A907C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66B90ED" w14:textId="77777777" w:rsidR="00EC7843" w:rsidRDefault="004E65F5">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7A38840" w14:textId="77777777" w:rsidR="00EC7843" w:rsidRDefault="00EC7843">
      <w:pPr>
        <w:spacing w:after="0" w:line="240" w:lineRule="auto"/>
        <w:jc w:val="center"/>
        <w:rPr>
          <w:b/>
          <w:sz w:val="24"/>
          <w:szCs w:val="24"/>
          <w:u w:val="single"/>
        </w:rPr>
      </w:pPr>
    </w:p>
    <w:p w14:paraId="17AEC2EA" w14:textId="77777777" w:rsidR="00EC7843" w:rsidRDefault="004E65F5">
      <w:pPr>
        <w:spacing w:after="0" w:line="240" w:lineRule="auto"/>
        <w:jc w:val="center"/>
        <w:rPr>
          <w:b/>
          <w:sz w:val="24"/>
          <w:szCs w:val="24"/>
        </w:rPr>
      </w:pPr>
      <w:r>
        <w:rPr>
          <w:b/>
          <w:sz w:val="24"/>
          <w:szCs w:val="24"/>
        </w:rPr>
        <w:t>“The Value of Positive Behaviors” Academy</w:t>
      </w:r>
    </w:p>
    <w:p w14:paraId="26783F4F" w14:textId="77777777" w:rsidR="00EC7843" w:rsidRDefault="004E65F5">
      <w:pPr>
        <w:spacing w:after="0" w:line="240" w:lineRule="auto"/>
        <w:jc w:val="center"/>
        <w:rPr>
          <w:sz w:val="24"/>
          <w:szCs w:val="24"/>
        </w:rPr>
      </w:pPr>
      <w:r>
        <w:rPr>
          <w:sz w:val="24"/>
          <w:szCs w:val="24"/>
        </w:rPr>
        <w:t>(Middle/High School)</w:t>
      </w:r>
    </w:p>
    <w:p w14:paraId="6E218B4B" w14:textId="77777777" w:rsidR="00EC7843" w:rsidRDefault="004E65F5">
      <w:pPr>
        <w:widowControl w:val="0"/>
        <w:spacing w:after="0" w:line="240" w:lineRule="auto"/>
        <w:ind w:left="1710" w:hanging="1710"/>
        <w:jc w:val="center"/>
        <w:rPr>
          <w:b/>
          <w:sz w:val="24"/>
          <w:szCs w:val="24"/>
        </w:rPr>
      </w:pPr>
      <w:bookmarkStart w:id="0" w:name="_Hlk62026213"/>
      <w:r>
        <w:rPr>
          <w:b/>
          <w:sz w:val="24"/>
          <w:szCs w:val="24"/>
        </w:rPr>
        <w:t xml:space="preserve">Preserving a Positive Record </w:t>
      </w:r>
      <w:bookmarkEnd w:id="0"/>
      <w:r>
        <w:rPr>
          <w:b/>
          <w:sz w:val="24"/>
          <w:szCs w:val="24"/>
        </w:rPr>
        <w:t>Lesson Plan</w:t>
      </w:r>
    </w:p>
    <w:p w14:paraId="7BD2C640" w14:textId="55903F26" w:rsidR="00EC7843" w:rsidRDefault="004E65F5">
      <w:pPr>
        <w:spacing w:after="0" w:line="240" w:lineRule="auto"/>
        <w:jc w:val="center"/>
        <w:rPr>
          <w:i/>
          <w:sz w:val="24"/>
          <w:szCs w:val="24"/>
        </w:rPr>
      </w:pPr>
      <w:r>
        <w:rPr>
          <w:i/>
          <w:sz w:val="24"/>
          <w:szCs w:val="24"/>
        </w:rPr>
        <w:t xml:space="preserve">Officers should obtain administrator approval prior to implementing this lesson.  </w:t>
      </w:r>
    </w:p>
    <w:p w14:paraId="600C76FD" w14:textId="77777777" w:rsidR="00EC7843" w:rsidRDefault="00EC7843">
      <w:pPr>
        <w:spacing w:after="0" w:line="240" w:lineRule="auto"/>
        <w:jc w:val="center"/>
        <w:rPr>
          <w:b/>
          <w:sz w:val="24"/>
          <w:szCs w:val="24"/>
        </w:rPr>
      </w:pPr>
    </w:p>
    <w:p w14:paraId="593DBDEC" w14:textId="77777777" w:rsidR="00EC7843" w:rsidRDefault="004E65F5">
      <w:pPr>
        <w:spacing w:after="0" w:line="240" w:lineRule="auto"/>
        <w:rPr>
          <w:b/>
          <w:sz w:val="24"/>
          <w:szCs w:val="24"/>
        </w:rPr>
      </w:pPr>
      <w:r>
        <w:rPr>
          <w:b/>
          <w:sz w:val="24"/>
          <w:szCs w:val="24"/>
        </w:rPr>
        <w:t>Objectives:  Students will…</w:t>
      </w:r>
    </w:p>
    <w:p w14:paraId="30ABE3CC" w14:textId="4B1DC84D" w:rsidR="00EC7843" w:rsidRDefault="00675BD3">
      <w:pPr>
        <w:numPr>
          <w:ilvl w:val="0"/>
          <w:numId w:val="1"/>
        </w:numPr>
        <w:pBdr>
          <w:top w:val="nil"/>
          <w:left w:val="nil"/>
          <w:bottom w:val="nil"/>
          <w:right w:val="nil"/>
          <w:between w:val="nil"/>
        </w:pBdr>
        <w:spacing w:after="0" w:line="240" w:lineRule="auto"/>
        <w:rPr>
          <w:b/>
          <w:color w:val="000000"/>
          <w:sz w:val="24"/>
          <w:szCs w:val="24"/>
        </w:rPr>
      </w:pPr>
      <w:bookmarkStart w:id="1" w:name="_Hlk62026257"/>
      <w:r>
        <w:rPr>
          <w:color w:val="000000"/>
          <w:sz w:val="24"/>
          <w:szCs w:val="24"/>
        </w:rPr>
        <w:t>u</w:t>
      </w:r>
      <w:r w:rsidR="004E65F5">
        <w:rPr>
          <w:color w:val="000000"/>
          <w:sz w:val="24"/>
          <w:szCs w:val="24"/>
        </w:rPr>
        <w:t>nderstand what a juvenile court record is.</w:t>
      </w:r>
    </w:p>
    <w:p w14:paraId="4D4ED383" w14:textId="15596DD4" w:rsidR="00EC7843" w:rsidRDefault="00675BD3">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d</w:t>
      </w:r>
      <w:r w:rsidR="004E65F5">
        <w:rPr>
          <w:color w:val="000000"/>
          <w:sz w:val="24"/>
          <w:szCs w:val="24"/>
        </w:rPr>
        <w:t>ifferentiate between positive and negative actions that can affect future employment.</w:t>
      </w:r>
    </w:p>
    <w:p w14:paraId="64153097" w14:textId="2E5F909D" w:rsidR="00EC7843" w:rsidRDefault="00675BD3">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c</w:t>
      </w:r>
      <w:r w:rsidR="004E65F5">
        <w:rPr>
          <w:color w:val="000000"/>
          <w:sz w:val="24"/>
          <w:szCs w:val="24"/>
        </w:rPr>
        <w:t>reate a positive example of teen actions possibly found on a social media post.</w:t>
      </w:r>
    </w:p>
    <w:bookmarkEnd w:id="1"/>
    <w:p w14:paraId="1BF5EF31" w14:textId="77777777" w:rsidR="00EC7843" w:rsidRDefault="00EC7843">
      <w:pPr>
        <w:spacing w:after="0"/>
        <w:rPr>
          <w:b/>
          <w:sz w:val="24"/>
          <w:szCs w:val="24"/>
        </w:rPr>
      </w:pPr>
    </w:p>
    <w:p w14:paraId="44E5F894" w14:textId="77777777" w:rsidR="00EC7843" w:rsidRDefault="004E65F5">
      <w:pPr>
        <w:spacing w:after="0" w:line="240" w:lineRule="auto"/>
        <w:rPr>
          <w:sz w:val="24"/>
          <w:szCs w:val="24"/>
        </w:rPr>
      </w:pPr>
      <w:bookmarkStart w:id="2" w:name="_heading=h.gjdgxs" w:colFirst="0" w:colLast="0"/>
      <w:bookmarkStart w:id="3" w:name="_Hlk62026281"/>
      <w:bookmarkEnd w:id="2"/>
      <w:r>
        <w:rPr>
          <w:b/>
          <w:sz w:val="24"/>
          <w:szCs w:val="24"/>
        </w:rPr>
        <w:t>Protective Factor Developed:</w:t>
      </w:r>
      <w:r>
        <w:rPr>
          <w:sz w:val="24"/>
          <w:szCs w:val="24"/>
        </w:rPr>
        <w:t xml:space="preserve"> Belief in the Future</w:t>
      </w:r>
    </w:p>
    <w:p w14:paraId="457E0E12" w14:textId="77777777" w:rsidR="00EC7843" w:rsidRDefault="004E65F5">
      <w:pPr>
        <w:spacing w:after="0" w:line="240" w:lineRule="auto"/>
        <w:rPr>
          <w:sz w:val="24"/>
          <w:szCs w:val="24"/>
        </w:rPr>
      </w:pPr>
      <w:bookmarkStart w:id="4" w:name="_heading=h.30j0zll" w:colFirst="0" w:colLast="0"/>
      <w:bookmarkEnd w:id="4"/>
      <w:r>
        <w:rPr>
          <w:b/>
          <w:sz w:val="24"/>
          <w:szCs w:val="24"/>
        </w:rPr>
        <w:t>SEL Competency:</w:t>
      </w:r>
      <w:r>
        <w:rPr>
          <w:sz w:val="24"/>
          <w:szCs w:val="24"/>
        </w:rPr>
        <w:t xml:space="preserve"> Responsible Decision-Making</w:t>
      </w:r>
    </w:p>
    <w:bookmarkEnd w:id="3"/>
    <w:p w14:paraId="0FEEAD3F" w14:textId="77777777" w:rsidR="00EC7843" w:rsidRDefault="00EC7843">
      <w:pPr>
        <w:spacing w:after="0"/>
        <w:rPr>
          <w:sz w:val="24"/>
          <w:szCs w:val="24"/>
        </w:rPr>
      </w:pPr>
    </w:p>
    <w:p w14:paraId="52790228" w14:textId="77777777" w:rsidR="00EC7843" w:rsidRDefault="004E65F5">
      <w:pPr>
        <w:spacing w:after="0"/>
        <w:rPr>
          <w:b/>
          <w:sz w:val="24"/>
          <w:szCs w:val="24"/>
        </w:rPr>
      </w:pPr>
      <w:r>
        <w:rPr>
          <w:b/>
          <w:sz w:val="24"/>
          <w:szCs w:val="24"/>
        </w:rPr>
        <w:t>Materials:</w:t>
      </w:r>
    </w:p>
    <w:p w14:paraId="74EC023D" w14:textId="434A034F" w:rsidR="0000468F" w:rsidRPr="0000468F" w:rsidRDefault="0000468F" w:rsidP="0000468F">
      <w:pPr>
        <w:widowControl w:val="0"/>
        <w:numPr>
          <w:ilvl w:val="0"/>
          <w:numId w:val="8"/>
        </w:numPr>
        <w:spacing w:after="0" w:line="240" w:lineRule="auto"/>
        <w:rPr>
          <w:sz w:val="24"/>
          <w:szCs w:val="24"/>
        </w:rPr>
      </w:pPr>
      <w:bookmarkStart w:id="5" w:name="_Hlk62026294"/>
      <w:r>
        <w:rPr>
          <w:sz w:val="24"/>
          <w:szCs w:val="24"/>
        </w:rPr>
        <w:t>L</w:t>
      </w:r>
      <w:r w:rsidRPr="0000468F">
        <w:rPr>
          <w:sz w:val="24"/>
          <w:szCs w:val="24"/>
        </w:rPr>
        <w:t xml:space="preserve">arge poster paper, markers, and a pad of sticky notes for each group. </w:t>
      </w:r>
    </w:p>
    <w:p w14:paraId="0754A22F" w14:textId="2A8352BF" w:rsidR="00EC7843" w:rsidRDefault="004E65F5" w:rsidP="00EA78EF">
      <w:pPr>
        <w:numPr>
          <w:ilvl w:val="0"/>
          <w:numId w:val="8"/>
        </w:numPr>
        <w:pBdr>
          <w:top w:val="nil"/>
          <w:left w:val="nil"/>
          <w:bottom w:val="nil"/>
          <w:right w:val="nil"/>
          <w:between w:val="nil"/>
        </w:pBdr>
        <w:spacing w:after="0" w:line="240" w:lineRule="auto"/>
        <w:rPr>
          <w:b/>
          <w:color w:val="000000"/>
          <w:sz w:val="24"/>
          <w:szCs w:val="24"/>
        </w:rPr>
      </w:pPr>
      <w:r>
        <w:rPr>
          <w:color w:val="000000"/>
          <w:sz w:val="24"/>
          <w:szCs w:val="24"/>
        </w:rPr>
        <w:t>Poll</w:t>
      </w:r>
      <w:r w:rsidR="0000468F">
        <w:rPr>
          <w:color w:val="000000"/>
          <w:sz w:val="24"/>
          <w:szCs w:val="24"/>
        </w:rPr>
        <w:t xml:space="preserve"> Question </w:t>
      </w:r>
      <w:r>
        <w:rPr>
          <w:color w:val="000000"/>
          <w:sz w:val="24"/>
          <w:szCs w:val="24"/>
        </w:rPr>
        <w:t xml:space="preserve">(See Step </w:t>
      </w:r>
      <w:r w:rsidR="0000468F">
        <w:rPr>
          <w:color w:val="000000"/>
          <w:sz w:val="24"/>
          <w:szCs w:val="24"/>
        </w:rPr>
        <w:t>5</w:t>
      </w:r>
      <w:r>
        <w:rPr>
          <w:color w:val="000000"/>
          <w:sz w:val="24"/>
          <w:szCs w:val="24"/>
        </w:rPr>
        <w:t>)</w:t>
      </w:r>
    </w:p>
    <w:p w14:paraId="54DE9CE5" w14:textId="209CFDF5" w:rsidR="00EC7843" w:rsidRDefault="004E65F5" w:rsidP="00EA78E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Lesson Closure Quiz (See Step 1</w:t>
      </w:r>
      <w:r w:rsidR="0000468F">
        <w:rPr>
          <w:color w:val="000000"/>
          <w:sz w:val="24"/>
          <w:szCs w:val="24"/>
        </w:rPr>
        <w:t>8</w:t>
      </w:r>
      <w:r>
        <w:rPr>
          <w:color w:val="000000"/>
          <w:sz w:val="24"/>
          <w:szCs w:val="24"/>
        </w:rPr>
        <w:t>)</w:t>
      </w:r>
    </w:p>
    <w:bookmarkEnd w:id="5"/>
    <w:p w14:paraId="7B35E364" w14:textId="77777777" w:rsidR="00EC7843" w:rsidRDefault="00EC7843">
      <w:pPr>
        <w:spacing w:after="0"/>
        <w:rPr>
          <w:b/>
          <w:sz w:val="24"/>
          <w:szCs w:val="24"/>
        </w:rPr>
      </w:pPr>
    </w:p>
    <w:p w14:paraId="5D616A3D" w14:textId="173C22F6" w:rsidR="00EC7843" w:rsidRDefault="004E65F5">
      <w:pPr>
        <w:spacing w:after="0"/>
        <w:rPr>
          <w:b/>
          <w:sz w:val="24"/>
          <w:szCs w:val="24"/>
        </w:rPr>
      </w:pPr>
      <w:r>
        <w:rPr>
          <w:b/>
          <w:sz w:val="24"/>
          <w:szCs w:val="24"/>
        </w:rPr>
        <w:t xml:space="preserve">Timeframe: </w:t>
      </w:r>
      <w:r w:rsidR="0000468F">
        <w:rPr>
          <w:sz w:val="24"/>
          <w:szCs w:val="24"/>
        </w:rPr>
        <w:t>5</w:t>
      </w:r>
      <w:r>
        <w:rPr>
          <w:sz w:val="24"/>
          <w:szCs w:val="24"/>
        </w:rPr>
        <w:t>0 Minutes</w:t>
      </w:r>
    </w:p>
    <w:p w14:paraId="7D358A30" w14:textId="77777777" w:rsidR="00EC7843" w:rsidRDefault="00EC7843">
      <w:pPr>
        <w:spacing w:after="0" w:line="240" w:lineRule="auto"/>
        <w:rPr>
          <w:rFonts w:ascii="Cambria" w:eastAsia="Cambria" w:hAnsi="Cambria" w:cs="Cambria"/>
          <w:b/>
          <w:sz w:val="24"/>
          <w:szCs w:val="24"/>
        </w:rPr>
      </w:pPr>
      <w:bookmarkStart w:id="6" w:name="_heading=h.1fob9te" w:colFirst="0" w:colLast="0"/>
      <w:bookmarkEnd w:id="6"/>
    </w:p>
    <w:p w14:paraId="0A034016" w14:textId="77777777" w:rsidR="00EC7843" w:rsidRDefault="004E65F5">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407B34B7" w14:textId="77777777" w:rsidR="000C6460" w:rsidRPr="003E0A6A" w:rsidRDefault="000C6460" w:rsidP="000C6460">
      <w:pPr>
        <w:numPr>
          <w:ilvl w:val="0"/>
          <w:numId w:val="9"/>
        </w:numPr>
        <w:spacing w:after="0" w:line="240" w:lineRule="auto"/>
        <w:rPr>
          <w:rFonts w:eastAsiaTheme="minorHAnsi"/>
          <w:sz w:val="24"/>
          <w:szCs w:val="24"/>
        </w:rPr>
      </w:pPr>
      <w:bookmarkStart w:id="7" w:name="_heading=h.3znysh7" w:colFirst="0" w:colLast="0"/>
      <w:bookmarkStart w:id="8" w:name="_Hlk70609897"/>
      <w:bookmarkEnd w:id="7"/>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51A22885" w14:textId="77777777" w:rsidR="000C6460" w:rsidRPr="003E0A6A" w:rsidRDefault="000C6460" w:rsidP="000C6460">
      <w:pPr>
        <w:numPr>
          <w:ilvl w:val="0"/>
          <w:numId w:val="9"/>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4F96090" w14:textId="04F7DDC0" w:rsidR="000C6460" w:rsidRPr="003E0A6A" w:rsidRDefault="000C6460" w:rsidP="000C6460">
      <w:pPr>
        <w:numPr>
          <w:ilvl w:val="0"/>
          <w:numId w:val="9"/>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73583D">
        <w:rPr>
          <w:rFonts w:eastAsiaTheme="minorHAnsi"/>
          <w:color w:val="000000"/>
          <w:sz w:val="24"/>
          <w:szCs w:val="24"/>
        </w:rPr>
        <w:t xml:space="preserve">an </w:t>
      </w:r>
      <w:r w:rsidRPr="003E0A6A">
        <w:rPr>
          <w:rFonts w:eastAsiaTheme="minorHAnsi"/>
          <w:color w:val="000000"/>
          <w:sz w:val="24"/>
          <w:szCs w:val="24"/>
        </w:rPr>
        <w:t xml:space="preserve">opportunity for the classroom teacher to demonstrate teaching skills conducive </w:t>
      </w:r>
      <w:proofErr w:type="gramStart"/>
      <w:r w:rsidRPr="003E0A6A">
        <w:rPr>
          <w:rFonts w:eastAsiaTheme="minorHAnsi"/>
          <w:color w:val="000000"/>
          <w:sz w:val="24"/>
          <w:szCs w:val="24"/>
        </w:rPr>
        <w:t>for</w:t>
      </w:r>
      <w:proofErr w:type="gramEnd"/>
      <w:r w:rsidRPr="003E0A6A">
        <w:rPr>
          <w:rFonts w:eastAsiaTheme="minorHAnsi"/>
          <w:color w:val="000000"/>
          <w:sz w:val="24"/>
          <w:szCs w:val="24"/>
        </w:rPr>
        <w:t xml:space="preserve"> effective teaching.  Student attention can be maintained easier with different voices and personalities experienced throughout the lesson.</w:t>
      </w:r>
    </w:p>
    <w:p w14:paraId="7DFA63E1" w14:textId="77777777" w:rsidR="000C6460" w:rsidRPr="003E0A6A" w:rsidRDefault="000C6460" w:rsidP="000C6460">
      <w:pPr>
        <w:numPr>
          <w:ilvl w:val="0"/>
          <w:numId w:val="9"/>
        </w:numPr>
        <w:spacing w:after="0" w:line="240" w:lineRule="auto"/>
        <w:contextualSpacing/>
        <w:rPr>
          <w:b/>
          <w:bCs/>
          <w:sz w:val="24"/>
          <w:szCs w:val="24"/>
        </w:rPr>
      </w:pPr>
      <w:bookmarkStart w:id="9" w:name="_Hlk48134518"/>
      <w:bookmarkStart w:id="10" w:name="_Hlk48029065"/>
      <w:r w:rsidRPr="003E0A6A">
        <w:rPr>
          <w:rFonts w:eastAsiaTheme="minorHAnsi"/>
          <w:color w:val="000000"/>
          <w:sz w:val="24"/>
          <w:szCs w:val="24"/>
        </w:rPr>
        <w:t xml:space="preserve">Invite the school’s counselor to co-teach this lesson.  Their expertise in the areas of social-emotional learning can greatly benefit the students’ well-being.  </w:t>
      </w:r>
      <w:bookmarkEnd w:id="9"/>
      <w:bookmarkEnd w:id="10"/>
    </w:p>
    <w:bookmarkEnd w:id="8"/>
    <w:p w14:paraId="4E544BFD" w14:textId="77777777" w:rsidR="00EC7843" w:rsidRDefault="00EC7843">
      <w:pPr>
        <w:spacing w:after="0" w:line="240" w:lineRule="auto"/>
        <w:rPr>
          <w:b/>
          <w:sz w:val="24"/>
          <w:szCs w:val="24"/>
        </w:rPr>
      </w:pPr>
    </w:p>
    <w:p w14:paraId="12F410C4" w14:textId="77777777" w:rsidR="00EC7843" w:rsidRDefault="004E65F5">
      <w:pPr>
        <w:spacing w:after="0" w:line="240" w:lineRule="auto"/>
        <w:rPr>
          <w:b/>
          <w:sz w:val="24"/>
          <w:szCs w:val="24"/>
        </w:rPr>
      </w:pPr>
      <w:bookmarkStart w:id="11" w:name="_Hlk62026556"/>
      <w:r>
        <w:rPr>
          <w:b/>
          <w:sz w:val="24"/>
          <w:szCs w:val="24"/>
        </w:rPr>
        <w:t xml:space="preserve">Attention Grabber: </w:t>
      </w:r>
    </w:p>
    <w:p w14:paraId="21113813" w14:textId="77777777" w:rsidR="000C6460" w:rsidRDefault="000C6460" w:rsidP="000C6460">
      <w:pPr>
        <w:widowControl w:val="0"/>
        <w:numPr>
          <w:ilvl w:val="0"/>
          <w:numId w:val="7"/>
        </w:numPr>
        <w:spacing w:after="0" w:line="240" w:lineRule="auto"/>
        <w:rPr>
          <w:sz w:val="24"/>
          <w:szCs w:val="24"/>
        </w:rPr>
      </w:pPr>
      <w:r>
        <w:rPr>
          <w:sz w:val="24"/>
          <w:szCs w:val="24"/>
        </w:rPr>
        <w:t xml:space="preserve">Divide students into small groups of 4 or 5 students each.  Provide </w:t>
      </w:r>
      <w:r w:rsidRPr="007611EB">
        <w:rPr>
          <w:b/>
          <w:bCs/>
          <w:sz w:val="24"/>
          <w:szCs w:val="24"/>
        </w:rPr>
        <w:t>large poster paper</w:t>
      </w:r>
      <w:r>
        <w:rPr>
          <w:b/>
          <w:bCs/>
          <w:sz w:val="24"/>
          <w:szCs w:val="24"/>
        </w:rPr>
        <w:t xml:space="preserve">, </w:t>
      </w:r>
      <w:r w:rsidRPr="007611EB">
        <w:rPr>
          <w:b/>
          <w:bCs/>
          <w:sz w:val="24"/>
          <w:szCs w:val="24"/>
        </w:rPr>
        <w:t>marker</w:t>
      </w:r>
      <w:r>
        <w:rPr>
          <w:b/>
          <w:bCs/>
          <w:sz w:val="24"/>
          <w:szCs w:val="24"/>
        </w:rPr>
        <w:t>s,</w:t>
      </w:r>
      <w:r>
        <w:rPr>
          <w:sz w:val="24"/>
          <w:szCs w:val="24"/>
        </w:rPr>
        <w:t xml:space="preserve"> and a </w:t>
      </w:r>
      <w:r w:rsidRPr="00697265">
        <w:rPr>
          <w:b/>
          <w:bCs/>
          <w:sz w:val="24"/>
          <w:szCs w:val="24"/>
        </w:rPr>
        <w:lastRenderedPageBreak/>
        <w:t>pad of sticky notes</w:t>
      </w:r>
      <w:r>
        <w:rPr>
          <w:sz w:val="24"/>
          <w:szCs w:val="24"/>
        </w:rPr>
        <w:t xml:space="preserve"> for each group. </w:t>
      </w:r>
    </w:p>
    <w:p w14:paraId="3833D93D" w14:textId="4C942480" w:rsidR="00EC7843" w:rsidRDefault="004E65F5">
      <w:pPr>
        <w:widowControl w:val="0"/>
        <w:numPr>
          <w:ilvl w:val="0"/>
          <w:numId w:val="7"/>
        </w:numPr>
        <w:spacing w:after="0" w:line="240" w:lineRule="auto"/>
        <w:rPr>
          <w:sz w:val="24"/>
          <w:szCs w:val="24"/>
        </w:rPr>
      </w:pPr>
      <w:r>
        <w:rPr>
          <w:sz w:val="24"/>
          <w:szCs w:val="24"/>
        </w:rPr>
        <w:t xml:space="preserve">Ask students to </w:t>
      </w:r>
      <w:r w:rsidR="000C6460">
        <w:rPr>
          <w:sz w:val="24"/>
          <w:szCs w:val="24"/>
        </w:rPr>
        <w:t xml:space="preserve">call out possible </w:t>
      </w:r>
      <w:r>
        <w:rPr>
          <w:sz w:val="24"/>
          <w:szCs w:val="24"/>
        </w:rPr>
        <w:t>career choices</w:t>
      </w:r>
      <w:r w:rsidR="000C6460">
        <w:rPr>
          <w:sz w:val="24"/>
          <w:szCs w:val="24"/>
        </w:rPr>
        <w:t xml:space="preserve"> of students</w:t>
      </w:r>
      <w:r>
        <w:rPr>
          <w:sz w:val="24"/>
          <w:szCs w:val="24"/>
        </w:rPr>
        <w:t xml:space="preserve">.  Comment on career choices that may require background checks.  </w:t>
      </w:r>
    </w:p>
    <w:p w14:paraId="3821CF2E" w14:textId="77777777" w:rsidR="00EC7843" w:rsidRDefault="004E65F5">
      <w:pPr>
        <w:widowControl w:val="0"/>
        <w:numPr>
          <w:ilvl w:val="0"/>
          <w:numId w:val="7"/>
        </w:numPr>
        <w:spacing w:after="0" w:line="240" w:lineRule="auto"/>
        <w:rPr>
          <w:sz w:val="24"/>
          <w:szCs w:val="24"/>
        </w:rPr>
      </w:pPr>
      <w:r>
        <w:rPr>
          <w:sz w:val="24"/>
          <w:szCs w:val="24"/>
        </w:rPr>
        <w:t xml:space="preserve">Explain that juvenile records are legal documents containing detailed histories of crimes and convictions received as a minor, that is a person under 18.  Also explain that future employers may want to do a background check to help determine the character of future employees. </w:t>
      </w:r>
    </w:p>
    <w:p w14:paraId="1C5A488C" w14:textId="77777777" w:rsidR="000C6460" w:rsidRDefault="004E65F5">
      <w:pPr>
        <w:widowControl w:val="0"/>
        <w:numPr>
          <w:ilvl w:val="0"/>
          <w:numId w:val="7"/>
        </w:numPr>
        <w:spacing w:after="0" w:line="240" w:lineRule="auto"/>
        <w:rPr>
          <w:sz w:val="24"/>
          <w:szCs w:val="24"/>
        </w:rPr>
      </w:pPr>
      <w:r>
        <w:rPr>
          <w:sz w:val="24"/>
          <w:szCs w:val="24"/>
        </w:rPr>
        <w:t xml:space="preserve">Next, display the following poll question on </w:t>
      </w:r>
      <w:r w:rsidR="000C6460">
        <w:rPr>
          <w:sz w:val="24"/>
          <w:szCs w:val="24"/>
        </w:rPr>
        <w:t>the class board or projector screen</w:t>
      </w:r>
      <w:r>
        <w:rPr>
          <w:sz w:val="24"/>
          <w:szCs w:val="24"/>
        </w:rPr>
        <w:t xml:space="preserve">.  </w:t>
      </w:r>
      <w:r w:rsidR="000C6460">
        <w:rPr>
          <w:sz w:val="24"/>
          <w:szCs w:val="24"/>
        </w:rPr>
        <w:t xml:space="preserve">Instruct the students to record the letter of their choice on their own sticky note.  </w:t>
      </w:r>
    </w:p>
    <w:p w14:paraId="0415DF45" w14:textId="79D14D04" w:rsidR="00EC7843" w:rsidRDefault="004E65F5">
      <w:pPr>
        <w:widowControl w:val="0"/>
        <w:numPr>
          <w:ilvl w:val="0"/>
          <w:numId w:val="7"/>
        </w:numPr>
        <w:spacing w:after="0" w:line="240" w:lineRule="auto"/>
        <w:rPr>
          <w:sz w:val="24"/>
          <w:szCs w:val="24"/>
        </w:rPr>
      </w:pPr>
      <w:r>
        <w:rPr>
          <w:sz w:val="24"/>
          <w:szCs w:val="24"/>
        </w:rPr>
        <w:t xml:space="preserve">When most students </w:t>
      </w:r>
      <w:r w:rsidR="000C6460">
        <w:rPr>
          <w:sz w:val="24"/>
          <w:szCs w:val="24"/>
        </w:rPr>
        <w:t>are finished, ask a few volunteers to collect the notes, sort them on the board and report the results.</w:t>
      </w:r>
    </w:p>
    <w:p w14:paraId="56231F73" w14:textId="77777777" w:rsidR="00EC7843" w:rsidRDefault="004E65F5" w:rsidP="00162CF5">
      <w:pPr>
        <w:widowControl w:val="0"/>
        <w:spacing w:after="0" w:line="240" w:lineRule="auto"/>
        <w:ind w:left="2160"/>
        <w:rPr>
          <w:sz w:val="24"/>
          <w:szCs w:val="24"/>
        </w:rPr>
      </w:pPr>
      <w:bookmarkStart w:id="12" w:name="_heading=h.2et92p0" w:colFirst="0" w:colLast="0"/>
      <w:bookmarkEnd w:id="12"/>
      <w:r>
        <w:rPr>
          <w:b/>
          <w:sz w:val="24"/>
          <w:szCs w:val="24"/>
        </w:rPr>
        <w:t>Poll Question:</w:t>
      </w:r>
      <w:r>
        <w:rPr>
          <w:sz w:val="24"/>
          <w:szCs w:val="24"/>
        </w:rPr>
        <w:t xml:space="preserve">  Juvenile records do not show up on background checks.</w:t>
      </w:r>
    </w:p>
    <w:p w14:paraId="1C7A6043" w14:textId="77777777" w:rsidR="00EC7843" w:rsidRDefault="004E65F5" w:rsidP="00162CF5">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True</w:t>
      </w:r>
    </w:p>
    <w:p w14:paraId="1DCBA9E2" w14:textId="77777777" w:rsidR="00EC7843" w:rsidRDefault="004E65F5" w:rsidP="00162CF5">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False</w:t>
      </w:r>
    </w:p>
    <w:p w14:paraId="2940F7C7" w14:textId="77777777" w:rsidR="00EC7843" w:rsidRDefault="004E65F5" w:rsidP="00162CF5">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Maybe</w:t>
      </w:r>
    </w:p>
    <w:p w14:paraId="3C6E5B5E" w14:textId="508E71A2" w:rsidR="00EC7843" w:rsidRDefault="004E65F5">
      <w:pPr>
        <w:widowControl w:val="0"/>
        <w:numPr>
          <w:ilvl w:val="0"/>
          <w:numId w:val="7"/>
        </w:numPr>
        <w:spacing w:after="0" w:line="240" w:lineRule="auto"/>
        <w:rPr>
          <w:sz w:val="24"/>
          <w:szCs w:val="24"/>
        </w:rPr>
      </w:pPr>
      <w:r>
        <w:rPr>
          <w:sz w:val="24"/>
          <w:szCs w:val="24"/>
        </w:rPr>
        <w:t xml:space="preserve">Explain that juvenile records can show up on background checks unless they have been sealed or expunged.  Sealed means closed to </w:t>
      </w:r>
      <w:r w:rsidR="0073583D">
        <w:rPr>
          <w:sz w:val="24"/>
          <w:szCs w:val="24"/>
        </w:rPr>
        <w:t xml:space="preserve">the </w:t>
      </w:r>
      <w:r>
        <w:rPr>
          <w:sz w:val="24"/>
          <w:szCs w:val="24"/>
        </w:rPr>
        <w:t xml:space="preserve">public and expunged means erased as if it never happened.   </w:t>
      </w:r>
    </w:p>
    <w:p w14:paraId="70B40953" w14:textId="77777777" w:rsidR="00EC7843" w:rsidRDefault="004E65F5">
      <w:pPr>
        <w:widowControl w:val="0"/>
        <w:numPr>
          <w:ilvl w:val="0"/>
          <w:numId w:val="7"/>
        </w:numPr>
        <w:spacing w:after="0" w:line="240" w:lineRule="auto"/>
        <w:rPr>
          <w:sz w:val="24"/>
          <w:szCs w:val="24"/>
        </w:rPr>
      </w:pPr>
      <w:r>
        <w:rPr>
          <w:sz w:val="24"/>
          <w:szCs w:val="24"/>
        </w:rPr>
        <w:t xml:space="preserve">In Arizona, certain conditions have to be met in order to have juvenile records sealed or expunged. There are fees and forms to file to have juvenile records sealed or expunged in Arizona.  Lawyers are involved and judges make the final decisions.  Criminal convictions are exempt.  </w:t>
      </w:r>
    </w:p>
    <w:p w14:paraId="45D6AFBC" w14:textId="77777777" w:rsidR="00EC7843" w:rsidRDefault="004E65F5">
      <w:pPr>
        <w:widowControl w:val="0"/>
        <w:numPr>
          <w:ilvl w:val="0"/>
          <w:numId w:val="7"/>
        </w:numPr>
        <w:spacing w:after="0" w:line="240" w:lineRule="auto"/>
        <w:rPr>
          <w:sz w:val="24"/>
          <w:szCs w:val="24"/>
        </w:rPr>
      </w:pPr>
      <w:r>
        <w:rPr>
          <w:sz w:val="24"/>
          <w:szCs w:val="24"/>
        </w:rPr>
        <w:t xml:space="preserve">Explain to students that future employers may or may not have access to juvenile court records but there are other means to find out more about actions taken during teen years.  </w:t>
      </w:r>
    </w:p>
    <w:p w14:paraId="5ACDD434" w14:textId="77777777" w:rsidR="000C6460" w:rsidRDefault="004E65F5" w:rsidP="000C6460">
      <w:pPr>
        <w:widowControl w:val="0"/>
        <w:numPr>
          <w:ilvl w:val="0"/>
          <w:numId w:val="7"/>
        </w:numPr>
        <w:spacing w:after="0" w:line="240" w:lineRule="auto"/>
        <w:rPr>
          <w:sz w:val="24"/>
          <w:szCs w:val="24"/>
        </w:rPr>
      </w:pPr>
      <w:r w:rsidRPr="000C6460">
        <w:rPr>
          <w:sz w:val="24"/>
          <w:szCs w:val="24"/>
        </w:rPr>
        <w:t xml:space="preserve">Ask students to </w:t>
      </w:r>
      <w:r w:rsidR="000C6460" w:rsidRPr="000C6460">
        <w:rPr>
          <w:sz w:val="24"/>
          <w:szCs w:val="24"/>
        </w:rPr>
        <w:t>call out</w:t>
      </w:r>
      <w:r w:rsidRPr="000C6460">
        <w:rPr>
          <w:sz w:val="24"/>
          <w:szCs w:val="24"/>
        </w:rPr>
        <w:t xml:space="preserve"> possible way</w:t>
      </w:r>
      <w:r w:rsidR="000C6460" w:rsidRPr="000C6460">
        <w:rPr>
          <w:sz w:val="24"/>
          <w:szCs w:val="24"/>
        </w:rPr>
        <w:t>s</w:t>
      </w:r>
      <w:r w:rsidRPr="000C6460">
        <w:rPr>
          <w:sz w:val="24"/>
          <w:szCs w:val="24"/>
        </w:rPr>
        <w:t xml:space="preserve"> to learn more about a person’s past.  </w:t>
      </w:r>
    </w:p>
    <w:p w14:paraId="76911A85" w14:textId="2B0786DF" w:rsidR="00EC7843" w:rsidRPr="000C6460" w:rsidRDefault="004E65F5" w:rsidP="000C6460">
      <w:pPr>
        <w:widowControl w:val="0"/>
        <w:spacing w:after="0" w:line="240" w:lineRule="auto"/>
        <w:rPr>
          <w:sz w:val="24"/>
          <w:szCs w:val="24"/>
        </w:rPr>
      </w:pPr>
      <w:r w:rsidRPr="000C6460">
        <w:rPr>
          <w:b/>
          <w:sz w:val="24"/>
          <w:szCs w:val="24"/>
        </w:rPr>
        <w:t xml:space="preserve">Possible Suggestions: </w:t>
      </w:r>
      <w:r w:rsidRPr="000C6460">
        <w:rPr>
          <w:sz w:val="24"/>
          <w:szCs w:val="24"/>
        </w:rPr>
        <w:t xml:space="preserve">work history/past employment; educational records; parents may consent; social media, news reports/articles, etc. </w:t>
      </w:r>
    </w:p>
    <w:p w14:paraId="36FB8462" w14:textId="00FFA1AE" w:rsidR="000C6460" w:rsidRDefault="004E65F5">
      <w:pPr>
        <w:widowControl w:val="0"/>
        <w:numPr>
          <w:ilvl w:val="0"/>
          <w:numId w:val="7"/>
        </w:numPr>
        <w:spacing w:after="0" w:line="240" w:lineRule="auto"/>
        <w:rPr>
          <w:sz w:val="24"/>
          <w:szCs w:val="24"/>
        </w:rPr>
      </w:pPr>
      <w:r>
        <w:rPr>
          <w:sz w:val="24"/>
          <w:szCs w:val="24"/>
        </w:rPr>
        <w:t xml:space="preserve">Next, </w:t>
      </w:r>
      <w:r w:rsidR="000C6460">
        <w:rPr>
          <w:sz w:val="24"/>
          <w:szCs w:val="24"/>
        </w:rPr>
        <w:t xml:space="preserve">instruct groups to discuss </w:t>
      </w:r>
      <w:r>
        <w:rPr>
          <w:sz w:val="24"/>
          <w:szCs w:val="24"/>
        </w:rPr>
        <w:t xml:space="preserve">what </w:t>
      </w:r>
      <w:r w:rsidR="000C6460">
        <w:rPr>
          <w:sz w:val="24"/>
          <w:szCs w:val="24"/>
        </w:rPr>
        <w:t>a</w:t>
      </w:r>
      <w:r>
        <w:rPr>
          <w:sz w:val="24"/>
          <w:szCs w:val="24"/>
        </w:rPr>
        <w:t xml:space="preserve"> future employer could find if they looked at </w:t>
      </w:r>
      <w:r w:rsidR="000C6460">
        <w:rPr>
          <w:sz w:val="24"/>
          <w:szCs w:val="24"/>
        </w:rPr>
        <w:t>the</w:t>
      </w:r>
      <w:r>
        <w:rPr>
          <w:sz w:val="24"/>
          <w:szCs w:val="24"/>
        </w:rPr>
        <w:t xml:space="preserve"> social media pics </w:t>
      </w:r>
      <w:r w:rsidR="000C6460">
        <w:rPr>
          <w:sz w:val="24"/>
          <w:szCs w:val="24"/>
        </w:rPr>
        <w:t>of an average high school student</w:t>
      </w:r>
      <w:r>
        <w:rPr>
          <w:sz w:val="24"/>
          <w:szCs w:val="24"/>
        </w:rPr>
        <w:t xml:space="preserve">.  </w:t>
      </w:r>
    </w:p>
    <w:p w14:paraId="15B5FEF9" w14:textId="4B97031B" w:rsidR="000C6460" w:rsidRDefault="000C6460">
      <w:pPr>
        <w:widowControl w:val="0"/>
        <w:numPr>
          <w:ilvl w:val="0"/>
          <w:numId w:val="7"/>
        </w:numPr>
        <w:spacing w:after="0" w:line="240" w:lineRule="auto"/>
        <w:rPr>
          <w:sz w:val="24"/>
          <w:szCs w:val="24"/>
        </w:rPr>
      </w:pPr>
      <w:r>
        <w:rPr>
          <w:sz w:val="24"/>
          <w:szCs w:val="24"/>
        </w:rPr>
        <w:t xml:space="preserve">Rotate to each group and ask for one idea, record responses on the board.  Continue rotating to each group until most ideas have been reported. </w:t>
      </w:r>
    </w:p>
    <w:p w14:paraId="37B35F2C" w14:textId="189C6AD9" w:rsidR="00EC7843" w:rsidRDefault="0000468F">
      <w:pPr>
        <w:widowControl w:val="0"/>
        <w:numPr>
          <w:ilvl w:val="0"/>
          <w:numId w:val="7"/>
        </w:numPr>
        <w:spacing w:after="0" w:line="240" w:lineRule="auto"/>
        <w:rPr>
          <w:sz w:val="24"/>
          <w:szCs w:val="24"/>
        </w:rPr>
      </w:pPr>
      <w:r>
        <w:rPr>
          <w:sz w:val="24"/>
          <w:szCs w:val="24"/>
        </w:rPr>
        <w:t>Now, a</w:t>
      </w:r>
      <w:r w:rsidR="004E65F5">
        <w:rPr>
          <w:sz w:val="24"/>
          <w:szCs w:val="24"/>
        </w:rPr>
        <w:t xml:space="preserve">sk </w:t>
      </w:r>
      <w:r w:rsidR="000C6460">
        <w:rPr>
          <w:sz w:val="24"/>
          <w:szCs w:val="24"/>
        </w:rPr>
        <w:t>students to call out</w:t>
      </w:r>
      <w:r w:rsidR="004E65F5">
        <w:rPr>
          <w:sz w:val="24"/>
          <w:szCs w:val="24"/>
        </w:rPr>
        <w:t xml:space="preserve"> something positive that could be found on </w:t>
      </w:r>
      <w:r>
        <w:rPr>
          <w:sz w:val="24"/>
          <w:szCs w:val="24"/>
        </w:rPr>
        <w:t xml:space="preserve">the average high school student’s </w:t>
      </w:r>
      <w:r w:rsidR="004E65F5">
        <w:rPr>
          <w:sz w:val="24"/>
          <w:szCs w:val="24"/>
        </w:rPr>
        <w:t>social media site that a future employer may be impressed with.</w:t>
      </w:r>
      <w:r>
        <w:rPr>
          <w:sz w:val="24"/>
          <w:szCs w:val="24"/>
        </w:rPr>
        <w:t xml:space="preserve">  Record those responses on </w:t>
      </w:r>
      <w:proofErr w:type="gramStart"/>
      <w:r>
        <w:rPr>
          <w:sz w:val="24"/>
          <w:szCs w:val="24"/>
        </w:rPr>
        <w:t>the board</w:t>
      </w:r>
      <w:proofErr w:type="gramEnd"/>
      <w:r>
        <w:rPr>
          <w:sz w:val="24"/>
          <w:szCs w:val="24"/>
        </w:rPr>
        <w:t>.</w:t>
      </w:r>
    </w:p>
    <w:p w14:paraId="7756E263" w14:textId="77777777" w:rsidR="00EC7843" w:rsidRDefault="00EC7843">
      <w:pPr>
        <w:widowControl w:val="0"/>
        <w:spacing w:after="0" w:line="240" w:lineRule="auto"/>
        <w:rPr>
          <w:b/>
          <w:sz w:val="24"/>
          <w:szCs w:val="24"/>
        </w:rPr>
      </w:pPr>
    </w:p>
    <w:p w14:paraId="5B37F423" w14:textId="77777777" w:rsidR="00EC7843" w:rsidRDefault="004E65F5">
      <w:pPr>
        <w:widowControl w:val="0"/>
        <w:spacing w:after="0" w:line="240" w:lineRule="auto"/>
        <w:rPr>
          <w:b/>
          <w:sz w:val="24"/>
          <w:szCs w:val="24"/>
        </w:rPr>
      </w:pPr>
      <w:r>
        <w:rPr>
          <w:b/>
          <w:sz w:val="24"/>
          <w:szCs w:val="24"/>
        </w:rPr>
        <w:t>Problem-Solving and Application Activities:</w:t>
      </w:r>
    </w:p>
    <w:p w14:paraId="0C9DCC71" w14:textId="1A4FF124" w:rsidR="00EC7843" w:rsidRDefault="0000468F">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Instruct groups to brainstorm a </w:t>
      </w:r>
      <w:r w:rsidR="004E65F5">
        <w:rPr>
          <w:color w:val="000000"/>
          <w:sz w:val="24"/>
          <w:szCs w:val="24"/>
        </w:rPr>
        <w:t xml:space="preserve">list of positive and negative actions a teen might do that could affect their plans for future careers and opportunities. </w:t>
      </w:r>
    </w:p>
    <w:p w14:paraId="1CB8C9D8" w14:textId="07E2BFB5"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Call on each group to share one item from both lists.  Instruct the listening audience to check off any similar items from their list.  </w:t>
      </w:r>
    </w:p>
    <w:p w14:paraId="78241F2F" w14:textId="77777777" w:rsidR="00EC7843" w:rsidRDefault="004E65F5">
      <w:pPr>
        <w:widowControl w:val="0"/>
        <w:spacing w:after="0" w:line="240" w:lineRule="auto"/>
        <w:rPr>
          <w:sz w:val="24"/>
          <w:szCs w:val="24"/>
        </w:rPr>
      </w:pPr>
      <w:r>
        <w:rPr>
          <w:b/>
          <w:sz w:val="24"/>
          <w:szCs w:val="24"/>
        </w:rPr>
        <w:t>Possible Positive Actions:</w:t>
      </w:r>
      <w:r>
        <w:rPr>
          <w:sz w:val="24"/>
          <w:szCs w:val="24"/>
        </w:rPr>
        <w:t xml:space="preserve">  graduate, join clubs, participate in team sports, be involved in community service projects, appropriate and fun activities with friends and family, etc.</w:t>
      </w:r>
    </w:p>
    <w:p w14:paraId="1CCD455D" w14:textId="77777777" w:rsidR="00EC7843" w:rsidRDefault="004E65F5">
      <w:pPr>
        <w:widowControl w:val="0"/>
        <w:spacing w:after="0" w:line="240" w:lineRule="auto"/>
        <w:rPr>
          <w:sz w:val="24"/>
          <w:szCs w:val="24"/>
        </w:rPr>
      </w:pPr>
      <w:r>
        <w:rPr>
          <w:b/>
          <w:sz w:val="24"/>
          <w:szCs w:val="24"/>
        </w:rPr>
        <w:t>Possible Negative Actions:</w:t>
      </w:r>
      <w:r>
        <w:rPr>
          <w:sz w:val="24"/>
          <w:szCs w:val="24"/>
        </w:rPr>
        <w:t xml:space="preserve"> get into fights frequently, caught with contraband on school grounds, get caught high or under the influence on school grounds, violations for driving under the influence, dating violence convictions, etc.</w:t>
      </w:r>
    </w:p>
    <w:p w14:paraId="60A276DE" w14:textId="7718DF99"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Next, instruct </w:t>
      </w:r>
      <w:r w:rsidR="0000468F">
        <w:rPr>
          <w:color w:val="000000"/>
          <w:sz w:val="24"/>
          <w:szCs w:val="24"/>
        </w:rPr>
        <w:t xml:space="preserve">the groups </w:t>
      </w:r>
      <w:r>
        <w:rPr>
          <w:color w:val="000000"/>
          <w:sz w:val="24"/>
          <w:szCs w:val="24"/>
        </w:rPr>
        <w:t>to create an illustration</w:t>
      </w:r>
      <w:r w:rsidR="0000468F">
        <w:rPr>
          <w:color w:val="000000"/>
          <w:sz w:val="24"/>
          <w:szCs w:val="24"/>
        </w:rPr>
        <w:t xml:space="preserve"> on their large poster paper </w:t>
      </w:r>
      <w:r>
        <w:rPr>
          <w:color w:val="000000"/>
          <w:sz w:val="24"/>
          <w:szCs w:val="24"/>
        </w:rPr>
        <w:t xml:space="preserve">of an action a teen is doing that a future employer may be impressed with if they looked on your social media platform. </w:t>
      </w:r>
    </w:p>
    <w:p w14:paraId="30262062" w14:textId="4DEA6F20" w:rsidR="00EC7843" w:rsidRPr="0000468F" w:rsidRDefault="004E65F5" w:rsidP="0000468F">
      <w:pPr>
        <w:widowControl w:val="0"/>
        <w:numPr>
          <w:ilvl w:val="0"/>
          <w:numId w:val="7"/>
        </w:numPr>
        <w:pBdr>
          <w:top w:val="nil"/>
          <w:left w:val="nil"/>
          <w:bottom w:val="nil"/>
          <w:right w:val="nil"/>
          <w:between w:val="nil"/>
        </w:pBdr>
        <w:spacing w:after="0" w:line="240" w:lineRule="auto"/>
        <w:rPr>
          <w:b/>
          <w:sz w:val="24"/>
          <w:szCs w:val="24"/>
        </w:rPr>
      </w:pPr>
      <w:r w:rsidRPr="0000468F">
        <w:rPr>
          <w:color w:val="000000"/>
          <w:sz w:val="24"/>
          <w:szCs w:val="24"/>
        </w:rPr>
        <w:t xml:space="preserve">Ask </w:t>
      </w:r>
      <w:r w:rsidR="0000468F" w:rsidRPr="0000468F">
        <w:rPr>
          <w:color w:val="000000"/>
          <w:sz w:val="24"/>
          <w:szCs w:val="24"/>
        </w:rPr>
        <w:t>groups</w:t>
      </w:r>
      <w:r w:rsidRPr="0000468F">
        <w:rPr>
          <w:color w:val="000000"/>
          <w:sz w:val="24"/>
          <w:szCs w:val="24"/>
        </w:rPr>
        <w:t xml:space="preserve"> to display their illustration </w:t>
      </w:r>
      <w:r w:rsidR="0000468F" w:rsidRPr="0000468F">
        <w:rPr>
          <w:sz w:val="24"/>
          <w:szCs w:val="24"/>
        </w:rPr>
        <w:t>and present one at a time</w:t>
      </w:r>
      <w:r w:rsidRPr="0000468F">
        <w:rPr>
          <w:color w:val="000000"/>
          <w:sz w:val="24"/>
          <w:szCs w:val="24"/>
        </w:rPr>
        <w:t xml:space="preserve">.  </w:t>
      </w:r>
    </w:p>
    <w:p w14:paraId="35B609D9" w14:textId="77777777" w:rsidR="0000468F" w:rsidRPr="0000468F" w:rsidRDefault="0000468F" w:rsidP="0000468F">
      <w:pPr>
        <w:widowControl w:val="0"/>
        <w:pBdr>
          <w:top w:val="nil"/>
          <w:left w:val="nil"/>
          <w:bottom w:val="nil"/>
          <w:right w:val="nil"/>
          <w:between w:val="nil"/>
        </w:pBdr>
        <w:spacing w:after="0" w:line="240" w:lineRule="auto"/>
        <w:ind w:left="720"/>
        <w:rPr>
          <w:b/>
          <w:sz w:val="24"/>
          <w:szCs w:val="24"/>
        </w:rPr>
      </w:pPr>
    </w:p>
    <w:p w14:paraId="41B51523" w14:textId="77777777" w:rsidR="00EC7843" w:rsidRDefault="004E65F5">
      <w:pPr>
        <w:widowControl w:val="0"/>
        <w:spacing w:after="0" w:line="240" w:lineRule="auto"/>
        <w:rPr>
          <w:b/>
          <w:sz w:val="24"/>
          <w:szCs w:val="24"/>
        </w:rPr>
      </w:pPr>
      <w:r>
        <w:rPr>
          <w:b/>
          <w:sz w:val="24"/>
          <w:szCs w:val="24"/>
        </w:rPr>
        <w:t xml:space="preserve">Lesson Closure: </w:t>
      </w:r>
    </w:p>
    <w:p w14:paraId="5AF8A8C5" w14:textId="0048CECF" w:rsidR="00EC7843" w:rsidRDefault="0000468F">
      <w:pPr>
        <w:widowControl w:val="0"/>
        <w:numPr>
          <w:ilvl w:val="0"/>
          <w:numId w:val="7"/>
        </w:numPr>
        <w:pBdr>
          <w:top w:val="nil"/>
          <w:left w:val="nil"/>
          <w:bottom w:val="nil"/>
          <w:right w:val="nil"/>
          <w:between w:val="nil"/>
        </w:pBdr>
        <w:spacing w:after="0" w:line="240" w:lineRule="auto"/>
        <w:rPr>
          <w:b/>
          <w:color w:val="000000"/>
          <w:sz w:val="24"/>
          <w:szCs w:val="24"/>
        </w:rPr>
      </w:pPr>
      <w:r>
        <w:rPr>
          <w:color w:val="000000"/>
          <w:sz w:val="24"/>
          <w:szCs w:val="24"/>
        </w:rPr>
        <w:t xml:space="preserve">Display </w:t>
      </w:r>
      <w:r w:rsidR="004E65F5">
        <w:rPr>
          <w:color w:val="000000"/>
          <w:sz w:val="24"/>
          <w:szCs w:val="24"/>
        </w:rPr>
        <w:t>t</w:t>
      </w:r>
      <w:r>
        <w:rPr>
          <w:color w:val="000000"/>
          <w:sz w:val="24"/>
          <w:szCs w:val="24"/>
        </w:rPr>
        <w:t>he</w:t>
      </w:r>
      <w:r w:rsidR="004E65F5">
        <w:rPr>
          <w:color w:val="000000"/>
          <w:sz w:val="24"/>
          <w:szCs w:val="24"/>
        </w:rPr>
        <w:t xml:space="preserve"> following questions on </w:t>
      </w:r>
      <w:r>
        <w:rPr>
          <w:color w:val="000000"/>
          <w:sz w:val="24"/>
          <w:szCs w:val="24"/>
        </w:rPr>
        <w:t xml:space="preserve">the board or </w:t>
      </w:r>
      <w:r w:rsidR="0040653F">
        <w:rPr>
          <w:color w:val="000000"/>
          <w:sz w:val="24"/>
          <w:szCs w:val="24"/>
        </w:rPr>
        <w:t>computer screen</w:t>
      </w:r>
      <w:r>
        <w:rPr>
          <w:color w:val="000000"/>
          <w:sz w:val="24"/>
          <w:szCs w:val="24"/>
        </w:rPr>
        <w:t>.  I</w:t>
      </w:r>
      <w:r w:rsidR="004E65F5">
        <w:rPr>
          <w:color w:val="000000"/>
          <w:sz w:val="24"/>
          <w:szCs w:val="24"/>
        </w:rPr>
        <w:t xml:space="preserve">nstruct the students to </w:t>
      </w:r>
      <w:proofErr w:type="gramStart"/>
      <w:r>
        <w:rPr>
          <w:color w:val="000000"/>
          <w:sz w:val="24"/>
          <w:szCs w:val="24"/>
        </w:rPr>
        <w:t xml:space="preserve">each </w:t>
      </w:r>
      <w:r w:rsidR="004E65F5">
        <w:rPr>
          <w:color w:val="000000"/>
          <w:sz w:val="24"/>
          <w:szCs w:val="24"/>
        </w:rPr>
        <w:t>record</w:t>
      </w:r>
      <w:proofErr w:type="gramEnd"/>
      <w:r w:rsidR="004E65F5">
        <w:rPr>
          <w:color w:val="000000"/>
          <w:sz w:val="24"/>
          <w:szCs w:val="24"/>
        </w:rPr>
        <w:t xml:space="preserve"> </w:t>
      </w:r>
      <w:r w:rsidR="004E65F5">
        <w:rPr>
          <w:color w:val="000000"/>
          <w:sz w:val="24"/>
          <w:szCs w:val="24"/>
        </w:rPr>
        <w:lastRenderedPageBreak/>
        <w:t>their responses privately</w:t>
      </w:r>
      <w:r>
        <w:rPr>
          <w:color w:val="000000"/>
          <w:sz w:val="24"/>
          <w:szCs w:val="24"/>
        </w:rPr>
        <w:t xml:space="preserve"> on their own paper</w:t>
      </w:r>
      <w:r w:rsidR="004E65F5">
        <w:rPr>
          <w:color w:val="000000"/>
          <w:sz w:val="24"/>
          <w:szCs w:val="24"/>
        </w:rPr>
        <w:t xml:space="preserve">.  </w:t>
      </w:r>
    </w:p>
    <w:p w14:paraId="106F6B3B" w14:textId="19092328" w:rsidR="00EC7843" w:rsidRDefault="004E65F5">
      <w:pPr>
        <w:widowControl w:val="0"/>
        <w:numPr>
          <w:ilvl w:val="0"/>
          <w:numId w:val="7"/>
        </w:numPr>
        <w:pBdr>
          <w:top w:val="nil"/>
          <w:left w:val="nil"/>
          <w:bottom w:val="nil"/>
          <w:right w:val="nil"/>
          <w:between w:val="nil"/>
        </w:pBdr>
        <w:spacing w:after="0" w:line="240" w:lineRule="auto"/>
        <w:rPr>
          <w:b/>
          <w:color w:val="000000"/>
          <w:sz w:val="24"/>
          <w:szCs w:val="24"/>
        </w:rPr>
      </w:pPr>
      <w:r>
        <w:rPr>
          <w:color w:val="000000"/>
          <w:sz w:val="24"/>
          <w:szCs w:val="24"/>
        </w:rPr>
        <w:t xml:space="preserve">Call on volunteers to share their responses.  </w:t>
      </w:r>
    </w:p>
    <w:p w14:paraId="7196C9CA" w14:textId="77777777" w:rsidR="007C2A9F" w:rsidRDefault="007C2A9F">
      <w:pPr>
        <w:widowControl w:val="0"/>
        <w:spacing w:after="0" w:line="240" w:lineRule="auto"/>
        <w:rPr>
          <w:b/>
          <w:sz w:val="24"/>
          <w:szCs w:val="24"/>
        </w:rPr>
      </w:pPr>
    </w:p>
    <w:p w14:paraId="1D716BDC" w14:textId="51602C78" w:rsidR="00EC7843" w:rsidRDefault="004E65F5">
      <w:pPr>
        <w:widowControl w:val="0"/>
        <w:spacing w:after="0" w:line="240" w:lineRule="auto"/>
        <w:rPr>
          <w:b/>
          <w:sz w:val="24"/>
          <w:szCs w:val="24"/>
        </w:rPr>
      </w:pPr>
      <w:r>
        <w:rPr>
          <w:b/>
          <w:sz w:val="24"/>
          <w:szCs w:val="24"/>
        </w:rPr>
        <w:t>Lesson Closure Quiz:</w:t>
      </w:r>
    </w:p>
    <w:p w14:paraId="23439DF5"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Name a desired career choice.</w:t>
      </w:r>
    </w:p>
    <w:p w14:paraId="740F7AF8"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Name an action a student could do to promote their positive image on social media.  </w:t>
      </w:r>
    </w:p>
    <w:p w14:paraId="10ED7A6D"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Name an action that could hinder their positive image.</w:t>
      </w:r>
    </w:p>
    <w:bookmarkEnd w:id="11"/>
    <w:p w14:paraId="017E64AB" w14:textId="71ADBD1D" w:rsidR="007C2A9F" w:rsidRDefault="007C2A9F">
      <w:pPr>
        <w:rPr>
          <w:sz w:val="24"/>
          <w:szCs w:val="24"/>
        </w:rPr>
      </w:pPr>
      <w:r>
        <w:rPr>
          <w:sz w:val="24"/>
          <w:szCs w:val="24"/>
        </w:rPr>
        <w:br w:type="page"/>
      </w:r>
    </w:p>
    <w:p w14:paraId="0BB50A34" w14:textId="77777777" w:rsidR="007C2A9F" w:rsidRDefault="007C2A9F" w:rsidP="007C2A9F">
      <w:pPr>
        <w:jc w:val="center"/>
        <w:rPr>
          <w:sz w:val="24"/>
          <w:szCs w:val="24"/>
        </w:rPr>
      </w:pPr>
      <w:r>
        <w:rPr>
          <w:b/>
          <w:noProof/>
          <w:sz w:val="24"/>
          <w:szCs w:val="24"/>
        </w:rPr>
        <w:lastRenderedPageBreak/>
        <w:drawing>
          <wp:inline distT="0" distB="0" distL="0" distR="0" wp14:anchorId="65E85629" wp14:editId="1D3E60D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B553293" w14:textId="77777777" w:rsidR="007C2A9F" w:rsidRDefault="007C2A9F" w:rsidP="007C2A9F">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4E820865" w14:textId="77777777" w:rsidR="007C2A9F" w:rsidRDefault="007C2A9F" w:rsidP="007C2A9F">
      <w:pPr>
        <w:spacing w:after="0" w:line="240" w:lineRule="auto"/>
        <w:jc w:val="center"/>
        <w:rPr>
          <w:b/>
          <w:sz w:val="24"/>
          <w:szCs w:val="24"/>
          <w:u w:val="single"/>
        </w:rPr>
      </w:pPr>
    </w:p>
    <w:p w14:paraId="6D88E01B" w14:textId="77777777" w:rsidR="007C2A9F" w:rsidRDefault="007C2A9F" w:rsidP="007C2A9F">
      <w:pPr>
        <w:spacing w:after="0" w:line="240" w:lineRule="auto"/>
        <w:jc w:val="center"/>
        <w:rPr>
          <w:b/>
          <w:sz w:val="24"/>
          <w:szCs w:val="24"/>
        </w:rPr>
      </w:pPr>
      <w:r>
        <w:rPr>
          <w:b/>
          <w:sz w:val="24"/>
          <w:szCs w:val="24"/>
        </w:rPr>
        <w:t>“The Value of Positive Behaviors” Academy</w:t>
      </w:r>
    </w:p>
    <w:p w14:paraId="370A6EB6" w14:textId="77777777" w:rsidR="007C2A9F" w:rsidRDefault="007C2A9F" w:rsidP="007C2A9F">
      <w:pPr>
        <w:spacing w:after="0" w:line="240" w:lineRule="auto"/>
        <w:jc w:val="center"/>
        <w:rPr>
          <w:sz w:val="24"/>
          <w:szCs w:val="24"/>
        </w:rPr>
      </w:pPr>
      <w:r>
        <w:rPr>
          <w:sz w:val="24"/>
          <w:szCs w:val="24"/>
        </w:rPr>
        <w:t>(Middle/High School)</w:t>
      </w:r>
    </w:p>
    <w:p w14:paraId="2645FC2F" w14:textId="39494213" w:rsidR="007C2A9F" w:rsidRDefault="007C2A9F" w:rsidP="007C2A9F">
      <w:pPr>
        <w:widowControl w:val="0"/>
        <w:spacing w:after="0" w:line="240" w:lineRule="auto"/>
        <w:ind w:left="1710" w:hanging="1710"/>
        <w:jc w:val="center"/>
        <w:rPr>
          <w:b/>
          <w:sz w:val="24"/>
          <w:szCs w:val="24"/>
        </w:rPr>
      </w:pPr>
      <w:r>
        <w:rPr>
          <w:b/>
          <w:sz w:val="24"/>
          <w:szCs w:val="24"/>
        </w:rPr>
        <w:t>Preserving a Positive Record</w:t>
      </w:r>
    </w:p>
    <w:p w14:paraId="0210149E" w14:textId="77777777" w:rsidR="007C2A9F" w:rsidRPr="00F44482" w:rsidRDefault="007C2A9F" w:rsidP="007C2A9F">
      <w:pPr>
        <w:spacing w:after="0" w:line="240" w:lineRule="auto"/>
        <w:jc w:val="center"/>
        <w:rPr>
          <w:rFonts w:cstheme="minorHAnsi"/>
          <w:b/>
          <w:bCs/>
          <w:sz w:val="24"/>
          <w:szCs w:val="24"/>
        </w:rPr>
      </w:pPr>
      <w:r w:rsidRPr="00F44482">
        <w:rPr>
          <w:rFonts w:cstheme="minorHAnsi"/>
          <w:b/>
          <w:bCs/>
          <w:sz w:val="24"/>
          <w:szCs w:val="24"/>
        </w:rPr>
        <w:t>Correlations</w:t>
      </w:r>
    </w:p>
    <w:p w14:paraId="3DF398D0" w14:textId="77777777" w:rsidR="007C2A9F" w:rsidRPr="00656DB9" w:rsidRDefault="007C2A9F" w:rsidP="007C2A9F">
      <w:pPr>
        <w:spacing w:after="0" w:line="240" w:lineRule="auto"/>
        <w:jc w:val="center"/>
        <w:rPr>
          <w:rFonts w:cstheme="minorHAnsi"/>
          <w:sz w:val="24"/>
          <w:szCs w:val="24"/>
        </w:rPr>
      </w:pPr>
    </w:p>
    <w:p w14:paraId="63B1DF5A" w14:textId="061E1C56" w:rsidR="007C2A9F" w:rsidRPr="007C2A9F" w:rsidRDefault="007C2A9F" w:rsidP="007C2A9F">
      <w:pPr>
        <w:spacing w:after="0" w:line="240" w:lineRule="auto"/>
        <w:rPr>
          <w:rFonts w:cstheme="minorHAnsi"/>
          <w:b/>
          <w:bCs/>
          <w:sz w:val="24"/>
          <w:szCs w:val="24"/>
        </w:rPr>
      </w:pPr>
      <w:r w:rsidRPr="00656DB9">
        <w:rPr>
          <w:rFonts w:cstheme="minorHAnsi"/>
          <w:b/>
          <w:bCs/>
          <w:sz w:val="24"/>
          <w:szCs w:val="24"/>
        </w:rPr>
        <w:t>Civic</w:t>
      </w:r>
      <w:r>
        <w:rPr>
          <w:rFonts w:cstheme="minorHAnsi"/>
          <w:b/>
          <w:bCs/>
          <w:sz w:val="24"/>
          <w:szCs w:val="24"/>
        </w:rPr>
        <w:t>s:</w:t>
      </w:r>
    </w:p>
    <w:p w14:paraId="39D27BA1"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5ADD939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17432B2" w14:textId="77777777" w:rsidR="007C2A9F" w:rsidRDefault="007C2A9F" w:rsidP="007C2A9F">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w:t>
      </w:r>
      <w:proofErr w:type="gramStart"/>
      <w:r w:rsidRPr="00656DB9">
        <w:rPr>
          <w:rFonts w:cstheme="minorHAnsi"/>
          <w:sz w:val="24"/>
          <w:szCs w:val="24"/>
        </w:rPr>
        <w:t>a society</w:t>
      </w:r>
      <w:proofErr w:type="gramEnd"/>
      <w:r w:rsidRPr="00656DB9">
        <w:rPr>
          <w:rFonts w:cstheme="minorHAnsi"/>
          <w:sz w:val="24"/>
          <w:szCs w:val="24"/>
        </w:rPr>
        <w:t>.</w:t>
      </w:r>
    </w:p>
    <w:p w14:paraId="61C98F88" w14:textId="77777777" w:rsidR="007C2A9F" w:rsidRDefault="007C2A9F" w:rsidP="007C2A9F">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0B86ABC" w14:textId="77777777" w:rsidR="007C2A9F" w:rsidRPr="00257B4A" w:rsidRDefault="007C2A9F" w:rsidP="007C2A9F">
      <w:pPr>
        <w:pStyle w:val="NormalWeb"/>
        <w:spacing w:before="0" w:beforeAutospacing="0" w:after="0" w:afterAutospacing="0"/>
        <w:textAlignment w:val="baseline"/>
        <w:rPr>
          <w:rFonts w:asciiTheme="minorHAnsi" w:hAnsiTheme="minorHAnsi" w:cstheme="minorHAnsi"/>
        </w:rPr>
      </w:pPr>
    </w:p>
    <w:p w14:paraId="2BEBDE43" w14:textId="77777777" w:rsidR="007C2A9F" w:rsidRPr="00656DB9" w:rsidRDefault="007C2A9F" w:rsidP="007C2A9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873A27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72CBD85" w14:textId="77777777" w:rsidR="007C2A9F" w:rsidRPr="00656DB9" w:rsidRDefault="007C2A9F" w:rsidP="007C2A9F">
      <w:pPr>
        <w:spacing w:after="0" w:line="240" w:lineRule="auto"/>
        <w:jc w:val="center"/>
        <w:rPr>
          <w:rFonts w:cstheme="minorHAnsi"/>
          <w:b/>
          <w:sz w:val="24"/>
          <w:szCs w:val="24"/>
        </w:rPr>
      </w:pPr>
    </w:p>
    <w:p w14:paraId="7A6F6EAE" w14:textId="77777777" w:rsidR="007C2A9F" w:rsidRPr="00656DB9" w:rsidRDefault="007C2A9F" w:rsidP="007C2A9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FF6017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8616F11"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 xml:space="preserve">SL.4 Present information, findings, and supporting evidence such that listeners can follow the line of </w:t>
      </w:r>
      <w:proofErr w:type="gramStart"/>
      <w:r w:rsidRPr="00656DB9">
        <w:rPr>
          <w:rFonts w:cstheme="minorHAnsi"/>
          <w:sz w:val="24"/>
          <w:szCs w:val="24"/>
        </w:rPr>
        <w:t>reasoning</w:t>
      </w:r>
      <w:proofErr w:type="gramEnd"/>
      <w:r w:rsidRPr="00656DB9">
        <w:rPr>
          <w:rFonts w:cstheme="minorHAnsi"/>
          <w:sz w:val="24"/>
          <w:szCs w:val="24"/>
        </w:rPr>
        <w:t xml:space="preserve"> and the organization, development, and style are appropriate to task, purpose, and audience.</w:t>
      </w:r>
    </w:p>
    <w:p w14:paraId="2A3073BA" w14:textId="77777777" w:rsidR="007C2A9F" w:rsidRDefault="007C2A9F" w:rsidP="007C2A9F">
      <w:pPr>
        <w:spacing w:after="0" w:line="240" w:lineRule="auto"/>
        <w:rPr>
          <w:rFonts w:cstheme="minorHAnsi"/>
          <w:b/>
          <w:sz w:val="24"/>
          <w:szCs w:val="24"/>
        </w:rPr>
      </w:pPr>
    </w:p>
    <w:p w14:paraId="780D5D8D" w14:textId="4C31B66E" w:rsidR="007C2A9F" w:rsidRPr="00656DB9" w:rsidRDefault="007C2A9F" w:rsidP="007C2A9F">
      <w:pPr>
        <w:spacing w:after="0" w:line="240" w:lineRule="auto"/>
        <w:rPr>
          <w:rFonts w:cstheme="minorHAnsi"/>
          <w:b/>
          <w:sz w:val="24"/>
          <w:szCs w:val="24"/>
        </w:rPr>
      </w:pPr>
      <w:r w:rsidRPr="00656DB9">
        <w:rPr>
          <w:rFonts w:cstheme="minorHAnsi"/>
          <w:b/>
          <w:sz w:val="24"/>
          <w:szCs w:val="24"/>
        </w:rPr>
        <w:t>Technology</w:t>
      </w:r>
    </w:p>
    <w:p w14:paraId="3468D7E6"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7F6B5BA2"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691E5D4" w14:textId="77777777" w:rsidR="007C2A9F" w:rsidRPr="00656DB9" w:rsidRDefault="007C2A9F" w:rsidP="007C2A9F">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4A78AF97" w14:textId="77777777" w:rsidR="007C2A9F" w:rsidRDefault="007C2A9F" w:rsidP="007C2A9F">
      <w:pPr>
        <w:widowControl w:val="0"/>
        <w:spacing w:after="0" w:line="240" w:lineRule="auto"/>
        <w:ind w:left="1710" w:hanging="1710"/>
        <w:jc w:val="center"/>
        <w:rPr>
          <w:b/>
          <w:sz w:val="24"/>
          <w:szCs w:val="24"/>
        </w:rPr>
      </w:pPr>
    </w:p>
    <w:p w14:paraId="313CFCA5" w14:textId="77777777" w:rsidR="00EC7843" w:rsidRDefault="00EC7843">
      <w:pPr>
        <w:widowControl w:val="0"/>
        <w:spacing w:after="0" w:line="240" w:lineRule="auto"/>
        <w:rPr>
          <w:sz w:val="24"/>
          <w:szCs w:val="24"/>
        </w:rPr>
      </w:pPr>
    </w:p>
    <w:sectPr w:rsidR="00EC7843" w:rsidSect="007C2A9F">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FB095" w14:textId="77777777" w:rsidR="0034044B" w:rsidRDefault="004E65F5">
      <w:pPr>
        <w:spacing w:after="0" w:line="240" w:lineRule="auto"/>
      </w:pPr>
      <w:r>
        <w:separator/>
      </w:r>
    </w:p>
  </w:endnote>
  <w:endnote w:type="continuationSeparator" w:id="0">
    <w:p w14:paraId="5F45094F" w14:textId="77777777" w:rsidR="0034044B" w:rsidRDefault="004E6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F85FB" w14:textId="784161F7" w:rsidR="00EC7843" w:rsidRDefault="004E65F5">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7C2A9F">
      <w:rPr>
        <w:rFonts w:ascii="Cambria" w:eastAsia="Cambria" w:hAnsi="Cambria" w:cs="Cambria"/>
        <w:color w:val="000000"/>
      </w:rPr>
      <w:tab/>
    </w:r>
    <w:r w:rsidR="007C2A9F">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EA78EF">
      <w:rPr>
        <w:noProof/>
        <w:color w:val="000000"/>
      </w:rPr>
      <w:t>1</w:t>
    </w:r>
    <w:r>
      <w:rPr>
        <w:color w:val="000000"/>
      </w:rPr>
      <w:fldChar w:fldCharType="end"/>
    </w:r>
  </w:p>
  <w:p w14:paraId="3AE3ACC0" w14:textId="77777777" w:rsidR="00EC7843" w:rsidRDefault="00EC7843">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D0064" w14:textId="77777777" w:rsidR="0034044B" w:rsidRDefault="004E65F5">
      <w:pPr>
        <w:spacing w:after="0" w:line="240" w:lineRule="auto"/>
      </w:pPr>
      <w:r>
        <w:separator/>
      </w:r>
    </w:p>
  </w:footnote>
  <w:footnote w:type="continuationSeparator" w:id="0">
    <w:p w14:paraId="5F58F6E4" w14:textId="77777777" w:rsidR="0034044B" w:rsidRDefault="004E65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0252C0E"/>
    <w:multiLevelType w:val="multilevel"/>
    <w:tmpl w:val="90742E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50E144B"/>
    <w:multiLevelType w:val="multilevel"/>
    <w:tmpl w:val="50C2947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5274E1A"/>
    <w:multiLevelType w:val="multilevel"/>
    <w:tmpl w:val="E09077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DD71A32"/>
    <w:multiLevelType w:val="multilevel"/>
    <w:tmpl w:val="5894B98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439748D"/>
    <w:multiLevelType w:val="multilevel"/>
    <w:tmpl w:val="13FE413A"/>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55B0794B"/>
    <w:multiLevelType w:val="multilevel"/>
    <w:tmpl w:val="EDF0C866"/>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55C834A6"/>
    <w:multiLevelType w:val="multilevel"/>
    <w:tmpl w:val="EB50FE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4C055E9"/>
    <w:multiLevelType w:val="multilevel"/>
    <w:tmpl w:val="328EEEB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AC31A1D"/>
    <w:multiLevelType w:val="multilevel"/>
    <w:tmpl w:val="21CCF78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1428231945">
    <w:abstractNumId w:val="7"/>
  </w:num>
  <w:num w:numId="2" w16cid:durableId="558328272">
    <w:abstractNumId w:val="3"/>
  </w:num>
  <w:num w:numId="3" w16cid:durableId="642194592">
    <w:abstractNumId w:val="1"/>
  </w:num>
  <w:num w:numId="4" w16cid:durableId="813522523">
    <w:abstractNumId w:val="6"/>
  </w:num>
  <w:num w:numId="5" w16cid:durableId="1225413851">
    <w:abstractNumId w:val="5"/>
  </w:num>
  <w:num w:numId="6" w16cid:durableId="1520966029">
    <w:abstractNumId w:val="9"/>
  </w:num>
  <w:num w:numId="7" w16cid:durableId="1697777815">
    <w:abstractNumId w:val="2"/>
  </w:num>
  <w:num w:numId="8" w16cid:durableId="899946537">
    <w:abstractNumId w:val="4"/>
  </w:num>
  <w:num w:numId="9" w16cid:durableId="611934017">
    <w:abstractNumId w:val="0"/>
  </w:num>
  <w:num w:numId="10" w16cid:durableId="7288460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843"/>
    <w:rsid w:val="0000468F"/>
    <w:rsid w:val="000C6460"/>
    <w:rsid w:val="00162CF5"/>
    <w:rsid w:val="0034044B"/>
    <w:rsid w:val="0040653F"/>
    <w:rsid w:val="004E65F5"/>
    <w:rsid w:val="00675BD3"/>
    <w:rsid w:val="0073583D"/>
    <w:rsid w:val="007C2A9F"/>
    <w:rsid w:val="00823A3D"/>
    <w:rsid w:val="00EA78EF"/>
    <w:rsid w:val="00EC7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2CB49"/>
  <w15:docId w15:val="{C4B395E1-FFF9-4BCD-9160-7D228D37E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A00E8E"/>
    <w:pPr>
      <w:spacing w:after="200"/>
    </w:pPr>
    <w:rPr>
      <w:b/>
      <w:bCs/>
    </w:rPr>
  </w:style>
  <w:style w:type="character" w:customStyle="1" w:styleId="CommentSubjectChar">
    <w:name w:val="Comment Subject Char"/>
    <w:basedOn w:val="CommentTextChar"/>
    <w:link w:val="CommentSubject"/>
    <w:uiPriority w:val="99"/>
    <w:semiHidden/>
    <w:rsid w:val="00A00E8E"/>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7C2A9F"/>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4065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TdrI4HJuozSpZ7/zCrryWu9+Mw==">AMUW2mUqjfN9CuqoHg+4qBQXe/dWhQigqA1ggiYt1H+vZW75kP+O6hk6hUUmizIWtYqpesqyeaWc6P4uoNQzA6Jm0bN4rbitEP2FMLAvTiB+E8Z27fPFNNvCUmv/uhrdGEcQw06+B8ZtwBLiM0L6rG9VJ5Yzm7enU0IfnqFq7urMkexHecAySZOPuc3G+s5RAh9XlTvdLvBq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1138</Words>
  <Characters>6487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2020-12-22T17:48:00Z</dcterms:created>
  <dcterms:modified xsi:type="dcterms:W3CDTF">2025-01-13T22:13:00Z</dcterms:modified>
</cp:coreProperties>
</file>