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7DD172" w14:textId="77777777" w:rsidR="00E279AA" w:rsidRPr="00DD4BE1" w:rsidRDefault="00DD3CC7" w:rsidP="00DD4BE1">
      <w:pPr>
        <w:spacing w:line="240" w:lineRule="auto"/>
        <w:jc w:val="center"/>
        <w:rPr>
          <w:rFonts w:cstheme="minorHAnsi"/>
          <w:sz w:val="24"/>
          <w:szCs w:val="24"/>
        </w:rPr>
      </w:pPr>
      <w:r w:rsidRPr="00DD4BE1">
        <w:rPr>
          <w:rFonts w:cstheme="minorHAnsi"/>
          <w:b/>
          <w:noProof/>
          <w:sz w:val="24"/>
          <w:szCs w:val="24"/>
        </w:rPr>
        <w:drawing>
          <wp:inline distT="0" distB="0" distL="0" distR="0" wp14:anchorId="288FB54D" wp14:editId="2C2B1BBF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D8EE50" w14:textId="77777777" w:rsidR="00DD3CC7" w:rsidRPr="00DD4BE1" w:rsidRDefault="00DD3CC7" w:rsidP="00DD4BE1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theme="minorHAnsi"/>
          <w:sz w:val="24"/>
          <w:szCs w:val="24"/>
        </w:rPr>
      </w:pPr>
      <w:r w:rsidRPr="00DD4BE1">
        <w:rPr>
          <w:rFonts w:eastAsia="Calibri" w:cstheme="minorHAnsi"/>
          <w:sz w:val="24"/>
          <w:szCs w:val="24"/>
        </w:rPr>
        <w:t xml:space="preserve">The Law-Related Education Academy is </w:t>
      </w:r>
      <w:r w:rsidR="00205985" w:rsidRPr="00DD4BE1">
        <w:rPr>
          <w:rFonts w:eastAsia="Calibri" w:cstheme="minorHAnsi"/>
          <w:sz w:val="24"/>
          <w:szCs w:val="24"/>
        </w:rPr>
        <w:t>facilitated</w:t>
      </w:r>
      <w:r w:rsidRPr="00DD4BE1">
        <w:rPr>
          <w:rFonts w:eastAsia="Calibri" w:cstheme="minorHAnsi"/>
          <w:sz w:val="24"/>
          <w:szCs w:val="24"/>
        </w:rPr>
        <w:t xml:space="preserve"> by the Arizona Foundation for Legal Services &amp; Education with funding made possible by the Arizona Department of Education School Safety Program.</w:t>
      </w:r>
    </w:p>
    <w:p w14:paraId="683B3C1E" w14:textId="77777777" w:rsidR="00DD3CC7" w:rsidRPr="00DD4BE1" w:rsidRDefault="00DD3CC7" w:rsidP="00DD4BE1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  <w:u w:val="single"/>
        </w:rPr>
      </w:pPr>
    </w:p>
    <w:p w14:paraId="437E288F" w14:textId="2F054BFD" w:rsidR="00DD3CC7" w:rsidRPr="00DD4BE1" w:rsidRDefault="00DC7F18" w:rsidP="00DD4BE1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 w:rsidRPr="00DD4BE1">
        <w:rPr>
          <w:rFonts w:eastAsia="Calibri" w:cstheme="minorHAnsi"/>
          <w:b/>
          <w:bCs/>
          <w:sz w:val="24"/>
          <w:szCs w:val="24"/>
        </w:rPr>
        <w:t>“</w:t>
      </w:r>
      <w:r w:rsidR="002100BE">
        <w:rPr>
          <w:rFonts w:eastAsia="Calibri" w:cstheme="minorHAnsi"/>
          <w:b/>
          <w:bCs/>
          <w:sz w:val="24"/>
          <w:szCs w:val="24"/>
        </w:rPr>
        <w:t>Teasing, Taunting and Pranking</w:t>
      </w:r>
      <w:r w:rsidRPr="00DD4BE1">
        <w:rPr>
          <w:rFonts w:eastAsia="Calibri" w:cstheme="minorHAnsi"/>
          <w:b/>
          <w:bCs/>
          <w:sz w:val="24"/>
          <w:szCs w:val="24"/>
        </w:rPr>
        <w:t>”</w:t>
      </w:r>
      <w:r w:rsidR="00DD3CC7" w:rsidRPr="00DD4BE1">
        <w:rPr>
          <w:rFonts w:eastAsia="Calibri" w:cstheme="minorHAnsi"/>
          <w:b/>
          <w:bCs/>
          <w:sz w:val="24"/>
          <w:szCs w:val="24"/>
        </w:rPr>
        <w:t>: Academy</w:t>
      </w:r>
    </w:p>
    <w:p w14:paraId="59E6D1BC" w14:textId="77777777" w:rsidR="00DD3CC7" w:rsidRPr="00DD4BE1" w:rsidRDefault="00DD4BE1" w:rsidP="00DD4BE1">
      <w:pPr>
        <w:spacing w:after="0" w:line="240" w:lineRule="auto"/>
        <w:jc w:val="center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(Upper Elementary/Middle)</w:t>
      </w:r>
    </w:p>
    <w:p w14:paraId="070906B2" w14:textId="77777777" w:rsidR="00DD3CC7" w:rsidRPr="00DD4BE1" w:rsidRDefault="00C961E1" w:rsidP="00DD4BE1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 w:rsidRPr="00DD4BE1">
        <w:rPr>
          <w:rFonts w:eastAsia="Calibri" w:cstheme="minorHAnsi"/>
          <w:b/>
          <w:bCs/>
          <w:sz w:val="24"/>
          <w:szCs w:val="24"/>
        </w:rPr>
        <w:t>Take out the Trash Talking and Taunting</w:t>
      </w:r>
      <w:r w:rsidR="00DD3CC7" w:rsidRPr="00DD4BE1">
        <w:rPr>
          <w:rFonts w:eastAsia="Calibri" w:cstheme="minorHAnsi"/>
          <w:b/>
          <w:bCs/>
          <w:sz w:val="24"/>
          <w:szCs w:val="24"/>
        </w:rPr>
        <w:t xml:space="preserve"> </w:t>
      </w:r>
      <w:r w:rsidR="00DC7F18" w:rsidRPr="00DD4BE1">
        <w:rPr>
          <w:rFonts w:eastAsia="Calibri" w:cstheme="minorHAnsi"/>
          <w:b/>
          <w:bCs/>
          <w:sz w:val="24"/>
          <w:szCs w:val="24"/>
        </w:rPr>
        <w:t>Lesson Plan</w:t>
      </w:r>
    </w:p>
    <w:p w14:paraId="7851850A" w14:textId="5A1EC36D" w:rsidR="00C961E1" w:rsidRPr="00DD4BE1" w:rsidRDefault="00C961E1" w:rsidP="00DD4BE1">
      <w:pPr>
        <w:spacing w:after="0" w:line="240" w:lineRule="auto"/>
        <w:jc w:val="center"/>
        <w:rPr>
          <w:rFonts w:eastAsia="Calibri" w:cstheme="minorHAnsi"/>
          <w:bCs/>
          <w:i/>
          <w:sz w:val="24"/>
          <w:szCs w:val="24"/>
        </w:rPr>
      </w:pPr>
    </w:p>
    <w:p w14:paraId="6A69BE07" w14:textId="77777777" w:rsidR="00205985" w:rsidRPr="00DD4BE1" w:rsidRDefault="00205985" w:rsidP="00DD4BE1">
      <w:pPr>
        <w:spacing w:after="0" w:line="240" w:lineRule="auto"/>
        <w:jc w:val="center"/>
        <w:rPr>
          <w:rFonts w:eastAsia="Calibri" w:cstheme="minorHAnsi"/>
          <w:bCs/>
          <w:i/>
          <w:sz w:val="24"/>
          <w:szCs w:val="24"/>
        </w:rPr>
      </w:pPr>
      <w:r w:rsidRPr="00DD4BE1">
        <w:rPr>
          <w:rFonts w:eastAsia="Calibri" w:cstheme="minorHAnsi"/>
          <w:bCs/>
          <w:i/>
          <w:sz w:val="24"/>
          <w:szCs w:val="24"/>
        </w:rPr>
        <w:t>Obtain Administrator Approval Prior to Implementing Lesson</w:t>
      </w:r>
    </w:p>
    <w:p w14:paraId="75ABF3DF" w14:textId="77777777" w:rsidR="00BA1AFE" w:rsidRPr="00DD4BE1" w:rsidRDefault="00BA1AFE" w:rsidP="00DD4BE1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60B7B057" w14:textId="77777777" w:rsidR="00DD3CC7" w:rsidRPr="00DD4BE1" w:rsidRDefault="00DD3CC7" w:rsidP="00DD4BE1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DD4BE1">
        <w:rPr>
          <w:rFonts w:eastAsia="Calibri" w:cstheme="minorHAnsi"/>
          <w:b/>
          <w:bCs/>
          <w:sz w:val="24"/>
          <w:szCs w:val="24"/>
        </w:rPr>
        <w:t xml:space="preserve">Objectives:  </w:t>
      </w:r>
      <w:r w:rsidR="00205985" w:rsidRPr="00DD4BE1">
        <w:rPr>
          <w:rFonts w:eastAsia="Calibri" w:cstheme="minorHAnsi"/>
          <w:b/>
          <w:bCs/>
          <w:sz w:val="24"/>
          <w:szCs w:val="24"/>
        </w:rPr>
        <w:t>Students will…</w:t>
      </w:r>
    </w:p>
    <w:p w14:paraId="01F4DD0A" w14:textId="77777777" w:rsidR="00C961E1" w:rsidRPr="00DD4BE1" w:rsidRDefault="00C961E1" w:rsidP="00DD4BE1">
      <w:pPr>
        <w:numPr>
          <w:ilvl w:val="0"/>
          <w:numId w:val="4"/>
        </w:numPr>
        <w:spacing w:after="0" w:line="240" w:lineRule="auto"/>
        <w:contextualSpacing/>
        <w:rPr>
          <w:rFonts w:cstheme="minorHAnsi"/>
          <w:sz w:val="24"/>
          <w:szCs w:val="24"/>
        </w:rPr>
      </w:pPr>
      <w:r w:rsidRPr="00DD4BE1">
        <w:rPr>
          <w:rFonts w:cstheme="minorHAnsi"/>
          <w:sz w:val="24"/>
          <w:szCs w:val="24"/>
        </w:rPr>
        <w:t>Understand what taunting is</w:t>
      </w:r>
    </w:p>
    <w:p w14:paraId="29D07D89" w14:textId="77777777" w:rsidR="00C961E1" w:rsidRPr="00DD4BE1" w:rsidRDefault="00C961E1" w:rsidP="00DD4BE1">
      <w:pPr>
        <w:numPr>
          <w:ilvl w:val="0"/>
          <w:numId w:val="4"/>
        </w:numPr>
        <w:spacing w:after="0" w:line="240" w:lineRule="auto"/>
        <w:contextualSpacing/>
        <w:rPr>
          <w:rFonts w:cstheme="minorHAnsi"/>
          <w:sz w:val="24"/>
          <w:szCs w:val="24"/>
        </w:rPr>
      </w:pPr>
      <w:r w:rsidRPr="00DD4BE1">
        <w:rPr>
          <w:rFonts w:cstheme="minorHAnsi"/>
          <w:sz w:val="24"/>
          <w:szCs w:val="24"/>
        </w:rPr>
        <w:t>Learn how taunting can escalate with negative consequences</w:t>
      </w:r>
    </w:p>
    <w:p w14:paraId="3E6CAD64" w14:textId="77777777" w:rsidR="00C961E1" w:rsidRPr="00DD4BE1" w:rsidRDefault="00C961E1" w:rsidP="00DD4BE1">
      <w:pPr>
        <w:numPr>
          <w:ilvl w:val="0"/>
          <w:numId w:val="4"/>
        </w:numPr>
        <w:spacing w:after="0" w:line="240" w:lineRule="auto"/>
        <w:contextualSpacing/>
        <w:rPr>
          <w:rFonts w:cstheme="minorHAnsi"/>
          <w:sz w:val="24"/>
          <w:szCs w:val="24"/>
        </w:rPr>
      </w:pPr>
      <w:r w:rsidRPr="00DD4BE1">
        <w:rPr>
          <w:rFonts w:cstheme="minorHAnsi"/>
          <w:sz w:val="24"/>
          <w:szCs w:val="24"/>
        </w:rPr>
        <w:t>Practice upstanding actions on behalf of others being taunted</w:t>
      </w:r>
    </w:p>
    <w:p w14:paraId="6A449DC8" w14:textId="77777777" w:rsidR="00DD3CC7" w:rsidRPr="00DD4BE1" w:rsidRDefault="00DD3CC7" w:rsidP="00DD4BE1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6565F44B" w14:textId="77777777" w:rsidR="00DD3CC7" w:rsidRPr="00DD4BE1" w:rsidRDefault="00DD3CC7" w:rsidP="00DD4BE1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DD4BE1">
        <w:rPr>
          <w:rFonts w:eastAsia="Calibri" w:cstheme="minorHAnsi"/>
          <w:b/>
          <w:bCs/>
          <w:sz w:val="24"/>
          <w:szCs w:val="24"/>
        </w:rPr>
        <w:t>Materials:</w:t>
      </w:r>
    </w:p>
    <w:p w14:paraId="5B7A5129" w14:textId="14C62D07" w:rsidR="008375C4" w:rsidRPr="00416D32" w:rsidRDefault="00DD4BE1" w:rsidP="00C5501E">
      <w:pPr>
        <w:pStyle w:val="ListParagraph"/>
        <w:numPr>
          <w:ilvl w:val="0"/>
          <w:numId w:val="15"/>
        </w:numPr>
        <w:spacing w:line="240" w:lineRule="auto"/>
        <w:rPr>
          <w:rFonts w:cstheme="minorHAnsi"/>
          <w:color w:val="000000"/>
          <w:sz w:val="24"/>
          <w:szCs w:val="24"/>
          <w:shd w:val="clear" w:color="auto" w:fill="FFFFFF"/>
        </w:rPr>
      </w:pPr>
      <w:r w:rsidRPr="00416D32">
        <w:rPr>
          <w:rFonts w:eastAsia="Calibri" w:cstheme="minorHAnsi"/>
          <w:sz w:val="24"/>
          <w:szCs w:val="24"/>
        </w:rPr>
        <w:t>Seek n’ Find handout</w:t>
      </w:r>
      <w:r w:rsidR="0069341C">
        <w:rPr>
          <w:rFonts w:eastAsia="Calibri" w:cstheme="minorHAnsi"/>
          <w:sz w:val="24"/>
          <w:szCs w:val="24"/>
        </w:rPr>
        <w:t xml:space="preserve"> with word list and defintions</w:t>
      </w:r>
      <w:r w:rsidR="00CD7EFD">
        <w:rPr>
          <w:rFonts w:eastAsia="Calibri" w:cstheme="minorHAnsi"/>
          <w:sz w:val="24"/>
          <w:szCs w:val="24"/>
        </w:rPr>
        <w:t>-</w:t>
      </w:r>
      <w:r w:rsidR="008375C4" w:rsidRPr="00416D32">
        <w:rPr>
          <w:rFonts w:cstheme="minorHAnsi"/>
          <w:color w:val="000000"/>
          <w:sz w:val="24"/>
          <w:szCs w:val="24"/>
          <w:shd w:val="clear" w:color="auto" w:fill="FFFFFF"/>
        </w:rPr>
        <w:t>1 copy per group</w:t>
      </w:r>
    </w:p>
    <w:p w14:paraId="49F5AE6D" w14:textId="77777777" w:rsidR="008375C4" w:rsidRPr="001F32B0" w:rsidRDefault="008375C4" w:rsidP="00C5501E">
      <w:pPr>
        <w:pStyle w:val="ListParagraph"/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1F32B0">
        <w:rPr>
          <w:rFonts w:eastAsia="Calibri" w:cstheme="minorHAnsi"/>
          <w:sz w:val="24"/>
          <w:szCs w:val="24"/>
        </w:rPr>
        <w:t>H</w:t>
      </w:r>
      <w:r w:rsidR="00DD4BE1" w:rsidRPr="001F32B0">
        <w:rPr>
          <w:rFonts w:eastAsia="Calibri" w:cstheme="minorHAnsi"/>
          <w:sz w:val="24"/>
          <w:szCs w:val="24"/>
        </w:rPr>
        <w:t>ighlighter</w:t>
      </w:r>
      <w:r w:rsidRPr="001F32B0">
        <w:rPr>
          <w:rFonts w:eastAsia="Calibri" w:cstheme="minorHAnsi"/>
          <w:sz w:val="24"/>
          <w:szCs w:val="24"/>
        </w:rPr>
        <w:t>-1 per group</w:t>
      </w:r>
    </w:p>
    <w:p w14:paraId="0D231199" w14:textId="1C024F56" w:rsidR="00DD4BE1" w:rsidRPr="001F32B0" w:rsidRDefault="00416D32" w:rsidP="00C5501E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1F32B0">
        <w:rPr>
          <w:rFonts w:eastAsia="Calibri" w:cstheme="minorHAnsi"/>
          <w:sz w:val="24"/>
          <w:szCs w:val="24"/>
        </w:rPr>
        <w:t xml:space="preserve">Seek n’ Find </w:t>
      </w:r>
      <w:r w:rsidR="00DD4BE1" w:rsidRPr="001F32B0">
        <w:rPr>
          <w:rFonts w:eastAsia="Calibri" w:cstheme="minorHAnsi"/>
          <w:sz w:val="24"/>
          <w:szCs w:val="24"/>
        </w:rPr>
        <w:t>Key</w:t>
      </w:r>
    </w:p>
    <w:p w14:paraId="4F49ABFC" w14:textId="77777777" w:rsidR="00416D32" w:rsidRDefault="00416D32" w:rsidP="00C5501E">
      <w:pPr>
        <w:pStyle w:val="ListParagraph"/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416D32">
        <w:rPr>
          <w:rFonts w:eastAsia="Calibri" w:cstheme="minorHAnsi"/>
          <w:sz w:val="24"/>
          <w:szCs w:val="24"/>
        </w:rPr>
        <w:t>Large paper and markers for each group</w:t>
      </w:r>
    </w:p>
    <w:p w14:paraId="5A7972E6" w14:textId="7A4BF054" w:rsidR="002D36B4" w:rsidRDefault="002D36B4" w:rsidP="00C5501E">
      <w:pPr>
        <w:pStyle w:val="ListParagraph"/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Scissors for each group</w:t>
      </w:r>
    </w:p>
    <w:p w14:paraId="0039D52C" w14:textId="1A7B8A91" w:rsidR="002D36B4" w:rsidRPr="00416D32" w:rsidRDefault="002D36B4" w:rsidP="00C5501E">
      <w:pPr>
        <w:pStyle w:val="ListParagraph"/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Glue sticks or tape for each group</w:t>
      </w:r>
    </w:p>
    <w:p w14:paraId="5857B498" w14:textId="7A2A7646" w:rsidR="00416D32" w:rsidRPr="00416D32" w:rsidRDefault="00416D32" w:rsidP="00C5501E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416D32">
        <w:rPr>
          <w:rFonts w:eastAsia="Calibri" w:cstheme="minorHAnsi"/>
          <w:sz w:val="24"/>
          <w:szCs w:val="24"/>
        </w:rPr>
        <w:t>Sentence Handout</w:t>
      </w:r>
      <w:r w:rsidR="00C5501E">
        <w:rPr>
          <w:rFonts w:eastAsia="Calibri" w:cstheme="minorHAnsi"/>
          <w:sz w:val="24"/>
          <w:szCs w:val="24"/>
        </w:rPr>
        <w:t>-1 copy per group</w:t>
      </w:r>
    </w:p>
    <w:p w14:paraId="60F5C313" w14:textId="3268D0B1" w:rsidR="00416D32" w:rsidRPr="00416D32" w:rsidRDefault="00416D32" w:rsidP="00C5501E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Facilitator Guide</w:t>
      </w:r>
    </w:p>
    <w:p w14:paraId="1566CF7C" w14:textId="77777777" w:rsidR="00DD3CC7" w:rsidRPr="00DD4BE1" w:rsidRDefault="00DD3CC7" w:rsidP="00DD4BE1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243284AA" w14:textId="77777777" w:rsidR="00DD3CC7" w:rsidRPr="00DD4BE1" w:rsidRDefault="00DD3CC7" w:rsidP="00DD4BE1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DD4BE1">
        <w:rPr>
          <w:rFonts w:eastAsia="Calibri" w:cstheme="minorHAnsi"/>
          <w:b/>
          <w:bCs/>
          <w:sz w:val="24"/>
          <w:szCs w:val="24"/>
        </w:rPr>
        <w:t xml:space="preserve">Timeframe: </w:t>
      </w:r>
      <w:r w:rsidR="00FC36B0" w:rsidRPr="00DD4BE1">
        <w:rPr>
          <w:rFonts w:eastAsia="Calibri" w:cstheme="minorHAnsi"/>
          <w:bCs/>
          <w:sz w:val="24"/>
          <w:szCs w:val="24"/>
        </w:rPr>
        <w:t>50 Minutes</w:t>
      </w:r>
    </w:p>
    <w:p w14:paraId="41184593" w14:textId="77777777" w:rsidR="00DD3CC7" w:rsidRPr="00DD4BE1" w:rsidRDefault="00DD3CC7" w:rsidP="00DD4BE1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5B31EDBF" w14:textId="046DEB7E" w:rsidR="00C961E1" w:rsidRPr="00DD4BE1" w:rsidRDefault="00C961E1" w:rsidP="00DD4BE1">
      <w:pPr>
        <w:widowControl w:val="0"/>
        <w:spacing w:after="0" w:line="240" w:lineRule="auto"/>
        <w:rPr>
          <w:rFonts w:cstheme="minorHAnsi"/>
          <w:b/>
          <w:sz w:val="24"/>
          <w:szCs w:val="24"/>
        </w:rPr>
      </w:pPr>
      <w:r w:rsidRPr="00DD4BE1">
        <w:rPr>
          <w:rFonts w:cstheme="minorHAnsi"/>
          <w:b/>
          <w:sz w:val="24"/>
          <w:szCs w:val="24"/>
        </w:rPr>
        <w:t xml:space="preserve">Activity 1:  </w:t>
      </w:r>
      <w:r w:rsidR="009F28E5">
        <w:rPr>
          <w:rFonts w:cstheme="minorHAnsi"/>
          <w:b/>
          <w:sz w:val="24"/>
          <w:szCs w:val="24"/>
        </w:rPr>
        <w:t>Taunting Seek n’ Find</w:t>
      </w:r>
    </w:p>
    <w:p w14:paraId="257A8DF5" w14:textId="77777777" w:rsidR="00C961E1" w:rsidRPr="00DD4BE1" w:rsidRDefault="00C961E1" w:rsidP="00DD4BE1">
      <w:pPr>
        <w:widowControl w:val="0"/>
        <w:numPr>
          <w:ilvl w:val="0"/>
          <w:numId w:val="6"/>
        </w:numPr>
        <w:spacing w:after="0" w:line="240" w:lineRule="auto"/>
        <w:rPr>
          <w:rFonts w:cstheme="minorHAnsi"/>
          <w:sz w:val="24"/>
          <w:szCs w:val="24"/>
        </w:rPr>
      </w:pPr>
      <w:r w:rsidRPr="00DD4BE1">
        <w:rPr>
          <w:rFonts w:cstheme="minorHAnsi"/>
          <w:sz w:val="24"/>
          <w:szCs w:val="24"/>
        </w:rPr>
        <w:t xml:space="preserve">Begin the activity by placing the students into small groups of 4 or 5 students in each. Supply each group with large poster paper and markers. </w:t>
      </w:r>
    </w:p>
    <w:p w14:paraId="69A4B41D" w14:textId="10A15A49" w:rsidR="00C961E1" w:rsidRPr="00DD4BE1" w:rsidRDefault="00C961E1" w:rsidP="00DD4BE1">
      <w:pPr>
        <w:widowControl w:val="0"/>
        <w:numPr>
          <w:ilvl w:val="0"/>
          <w:numId w:val="6"/>
        </w:numPr>
        <w:spacing w:after="0" w:line="240" w:lineRule="auto"/>
        <w:rPr>
          <w:rFonts w:cstheme="minorHAnsi"/>
          <w:sz w:val="24"/>
          <w:szCs w:val="24"/>
        </w:rPr>
      </w:pPr>
      <w:r w:rsidRPr="00DD4BE1">
        <w:rPr>
          <w:rFonts w:cstheme="minorHAnsi"/>
          <w:sz w:val="24"/>
          <w:szCs w:val="24"/>
        </w:rPr>
        <w:t>Hand each group a Seek n’ Find handout</w:t>
      </w:r>
      <w:r w:rsidR="00416D32">
        <w:rPr>
          <w:rFonts w:cstheme="minorHAnsi"/>
          <w:sz w:val="24"/>
          <w:szCs w:val="24"/>
        </w:rPr>
        <w:t xml:space="preserve"> and a highlighter</w:t>
      </w:r>
      <w:r w:rsidRPr="00DD4BE1">
        <w:rPr>
          <w:rFonts w:cstheme="minorHAnsi"/>
          <w:sz w:val="24"/>
          <w:szCs w:val="24"/>
        </w:rPr>
        <w:t xml:space="preserve">.  Instruct the groups to collaborate to find each word and highlight it on the word maze.  </w:t>
      </w:r>
      <w:r w:rsidR="0069341C">
        <w:rPr>
          <w:rFonts w:cstheme="minorHAnsi"/>
          <w:sz w:val="24"/>
          <w:szCs w:val="24"/>
        </w:rPr>
        <w:t>The word list also contains the definition</w:t>
      </w:r>
      <w:r w:rsidR="00F41B83">
        <w:rPr>
          <w:rFonts w:cstheme="minorHAnsi"/>
          <w:sz w:val="24"/>
          <w:szCs w:val="24"/>
        </w:rPr>
        <w:t>s</w:t>
      </w:r>
      <w:r w:rsidR="0069341C">
        <w:rPr>
          <w:rFonts w:cstheme="minorHAnsi"/>
          <w:sz w:val="24"/>
          <w:szCs w:val="24"/>
        </w:rPr>
        <w:t>.</w:t>
      </w:r>
    </w:p>
    <w:p w14:paraId="0389DF4F" w14:textId="184FC481" w:rsidR="00C961E1" w:rsidRDefault="00C961E1" w:rsidP="00DD4BE1">
      <w:pPr>
        <w:widowControl w:val="0"/>
        <w:numPr>
          <w:ilvl w:val="0"/>
          <w:numId w:val="6"/>
        </w:numPr>
        <w:spacing w:after="0" w:line="240" w:lineRule="auto"/>
        <w:rPr>
          <w:rFonts w:cstheme="minorHAnsi"/>
          <w:sz w:val="24"/>
          <w:szCs w:val="24"/>
        </w:rPr>
      </w:pPr>
      <w:bookmarkStart w:id="0" w:name="_Hlk522359700"/>
      <w:r w:rsidRPr="00DD4BE1">
        <w:rPr>
          <w:rFonts w:cstheme="minorHAnsi"/>
          <w:sz w:val="24"/>
          <w:szCs w:val="24"/>
        </w:rPr>
        <w:t xml:space="preserve">Explain that these words </w:t>
      </w:r>
      <w:r w:rsidR="0069341C">
        <w:rPr>
          <w:rFonts w:cstheme="minorHAnsi"/>
          <w:sz w:val="24"/>
          <w:szCs w:val="24"/>
        </w:rPr>
        <w:t>can be</w:t>
      </w:r>
      <w:r w:rsidR="0069341C" w:rsidRPr="00DD4BE1">
        <w:rPr>
          <w:rFonts w:cstheme="minorHAnsi"/>
          <w:sz w:val="24"/>
          <w:szCs w:val="24"/>
        </w:rPr>
        <w:t xml:space="preserve"> </w:t>
      </w:r>
      <w:r w:rsidRPr="00DD4BE1">
        <w:rPr>
          <w:rFonts w:cstheme="minorHAnsi"/>
          <w:sz w:val="24"/>
          <w:szCs w:val="24"/>
        </w:rPr>
        <w:t xml:space="preserve">examples of taunting </w:t>
      </w:r>
      <w:bookmarkEnd w:id="0"/>
      <w:r w:rsidRPr="00DD4BE1">
        <w:rPr>
          <w:rFonts w:cstheme="minorHAnsi"/>
          <w:sz w:val="24"/>
          <w:szCs w:val="24"/>
        </w:rPr>
        <w:t>or “trash talking”</w:t>
      </w:r>
      <w:r w:rsidR="00DD4BE1" w:rsidRPr="00DD4BE1">
        <w:rPr>
          <w:rFonts w:cstheme="minorHAnsi"/>
          <w:sz w:val="24"/>
          <w:szCs w:val="24"/>
        </w:rPr>
        <w:t>.</w:t>
      </w:r>
      <w:r w:rsidRPr="00DD4BE1">
        <w:rPr>
          <w:rFonts w:cstheme="minorHAnsi"/>
          <w:sz w:val="24"/>
          <w:szCs w:val="24"/>
        </w:rPr>
        <w:t xml:space="preserve">  Share </w:t>
      </w:r>
      <w:r w:rsidR="006727CB" w:rsidRPr="00DD4BE1">
        <w:rPr>
          <w:rFonts w:cstheme="minorHAnsi"/>
          <w:sz w:val="24"/>
          <w:szCs w:val="24"/>
        </w:rPr>
        <w:t>that t</w:t>
      </w:r>
      <w:r w:rsidRPr="00DD4BE1">
        <w:rPr>
          <w:rFonts w:cstheme="minorHAnsi"/>
          <w:sz w:val="24"/>
          <w:szCs w:val="24"/>
        </w:rPr>
        <w:t xml:space="preserve">aunting is meant to make the target feel left out, unwanted or that something is wrong with them. </w:t>
      </w:r>
    </w:p>
    <w:p w14:paraId="5ABCDA28" w14:textId="129C6D29" w:rsidR="005C5DF2" w:rsidRPr="00DD4BE1" w:rsidRDefault="005C5DF2" w:rsidP="00DD4BE1">
      <w:pPr>
        <w:widowControl w:val="0"/>
        <w:numPr>
          <w:ilvl w:val="0"/>
          <w:numId w:val="6"/>
        </w:num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Rotate around to each group and ask a volunteer to report out on </w:t>
      </w:r>
      <w:r w:rsidR="002100BE">
        <w:rPr>
          <w:rFonts w:cstheme="minorHAnsi"/>
          <w:sz w:val="24"/>
          <w:szCs w:val="24"/>
        </w:rPr>
        <w:t>a</w:t>
      </w:r>
      <w:r>
        <w:rPr>
          <w:rFonts w:cstheme="minorHAnsi"/>
          <w:sz w:val="24"/>
          <w:szCs w:val="24"/>
        </w:rPr>
        <w:t xml:space="preserve"> word</w:t>
      </w:r>
      <w:r w:rsidR="0069341C">
        <w:rPr>
          <w:rFonts w:cstheme="minorHAnsi"/>
          <w:sz w:val="24"/>
          <w:szCs w:val="24"/>
        </w:rPr>
        <w:t xml:space="preserve"> and its meaning</w:t>
      </w:r>
      <w:r>
        <w:rPr>
          <w:rFonts w:cstheme="minorHAnsi"/>
          <w:sz w:val="24"/>
          <w:szCs w:val="24"/>
        </w:rPr>
        <w:t xml:space="preserve">. </w:t>
      </w:r>
      <w:bookmarkStart w:id="1" w:name="_GoBack"/>
      <w:r w:rsidR="006C4877" w:rsidRPr="006C4877">
        <w:rPr>
          <w:rFonts w:cstheme="minorHAnsi"/>
          <w:sz w:val="24"/>
          <w:szCs w:val="24"/>
        </w:rPr>
        <w:t>Students can call out the Letter and number to identify where in the puzzle the word can be found.</w:t>
      </w:r>
      <w:bookmarkEnd w:id="1"/>
      <w:r w:rsidRPr="006C4877">
        <w:rPr>
          <w:rFonts w:cstheme="minorHAnsi"/>
          <w:sz w:val="24"/>
          <w:szCs w:val="24"/>
        </w:rPr>
        <w:t xml:space="preserve">  </w:t>
      </w:r>
      <w:r>
        <w:rPr>
          <w:rFonts w:cstheme="minorHAnsi"/>
          <w:sz w:val="24"/>
          <w:szCs w:val="24"/>
        </w:rPr>
        <w:t xml:space="preserve">(See </w:t>
      </w:r>
      <w:r w:rsidR="00416D32">
        <w:rPr>
          <w:rFonts w:cstheme="minorHAnsi"/>
          <w:sz w:val="24"/>
          <w:szCs w:val="24"/>
        </w:rPr>
        <w:t>Seek n’ Find</w:t>
      </w:r>
      <w:r>
        <w:rPr>
          <w:rFonts w:cstheme="minorHAnsi"/>
          <w:sz w:val="24"/>
          <w:szCs w:val="24"/>
        </w:rPr>
        <w:t xml:space="preserve"> </w:t>
      </w:r>
      <w:r w:rsidR="00416D32">
        <w:rPr>
          <w:rFonts w:cstheme="minorHAnsi"/>
          <w:sz w:val="24"/>
          <w:szCs w:val="24"/>
        </w:rPr>
        <w:t>Key</w:t>
      </w:r>
      <w:r>
        <w:rPr>
          <w:rFonts w:cstheme="minorHAnsi"/>
          <w:sz w:val="24"/>
          <w:szCs w:val="24"/>
        </w:rPr>
        <w:t>)</w:t>
      </w:r>
    </w:p>
    <w:p w14:paraId="5B4881EF" w14:textId="14566078" w:rsidR="00C961E1" w:rsidRPr="00DD4BE1" w:rsidRDefault="00C961E1" w:rsidP="005C5DF2">
      <w:pPr>
        <w:pStyle w:val="ListParagraph"/>
        <w:widowControl w:val="0"/>
        <w:numPr>
          <w:ilvl w:val="0"/>
          <w:numId w:val="6"/>
        </w:numPr>
        <w:spacing w:after="0" w:line="240" w:lineRule="auto"/>
        <w:rPr>
          <w:rFonts w:cstheme="minorHAnsi"/>
          <w:sz w:val="24"/>
          <w:szCs w:val="24"/>
        </w:rPr>
      </w:pPr>
      <w:r w:rsidRPr="00DD4BE1">
        <w:rPr>
          <w:rFonts w:cstheme="minorHAnsi"/>
          <w:sz w:val="24"/>
          <w:szCs w:val="24"/>
        </w:rPr>
        <w:t xml:space="preserve">Inform the students that some taunting actions can escalate into aggressive actions with </w:t>
      </w:r>
      <w:r w:rsidR="006727CB" w:rsidRPr="00DD4BE1">
        <w:rPr>
          <w:rFonts w:cstheme="minorHAnsi"/>
          <w:sz w:val="24"/>
          <w:szCs w:val="24"/>
        </w:rPr>
        <w:t>school</w:t>
      </w:r>
      <w:r w:rsidRPr="00DD4BE1">
        <w:rPr>
          <w:rFonts w:cstheme="minorHAnsi"/>
          <w:sz w:val="24"/>
          <w:szCs w:val="24"/>
        </w:rPr>
        <w:t xml:space="preserve"> consequences</w:t>
      </w:r>
      <w:r w:rsidR="0079780B">
        <w:rPr>
          <w:rFonts w:cstheme="minorHAnsi"/>
          <w:sz w:val="24"/>
          <w:szCs w:val="24"/>
        </w:rPr>
        <w:t>;</w:t>
      </w:r>
      <w:r w:rsidRPr="00DD4BE1">
        <w:rPr>
          <w:rFonts w:cstheme="minorHAnsi"/>
          <w:sz w:val="24"/>
          <w:szCs w:val="24"/>
        </w:rPr>
        <w:t xml:space="preserve"> such as</w:t>
      </w:r>
      <w:r w:rsidR="0079780B">
        <w:rPr>
          <w:rFonts w:cstheme="minorHAnsi"/>
          <w:sz w:val="24"/>
          <w:szCs w:val="24"/>
        </w:rPr>
        <w:t>,</w:t>
      </w:r>
      <w:r w:rsidR="00DD4BE1" w:rsidRPr="00DD4BE1">
        <w:rPr>
          <w:rFonts w:cstheme="minorHAnsi"/>
          <w:sz w:val="24"/>
          <w:szCs w:val="24"/>
        </w:rPr>
        <w:t xml:space="preserve"> </w:t>
      </w:r>
      <w:r w:rsidRPr="00DD4BE1">
        <w:rPr>
          <w:rFonts w:cstheme="minorHAnsi"/>
          <w:sz w:val="24"/>
          <w:szCs w:val="24"/>
        </w:rPr>
        <w:t xml:space="preserve">loss of privileges to participate in extracurricular activities </w:t>
      </w:r>
      <w:r w:rsidR="00DD4BE1" w:rsidRPr="00DD4BE1">
        <w:rPr>
          <w:rFonts w:cstheme="minorHAnsi"/>
          <w:sz w:val="24"/>
          <w:szCs w:val="24"/>
        </w:rPr>
        <w:t>like</w:t>
      </w:r>
      <w:r w:rsidRPr="00DD4BE1">
        <w:rPr>
          <w:rFonts w:cstheme="minorHAnsi"/>
          <w:sz w:val="24"/>
          <w:szCs w:val="24"/>
        </w:rPr>
        <w:t xml:space="preserve"> school sports, reward parties or fieldtrips, </w:t>
      </w:r>
      <w:r w:rsidR="00DD4BE1" w:rsidRPr="00DD4BE1">
        <w:rPr>
          <w:rFonts w:cstheme="minorHAnsi"/>
          <w:sz w:val="24"/>
          <w:szCs w:val="24"/>
        </w:rPr>
        <w:t>sit in time out area</w:t>
      </w:r>
      <w:r w:rsidR="00416D32">
        <w:rPr>
          <w:rFonts w:cstheme="minorHAnsi"/>
          <w:sz w:val="24"/>
          <w:szCs w:val="24"/>
        </w:rPr>
        <w:t>s</w:t>
      </w:r>
      <w:r w:rsidR="00DD4BE1" w:rsidRPr="00DD4BE1">
        <w:rPr>
          <w:rFonts w:cstheme="minorHAnsi"/>
          <w:sz w:val="24"/>
          <w:szCs w:val="24"/>
        </w:rPr>
        <w:t xml:space="preserve"> during rec</w:t>
      </w:r>
      <w:r w:rsidRPr="00DD4BE1">
        <w:rPr>
          <w:rFonts w:cstheme="minorHAnsi"/>
          <w:sz w:val="24"/>
          <w:szCs w:val="24"/>
        </w:rPr>
        <w:t xml:space="preserve">ess, </w:t>
      </w:r>
      <w:r w:rsidR="00416D32">
        <w:rPr>
          <w:rFonts w:cstheme="minorHAnsi"/>
          <w:sz w:val="24"/>
          <w:szCs w:val="24"/>
        </w:rPr>
        <w:t xml:space="preserve">be </w:t>
      </w:r>
      <w:r w:rsidR="00DD4BE1" w:rsidRPr="00DD4BE1">
        <w:rPr>
          <w:rFonts w:cstheme="minorHAnsi"/>
          <w:sz w:val="24"/>
          <w:szCs w:val="24"/>
        </w:rPr>
        <w:t xml:space="preserve">assigned </w:t>
      </w:r>
      <w:r w:rsidRPr="00DD4BE1">
        <w:rPr>
          <w:rFonts w:cstheme="minorHAnsi"/>
          <w:sz w:val="24"/>
          <w:szCs w:val="24"/>
        </w:rPr>
        <w:t xml:space="preserve">detention </w:t>
      </w:r>
      <w:r w:rsidR="00DD4BE1" w:rsidRPr="00DD4BE1">
        <w:rPr>
          <w:rFonts w:cstheme="minorHAnsi"/>
          <w:sz w:val="24"/>
          <w:szCs w:val="24"/>
        </w:rPr>
        <w:t>or</w:t>
      </w:r>
      <w:r w:rsidRPr="00DD4BE1">
        <w:rPr>
          <w:rFonts w:cstheme="minorHAnsi"/>
          <w:sz w:val="24"/>
          <w:szCs w:val="24"/>
        </w:rPr>
        <w:t xml:space="preserve"> suspen</w:t>
      </w:r>
      <w:r w:rsidR="00DD4BE1" w:rsidRPr="00DD4BE1">
        <w:rPr>
          <w:rFonts w:cstheme="minorHAnsi"/>
          <w:sz w:val="24"/>
          <w:szCs w:val="24"/>
        </w:rPr>
        <w:t>ded from school and even school expulsion</w:t>
      </w:r>
      <w:r w:rsidRPr="00DD4BE1">
        <w:rPr>
          <w:rFonts w:cstheme="minorHAnsi"/>
          <w:sz w:val="24"/>
          <w:szCs w:val="24"/>
        </w:rPr>
        <w:t>.</w:t>
      </w:r>
      <w:r w:rsidR="006727CB" w:rsidRPr="00DD4BE1">
        <w:rPr>
          <w:rFonts w:cstheme="minorHAnsi"/>
          <w:sz w:val="24"/>
          <w:szCs w:val="24"/>
        </w:rPr>
        <w:t xml:space="preserve">  Explain that there are laws that help protect the school</w:t>
      </w:r>
      <w:r w:rsidR="0079780B">
        <w:rPr>
          <w:rFonts w:cstheme="minorHAnsi"/>
          <w:sz w:val="24"/>
          <w:szCs w:val="24"/>
        </w:rPr>
        <w:t>’</w:t>
      </w:r>
      <w:r w:rsidR="006727CB" w:rsidRPr="00DD4BE1">
        <w:rPr>
          <w:rFonts w:cstheme="minorHAnsi"/>
          <w:sz w:val="24"/>
          <w:szCs w:val="24"/>
        </w:rPr>
        <w:t>s safety and learning environment</w:t>
      </w:r>
      <w:r w:rsidR="00416D32">
        <w:rPr>
          <w:rFonts w:cstheme="minorHAnsi"/>
          <w:sz w:val="24"/>
          <w:szCs w:val="24"/>
        </w:rPr>
        <w:t xml:space="preserve"> from being unreasonably disrupted</w:t>
      </w:r>
      <w:r w:rsidR="006727CB" w:rsidRPr="00DD4BE1">
        <w:rPr>
          <w:rFonts w:cstheme="minorHAnsi"/>
          <w:sz w:val="24"/>
          <w:szCs w:val="24"/>
        </w:rPr>
        <w:t xml:space="preserve">: </w:t>
      </w:r>
    </w:p>
    <w:p w14:paraId="07AD9C6C" w14:textId="77777777" w:rsidR="00C961E1" w:rsidRPr="00DD4BE1" w:rsidRDefault="00C961E1" w:rsidP="00DD4BE1">
      <w:pPr>
        <w:pStyle w:val="ListParagraph"/>
        <w:widowControl w:val="0"/>
        <w:numPr>
          <w:ilvl w:val="0"/>
          <w:numId w:val="10"/>
        </w:numPr>
        <w:spacing w:after="0" w:line="240" w:lineRule="auto"/>
        <w:rPr>
          <w:rFonts w:cstheme="minorHAnsi"/>
          <w:sz w:val="24"/>
          <w:szCs w:val="24"/>
        </w:rPr>
      </w:pPr>
      <w:r w:rsidRPr="00DD4BE1">
        <w:rPr>
          <w:rFonts w:cstheme="minorHAnsi"/>
          <w:sz w:val="24"/>
          <w:szCs w:val="24"/>
        </w:rPr>
        <w:t xml:space="preserve">13-2911. Interference with or disruption of an educational institution if it disrupts school </w:t>
      </w:r>
      <w:r w:rsidRPr="00DD4BE1">
        <w:rPr>
          <w:rFonts w:cstheme="minorHAnsi"/>
          <w:sz w:val="24"/>
          <w:szCs w:val="24"/>
        </w:rPr>
        <w:lastRenderedPageBreak/>
        <w:t xml:space="preserve">operations. </w:t>
      </w:r>
    </w:p>
    <w:p w14:paraId="2A56929C" w14:textId="77777777" w:rsidR="00C961E1" w:rsidRPr="00DD4BE1" w:rsidRDefault="00C961E1" w:rsidP="00DD4BE1">
      <w:pPr>
        <w:pStyle w:val="ListParagraph"/>
        <w:widowControl w:val="0"/>
        <w:numPr>
          <w:ilvl w:val="0"/>
          <w:numId w:val="10"/>
        </w:numPr>
        <w:spacing w:after="0" w:line="240" w:lineRule="auto"/>
        <w:rPr>
          <w:rFonts w:cstheme="minorHAnsi"/>
          <w:sz w:val="24"/>
          <w:szCs w:val="24"/>
        </w:rPr>
      </w:pPr>
      <w:r w:rsidRPr="00DD4BE1">
        <w:rPr>
          <w:rFonts w:cstheme="minorHAnsi"/>
          <w:sz w:val="24"/>
          <w:szCs w:val="24"/>
        </w:rPr>
        <w:t>13-2904. Disorderly conduct: A3. Uses abusive or offensive language or gestures to any person present in a manner likely to provoke immediate physical retaliation by such person.</w:t>
      </w:r>
    </w:p>
    <w:p w14:paraId="56432710" w14:textId="77777777" w:rsidR="00C961E1" w:rsidRPr="00DD4BE1" w:rsidRDefault="00C961E1" w:rsidP="00DD4BE1">
      <w:pPr>
        <w:widowControl w:val="0"/>
        <w:spacing w:after="0" w:line="240" w:lineRule="auto"/>
        <w:rPr>
          <w:rFonts w:cstheme="minorHAnsi"/>
          <w:sz w:val="24"/>
          <w:szCs w:val="24"/>
        </w:rPr>
      </w:pPr>
    </w:p>
    <w:p w14:paraId="693E7A16" w14:textId="77777777" w:rsidR="00C961E1" w:rsidRPr="00DD4BE1" w:rsidRDefault="00C961E1" w:rsidP="00DD4BE1">
      <w:pPr>
        <w:widowControl w:val="0"/>
        <w:numPr>
          <w:ilvl w:val="0"/>
          <w:numId w:val="13"/>
        </w:numPr>
        <w:spacing w:after="0" w:line="240" w:lineRule="auto"/>
        <w:rPr>
          <w:rFonts w:cstheme="minorHAnsi"/>
          <w:sz w:val="24"/>
          <w:szCs w:val="24"/>
        </w:rPr>
      </w:pPr>
      <w:bookmarkStart w:id="2" w:name="_Hlk522438883"/>
      <w:r w:rsidRPr="00DD4BE1">
        <w:rPr>
          <w:rFonts w:cstheme="minorHAnsi"/>
          <w:sz w:val="24"/>
          <w:szCs w:val="24"/>
        </w:rPr>
        <w:t xml:space="preserve">Instruct the students to share with a partner what emotions they think someone who is being taunted may feel.  Ask for a few volunteers to share emotions, record the student’s responses on the board.   </w:t>
      </w:r>
    </w:p>
    <w:bookmarkEnd w:id="2"/>
    <w:p w14:paraId="1CDE7FB3" w14:textId="77777777" w:rsidR="00C961E1" w:rsidRPr="00DD4BE1" w:rsidRDefault="00C961E1" w:rsidP="00DD4BE1">
      <w:pPr>
        <w:widowControl w:val="0"/>
        <w:spacing w:after="0" w:line="240" w:lineRule="auto"/>
        <w:rPr>
          <w:rFonts w:cstheme="minorHAnsi"/>
          <w:sz w:val="24"/>
          <w:szCs w:val="24"/>
        </w:rPr>
      </w:pPr>
      <w:r w:rsidRPr="00DD4BE1">
        <w:rPr>
          <w:rFonts w:cstheme="minorHAnsi"/>
          <w:b/>
          <w:sz w:val="24"/>
          <w:szCs w:val="24"/>
        </w:rPr>
        <w:t>Possible Responses:</w:t>
      </w:r>
      <w:r w:rsidRPr="00DD4BE1">
        <w:rPr>
          <w:rFonts w:cstheme="minorHAnsi"/>
          <w:sz w:val="24"/>
          <w:szCs w:val="24"/>
        </w:rPr>
        <w:t xml:space="preserve">  mad, upset, embarrassed, sad, lonely, etc.</w:t>
      </w:r>
    </w:p>
    <w:p w14:paraId="1ED5CA79" w14:textId="77777777" w:rsidR="00C961E1" w:rsidRPr="00DD4BE1" w:rsidRDefault="00C961E1" w:rsidP="00DD4BE1">
      <w:pPr>
        <w:pStyle w:val="ListParagraph"/>
        <w:widowControl w:val="0"/>
        <w:numPr>
          <w:ilvl w:val="0"/>
          <w:numId w:val="13"/>
        </w:numPr>
        <w:spacing w:after="0" w:line="240" w:lineRule="auto"/>
        <w:rPr>
          <w:rFonts w:cstheme="minorHAnsi"/>
          <w:sz w:val="24"/>
          <w:szCs w:val="24"/>
        </w:rPr>
      </w:pPr>
      <w:r w:rsidRPr="00DD4BE1">
        <w:rPr>
          <w:rFonts w:cstheme="minorHAnsi"/>
          <w:sz w:val="24"/>
          <w:szCs w:val="24"/>
        </w:rPr>
        <w:t xml:space="preserve">Next, ask the students to share with their partner how taunting differs from teasing.  Ask for a few volunteers to share their ideas. </w:t>
      </w:r>
    </w:p>
    <w:p w14:paraId="0AC552A3" w14:textId="46A6FE4E" w:rsidR="00C961E1" w:rsidRPr="00DD4BE1" w:rsidRDefault="00C961E1" w:rsidP="00DD4BE1">
      <w:pPr>
        <w:widowControl w:val="0"/>
        <w:spacing w:after="0" w:line="240" w:lineRule="auto"/>
        <w:rPr>
          <w:rFonts w:cstheme="minorHAnsi"/>
          <w:sz w:val="24"/>
          <w:szCs w:val="24"/>
        </w:rPr>
      </w:pPr>
      <w:r w:rsidRPr="00DD4BE1">
        <w:rPr>
          <w:rFonts w:cstheme="minorHAnsi"/>
          <w:b/>
          <w:sz w:val="24"/>
          <w:szCs w:val="24"/>
        </w:rPr>
        <w:t>Possible Reponses:</w:t>
      </w:r>
      <w:r w:rsidRPr="00DD4BE1">
        <w:rPr>
          <w:rFonts w:cstheme="minorHAnsi"/>
          <w:sz w:val="24"/>
          <w:szCs w:val="24"/>
        </w:rPr>
        <w:t xml:space="preserve">  laughing at someone not with them</w:t>
      </w:r>
      <w:r w:rsidR="002D36B4">
        <w:rPr>
          <w:rFonts w:cstheme="minorHAnsi"/>
          <w:sz w:val="24"/>
          <w:szCs w:val="24"/>
        </w:rPr>
        <w:t>, trying to make someone feel bad</w:t>
      </w:r>
    </w:p>
    <w:p w14:paraId="4EFFE00D" w14:textId="77777777" w:rsidR="00C961E1" w:rsidRPr="00DD4BE1" w:rsidRDefault="00C961E1" w:rsidP="00DD4BE1">
      <w:pPr>
        <w:widowControl w:val="0"/>
        <w:spacing w:after="0" w:line="240" w:lineRule="auto"/>
        <w:ind w:left="720"/>
        <w:rPr>
          <w:rFonts w:cstheme="minorHAnsi"/>
          <w:sz w:val="24"/>
          <w:szCs w:val="24"/>
        </w:rPr>
      </w:pPr>
    </w:p>
    <w:p w14:paraId="49432C56" w14:textId="685519F8" w:rsidR="00C961E1" w:rsidRPr="00DD4BE1" w:rsidRDefault="00C961E1" w:rsidP="00DD4BE1">
      <w:pPr>
        <w:widowControl w:val="0"/>
        <w:spacing w:after="0" w:line="240" w:lineRule="auto"/>
        <w:rPr>
          <w:rFonts w:cstheme="minorHAnsi"/>
          <w:b/>
          <w:sz w:val="24"/>
          <w:szCs w:val="24"/>
        </w:rPr>
      </w:pPr>
      <w:r w:rsidRPr="00DD4BE1">
        <w:rPr>
          <w:rFonts w:cstheme="minorHAnsi"/>
          <w:b/>
          <w:sz w:val="24"/>
          <w:szCs w:val="24"/>
        </w:rPr>
        <w:t xml:space="preserve">Activity 2: </w:t>
      </w:r>
      <w:r w:rsidR="000A5B61">
        <w:rPr>
          <w:rFonts w:cstheme="minorHAnsi"/>
          <w:b/>
          <w:sz w:val="24"/>
          <w:szCs w:val="24"/>
        </w:rPr>
        <w:t>Upstanding and Taunting T-Chart</w:t>
      </w:r>
    </w:p>
    <w:p w14:paraId="3108C260" w14:textId="30C57978" w:rsidR="00C961E1" w:rsidRPr="00DD4BE1" w:rsidRDefault="00C961E1" w:rsidP="00DD4BE1">
      <w:pPr>
        <w:widowControl w:val="0"/>
        <w:numPr>
          <w:ilvl w:val="0"/>
          <w:numId w:val="7"/>
        </w:numPr>
        <w:spacing w:after="0" w:line="240" w:lineRule="auto"/>
        <w:contextualSpacing/>
        <w:rPr>
          <w:rFonts w:cstheme="minorHAnsi"/>
          <w:sz w:val="24"/>
          <w:szCs w:val="24"/>
        </w:rPr>
      </w:pPr>
      <w:bookmarkStart w:id="3" w:name="_Hlk522438994"/>
      <w:r w:rsidRPr="00DD4BE1">
        <w:rPr>
          <w:rFonts w:cstheme="minorHAnsi"/>
          <w:sz w:val="24"/>
          <w:szCs w:val="24"/>
        </w:rPr>
        <w:t>Instruct each group to draw a t-chart on their large poster paper and label one side</w:t>
      </w:r>
      <w:bookmarkEnd w:id="3"/>
      <w:r w:rsidRPr="00DD4BE1">
        <w:rPr>
          <w:rFonts w:cstheme="minorHAnsi"/>
          <w:sz w:val="24"/>
          <w:szCs w:val="24"/>
        </w:rPr>
        <w:t>, “</w:t>
      </w:r>
      <w:r w:rsidR="00AF25DA">
        <w:rPr>
          <w:rFonts w:cstheme="minorHAnsi"/>
          <w:sz w:val="24"/>
          <w:szCs w:val="24"/>
        </w:rPr>
        <w:t>Is Not</w:t>
      </w:r>
      <w:r w:rsidRPr="00DD4BE1">
        <w:rPr>
          <w:rFonts w:cstheme="minorHAnsi"/>
          <w:sz w:val="24"/>
          <w:szCs w:val="24"/>
        </w:rPr>
        <w:t xml:space="preserve">” </w:t>
      </w:r>
      <w:r w:rsidR="00AF25DA">
        <w:rPr>
          <w:rFonts w:cstheme="minorHAnsi"/>
          <w:sz w:val="24"/>
          <w:szCs w:val="24"/>
        </w:rPr>
        <w:t xml:space="preserve">referring </w:t>
      </w:r>
      <w:r w:rsidR="00421A52">
        <w:rPr>
          <w:rFonts w:cstheme="minorHAnsi"/>
          <w:sz w:val="24"/>
          <w:szCs w:val="24"/>
        </w:rPr>
        <w:t xml:space="preserve">to </w:t>
      </w:r>
      <w:r w:rsidR="00421A52" w:rsidRPr="00DD4BE1">
        <w:rPr>
          <w:rFonts w:cstheme="minorHAnsi"/>
          <w:sz w:val="24"/>
          <w:szCs w:val="24"/>
        </w:rPr>
        <w:t>ways</w:t>
      </w:r>
      <w:r w:rsidRPr="00DD4BE1">
        <w:rPr>
          <w:rFonts w:cstheme="minorHAnsi"/>
          <w:sz w:val="24"/>
          <w:szCs w:val="24"/>
        </w:rPr>
        <w:t xml:space="preserve"> </w:t>
      </w:r>
      <w:r w:rsidR="00AF25DA">
        <w:rPr>
          <w:rFonts w:cstheme="minorHAnsi"/>
          <w:sz w:val="24"/>
          <w:szCs w:val="24"/>
        </w:rPr>
        <w:t xml:space="preserve">of </w:t>
      </w:r>
      <w:r w:rsidR="008B6651">
        <w:rPr>
          <w:rFonts w:cstheme="minorHAnsi"/>
          <w:sz w:val="24"/>
          <w:szCs w:val="24"/>
        </w:rPr>
        <w:t>having fun without taunting</w:t>
      </w:r>
      <w:r w:rsidRPr="00DD4BE1">
        <w:rPr>
          <w:rFonts w:cstheme="minorHAnsi"/>
          <w:sz w:val="24"/>
          <w:szCs w:val="24"/>
        </w:rPr>
        <w:t xml:space="preserve"> and the other side, “</w:t>
      </w:r>
      <w:r w:rsidR="00AF25DA">
        <w:rPr>
          <w:rFonts w:cstheme="minorHAnsi"/>
          <w:sz w:val="24"/>
          <w:szCs w:val="24"/>
        </w:rPr>
        <w:t>Is</w:t>
      </w:r>
      <w:r w:rsidRPr="00DD4BE1">
        <w:rPr>
          <w:rFonts w:cstheme="minorHAnsi"/>
          <w:sz w:val="24"/>
          <w:szCs w:val="24"/>
        </w:rPr>
        <w:t>”</w:t>
      </w:r>
      <w:r w:rsidR="00AF25DA">
        <w:rPr>
          <w:rFonts w:cstheme="minorHAnsi"/>
          <w:sz w:val="24"/>
          <w:szCs w:val="24"/>
        </w:rPr>
        <w:t xml:space="preserve"> referring to ways of </w:t>
      </w:r>
      <w:r w:rsidR="00421A52">
        <w:rPr>
          <w:rFonts w:cstheme="minorHAnsi"/>
          <w:sz w:val="24"/>
          <w:szCs w:val="24"/>
        </w:rPr>
        <w:t>taunting</w:t>
      </w:r>
      <w:r w:rsidRPr="00DD4BE1">
        <w:rPr>
          <w:rFonts w:cstheme="minorHAnsi"/>
          <w:sz w:val="24"/>
          <w:szCs w:val="24"/>
        </w:rPr>
        <w:t xml:space="preserve">.  </w:t>
      </w:r>
    </w:p>
    <w:p w14:paraId="38159C44" w14:textId="4929E374" w:rsidR="00C961E1" w:rsidRPr="00DD4BE1" w:rsidRDefault="00C961E1" w:rsidP="00DD4BE1">
      <w:pPr>
        <w:widowControl w:val="0"/>
        <w:numPr>
          <w:ilvl w:val="0"/>
          <w:numId w:val="7"/>
        </w:numPr>
        <w:spacing w:after="0" w:line="240" w:lineRule="auto"/>
        <w:contextualSpacing/>
        <w:rPr>
          <w:rFonts w:cstheme="minorHAnsi"/>
          <w:sz w:val="24"/>
          <w:szCs w:val="24"/>
        </w:rPr>
      </w:pPr>
      <w:r w:rsidRPr="00DD4BE1">
        <w:rPr>
          <w:rFonts w:cstheme="minorHAnsi"/>
          <w:sz w:val="24"/>
          <w:szCs w:val="24"/>
        </w:rPr>
        <w:t xml:space="preserve">Hand each group </w:t>
      </w:r>
      <w:r w:rsidR="00DD4BE1">
        <w:rPr>
          <w:rFonts w:cstheme="minorHAnsi"/>
          <w:sz w:val="24"/>
          <w:szCs w:val="24"/>
        </w:rPr>
        <w:t>the</w:t>
      </w:r>
      <w:r w:rsidRPr="00DD4BE1">
        <w:rPr>
          <w:rFonts w:cstheme="minorHAnsi"/>
          <w:sz w:val="24"/>
          <w:szCs w:val="24"/>
        </w:rPr>
        <w:t xml:space="preserve"> </w:t>
      </w:r>
      <w:r w:rsidR="00DD4BE1">
        <w:rPr>
          <w:rFonts w:cstheme="minorHAnsi"/>
          <w:sz w:val="24"/>
          <w:szCs w:val="24"/>
        </w:rPr>
        <w:t>Sentence H</w:t>
      </w:r>
      <w:r w:rsidRPr="00DD4BE1">
        <w:rPr>
          <w:rFonts w:cstheme="minorHAnsi"/>
          <w:sz w:val="24"/>
          <w:szCs w:val="24"/>
        </w:rPr>
        <w:t xml:space="preserve">andout </w:t>
      </w:r>
      <w:r w:rsidR="00DD4BE1">
        <w:rPr>
          <w:rFonts w:cstheme="minorHAnsi"/>
          <w:sz w:val="24"/>
          <w:szCs w:val="24"/>
        </w:rPr>
        <w:t>that contains examples</w:t>
      </w:r>
      <w:r w:rsidR="002100BE">
        <w:rPr>
          <w:rFonts w:cstheme="minorHAnsi"/>
          <w:sz w:val="24"/>
          <w:szCs w:val="24"/>
        </w:rPr>
        <w:t xml:space="preserve"> of taunting and having fun together</w:t>
      </w:r>
      <w:r w:rsidR="00DD4BE1">
        <w:rPr>
          <w:rFonts w:cstheme="minorHAnsi"/>
          <w:sz w:val="24"/>
          <w:szCs w:val="24"/>
        </w:rPr>
        <w:t>.</w:t>
      </w:r>
      <w:r w:rsidRPr="00DD4BE1">
        <w:rPr>
          <w:rFonts w:cstheme="minorHAnsi"/>
          <w:sz w:val="24"/>
          <w:szCs w:val="24"/>
        </w:rPr>
        <w:t xml:space="preserve">  Instruct each group to collaborate and cut the sentences apart and sort the sentences under the appropriate label on their t-chart.  </w:t>
      </w:r>
    </w:p>
    <w:p w14:paraId="3018A9CE" w14:textId="398F7EA5" w:rsidR="00C961E1" w:rsidRPr="00DD4BE1" w:rsidRDefault="00C961E1" w:rsidP="00DD4BE1">
      <w:pPr>
        <w:widowControl w:val="0"/>
        <w:numPr>
          <w:ilvl w:val="0"/>
          <w:numId w:val="7"/>
        </w:numPr>
        <w:spacing w:after="0" w:line="240" w:lineRule="auto"/>
        <w:contextualSpacing/>
        <w:rPr>
          <w:rFonts w:cstheme="minorHAnsi"/>
          <w:sz w:val="24"/>
          <w:szCs w:val="24"/>
        </w:rPr>
      </w:pPr>
      <w:r w:rsidRPr="00DD4BE1">
        <w:rPr>
          <w:rFonts w:cstheme="minorHAnsi"/>
          <w:sz w:val="24"/>
          <w:szCs w:val="24"/>
        </w:rPr>
        <w:t>Call out a sentence and ask for a volunteer to provide the correct label the sentence would go under.  Continue until all the sentences have been call</w:t>
      </w:r>
      <w:r w:rsidR="0079780B">
        <w:rPr>
          <w:rFonts w:cstheme="minorHAnsi"/>
          <w:sz w:val="24"/>
          <w:szCs w:val="24"/>
        </w:rPr>
        <w:t>ed</w:t>
      </w:r>
      <w:r w:rsidRPr="00DD4BE1">
        <w:rPr>
          <w:rFonts w:cstheme="minorHAnsi"/>
          <w:sz w:val="24"/>
          <w:szCs w:val="24"/>
        </w:rPr>
        <w:t>.  Correct if necessary.  Inform the students that they can glue or tape their sentences when they know it is under the correct label.</w:t>
      </w:r>
      <w:r w:rsidR="00DD4BE1">
        <w:rPr>
          <w:rFonts w:cstheme="minorHAnsi"/>
          <w:sz w:val="24"/>
          <w:szCs w:val="24"/>
        </w:rPr>
        <w:t xml:space="preserve"> (see Facilitator </w:t>
      </w:r>
      <w:r w:rsidR="00416D32">
        <w:rPr>
          <w:rFonts w:cstheme="minorHAnsi"/>
          <w:sz w:val="24"/>
          <w:szCs w:val="24"/>
        </w:rPr>
        <w:t>Guide</w:t>
      </w:r>
      <w:r w:rsidR="00DD4BE1">
        <w:rPr>
          <w:rFonts w:cstheme="minorHAnsi"/>
          <w:sz w:val="24"/>
          <w:szCs w:val="24"/>
        </w:rPr>
        <w:t>)</w:t>
      </w:r>
    </w:p>
    <w:p w14:paraId="3D371A27" w14:textId="0F76C53D" w:rsidR="00C961E1" w:rsidRPr="00DD4BE1" w:rsidRDefault="00C961E1" w:rsidP="00DD4BE1">
      <w:pPr>
        <w:widowControl w:val="0"/>
        <w:numPr>
          <w:ilvl w:val="0"/>
          <w:numId w:val="7"/>
        </w:numPr>
        <w:spacing w:after="0" w:line="240" w:lineRule="auto"/>
        <w:contextualSpacing/>
        <w:rPr>
          <w:rFonts w:cstheme="minorHAnsi"/>
          <w:sz w:val="24"/>
          <w:szCs w:val="24"/>
        </w:rPr>
      </w:pPr>
      <w:r w:rsidRPr="00DD4BE1">
        <w:rPr>
          <w:rFonts w:cstheme="minorHAnsi"/>
          <w:sz w:val="24"/>
          <w:szCs w:val="24"/>
        </w:rPr>
        <w:t>Next, instruct the groups to discuss a few examples of social settings in which they have observed taunting or trash talking.</w:t>
      </w:r>
      <w:r w:rsidR="002D36B4">
        <w:rPr>
          <w:rFonts w:cstheme="minorHAnsi"/>
          <w:sz w:val="24"/>
          <w:szCs w:val="24"/>
        </w:rPr>
        <w:t xml:space="preserve"> Remind them NOT to use any real names. </w:t>
      </w:r>
    </w:p>
    <w:p w14:paraId="05F32D9A" w14:textId="6707AA96" w:rsidR="00C961E1" w:rsidRPr="00DD4BE1" w:rsidRDefault="00C961E1" w:rsidP="00DD4BE1">
      <w:pPr>
        <w:widowControl w:val="0"/>
        <w:numPr>
          <w:ilvl w:val="0"/>
          <w:numId w:val="7"/>
        </w:numPr>
        <w:spacing w:after="0" w:line="240" w:lineRule="auto"/>
        <w:contextualSpacing/>
        <w:rPr>
          <w:rFonts w:cstheme="minorHAnsi"/>
          <w:sz w:val="24"/>
          <w:szCs w:val="24"/>
        </w:rPr>
      </w:pPr>
      <w:r w:rsidRPr="00DD4BE1">
        <w:rPr>
          <w:rFonts w:cstheme="minorHAnsi"/>
          <w:sz w:val="24"/>
          <w:szCs w:val="24"/>
        </w:rPr>
        <w:t>Rotate around to each groups and ask for a volunteer to share their groups’ example.  Ask that group if they observed anyone standing up for the target</w:t>
      </w:r>
      <w:r w:rsidR="002100BE">
        <w:rPr>
          <w:rFonts w:cstheme="minorHAnsi"/>
          <w:sz w:val="24"/>
          <w:szCs w:val="24"/>
        </w:rPr>
        <w:t>, if so, what did they do or say</w:t>
      </w:r>
      <w:r w:rsidRPr="00DD4BE1">
        <w:rPr>
          <w:rFonts w:cstheme="minorHAnsi"/>
          <w:sz w:val="24"/>
          <w:szCs w:val="24"/>
        </w:rPr>
        <w:t>.</w:t>
      </w:r>
    </w:p>
    <w:p w14:paraId="5D2921D8" w14:textId="77777777" w:rsidR="00C961E1" w:rsidRPr="00DD4BE1" w:rsidRDefault="00C961E1" w:rsidP="00DD4BE1">
      <w:pPr>
        <w:widowControl w:val="0"/>
        <w:spacing w:after="0" w:line="240" w:lineRule="auto"/>
        <w:contextualSpacing/>
        <w:rPr>
          <w:rFonts w:cstheme="minorHAnsi"/>
          <w:sz w:val="24"/>
          <w:szCs w:val="24"/>
        </w:rPr>
      </w:pPr>
    </w:p>
    <w:p w14:paraId="0E043E74" w14:textId="008C4ED5" w:rsidR="00C961E1" w:rsidRPr="00DD4BE1" w:rsidRDefault="000A5B61" w:rsidP="00DD4BE1">
      <w:pPr>
        <w:widowControl w:val="0"/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Activity 3: Upstanding Skits</w:t>
      </w:r>
    </w:p>
    <w:p w14:paraId="53DC9998" w14:textId="2C282757" w:rsidR="00C961E1" w:rsidRPr="00DD4BE1" w:rsidRDefault="00421A52" w:rsidP="00DD4BE1">
      <w:pPr>
        <w:widowControl w:val="0"/>
        <w:numPr>
          <w:ilvl w:val="0"/>
          <w:numId w:val="8"/>
        </w:numPr>
        <w:spacing w:after="0" w:line="240" w:lineRule="auto"/>
        <w:contextualSpacing/>
        <w:rPr>
          <w:rFonts w:cstheme="minorHAnsi"/>
          <w:sz w:val="24"/>
          <w:szCs w:val="24"/>
        </w:rPr>
      </w:pPr>
      <w:bookmarkStart w:id="4" w:name="_Hlk519432568"/>
      <w:r>
        <w:rPr>
          <w:rFonts w:cstheme="minorHAnsi"/>
          <w:sz w:val="24"/>
          <w:szCs w:val="24"/>
        </w:rPr>
        <w:t>A</w:t>
      </w:r>
      <w:bookmarkEnd w:id="4"/>
      <w:r w:rsidR="00C961E1" w:rsidRPr="00DD4BE1">
        <w:rPr>
          <w:rFonts w:cstheme="minorHAnsi"/>
          <w:sz w:val="24"/>
          <w:szCs w:val="24"/>
        </w:rPr>
        <w:t>ssign each group on</w:t>
      </w:r>
      <w:r w:rsidR="009108E4">
        <w:rPr>
          <w:rFonts w:cstheme="minorHAnsi"/>
          <w:sz w:val="24"/>
          <w:szCs w:val="24"/>
        </w:rPr>
        <w:t>e</w:t>
      </w:r>
      <w:r w:rsidR="00C961E1" w:rsidRPr="00DD4BE1">
        <w:rPr>
          <w:rFonts w:cstheme="minorHAnsi"/>
          <w:sz w:val="24"/>
          <w:szCs w:val="24"/>
        </w:rPr>
        <w:t xml:space="preserve"> of the </w:t>
      </w:r>
      <w:r>
        <w:rPr>
          <w:rFonts w:cstheme="minorHAnsi"/>
          <w:sz w:val="24"/>
          <w:szCs w:val="24"/>
        </w:rPr>
        <w:t>“Is”</w:t>
      </w:r>
      <w:r w:rsidRPr="00DD4BE1">
        <w:rPr>
          <w:rFonts w:cstheme="minorHAnsi"/>
          <w:sz w:val="24"/>
          <w:szCs w:val="24"/>
        </w:rPr>
        <w:t xml:space="preserve"> </w:t>
      </w:r>
      <w:r w:rsidR="00C961E1" w:rsidRPr="00DD4BE1">
        <w:rPr>
          <w:rFonts w:cstheme="minorHAnsi"/>
          <w:sz w:val="24"/>
          <w:szCs w:val="24"/>
        </w:rPr>
        <w:t xml:space="preserve">examples. </w:t>
      </w:r>
      <w:r>
        <w:rPr>
          <w:rFonts w:cstheme="minorHAnsi"/>
          <w:sz w:val="24"/>
          <w:szCs w:val="24"/>
        </w:rPr>
        <w:t xml:space="preserve">Instruct the groups to come up with a way they could stand up for the target if they witnessed this. Rotate around to each group and check for an appropriate response before taking them to the next step. </w:t>
      </w:r>
      <w:r w:rsidR="00C961E1" w:rsidRPr="00DD4BE1">
        <w:rPr>
          <w:rFonts w:cstheme="minorHAnsi"/>
          <w:sz w:val="24"/>
          <w:szCs w:val="24"/>
        </w:rPr>
        <w:t xml:space="preserve">  </w:t>
      </w:r>
    </w:p>
    <w:p w14:paraId="2137F8C3" w14:textId="78484780" w:rsidR="00421A52" w:rsidRDefault="00421A52" w:rsidP="00DD4BE1">
      <w:pPr>
        <w:widowControl w:val="0"/>
        <w:numPr>
          <w:ilvl w:val="0"/>
          <w:numId w:val="8"/>
        </w:numPr>
        <w:spacing w:after="0" w:line="240" w:lineRule="auto"/>
        <w:contextualSpacing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Next, have the </w:t>
      </w:r>
      <w:proofErr w:type="gramStart"/>
      <w:r>
        <w:rPr>
          <w:rFonts w:cstheme="minorHAnsi"/>
          <w:sz w:val="24"/>
          <w:szCs w:val="24"/>
        </w:rPr>
        <w:t>groups</w:t>
      </w:r>
      <w:proofErr w:type="gramEnd"/>
      <w:r>
        <w:rPr>
          <w:rFonts w:cstheme="minorHAnsi"/>
          <w:sz w:val="24"/>
          <w:szCs w:val="24"/>
        </w:rPr>
        <w:t xml:space="preserve"> practice their </w:t>
      </w:r>
      <w:r w:rsidR="0046092E">
        <w:rPr>
          <w:rFonts w:cstheme="minorHAnsi"/>
          <w:sz w:val="24"/>
          <w:szCs w:val="24"/>
        </w:rPr>
        <w:t xml:space="preserve">approved </w:t>
      </w:r>
      <w:r>
        <w:rPr>
          <w:rFonts w:cstheme="minorHAnsi"/>
          <w:sz w:val="24"/>
          <w:szCs w:val="24"/>
        </w:rPr>
        <w:t xml:space="preserve">upstanding part by taking turns repeating what the </w:t>
      </w:r>
      <w:proofErr w:type="spellStart"/>
      <w:r>
        <w:rPr>
          <w:rFonts w:cstheme="minorHAnsi"/>
          <w:sz w:val="24"/>
          <w:szCs w:val="24"/>
        </w:rPr>
        <w:t>upstander</w:t>
      </w:r>
      <w:proofErr w:type="spellEnd"/>
      <w:r>
        <w:rPr>
          <w:rFonts w:cstheme="minorHAnsi"/>
          <w:sz w:val="24"/>
          <w:szCs w:val="24"/>
        </w:rPr>
        <w:t xml:space="preserve"> could say and do </w:t>
      </w:r>
      <w:r w:rsidR="0046092E">
        <w:rPr>
          <w:rFonts w:cstheme="minorHAnsi"/>
          <w:sz w:val="24"/>
          <w:szCs w:val="24"/>
        </w:rPr>
        <w:t>in the example.</w:t>
      </w:r>
    </w:p>
    <w:p w14:paraId="50FD3190" w14:textId="0FCB6724" w:rsidR="00C961E1" w:rsidRPr="00DD4BE1" w:rsidRDefault="0046092E" w:rsidP="00DD4BE1">
      <w:pPr>
        <w:widowControl w:val="0"/>
        <w:numPr>
          <w:ilvl w:val="0"/>
          <w:numId w:val="8"/>
        </w:numPr>
        <w:spacing w:after="0" w:line="240" w:lineRule="auto"/>
        <w:contextualSpacing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Rotate around to each group and ask a volunteer to read their group</w:t>
      </w:r>
      <w:r w:rsidR="002D36B4">
        <w:rPr>
          <w:rFonts w:cstheme="minorHAnsi"/>
          <w:sz w:val="24"/>
          <w:szCs w:val="24"/>
        </w:rPr>
        <w:t>’</w:t>
      </w:r>
      <w:r>
        <w:rPr>
          <w:rFonts w:cstheme="minorHAnsi"/>
          <w:sz w:val="24"/>
          <w:szCs w:val="24"/>
        </w:rPr>
        <w:t xml:space="preserve">s </w:t>
      </w:r>
      <w:r w:rsidR="002D36B4">
        <w:rPr>
          <w:rFonts w:cstheme="minorHAnsi"/>
          <w:sz w:val="24"/>
          <w:szCs w:val="24"/>
        </w:rPr>
        <w:t xml:space="preserve">“Is” </w:t>
      </w:r>
      <w:r>
        <w:rPr>
          <w:rFonts w:cstheme="minorHAnsi"/>
          <w:sz w:val="24"/>
          <w:szCs w:val="24"/>
        </w:rPr>
        <w:t>example and another volunteer</w:t>
      </w:r>
      <w:r w:rsidR="002100BE">
        <w:rPr>
          <w:rFonts w:cstheme="minorHAnsi"/>
          <w:sz w:val="24"/>
          <w:szCs w:val="24"/>
        </w:rPr>
        <w:t>, from the group,</w:t>
      </w:r>
      <w:r>
        <w:rPr>
          <w:rFonts w:cstheme="minorHAnsi"/>
          <w:sz w:val="24"/>
          <w:szCs w:val="24"/>
        </w:rPr>
        <w:t xml:space="preserve"> to repeat their response as an </w:t>
      </w:r>
      <w:proofErr w:type="spellStart"/>
      <w:r>
        <w:rPr>
          <w:rFonts w:cstheme="minorHAnsi"/>
          <w:sz w:val="24"/>
          <w:szCs w:val="24"/>
        </w:rPr>
        <w:t>upstander</w:t>
      </w:r>
      <w:proofErr w:type="spellEnd"/>
      <w:r>
        <w:rPr>
          <w:rFonts w:cstheme="minorHAnsi"/>
          <w:sz w:val="24"/>
          <w:szCs w:val="24"/>
        </w:rPr>
        <w:t>.</w:t>
      </w:r>
    </w:p>
    <w:p w14:paraId="1C6336E2" w14:textId="77777777" w:rsidR="00C961E1" w:rsidRPr="00DD4BE1" w:rsidRDefault="00C961E1" w:rsidP="00DD4BE1">
      <w:pPr>
        <w:widowControl w:val="0"/>
        <w:spacing w:after="0" w:line="240" w:lineRule="auto"/>
        <w:contextualSpacing/>
        <w:rPr>
          <w:rFonts w:cstheme="minorHAnsi"/>
          <w:sz w:val="24"/>
          <w:szCs w:val="24"/>
        </w:rPr>
      </w:pPr>
    </w:p>
    <w:p w14:paraId="253D4037" w14:textId="77777777" w:rsidR="00C961E1" w:rsidRPr="00DD4BE1" w:rsidRDefault="00C961E1" w:rsidP="00DD4BE1">
      <w:pPr>
        <w:widowControl w:val="0"/>
        <w:spacing w:after="0" w:line="240" w:lineRule="auto"/>
        <w:rPr>
          <w:rFonts w:cstheme="minorHAnsi"/>
          <w:b/>
          <w:sz w:val="24"/>
          <w:szCs w:val="24"/>
        </w:rPr>
      </w:pPr>
      <w:r w:rsidRPr="00DD4BE1">
        <w:rPr>
          <w:rFonts w:cstheme="minorHAnsi"/>
          <w:b/>
          <w:sz w:val="24"/>
          <w:szCs w:val="24"/>
        </w:rPr>
        <w:t xml:space="preserve">Lesson Debrief: </w:t>
      </w:r>
    </w:p>
    <w:p w14:paraId="39D535BA" w14:textId="5DD46349" w:rsidR="00C961E1" w:rsidRPr="00DD4BE1" w:rsidRDefault="00C961E1" w:rsidP="00DD4BE1">
      <w:pPr>
        <w:widowControl w:val="0"/>
        <w:spacing w:after="0" w:line="240" w:lineRule="auto"/>
        <w:rPr>
          <w:rFonts w:cstheme="minorHAnsi"/>
          <w:sz w:val="24"/>
          <w:szCs w:val="24"/>
        </w:rPr>
      </w:pPr>
      <w:r w:rsidRPr="00DD4BE1">
        <w:rPr>
          <w:rFonts w:cstheme="minorHAnsi"/>
          <w:sz w:val="24"/>
          <w:szCs w:val="24"/>
        </w:rPr>
        <w:t xml:space="preserve">Ask the groups to discuss challenges to standing up for others in taunting situations.  Ask the </w:t>
      </w:r>
      <w:r w:rsidR="0079780B">
        <w:rPr>
          <w:rFonts w:cstheme="minorHAnsi"/>
          <w:sz w:val="24"/>
          <w:szCs w:val="24"/>
        </w:rPr>
        <w:t>class</w:t>
      </w:r>
      <w:r w:rsidR="0079780B" w:rsidRPr="00DD4BE1">
        <w:rPr>
          <w:rFonts w:cstheme="minorHAnsi"/>
          <w:sz w:val="24"/>
          <w:szCs w:val="24"/>
        </w:rPr>
        <w:t xml:space="preserve"> </w:t>
      </w:r>
      <w:r w:rsidRPr="00DD4BE1">
        <w:rPr>
          <w:rFonts w:cstheme="minorHAnsi"/>
          <w:sz w:val="24"/>
          <w:szCs w:val="24"/>
        </w:rPr>
        <w:t>to offer suggestions for overcoming the challenge.</w:t>
      </w:r>
    </w:p>
    <w:p w14:paraId="437AFFCE" w14:textId="77777777" w:rsidR="00C961E1" w:rsidRDefault="00C961E1" w:rsidP="00DD4BE1">
      <w:pPr>
        <w:widowControl w:val="0"/>
        <w:spacing w:after="0" w:line="240" w:lineRule="auto"/>
        <w:rPr>
          <w:rFonts w:cstheme="minorHAnsi"/>
          <w:sz w:val="24"/>
          <w:szCs w:val="24"/>
        </w:rPr>
      </w:pPr>
      <w:r w:rsidRPr="0046092E">
        <w:rPr>
          <w:rFonts w:cstheme="minorHAnsi"/>
          <w:b/>
          <w:sz w:val="24"/>
          <w:szCs w:val="24"/>
        </w:rPr>
        <w:t>For example:</w:t>
      </w:r>
      <w:r w:rsidRPr="00DD4BE1">
        <w:rPr>
          <w:rFonts w:cstheme="minorHAnsi"/>
          <w:sz w:val="24"/>
          <w:szCs w:val="24"/>
        </w:rPr>
        <w:t xml:space="preserve">  </w:t>
      </w:r>
      <w:r w:rsidR="009108E4">
        <w:rPr>
          <w:rFonts w:cstheme="minorHAnsi"/>
          <w:sz w:val="24"/>
          <w:szCs w:val="24"/>
        </w:rPr>
        <w:t>Afraid the one taunting may taunt you if you stand up for others – You don’t need friends like that, you have made a new friend by supporting the target.</w:t>
      </w:r>
    </w:p>
    <w:p w14:paraId="35304C9A" w14:textId="77777777" w:rsidR="00482C83" w:rsidRDefault="00482C83">
      <w:pPr>
        <w:rPr>
          <w:rFonts w:cstheme="minorHAnsi"/>
          <w:sz w:val="24"/>
          <w:szCs w:val="24"/>
        </w:rPr>
      </w:pPr>
    </w:p>
    <w:p w14:paraId="34A5BBCB" w14:textId="1965FD7E" w:rsidR="002100BE" w:rsidRDefault="002100BE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br w:type="page"/>
      </w:r>
    </w:p>
    <w:p w14:paraId="126B6394" w14:textId="77777777" w:rsidR="00DD4BE1" w:rsidRPr="00DD4BE1" w:rsidRDefault="00DD4BE1" w:rsidP="00DD4BE1">
      <w:pPr>
        <w:spacing w:line="240" w:lineRule="auto"/>
        <w:jc w:val="center"/>
        <w:rPr>
          <w:rFonts w:cstheme="minorHAnsi"/>
          <w:sz w:val="24"/>
          <w:szCs w:val="24"/>
        </w:rPr>
      </w:pPr>
      <w:r w:rsidRPr="00DD4BE1">
        <w:rPr>
          <w:rFonts w:cstheme="minorHAnsi"/>
          <w:b/>
          <w:noProof/>
          <w:sz w:val="24"/>
          <w:szCs w:val="24"/>
        </w:rPr>
        <w:lastRenderedPageBreak/>
        <w:drawing>
          <wp:inline distT="0" distB="0" distL="0" distR="0" wp14:anchorId="1CD75102" wp14:editId="0B4B7D17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D7DE89" w14:textId="77777777" w:rsidR="00DD4BE1" w:rsidRPr="00DD4BE1" w:rsidRDefault="00DD4BE1" w:rsidP="00DD4BE1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theme="minorHAnsi"/>
          <w:sz w:val="24"/>
          <w:szCs w:val="24"/>
        </w:rPr>
      </w:pPr>
      <w:r w:rsidRPr="00DD4BE1">
        <w:rPr>
          <w:rFonts w:eastAsia="Calibri" w:cstheme="minorHAnsi"/>
          <w:sz w:val="24"/>
          <w:szCs w:val="24"/>
        </w:rPr>
        <w:t>The Law-Related Education Academy is facilitated by the Arizona Foundation for Legal Services &amp; Education with funding made possible by the Arizona Department of Education School Safety Program.</w:t>
      </w:r>
    </w:p>
    <w:p w14:paraId="40810955" w14:textId="77777777" w:rsidR="00DD4BE1" w:rsidRPr="00DD4BE1" w:rsidRDefault="00DD4BE1" w:rsidP="00DD4BE1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  <w:u w:val="single"/>
        </w:rPr>
      </w:pPr>
    </w:p>
    <w:p w14:paraId="314FDA5F" w14:textId="7E35ECFF" w:rsidR="00DD4BE1" w:rsidRPr="00DD4BE1" w:rsidRDefault="00DD4BE1" w:rsidP="00DD4BE1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 w:rsidRPr="00DD4BE1">
        <w:rPr>
          <w:rFonts w:eastAsia="Calibri" w:cstheme="minorHAnsi"/>
          <w:b/>
          <w:bCs/>
          <w:sz w:val="24"/>
          <w:szCs w:val="24"/>
        </w:rPr>
        <w:t>“</w:t>
      </w:r>
      <w:r w:rsidR="002100BE">
        <w:rPr>
          <w:rFonts w:eastAsia="Calibri" w:cstheme="minorHAnsi"/>
          <w:b/>
          <w:bCs/>
          <w:sz w:val="24"/>
          <w:szCs w:val="24"/>
        </w:rPr>
        <w:t>Teasing, Taunting and Pranking</w:t>
      </w:r>
      <w:r w:rsidRPr="00DD4BE1">
        <w:rPr>
          <w:rFonts w:eastAsia="Calibri" w:cstheme="minorHAnsi"/>
          <w:b/>
          <w:bCs/>
          <w:sz w:val="24"/>
          <w:szCs w:val="24"/>
        </w:rPr>
        <w:t>”: Academy</w:t>
      </w:r>
    </w:p>
    <w:p w14:paraId="5F7935D8" w14:textId="77777777" w:rsidR="00DD4BE1" w:rsidRPr="00DD4BE1" w:rsidRDefault="00DD4BE1" w:rsidP="00DD4BE1">
      <w:pPr>
        <w:spacing w:after="0" w:line="240" w:lineRule="auto"/>
        <w:jc w:val="center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(Upper Elementary/Middle)</w:t>
      </w:r>
    </w:p>
    <w:p w14:paraId="4813764F" w14:textId="77777777" w:rsidR="000C75B9" w:rsidRDefault="00DD4BE1" w:rsidP="009108E4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 w:rsidRPr="00DD4BE1">
        <w:rPr>
          <w:rFonts w:eastAsia="Calibri" w:cstheme="minorHAnsi"/>
          <w:b/>
          <w:bCs/>
          <w:sz w:val="24"/>
          <w:szCs w:val="24"/>
        </w:rPr>
        <w:t xml:space="preserve">Take out the Trash Talking and Taunting </w:t>
      </w:r>
      <w:r w:rsidR="000C75B9">
        <w:rPr>
          <w:rFonts w:eastAsia="Calibri" w:cstheme="minorHAnsi"/>
          <w:b/>
          <w:bCs/>
          <w:sz w:val="24"/>
          <w:szCs w:val="24"/>
        </w:rPr>
        <w:t>Sentence Handout</w:t>
      </w:r>
    </w:p>
    <w:p w14:paraId="2DAEA28C" w14:textId="1060B9EB" w:rsidR="00E13D58" w:rsidRPr="00B3575F" w:rsidRDefault="00E13D58" w:rsidP="009108E4">
      <w:pPr>
        <w:pStyle w:val="ListParagraph"/>
        <w:numPr>
          <w:ilvl w:val="0"/>
          <w:numId w:val="14"/>
        </w:numPr>
        <w:spacing w:before="240" w:line="240" w:lineRule="auto"/>
        <w:rPr>
          <w:rFonts w:cstheme="minorHAnsi"/>
          <w:sz w:val="24"/>
          <w:szCs w:val="24"/>
        </w:rPr>
      </w:pPr>
      <w:r w:rsidRPr="00B3575F">
        <w:rPr>
          <w:rFonts w:cstheme="minorHAnsi"/>
          <w:sz w:val="24"/>
          <w:szCs w:val="24"/>
        </w:rPr>
        <w:t>Actions were disguised as a joke; especially by responding sarcastically, “I was just fooling” or “I was only joking” or “What’s the big deal; can’t you take a joke?”</w:t>
      </w:r>
    </w:p>
    <w:p w14:paraId="1F9E9347" w14:textId="77777777" w:rsidR="00E13D58" w:rsidRPr="00B3575F" w:rsidRDefault="00E13D58" w:rsidP="00E13D58">
      <w:pPr>
        <w:pStyle w:val="ListParagraph"/>
        <w:spacing w:before="240" w:line="240" w:lineRule="auto"/>
        <w:rPr>
          <w:rFonts w:cstheme="minorHAnsi"/>
          <w:sz w:val="24"/>
          <w:szCs w:val="24"/>
        </w:rPr>
      </w:pPr>
    </w:p>
    <w:p w14:paraId="2184CA09" w14:textId="77777777" w:rsidR="00E13D58" w:rsidRPr="00B3575F" w:rsidRDefault="00E13D58" w:rsidP="00E13D58">
      <w:pPr>
        <w:pStyle w:val="ListParagraph"/>
        <w:numPr>
          <w:ilvl w:val="0"/>
          <w:numId w:val="14"/>
        </w:numPr>
        <w:spacing w:before="240" w:line="240" w:lineRule="auto"/>
        <w:rPr>
          <w:rFonts w:cstheme="minorHAnsi"/>
          <w:sz w:val="24"/>
          <w:szCs w:val="24"/>
        </w:rPr>
      </w:pPr>
      <w:r w:rsidRPr="00B3575F">
        <w:rPr>
          <w:rFonts w:cstheme="minorHAnsi"/>
          <w:sz w:val="24"/>
          <w:szCs w:val="24"/>
        </w:rPr>
        <w:t>Comments are made to make someone feel bad about their ability to do something, such as throw or catch a ball.</w:t>
      </w:r>
    </w:p>
    <w:p w14:paraId="7E477A6E" w14:textId="77777777" w:rsidR="009108E4" w:rsidRPr="00B3575F" w:rsidRDefault="009108E4" w:rsidP="009108E4">
      <w:pPr>
        <w:pStyle w:val="ListParagraph"/>
        <w:rPr>
          <w:rFonts w:cstheme="minorHAnsi"/>
          <w:sz w:val="24"/>
          <w:szCs w:val="24"/>
        </w:rPr>
      </w:pPr>
    </w:p>
    <w:p w14:paraId="1730D2E3" w14:textId="69C916B5" w:rsidR="00E13D58" w:rsidRPr="00B3575F" w:rsidRDefault="00E13D58" w:rsidP="00E13D58">
      <w:pPr>
        <w:pStyle w:val="ListParagraph"/>
        <w:numPr>
          <w:ilvl w:val="0"/>
          <w:numId w:val="14"/>
        </w:numPr>
        <w:spacing w:before="240" w:line="240" w:lineRule="auto"/>
        <w:rPr>
          <w:rFonts w:cstheme="minorHAnsi"/>
          <w:sz w:val="24"/>
          <w:szCs w:val="24"/>
        </w:rPr>
      </w:pPr>
      <w:r w:rsidRPr="00B3575F">
        <w:rPr>
          <w:rFonts w:cstheme="minorHAnsi"/>
          <w:sz w:val="24"/>
          <w:szCs w:val="24"/>
        </w:rPr>
        <w:t>Comments are one-sided or sarcastic in tone and meant to ridicule or make fun of another person.</w:t>
      </w:r>
    </w:p>
    <w:p w14:paraId="47170AEF" w14:textId="77777777" w:rsidR="009108E4" w:rsidRPr="00B3575F" w:rsidRDefault="009108E4" w:rsidP="009108E4">
      <w:pPr>
        <w:pStyle w:val="ListParagraph"/>
        <w:rPr>
          <w:rFonts w:cstheme="minorHAnsi"/>
          <w:sz w:val="24"/>
          <w:szCs w:val="24"/>
        </w:rPr>
      </w:pPr>
    </w:p>
    <w:p w14:paraId="5A0B3CB4" w14:textId="36F3798A" w:rsidR="00E13D58" w:rsidRPr="00B3575F" w:rsidRDefault="00E13D58" w:rsidP="00E13D58">
      <w:pPr>
        <w:pStyle w:val="ListParagraph"/>
        <w:numPr>
          <w:ilvl w:val="0"/>
          <w:numId w:val="14"/>
        </w:numPr>
        <w:spacing w:before="240" w:line="240" w:lineRule="auto"/>
        <w:rPr>
          <w:rFonts w:cstheme="minorHAnsi"/>
          <w:sz w:val="24"/>
          <w:szCs w:val="24"/>
        </w:rPr>
      </w:pPr>
      <w:r w:rsidRPr="00B3575F">
        <w:rPr>
          <w:rFonts w:cstheme="minorHAnsi"/>
          <w:sz w:val="24"/>
          <w:szCs w:val="24"/>
        </w:rPr>
        <w:t xml:space="preserve">Making fun of each other </w:t>
      </w:r>
      <w:r w:rsidR="002D36B4">
        <w:rPr>
          <w:rFonts w:cstheme="minorHAnsi"/>
          <w:sz w:val="24"/>
          <w:szCs w:val="24"/>
        </w:rPr>
        <w:t xml:space="preserve">in a way </w:t>
      </w:r>
      <w:r w:rsidRPr="00B3575F">
        <w:rPr>
          <w:rFonts w:cstheme="minorHAnsi"/>
          <w:sz w:val="24"/>
          <w:szCs w:val="24"/>
        </w:rPr>
        <w:t>that is shared, not mean spirited, or done in a way to make everyone feel included.</w:t>
      </w:r>
    </w:p>
    <w:p w14:paraId="7C24A2F9" w14:textId="77777777" w:rsidR="009108E4" w:rsidRPr="00B3575F" w:rsidRDefault="009108E4" w:rsidP="009108E4">
      <w:pPr>
        <w:pStyle w:val="ListParagraph"/>
        <w:spacing w:before="240" w:line="240" w:lineRule="auto"/>
        <w:rPr>
          <w:rFonts w:cstheme="minorHAnsi"/>
          <w:sz w:val="24"/>
          <w:szCs w:val="24"/>
        </w:rPr>
      </w:pPr>
    </w:p>
    <w:p w14:paraId="248D25A4" w14:textId="5E85CFB2" w:rsidR="00E13D58" w:rsidRPr="00B3575F" w:rsidRDefault="00E13D58" w:rsidP="00E13D58">
      <w:pPr>
        <w:pStyle w:val="ListParagraph"/>
        <w:numPr>
          <w:ilvl w:val="0"/>
          <w:numId w:val="14"/>
        </w:numPr>
        <w:spacing w:before="240" w:line="240" w:lineRule="auto"/>
        <w:rPr>
          <w:rFonts w:cstheme="minorHAnsi"/>
          <w:sz w:val="24"/>
          <w:szCs w:val="24"/>
        </w:rPr>
      </w:pPr>
      <w:r w:rsidRPr="00B3575F">
        <w:rPr>
          <w:rFonts w:cstheme="minorHAnsi"/>
          <w:sz w:val="24"/>
          <w:szCs w:val="24"/>
        </w:rPr>
        <w:t>Making fun of others is in</w:t>
      </w:r>
      <w:r w:rsidR="0020399F">
        <w:rPr>
          <w:rFonts w:cstheme="minorHAnsi"/>
          <w:sz w:val="24"/>
          <w:szCs w:val="24"/>
        </w:rPr>
        <w:t>t</w:t>
      </w:r>
      <w:r w:rsidRPr="00B3575F">
        <w:rPr>
          <w:rFonts w:cstheme="minorHAnsi"/>
          <w:sz w:val="24"/>
          <w:szCs w:val="24"/>
        </w:rPr>
        <w:t>en</w:t>
      </w:r>
      <w:r w:rsidR="0020399F">
        <w:rPr>
          <w:rFonts w:cstheme="minorHAnsi"/>
          <w:sz w:val="24"/>
          <w:szCs w:val="24"/>
        </w:rPr>
        <w:t>d</w:t>
      </w:r>
      <w:r w:rsidRPr="00B3575F">
        <w:rPr>
          <w:rFonts w:cstheme="minorHAnsi"/>
          <w:sz w:val="24"/>
          <w:szCs w:val="24"/>
        </w:rPr>
        <w:t>ed to be mean spirited or mea</w:t>
      </w:r>
      <w:r w:rsidR="009108E4" w:rsidRPr="00B3575F">
        <w:rPr>
          <w:rFonts w:cstheme="minorHAnsi"/>
          <w:sz w:val="24"/>
          <w:szCs w:val="24"/>
        </w:rPr>
        <w:t>nt to embarrass or isolate them.</w:t>
      </w:r>
    </w:p>
    <w:p w14:paraId="55E9CFBB" w14:textId="77777777" w:rsidR="009108E4" w:rsidRPr="00B3575F" w:rsidRDefault="009108E4" w:rsidP="009108E4">
      <w:pPr>
        <w:pStyle w:val="ListParagraph"/>
        <w:rPr>
          <w:rFonts w:cstheme="minorHAnsi"/>
          <w:sz w:val="24"/>
          <w:szCs w:val="24"/>
        </w:rPr>
      </w:pPr>
    </w:p>
    <w:p w14:paraId="05D319E5" w14:textId="77777777" w:rsidR="00E13D58" w:rsidRPr="00B3575F" w:rsidRDefault="00E13D58" w:rsidP="00E13D58">
      <w:pPr>
        <w:pStyle w:val="ListParagraph"/>
        <w:numPr>
          <w:ilvl w:val="0"/>
          <w:numId w:val="14"/>
        </w:numPr>
        <w:spacing w:before="240" w:line="240" w:lineRule="auto"/>
        <w:rPr>
          <w:rFonts w:cstheme="minorHAnsi"/>
          <w:sz w:val="24"/>
          <w:szCs w:val="24"/>
        </w:rPr>
      </w:pPr>
      <w:r w:rsidRPr="00B3575F">
        <w:rPr>
          <w:rFonts w:cstheme="minorHAnsi"/>
          <w:sz w:val="24"/>
          <w:szCs w:val="24"/>
        </w:rPr>
        <w:t>Making fun of yourself or others in a funny way that is acceptable by everyone.</w:t>
      </w:r>
    </w:p>
    <w:p w14:paraId="0E951B52" w14:textId="77777777" w:rsidR="009108E4" w:rsidRPr="00B3575F" w:rsidRDefault="009108E4" w:rsidP="009108E4">
      <w:pPr>
        <w:pStyle w:val="ListParagraph"/>
        <w:spacing w:before="240" w:line="240" w:lineRule="auto"/>
        <w:rPr>
          <w:rFonts w:cstheme="minorHAnsi"/>
          <w:sz w:val="24"/>
          <w:szCs w:val="24"/>
        </w:rPr>
      </w:pPr>
    </w:p>
    <w:p w14:paraId="0945C3F4" w14:textId="4E7DBC46" w:rsidR="00E13D58" w:rsidRPr="00B3575F" w:rsidRDefault="00E13D58" w:rsidP="00E13D58">
      <w:pPr>
        <w:pStyle w:val="ListParagraph"/>
        <w:numPr>
          <w:ilvl w:val="0"/>
          <w:numId w:val="14"/>
        </w:numPr>
        <w:spacing w:before="240" w:line="240" w:lineRule="auto"/>
        <w:rPr>
          <w:rFonts w:cstheme="minorHAnsi"/>
          <w:sz w:val="24"/>
          <w:szCs w:val="24"/>
        </w:rPr>
      </w:pPr>
      <w:r w:rsidRPr="00B3575F">
        <w:rPr>
          <w:rFonts w:cstheme="minorHAnsi"/>
          <w:sz w:val="24"/>
          <w:szCs w:val="24"/>
        </w:rPr>
        <w:t>Making fun of yourself or others to help everyone fe</w:t>
      </w:r>
      <w:r w:rsidR="0020399F">
        <w:rPr>
          <w:rFonts w:cstheme="minorHAnsi"/>
          <w:sz w:val="24"/>
          <w:szCs w:val="24"/>
        </w:rPr>
        <w:t>e</w:t>
      </w:r>
      <w:r w:rsidRPr="00B3575F">
        <w:rPr>
          <w:rFonts w:cstheme="minorHAnsi"/>
          <w:sz w:val="24"/>
          <w:szCs w:val="24"/>
        </w:rPr>
        <w:t>l less anxious or nervous or to loosen up.</w:t>
      </w:r>
    </w:p>
    <w:p w14:paraId="547B0CBB" w14:textId="77777777" w:rsidR="009108E4" w:rsidRPr="00B3575F" w:rsidRDefault="009108E4" w:rsidP="009108E4">
      <w:pPr>
        <w:pStyle w:val="ListParagraph"/>
        <w:rPr>
          <w:rFonts w:cstheme="minorHAnsi"/>
          <w:sz w:val="24"/>
          <w:szCs w:val="24"/>
        </w:rPr>
      </w:pPr>
    </w:p>
    <w:p w14:paraId="0FA43867" w14:textId="77777777" w:rsidR="00E13D58" w:rsidRPr="00B3575F" w:rsidRDefault="00E13D58" w:rsidP="00E13D58">
      <w:pPr>
        <w:pStyle w:val="ListParagraph"/>
        <w:numPr>
          <w:ilvl w:val="0"/>
          <w:numId w:val="14"/>
        </w:numPr>
        <w:spacing w:before="240" w:line="240" w:lineRule="auto"/>
        <w:rPr>
          <w:rFonts w:cstheme="minorHAnsi"/>
          <w:sz w:val="24"/>
          <w:szCs w:val="24"/>
        </w:rPr>
      </w:pPr>
      <w:r w:rsidRPr="00B3575F">
        <w:rPr>
          <w:rFonts w:cstheme="minorHAnsi"/>
          <w:sz w:val="24"/>
          <w:szCs w:val="24"/>
        </w:rPr>
        <w:t xml:space="preserve">The comments are made for the purpose of making the other person cry or feel bad about themselves or their abilities. </w:t>
      </w:r>
    </w:p>
    <w:p w14:paraId="2A14926C" w14:textId="77777777" w:rsidR="009108E4" w:rsidRPr="00B3575F" w:rsidRDefault="009108E4" w:rsidP="009108E4">
      <w:pPr>
        <w:pStyle w:val="ListParagraph"/>
        <w:spacing w:before="240" w:line="240" w:lineRule="auto"/>
        <w:rPr>
          <w:rFonts w:cstheme="minorHAnsi"/>
          <w:sz w:val="24"/>
          <w:szCs w:val="24"/>
        </w:rPr>
      </w:pPr>
    </w:p>
    <w:p w14:paraId="72420C41" w14:textId="77777777" w:rsidR="00E13D58" w:rsidRPr="00B3575F" w:rsidRDefault="00E13D58" w:rsidP="00E13D58">
      <w:pPr>
        <w:pStyle w:val="ListParagraph"/>
        <w:numPr>
          <w:ilvl w:val="0"/>
          <w:numId w:val="14"/>
        </w:numPr>
        <w:spacing w:before="240" w:line="240" w:lineRule="auto"/>
        <w:rPr>
          <w:rFonts w:cstheme="minorHAnsi"/>
          <w:sz w:val="24"/>
          <w:szCs w:val="24"/>
        </w:rPr>
      </w:pPr>
      <w:r w:rsidRPr="00B3575F">
        <w:rPr>
          <w:rFonts w:cstheme="minorHAnsi"/>
          <w:sz w:val="24"/>
          <w:szCs w:val="24"/>
        </w:rPr>
        <w:t xml:space="preserve">The comments cause everyone to laugh together, not to laugh at someone and embarrass only him or her. </w:t>
      </w:r>
    </w:p>
    <w:p w14:paraId="6ADCFD57" w14:textId="77777777" w:rsidR="009108E4" w:rsidRPr="00B3575F" w:rsidRDefault="009108E4" w:rsidP="009108E4">
      <w:pPr>
        <w:pStyle w:val="ListParagraph"/>
        <w:rPr>
          <w:rFonts w:cstheme="minorHAnsi"/>
          <w:sz w:val="24"/>
          <w:szCs w:val="24"/>
        </w:rPr>
      </w:pPr>
    </w:p>
    <w:p w14:paraId="3AEFE9D1" w14:textId="77777777" w:rsidR="00E13D58" w:rsidRPr="00B3575F" w:rsidRDefault="00E13D58" w:rsidP="00E13D58">
      <w:pPr>
        <w:pStyle w:val="ListParagraph"/>
        <w:numPr>
          <w:ilvl w:val="0"/>
          <w:numId w:val="14"/>
        </w:numPr>
        <w:spacing w:before="240" w:line="240" w:lineRule="auto"/>
        <w:rPr>
          <w:rFonts w:cstheme="minorHAnsi"/>
          <w:sz w:val="24"/>
          <w:szCs w:val="24"/>
        </w:rPr>
      </w:pPr>
      <w:r w:rsidRPr="00B3575F">
        <w:rPr>
          <w:rFonts w:cstheme="minorHAnsi"/>
          <w:sz w:val="24"/>
          <w:szCs w:val="24"/>
        </w:rPr>
        <w:t>The fun is lighthearted and respectful with no intention of harm to anyone.</w:t>
      </w:r>
    </w:p>
    <w:p w14:paraId="20E9D078" w14:textId="77777777" w:rsidR="009108E4" w:rsidRPr="00B3575F" w:rsidRDefault="009108E4" w:rsidP="009108E4">
      <w:pPr>
        <w:pStyle w:val="ListParagraph"/>
        <w:spacing w:before="240" w:line="240" w:lineRule="auto"/>
        <w:rPr>
          <w:rFonts w:cstheme="minorHAnsi"/>
          <w:sz w:val="24"/>
          <w:szCs w:val="24"/>
        </w:rPr>
      </w:pPr>
    </w:p>
    <w:p w14:paraId="44EF4164" w14:textId="62790048" w:rsidR="00E13D58" w:rsidRDefault="002D36B4" w:rsidP="00E13D58">
      <w:pPr>
        <w:pStyle w:val="ListParagraph"/>
        <w:numPr>
          <w:ilvl w:val="0"/>
          <w:numId w:val="14"/>
        </w:numPr>
        <w:spacing w:before="24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</w:t>
      </w:r>
      <w:r w:rsidR="00E13D58" w:rsidRPr="00B3575F">
        <w:rPr>
          <w:rFonts w:cstheme="minorHAnsi"/>
          <w:sz w:val="24"/>
          <w:szCs w:val="24"/>
        </w:rPr>
        <w:t>omments or gestures are designed to make others laugh at someone, not to laugh with them.</w:t>
      </w:r>
    </w:p>
    <w:p w14:paraId="40FBE64A" w14:textId="77777777" w:rsidR="008B6651" w:rsidRPr="00B3575F" w:rsidRDefault="008B6651" w:rsidP="00B3575F">
      <w:pPr>
        <w:pStyle w:val="ListParagraph"/>
        <w:rPr>
          <w:rFonts w:cstheme="minorHAnsi"/>
          <w:sz w:val="24"/>
          <w:szCs w:val="24"/>
        </w:rPr>
      </w:pPr>
    </w:p>
    <w:p w14:paraId="21FB4E69" w14:textId="13ECC81F" w:rsidR="008B6651" w:rsidRDefault="008B6651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br w:type="page"/>
      </w:r>
    </w:p>
    <w:p w14:paraId="7DC5F6FE" w14:textId="77777777" w:rsidR="008B6651" w:rsidRPr="00B3575F" w:rsidRDefault="008B6651" w:rsidP="00B3575F">
      <w:pPr>
        <w:pStyle w:val="ListParagraph"/>
        <w:spacing w:before="240" w:line="240" w:lineRule="auto"/>
        <w:rPr>
          <w:rFonts w:cstheme="minorHAnsi"/>
          <w:sz w:val="24"/>
          <w:szCs w:val="24"/>
        </w:rPr>
      </w:pPr>
    </w:p>
    <w:p w14:paraId="29AC8334" w14:textId="77777777" w:rsidR="00E13D58" w:rsidRPr="00DD4BE1" w:rsidRDefault="00E13D58" w:rsidP="00E13D58">
      <w:pPr>
        <w:spacing w:line="240" w:lineRule="auto"/>
        <w:jc w:val="center"/>
        <w:rPr>
          <w:rFonts w:cstheme="minorHAnsi"/>
          <w:sz w:val="24"/>
          <w:szCs w:val="24"/>
        </w:rPr>
      </w:pPr>
      <w:r w:rsidRPr="00DD4BE1">
        <w:rPr>
          <w:rFonts w:cstheme="minorHAnsi"/>
          <w:b/>
          <w:noProof/>
          <w:sz w:val="24"/>
          <w:szCs w:val="24"/>
        </w:rPr>
        <w:drawing>
          <wp:inline distT="0" distB="0" distL="0" distR="0" wp14:anchorId="6A0A9A25" wp14:editId="33C85F86">
            <wp:extent cx="2051685" cy="954405"/>
            <wp:effectExtent l="0" t="0" r="5715" b="0"/>
            <wp:docPr id="3" name="Picture 3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322E9E" w14:textId="77777777" w:rsidR="00E13D58" w:rsidRPr="00DD4BE1" w:rsidRDefault="00E13D58" w:rsidP="00E13D58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theme="minorHAnsi"/>
          <w:sz w:val="24"/>
          <w:szCs w:val="24"/>
        </w:rPr>
      </w:pPr>
      <w:r w:rsidRPr="00DD4BE1">
        <w:rPr>
          <w:rFonts w:eastAsia="Calibri" w:cstheme="minorHAnsi"/>
          <w:sz w:val="24"/>
          <w:szCs w:val="24"/>
        </w:rPr>
        <w:t>The Law-Related Education Academy is facilitated by the Arizona Foundation for Legal Services &amp; Education with funding made possible by the Arizona Department of Education School Safety Program.</w:t>
      </w:r>
    </w:p>
    <w:p w14:paraId="52333D3D" w14:textId="77777777" w:rsidR="00E13D58" w:rsidRPr="00DD4BE1" w:rsidRDefault="00E13D58" w:rsidP="00E13D58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  <w:u w:val="single"/>
        </w:rPr>
      </w:pPr>
    </w:p>
    <w:p w14:paraId="12C11ED6" w14:textId="31821989" w:rsidR="00E13D58" w:rsidRPr="00DD4BE1" w:rsidRDefault="00E13D58" w:rsidP="00E13D58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 w:rsidRPr="00DD4BE1">
        <w:rPr>
          <w:rFonts w:eastAsia="Calibri" w:cstheme="minorHAnsi"/>
          <w:b/>
          <w:bCs/>
          <w:sz w:val="24"/>
          <w:szCs w:val="24"/>
        </w:rPr>
        <w:t>“</w:t>
      </w:r>
      <w:r w:rsidR="002100BE">
        <w:rPr>
          <w:rFonts w:eastAsia="Calibri" w:cstheme="minorHAnsi"/>
          <w:b/>
          <w:bCs/>
          <w:sz w:val="24"/>
          <w:szCs w:val="24"/>
        </w:rPr>
        <w:t>Teasing, Taunting and Pranking</w:t>
      </w:r>
      <w:r w:rsidRPr="00DD4BE1">
        <w:rPr>
          <w:rFonts w:eastAsia="Calibri" w:cstheme="minorHAnsi"/>
          <w:b/>
          <w:bCs/>
          <w:sz w:val="24"/>
          <w:szCs w:val="24"/>
        </w:rPr>
        <w:t>”: Academy</w:t>
      </w:r>
    </w:p>
    <w:p w14:paraId="15C8AAC5" w14:textId="77777777" w:rsidR="00E13D58" w:rsidRPr="00DD4BE1" w:rsidRDefault="00E13D58" w:rsidP="00E13D58">
      <w:pPr>
        <w:spacing w:after="0" w:line="240" w:lineRule="auto"/>
        <w:jc w:val="center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(Upper Elementary/Middle)</w:t>
      </w:r>
    </w:p>
    <w:p w14:paraId="4E4C15CA" w14:textId="77777777" w:rsidR="00E13D58" w:rsidRDefault="00E13D58" w:rsidP="00E13D5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 w:rsidRPr="00DD4BE1">
        <w:rPr>
          <w:rFonts w:eastAsia="Calibri" w:cstheme="minorHAnsi"/>
          <w:b/>
          <w:bCs/>
          <w:sz w:val="24"/>
          <w:szCs w:val="24"/>
        </w:rPr>
        <w:t xml:space="preserve">Take out the Trash Talking and Taunting </w:t>
      </w:r>
    </w:p>
    <w:p w14:paraId="57ECD87F" w14:textId="77777777" w:rsidR="00E13D58" w:rsidRDefault="00E13D58" w:rsidP="00E13D5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Facilitator Guide</w:t>
      </w:r>
    </w:p>
    <w:p w14:paraId="279CD9AB" w14:textId="77777777" w:rsidR="0046092E" w:rsidRDefault="0046092E" w:rsidP="00E13D5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</w:p>
    <w:p w14:paraId="41469334" w14:textId="1FEA2689" w:rsidR="00E13D58" w:rsidRDefault="00E13D58" w:rsidP="00B3575F">
      <w:pPr>
        <w:pStyle w:val="ListParagraph"/>
        <w:numPr>
          <w:ilvl w:val="0"/>
          <w:numId w:val="17"/>
        </w:numPr>
        <w:rPr>
          <w:rFonts w:cstheme="minorHAnsi"/>
          <w:color w:val="FF0000"/>
          <w:sz w:val="24"/>
          <w:szCs w:val="24"/>
        </w:rPr>
      </w:pPr>
      <w:r w:rsidRPr="00B3575F">
        <w:rPr>
          <w:rFonts w:cstheme="minorHAnsi"/>
          <w:sz w:val="24"/>
          <w:szCs w:val="24"/>
        </w:rPr>
        <w:t xml:space="preserve">Actions were disguised as a joke; especially by responding sarcastically, “I was just fooling” or “I was only joking” or “What’s the big deal; can’t you take a joke?” </w:t>
      </w:r>
      <w:r w:rsidR="0046092E" w:rsidRPr="0046092E">
        <w:rPr>
          <w:rFonts w:cstheme="minorHAnsi"/>
          <w:color w:val="FF0000"/>
          <w:sz w:val="24"/>
          <w:szCs w:val="24"/>
        </w:rPr>
        <w:t>Is</w:t>
      </w:r>
    </w:p>
    <w:p w14:paraId="6F62146D" w14:textId="77777777" w:rsidR="008B6651" w:rsidRPr="00B3575F" w:rsidRDefault="008B6651" w:rsidP="00B3575F">
      <w:pPr>
        <w:pStyle w:val="ListParagraph"/>
        <w:rPr>
          <w:rFonts w:cstheme="minorHAnsi"/>
          <w:color w:val="FF0000"/>
          <w:sz w:val="24"/>
          <w:szCs w:val="24"/>
        </w:rPr>
      </w:pPr>
    </w:p>
    <w:p w14:paraId="4B8A0669" w14:textId="5ED8A2A4" w:rsidR="00E13D58" w:rsidRDefault="00E13D58" w:rsidP="00B3575F">
      <w:pPr>
        <w:pStyle w:val="ListParagraph"/>
        <w:numPr>
          <w:ilvl w:val="0"/>
          <w:numId w:val="17"/>
        </w:numPr>
        <w:rPr>
          <w:rFonts w:cstheme="minorHAnsi"/>
          <w:color w:val="FF0000"/>
          <w:sz w:val="24"/>
          <w:szCs w:val="24"/>
        </w:rPr>
      </w:pPr>
      <w:r w:rsidRPr="00B3575F">
        <w:rPr>
          <w:rFonts w:cstheme="minorHAnsi"/>
          <w:sz w:val="24"/>
          <w:szCs w:val="24"/>
        </w:rPr>
        <w:t xml:space="preserve">Comments are made to make someone feel bad about their ability to do something, such as throw or catch a ball. </w:t>
      </w:r>
      <w:r w:rsidR="0046092E">
        <w:rPr>
          <w:rFonts w:cstheme="minorHAnsi"/>
          <w:color w:val="FF0000"/>
          <w:sz w:val="24"/>
          <w:szCs w:val="24"/>
        </w:rPr>
        <w:t>Is</w:t>
      </w:r>
    </w:p>
    <w:p w14:paraId="1703A410" w14:textId="77777777" w:rsidR="008B6651" w:rsidRPr="00B3575F" w:rsidRDefault="008B6651" w:rsidP="00B3575F">
      <w:pPr>
        <w:pStyle w:val="ListParagraph"/>
        <w:rPr>
          <w:rFonts w:cstheme="minorHAnsi"/>
          <w:color w:val="FF0000"/>
          <w:sz w:val="24"/>
          <w:szCs w:val="24"/>
        </w:rPr>
      </w:pPr>
    </w:p>
    <w:p w14:paraId="0924BFCB" w14:textId="6818BD0A" w:rsidR="00E13D58" w:rsidRDefault="00E13D58" w:rsidP="00B3575F">
      <w:pPr>
        <w:pStyle w:val="ListParagraph"/>
        <w:numPr>
          <w:ilvl w:val="0"/>
          <w:numId w:val="17"/>
        </w:numPr>
        <w:rPr>
          <w:rFonts w:cstheme="minorHAnsi"/>
          <w:color w:val="FF0000"/>
          <w:sz w:val="24"/>
          <w:szCs w:val="24"/>
        </w:rPr>
      </w:pPr>
      <w:r w:rsidRPr="00B3575F">
        <w:rPr>
          <w:rFonts w:cstheme="minorHAnsi"/>
          <w:sz w:val="24"/>
          <w:szCs w:val="24"/>
        </w:rPr>
        <w:t xml:space="preserve">Comments are one-sided or sarcastic in tone and meant to ridicule or make fun of another person.  </w:t>
      </w:r>
      <w:r w:rsidR="0046092E">
        <w:rPr>
          <w:rFonts w:cstheme="minorHAnsi"/>
          <w:color w:val="FF0000"/>
          <w:sz w:val="24"/>
          <w:szCs w:val="24"/>
        </w:rPr>
        <w:t>Is</w:t>
      </w:r>
    </w:p>
    <w:p w14:paraId="72F06EEA" w14:textId="77777777" w:rsidR="008B6651" w:rsidRPr="00B3575F" w:rsidRDefault="008B6651" w:rsidP="00B3575F">
      <w:pPr>
        <w:pStyle w:val="ListParagraph"/>
        <w:rPr>
          <w:rFonts w:cstheme="minorHAnsi"/>
          <w:color w:val="FF0000"/>
          <w:sz w:val="24"/>
          <w:szCs w:val="24"/>
        </w:rPr>
      </w:pPr>
    </w:p>
    <w:p w14:paraId="61DE7376" w14:textId="66A42001" w:rsidR="00E13D58" w:rsidRPr="00B3575F" w:rsidRDefault="00E13D58" w:rsidP="00B3575F">
      <w:pPr>
        <w:pStyle w:val="ListParagraph"/>
        <w:numPr>
          <w:ilvl w:val="0"/>
          <w:numId w:val="17"/>
        </w:numPr>
        <w:rPr>
          <w:rFonts w:cstheme="minorHAnsi"/>
          <w:sz w:val="24"/>
          <w:szCs w:val="24"/>
        </w:rPr>
      </w:pPr>
      <w:r w:rsidRPr="008B6651">
        <w:rPr>
          <w:rFonts w:cstheme="minorHAnsi"/>
          <w:sz w:val="24"/>
          <w:szCs w:val="24"/>
        </w:rPr>
        <w:t xml:space="preserve">Making fun of each other </w:t>
      </w:r>
      <w:r w:rsidR="002D36B4">
        <w:rPr>
          <w:rFonts w:cstheme="minorHAnsi"/>
          <w:sz w:val="24"/>
          <w:szCs w:val="24"/>
        </w:rPr>
        <w:t xml:space="preserve">in a way </w:t>
      </w:r>
      <w:r w:rsidRPr="008B6651">
        <w:rPr>
          <w:rFonts w:cstheme="minorHAnsi"/>
          <w:sz w:val="24"/>
          <w:szCs w:val="24"/>
        </w:rPr>
        <w:t xml:space="preserve">that is shared, not mean spirited, or done in a way to make everyone feel included. </w:t>
      </w:r>
      <w:r w:rsidR="0046092E">
        <w:rPr>
          <w:rFonts w:cstheme="minorHAnsi"/>
          <w:color w:val="FF0000"/>
          <w:sz w:val="24"/>
          <w:szCs w:val="24"/>
        </w:rPr>
        <w:t>Is Not</w:t>
      </w:r>
    </w:p>
    <w:p w14:paraId="36C2DB42" w14:textId="77777777" w:rsidR="008B6651" w:rsidRPr="00B3575F" w:rsidRDefault="008B6651" w:rsidP="00B3575F">
      <w:pPr>
        <w:pStyle w:val="ListParagraph"/>
        <w:rPr>
          <w:rFonts w:cstheme="minorHAnsi"/>
          <w:sz w:val="24"/>
          <w:szCs w:val="24"/>
        </w:rPr>
      </w:pPr>
    </w:p>
    <w:p w14:paraId="2E004FDC" w14:textId="78A93A0D" w:rsidR="00E13D58" w:rsidRDefault="00E13D58" w:rsidP="00B3575F">
      <w:pPr>
        <w:pStyle w:val="ListParagraph"/>
        <w:numPr>
          <w:ilvl w:val="0"/>
          <w:numId w:val="17"/>
        </w:numPr>
        <w:rPr>
          <w:rFonts w:cstheme="minorHAnsi"/>
          <w:color w:val="FF0000"/>
          <w:sz w:val="24"/>
          <w:szCs w:val="24"/>
        </w:rPr>
      </w:pPr>
      <w:r w:rsidRPr="00B3575F">
        <w:rPr>
          <w:rFonts w:cstheme="minorHAnsi"/>
          <w:sz w:val="24"/>
          <w:szCs w:val="24"/>
        </w:rPr>
        <w:t>Making fun of others is in</w:t>
      </w:r>
      <w:r w:rsidR="008B6651">
        <w:rPr>
          <w:rFonts w:cstheme="minorHAnsi"/>
          <w:sz w:val="24"/>
          <w:szCs w:val="24"/>
        </w:rPr>
        <w:t>t</w:t>
      </w:r>
      <w:r w:rsidRPr="00B3575F">
        <w:rPr>
          <w:rFonts w:cstheme="minorHAnsi"/>
          <w:sz w:val="24"/>
          <w:szCs w:val="24"/>
        </w:rPr>
        <w:t>en</w:t>
      </w:r>
      <w:r w:rsidR="008B6651">
        <w:rPr>
          <w:rFonts w:cstheme="minorHAnsi"/>
          <w:sz w:val="24"/>
          <w:szCs w:val="24"/>
        </w:rPr>
        <w:t>d</w:t>
      </w:r>
      <w:r w:rsidRPr="00B3575F">
        <w:rPr>
          <w:rFonts w:cstheme="minorHAnsi"/>
          <w:sz w:val="24"/>
          <w:szCs w:val="24"/>
        </w:rPr>
        <w:t xml:space="preserve">ed to be mean spirited or meant to embarrass or isolate them. </w:t>
      </w:r>
      <w:r w:rsidR="0046092E">
        <w:rPr>
          <w:rFonts w:cstheme="minorHAnsi"/>
          <w:color w:val="FF0000"/>
          <w:sz w:val="24"/>
          <w:szCs w:val="24"/>
        </w:rPr>
        <w:t>Is</w:t>
      </w:r>
    </w:p>
    <w:p w14:paraId="125A9D67" w14:textId="77777777" w:rsidR="008B6651" w:rsidRPr="00B3575F" w:rsidRDefault="008B6651" w:rsidP="00B3575F">
      <w:pPr>
        <w:pStyle w:val="ListParagraph"/>
        <w:rPr>
          <w:rFonts w:cstheme="minorHAnsi"/>
          <w:color w:val="FF0000"/>
          <w:sz w:val="24"/>
          <w:szCs w:val="24"/>
        </w:rPr>
      </w:pPr>
    </w:p>
    <w:p w14:paraId="5D04642A" w14:textId="66D3DC98" w:rsidR="00E13D58" w:rsidRPr="00B3575F" w:rsidRDefault="00E13D58" w:rsidP="00B3575F">
      <w:pPr>
        <w:pStyle w:val="ListParagraph"/>
        <w:numPr>
          <w:ilvl w:val="0"/>
          <w:numId w:val="17"/>
        </w:numPr>
        <w:rPr>
          <w:rFonts w:cstheme="minorHAnsi"/>
          <w:sz w:val="24"/>
          <w:szCs w:val="24"/>
        </w:rPr>
      </w:pPr>
      <w:r w:rsidRPr="008B6651">
        <w:rPr>
          <w:rFonts w:cstheme="minorHAnsi"/>
          <w:sz w:val="24"/>
          <w:szCs w:val="24"/>
        </w:rPr>
        <w:t xml:space="preserve">Making fun of yourself or others in a funny way that is acceptable by everyone. </w:t>
      </w:r>
      <w:r w:rsidR="0046092E">
        <w:rPr>
          <w:rFonts w:cstheme="minorHAnsi"/>
          <w:color w:val="FF0000"/>
          <w:sz w:val="24"/>
          <w:szCs w:val="24"/>
        </w:rPr>
        <w:t>Is Not</w:t>
      </w:r>
    </w:p>
    <w:p w14:paraId="461716D5" w14:textId="77777777" w:rsidR="008B6651" w:rsidRPr="00B3575F" w:rsidRDefault="008B6651" w:rsidP="00B3575F">
      <w:pPr>
        <w:pStyle w:val="ListParagraph"/>
        <w:rPr>
          <w:rFonts w:cstheme="minorHAnsi"/>
          <w:sz w:val="24"/>
          <w:szCs w:val="24"/>
        </w:rPr>
      </w:pPr>
    </w:p>
    <w:p w14:paraId="0C8396C6" w14:textId="4FD62EF2" w:rsidR="00E13D58" w:rsidRPr="00B3575F" w:rsidRDefault="00E13D58" w:rsidP="00B3575F">
      <w:pPr>
        <w:pStyle w:val="ListParagraph"/>
        <w:numPr>
          <w:ilvl w:val="0"/>
          <w:numId w:val="17"/>
        </w:numPr>
        <w:rPr>
          <w:rFonts w:cstheme="minorHAnsi"/>
          <w:sz w:val="24"/>
          <w:szCs w:val="24"/>
        </w:rPr>
      </w:pPr>
      <w:r w:rsidRPr="008B6651">
        <w:rPr>
          <w:rFonts w:cstheme="minorHAnsi"/>
          <w:sz w:val="24"/>
          <w:szCs w:val="24"/>
        </w:rPr>
        <w:t>Making fun of yourself or others to help everyone fe</w:t>
      </w:r>
      <w:r w:rsidR="008B6651">
        <w:rPr>
          <w:rFonts w:cstheme="minorHAnsi"/>
          <w:sz w:val="24"/>
          <w:szCs w:val="24"/>
        </w:rPr>
        <w:t>e</w:t>
      </w:r>
      <w:r w:rsidRPr="008B6651">
        <w:rPr>
          <w:rFonts w:cstheme="minorHAnsi"/>
          <w:sz w:val="24"/>
          <w:szCs w:val="24"/>
        </w:rPr>
        <w:t xml:space="preserve">l less anxious or nervous or to loosen up. </w:t>
      </w:r>
      <w:r w:rsidR="0046092E">
        <w:rPr>
          <w:rFonts w:cstheme="minorHAnsi"/>
          <w:color w:val="FF0000"/>
          <w:sz w:val="24"/>
          <w:szCs w:val="24"/>
        </w:rPr>
        <w:t>Is Not</w:t>
      </w:r>
    </w:p>
    <w:p w14:paraId="607EBC6D" w14:textId="77777777" w:rsidR="008B6651" w:rsidRPr="00B3575F" w:rsidRDefault="008B6651" w:rsidP="00B3575F">
      <w:pPr>
        <w:pStyle w:val="ListParagraph"/>
        <w:rPr>
          <w:rFonts w:cstheme="minorHAnsi"/>
          <w:sz w:val="24"/>
          <w:szCs w:val="24"/>
        </w:rPr>
      </w:pPr>
    </w:p>
    <w:p w14:paraId="2F3BD28B" w14:textId="6A8E3334" w:rsidR="00E13D58" w:rsidRDefault="00E13D58" w:rsidP="00B3575F">
      <w:pPr>
        <w:pStyle w:val="ListParagraph"/>
        <w:numPr>
          <w:ilvl w:val="0"/>
          <w:numId w:val="17"/>
        </w:numPr>
        <w:rPr>
          <w:rFonts w:cstheme="minorHAnsi"/>
          <w:color w:val="FF0000"/>
          <w:sz w:val="24"/>
          <w:szCs w:val="24"/>
        </w:rPr>
      </w:pPr>
      <w:r w:rsidRPr="008B6651">
        <w:rPr>
          <w:rFonts w:cstheme="minorHAnsi"/>
          <w:sz w:val="24"/>
          <w:szCs w:val="24"/>
        </w:rPr>
        <w:t xml:space="preserve">The comments are made for the purpose of making the other person cry or feel bad about themselves or their abilities. </w:t>
      </w:r>
      <w:r w:rsidR="0046092E">
        <w:rPr>
          <w:rFonts w:cstheme="minorHAnsi"/>
          <w:color w:val="FF0000"/>
          <w:sz w:val="24"/>
          <w:szCs w:val="24"/>
        </w:rPr>
        <w:t>Is</w:t>
      </w:r>
    </w:p>
    <w:p w14:paraId="390095DE" w14:textId="77777777" w:rsidR="008B6651" w:rsidRPr="00B3575F" w:rsidRDefault="008B6651" w:rsidP="00B3575F">
      <w:pPr>
        <w:pStyle w:val="ListParagraph"/>
        <w:rPr>
          <w:rFonts w:cstheme="minorHAnsi"/>
          <w:color w:val="FF0000"/>
          <w:sz w:val="24"/>
          <w:szCs w:val="24"/>
        </w:rPr>
      </w:pPr>
    </w:p>
    <w:p w14:paraId="2508E335" w14:textId="38F49B7A" w:rsidR="00E13D58" w:rsidRPr="00B3575F" w:rsidRDefault="00E13D58" w:rsidP="00B3575F">
      <w:pPr>
        <w:pStyle w:val="ListParagraph"/>
        <w:numPr>
          <w:ilvl w:val="0"/>
          <w:numId w:val="17"/>
        </w:numPr>
        <w:rPr>
          <w:rFonts w:cstheme="minorHAnsi"/>
          <w:sz w:val="24"/>
          <w:szCs w:val="24"/>
        </w:rPr>
      </w:pPr>
      <w:r w:rsidRPr="008B6651">
        <w:rPr>
          <w:rFonts w:cstheme="minorHAnsi"/>
          <w:sz w:val="24"/>
          <w:szCs w:val="24"/>
        </w:rPr>
        <w:t xml:space="preserve">The comments cause everyone to laugh together, not to laugh at someone and embarrass only him or her. </w:t>
      </w:r>
      <w:r w:rsidR="0046092E">
        <w:rPr>
          <w:rFonts w:cstheme="minorHAnsi"/>
          <w:color w:val="FF0000"/>
          <w:sz w:val="24"/>
          <w:szCs w:val="24"/>
        </w:rPr>
        <w:t>Is Not</w:t>
      </w:r>
    </w:p>
    <w:p w14:paraId="31618DCA" w14:textId="77777777" w:rsidR="008B6651" w:rsidRPr="00B3575F" w:rsidRDefault="008B6651" w:rsidP="00B3575F">
      <w:pPr>
        <w:pStyle w:val="ListParagraph"/>
        <w:rPr>
          <w:rFonts w:cstheme="minorHAnsi"/>
          <w:sz w:val="24"/>
          <w:szCs w:val="24"/>
        </w:rPr>
      </w:pPr>
    </w:p>
    <w:p w14:paraId="61013162" w14:textId="5BA370DA" w:rsidR="00E13D58" w:rsidRPr="00B3575F" w:rsidRDefault="00E13D58" w:rsidP="00B3575F">
      <w:pPr>
        <w:pStyle w:val="ListParagraph"/>
        <w:numPr>
          <w:ilvl w:val="0"/>
          <w:numId w:val="17"/>
        </w:numPr>
        <w:rPr>
          <w:rFonts w:cstheme="minorHAnsi"/>
          <w:sz w:val="24"/>
          <w:szCs w:val="24"/>
        </w:rPr>
      </w:pPr>
      <w:r w:rsidRPr="008B6651">
        <w:rPr>
          <w:rFonts w:cstheme="minorHAnsi"/>
          <w:sz w:val="24"/>
          <w:szCs w:val="24"/>
        </w:rPr>
        <w:t xml:space="preserve">The fun is lighthearted and respectful with no intention of harm to anyone. </w:t>
      </w:r>
      <w:r w:rsidR="0046092E">
        <w:rPr>
          <w:rFonts w:cstheme="minorHAnsi"/>
          <w:color w:val="FF0000"/>
          <w:sz w:val="24"/>
          <w:szCs w:val="24"/>
        </w:rPr>
        <w:t>Is Not</w:t>
      </w:r>
    </w:p>
    <w:p w14:paraId="560A5B56" w14:textId="77777777" w:rsidR="008B6651" w:rsidRPr="00B3575F" w:rsidRDefault="008B6651" w:rsidP="00B3575F">
      <w:pPr>
        <w:pStyle w:val="ListParagraph"/>
        <w:rPr>
          <w:rFonts w:cstheme="minorHAnsi"/>
          <w:sz w:val="24"/>
          <w:szCs w:val="24"/>
        </w:rPr>
      </w:pPr>
    </w:p>
    <w:p w14:paraId="05D0613C" w14:textId="74D52916" w:rsidR="000C75B9" w:rsidRPr="00B3575F" w:rsidRDefault="002D36B4" w:rsidP="00B3575F">
      <w:pPr>
        <w:pStyle w:val="ListParagraph"/>
        <w:numPr>
          <w:ilvl w:val="0"/>
          <w:numId w:val="17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</w:t>
      </w:r>
      <w:r w:rsidR="00E13D58" w:rsidRPr="008B6651">
        <w:rPr>
          <w:rFonts w:cstheme="minorHAnsi"/>
          <w:sz w:val="24"/>
          <w:szCs w:val="24"/>
        </w:rPr>
        <w:t xml:space="preserve">omments or gestures are designed to make others laugh at someone, not to laugh with them. </w:t>
      </w:r>
      <w:r w:rsidR="0046092E">
        <w:rPr>
          <w:rFonts w:cstheme="minorHAnsi"/>
          <w:color w:val="FF0000"/>
          <w:sz w:val="24"/>
          <w:szCs w:val="24"/>
        </w:rPr>
        <w:t>Is</w:t>
      </w:r>
    </w:p>
    <w:sectPr w:rsidR="000C75B9" w:rsidRPr="00B3575F" w:rsidSect="005C5DF2">
      <w:footerReference w:type="default" r:id="rId8"/>
      <w:type w:val="continuous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FD5A6C" w14:textId="77777777" w:rsidR="00E279AA" w:rsidRDefault="00E279AA" w:rsidP="00DD3CC7">
      <w:pPr>
        <w:spacing w:after="0" w:line="240" w:lineRule="auto"/>
      </w:pPr>
      <w:r>
        <w:separator/>
      </w:r>
    </w:p>
  </w:endnote>
  <w:endnote w:type="continuationSeparator" w:id="0">
    <w:p w14:paraId="7BA527A7" w14:textId="77777777" w:rsidR="00E279AA" w:rsidRDefault="00E279AA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59BA951" w14:textId="1F84D899" w:rsidR="00E279AA" w:rsidRDefault="00E279AA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Arizona Foundation for Legal Services and Education                             October 2018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7A3707" w:rsidRPr="007A3707">
      <w:rPr>
        <w:rFonts w:asciiTheme="majorHAnsi" w:eastAsiaTheme="majorEastAsia" w:hAnsiTheme="majorHAnsi" w:cstheme="majorBidi"/>
        <w:noProof/>
      </w:rPr>
      <w:t>4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2FBB4A84" w14:textId="77777777" w:rsidR="00E279AA" w:rsidRDefault="00E279A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258B20" w14:textId="77777777" w:rsidR="00E279AA" w:rsidRDefault="00E279AA" w:rsidP="00DD3CC7">
      <w:pPr>
        <w:spacing w:after="0" w:line="240" w:lineRule="auto"/>
      </w:pPr>
      <w:r>
        <w:separator/>
      </w:r>
    </w:p>
  </w:footnote>
  <w:footnote w:type="continuationSeparator" w:id="0">
    <w:p w14:paraId="0D602A0B" w14:textId="77777777" w:rsidR="00E279AA" w:rsidRDefault="00E279AA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A3D31"/>
    <w:multiLevelType w:val="hybridMultilevel"/>
    <w:tmpl w:val="4E70806A"/>
    <w:lvl w:ilvl="0" w:tplc="FAFE6A36">
      <w:start w:val="1"/>
      <w:numFmt w:val="upperLetter"/>
      <w:lvlText w:val="%1."/>
      <w:lvlJc w:val="left"/>
      <w:pPr>
        <w:ind w:left="117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163C50"/>
    <w:multiLevelType w:val="hybridMultilevel"/>
    <w:tmpl w:val="EE6C35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CB2C4E"/>
    <w:multiLevelType w:val="hybridMultilevel"/>
    <w:tmpl w:val="C5CE1184"/>
    <w:lvl w:ilvl="0" w:tplc="B636A74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590835"/>
    <w:multiLevelType w:val="multilevel"/>
    <w:tmpl w:val="8BC80626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34D8743D"/>
    <w:multiLevelType w:val="multilevel"/>
    <w:tmpl w:val="22AC7E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41CA2647"/>
    <w:multiLevelType w:val="multilevel"/>
    <w:tmpl w:val="7C5E92A0"/>
    <w:lvl w:ilvl="0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9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864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2AE2483"/>
    <w:multiLevelType w:val="hybridMultilevel"/>
    <w:tmpl w:val="D21860E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68458B"/>
    <w:multiLevelType w:val="multilevel"/>
    <w:tmpl w:val="5F803EE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B074D5"/>
    <w:multiLevelType w:val="hybridMultilevel"/>
    <w:tmpl w:val="6FCE92D2"/>
    <w:lvl w:ilvl="0" w:tplc="24367E20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63114070"/>
    <w:multiLevelType w:val="hybridMultilevel"/>
    <w:tmpl w:val="5E1E32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670CD5"/>
    <w:multiLevelType w:val="hybridMultilevel"/>
    <w:tmpl w:val="F47E33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0A2C4C"/>
    <w:multiLevelType w:val="multilevel"/>
    <w:tmpl w:val="50261B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6279D0"/>
    <w:multiLevelType w:val="hybridMultilevel"/>
    <w:tmpl w:val="0F4064E8"/>
    <w:lvl w:ilvl="0" w:tplc="89005A0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16"/>
  </w:num>
  <w:num w:numId="4">
    <w:abstractNumId w:val="1"/>
  </w:num>
  <w:num w:numId="5">
    <w:abstractNumId w:val="7"/>
  </w:num>
  <w:num w:numId="6">
    <w:abstractNumId w:val="10"/>
  </w:num>
  <w:num w:numId="7">
    <w:abstractNumId w:val="14"/>
  </w:num>
  <w:num w:numId="8">
    <w:abstractNumId w:val="5"/>
  </w:num>
  <w:num w:numId="9">
    <w:abstractNumId w:val="0"/>
  </w:num>
  <w:num w:numId="10">
    <w:abstractNumId w:val="11"/>
  </w:num>
  <w:num w:numId="11">
    <w:abstractNumId w:val="12"/>
  </w:num>
  <w:num w:numId="12">
    <w:abstractNumId w:val="3"/>
  </w:num>
  <w:num w:numId="13">
    <w:abstractNumId w:val="4"/>
  </w:num>
  <w:num w:numId="14">
    <w:abstractNumId w:val="9"/>
  </w:num>
  <w:num w:numId="15">
    <w:abstractNumId w:val="2"/>
  </w:num>
  <w:num w:numId="16">
    <w:abstractNumId w:val="13"/>
  </w:num>
  <w:num w:numId="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attachedTemplate r:id="rId1"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61E1"/>
    <w:rsid w:val="00021216"/>
    <w:rsid w:val="00034C3E"/>
    <w:rsid w:val="000A5B61"/>
    <w:rsid w:val="000C2FB9"/>
    <w:rsid w:val="000C75B9"/>
    <w:rsid w:val="00154CB5"/>
    <w:rsid w:val="001B3ABB"/>
    <w:rsid w:val="001B57D3"/>
    <w:rsid w:val="001F32B0"/>
    <w:rsid w:val="0020399F"/>
    <w:rsid w:val="00205985"/>
    <w:rsid w:val="002100BE"/>
    <w:rsid w:val="00211499"/>
    <w:rsid w:val="00247FA4"/>
    <w:rsid w:val="002D36B4"/>
    <w:rsid w:val="00412D98"/>
    <w:rsid w:val="00416D32"/>
    <w:rsid w:val="00421A52"/>
    <w:rsid w:val="0046092E"/>
    <w:rsid w:val="00474E22"/>
    <w:rsid w:val="00482C83"/>
    <w:rsid w:val="004C78EF"/>
    <w:rsid w:val="00554D9F"/>
    <w:rsid w:val="00580D73"/>
    <w:rsid w:val="005C5DF2"/>
    <w:rsid w:val="005E1D86"/>
    <w:rsid w:val="006727CB"/>
    <w:rsid w:val="0069341C"/>
    <w:rsid w:val="006C4877"/>
    <w:rsid w:val="0079780B"/>
    <w:rsid w:val="007A3707"/>
    <w:rsid w:val="0083422F"/>
    <w:rsid w:val="008375C4"/>
    <w:rsid w:val="008830C5"/>
    <w:rsid w:val="008B6651"/>
    <w:rsid w:val="009108E4"/>
    <w:rsid w:val="00924FEF"/>
    <w:rsid w:val="0096500A"/>
    <w:rsid w:val="009D7BFF"/>
    <w:rsid w:val="009F28E5"/>
    <w:rsid w:val="00A75673"/>
    <w:rsid w:val="00AF25DA"/>
    <w:rsid w:val="00B27781"/>
    <w:rsid w:val="00B3575F"/>
    <w:rsid w:val="00BA1AFE"/>
    <w:rsid w:val="00C5501E"/>
    <w:rsid w:val="00C961E1"/>
    <w:rsid w:val="00CB6B6C"/>
    <w:rsid w:val="00CD7EFD"/>
    <w:rsid w:val="00DC7F18"/>
    <w:rsid w:val="00DD3CC7"/>
    <w:rsid w:val="00DD4BE1"/>
    <w:rsid w:val="00E13D58"/>
    <w:rsid w:val="00E279AA"/>
    <w:rsid w:val="00E47403"/>
    <w:rsid w:val="00E5040D"/>
    <w:rsid w:val="00F266AF"/>
    <w:rsid w:val="00F41B83"/>
    <w:rsid w:val="00FB296B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4:docId w14:val="5A2335F7"/>
  <w15:docId w15:val="{6667BF71-D447-470B-8F21-D05225AB4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961E1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C961E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61E1"/>
    <w:pPr>
      <w:spacing w:line="240" w:lineRule="auto"/>
    </w:pPr>
    <w:rPr>
      <w:rFonts w:ascii="Calibri" w:eastAsia="Calibri" w:hAnsi="Calibri" w:cs="Calibr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61E1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7781"/>
    <w:rPr>
      <w:rFonts w:asciiTheme="minorHAnsi" w:eastAsiaTheme="minorHAnsi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7781"/>
    <w:rPr>
      <w:rFonts w:ascii="Calibri" w:eastAsia="Calibri" w:hAnsi="Calibri" w:cs="Calibri"/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9F28E5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B3575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LAW%20RELATED%20EDUCATION%20DIVISIONS\FOUNDATION%20PROGRAMS\Academy\2018-2019\Handouts%20and%20Materials\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Lesson Template</Template>
  <TotalTime>94</TotalTime>
  <Pages>4</Pages>
  <Words>1188</Words>
  <Characters>6773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7946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Diana Strouth</dc:creator>
  <cp:lastModifiedBy>Diana Strouth</cp:lastModifiedBy>
  <cp:revision>12</cp:revision>
  <dcterms:created xsi:type="dcterms:W3CDTF">2018-09-14T18:42:00Z</dcterms:created>
  <dcterms:modified xsi:type="dcterms:W3CDTF">2018-10-23T22:03:00Z</dcterms:modified>
</cp:coreProperties>
</file>