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2B644DC" w14:textId="77777777" w:rsidR="00F0576F" w:rsidRDefault="00F0576F" w:rsidP="00F0576F">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p w14:paraId="257C4DB7" w14:textId="77777777" w:rsidR="00F0576F" w:rsidRDefault="00F0576F" w:rsidP="00F0576F">
      <w:pPr>
        <w:spacing w:after="0" w:line="240" w:lineRule="auto"/>
        <w:jc w:val="center"/>
        <w:rPr>
          <w:rFonts w:eastAsia="Calibri" w:cstheme="minorHAnsi"/>
          <w:bCs/>
          <w:sz w:val="24"/>
          <w:szCs w:val="24"/>
        </w:rPr>
      </w:pPr>
      <w:r>
        <w:rPr>
          <w:rFonts w:eastAsia="Calibri" w:cstheme="minorHAnsi"/>
          <w:bCs/>
          <w:sz w:val="24"/>
          <w:szCs w:val="24"/>
        </w:rPr>
        <w:t>(Middle/High School)</w:t>
      </w:r>
    </w:p>
    <w:p w14:paraId="2CBE3C40" w14:textId="7E89A185" w:rsidR="00F0576F" w:rsidRDefault="00F0576F" w:rsidP="00F057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0" w:name="_Hlk185261804"/>
      <w:r>
        <w:rPr>
          <w:rFonts w:eastAsia="Calibri" w:cstheme="minorHAnsi"/>
          <w:b/>
          <w:bCs/>
          <w:sz w:val="24"/>
          <w:szCs w:val="24"/>
        </w:rPr>
        <w:t xml:space="preserve">Social Media Lesson </w:t>
      </w:r>
      <w:bookmarkEnd w:id="0"/>
      <w:r>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15B5758B" w:rsidR="00B25894" w:rsidRPr="00EC1199" w:rsidRDefault="00E7236D" w:rsidP="00F35472">
      <w:pPr>
        <w:pStyle w:val="ListParagraph"/>
        <w:numPr>
          <w:ilvl w:val="0"/>
          <w:numId w:val="13"/>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601BDE">
        <w:rPr>
          <w:rFonts w:eastAsia="Calibri" w:cstheme="minorHAnsi"/>
          <w:sz w:val="24"/>
          <w:szCs w:val="24"/>
        </w:rPr>
        <w:t>how</w:t>
      </w:r>
      <w:r w:rsidR="00366B5D">
        <w:rPr>
          <w:rFonts w:eastAsia="Calibri" w:cstheme="minorHAnsi"/>
          <w:sz w:val="24"/>
          <w:szCs w:val="24"/>
        </w:rPr>
        <w:t xml:space="preserve"> “cancel culture” and online mob mentality can affect real people</w:t>
      </w:r>
    </w:p>
    <w:p w14:paraId="09181083" w14:textId="75D3D4B8" w:rsidR="00B25894" w:rsidRPr="00BA11E0" w:rsidRDefault="00E7236D" w:rsidP="001E20CC">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learn</w:t>
      </w:r>
      <w:r w:rsidR="00A96F06">
        <w:rPr>
          <w:rFonts w:eastAsia="Calibri" w:cstheme="minorHAnsi"/>
          <w:sz w:val="24"/>
          <w:szCs w:val="24"/>
        </w:rPr>
        <w:t xml:space="preserve"> </w:t>
      </w:r>
      <w:r w:rsidR="00366B5D">
        <w:rPr>
          <w:rFonts w:eastAsia="Calibri" w:cstheme="minorHAnsi"/>
          <w:sz w:val="24"/>
          <w:szCs w:val="24"/>
        </w:rPr>
        <w:t>how to evaluate information before reacting online</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69F520F1"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4F57E8">
            <w:rPr>
              <w:sz w:val="24"/>
              <w:szCs w:val="24"/>
            </w:rPr>
            <w:t>Decision making skills</w:t>
          </w:r>
        </w:sdtContent>
      </w:sdt>
    </w:p>
    <w:bookmarkEnd w:id="1"/>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2C6E3ECA" w14:textId="1575BB9D" w:rsidR="009C78B0" w:rsidRDefault="00331060" w:rsidP="009C78B0">
      <w:pPr>
        <w:pStyle w:val="ListParagraph"/>
        <w:numPr>
          <w:ilvl w:val="0"/>
          <w:numId w:val="1"/>
        </w:numPr>
        <w:spacing w:after="0" w:line="240" w:lineRule="auto"/>
        <w:rPr>
          <w:rFonts w:eastAsia="Calibri" w:cstheme="minorHAnsi"/>
          <w:sz w:val="24"/>
          <w:szCs w:val="24"/>
        </w:rPr>
      </w:pPr>
      <w:bookmarkStart w:id="2" w:name="_Hlk188606741"/>
      <w:r>
        <w:rPr>
          <w:rFonts w:eastAsia="Calibri" w:cstheme="minorHAnsi"/>
          <w:sz w:val="24"/>
          <w:szCs w:val="24"/>
        </w:rPr>
        <w:t>Discussion Card #1, 1 card per group</w:t>
      </w:r>
    </w:p>
    <w:p w14:paraId="480931D0" w14:textId="6BC6595F" w:rsidR="00331060" w:rsidRDefault="00331060" w:rsidP="00331060">
      <w:pPr>
        <w:pStyle w:val="ListParagraph"/>
        <w:numPr>
          <w:ilvl w:val="0"/>
          <w:numId w:val="1"/>
        </w:numPr>
        <w:spacing w:after="0" w:line="240" w:lineRule="auto"/>
        <w:rPr>
          <w:rFonts w:eastAsia="Calibri" w:cstheme="minorHAnsi"/>
          <w:sz w:val="24"/>
          <w:szCs w:val="24"/>
        </w:rPr>
      </w:pPr>
      <w:r>
        <w:rPr>
          <w:rFonts w:eastAsia="Calibri" w:cstheme="minorHAnsi"/>
          <w:sz w:val="24"/>
          <w:szCs w:val="24"/>
        </w:rPr>
        <w:t>Discussion Card #2, 1 card per group</w:t>
      </w:r>
    </w:p>
    <w:p w14:paraId="3C98ABF2" w14:textId="3556BE2B" w:rsidR="00331060" w:rsidRDefault="008B7434"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Original posts, 1 copy for whole group</w:t>
      </w:r>
    </w:p>
    <w:p w14:paraId="79C10343" w14:textId="73BB58C6" w:rsidR="008B7434" w:rsidRDefault="008B7434"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Full context, 1 copy for whole group</w:t>
      </w:r>
    </w:p>
    <w:p w14:paraId="72780E47" w14:textId="4E306FE1" w:rsidR="00C641B6" w:rsidRDefault="0052597F"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Facilitator Guide</w:t>
      </w:r>
      <w:r w:rsidR="00C641B6">
        <w:rPr>
          <w:rFonts w:eastAsia="Calibri" w:cstheme="minorHAnsi"/>
          <w:sz w:val="24"/>
          <w:szCs w:val="24"/>
        </w:rPr>
        <w:t xml:space="preserve">, 1 </w:t>
      </w:r>
      <w:r>
        <w:rPr>
          <w:rFonts w:eastAsia="Calibri" w:cstheme="minorHAnsi"/>
          <w:sz w:val="24"/>
          <w:szCs w:val="24"/>
        </w:rPr>
        <w:t>copy per facilitator</w:t>
      </w:r>
    </w:p>
    <w:p w14:paraId="2EC2888B" w14:textId="138DCF1B" w:rsidR="00160484" w:rsidRDefault="00160484"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THINK poster, 1 copy for whole group</w:t>
      </w:r>
    </w:p>
    <w:p w14:paraId="0CDCA26D" w14:textId="4045B1A8" w:rsidR="00C641B6" w:rsidRDefault="000D6E11" w:rsidP="009C78B0">
      <w:pPr>
        <w:pStyle w:val="ListParagraph"/>
        <w:numPr>
          <w:ilvl w:val="0"/>
          <w:numId w:val="1"/>
        </w:numPr>
        <w:spacing w:after="0" w:line="240" w:lineRule="auto"/>
        <w:rPr>
          <w:rFonts w:eastAsia="Calibri" w:cstheme="minorHAnsi"/>
          <w:sz w:val="24"/>
          <w:szCs w:val="24"/>
        </w:rPr>
      </w:pPr>
      <w:r>
        <w:rPr>
          <w:rFonts w:eastAsia="Calibri" w:cstheme="minorHAnsi"/>
          <w:sz w:val="24"/>
          <w:szCs w:val="24"/>
        </w:rPr>
        <w:t>Online post</w:t>
      </w:r>
      <w:r w:rsidR="00C641B6">
        <w:rPr>
          <w:rFonts w:eastAsia="Calibri" w:cstheme="minorHAnsi"/>
          <w:sz w:val="24"/>
          <w:szCs w:val="24"/>
        </w:rPr>
        <w:t xml:space="preserve">- 1 </w:t>
      </w:r>
      <w:r w:rsidR="002369F7">
        <w:rPr>
          <w:rFonts w:eastAsia="Calibri" w:cstheme="minorHAnsi"/>
          <w:sz w:val="24"/>
          <w:szCs w:val="24"/>
        </w:rPr>
        <w:t xml:space="preserve">copy </w:t>
      </w:r>
      <w:r w:rsidR="00C641B6">
        <w:rPr>
          <w:rFonts w:eastAsia="Calibri" w:cstheme="minorHAnsi"/>
          <w:sz w:val="24"/>
          <w:szCs w:val="24"/>
        </w:rPr>
        <w:t>per student</w:t>
      </w:r>
    </w:p>
    <w:bookmarkEnd w:id="2"/>
    <w:p w14:paraId="2C338F37" w14:textId="77777777" w:rsidR="00DD3CC7" w:rsidRPr="00441985" w:rsidRDefault="00DD3CC7" w:rsidP="00E842CC">
      <w:pPr>
        <w:spacing w:after="0" w:line="240" w:lineRule="auto"/>
        <w:rPr>
          <w:rFonts w:eastAsia="Calibri" w:cstheme="minorHAnsi"/>
          <w:b/>
          <w:bCs/>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3"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1E20CC">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31D8A0C" w14:textId="2D378BD5" w:rsidR="00C641B6" w:rsidRPr="0052597F" w:rsidRDefault="00E7236D" w:rsidP="00C8231F">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16E7065" w14:textId="77777777" w:rsidR="00C641B6" w:rsidRDefault="00C641B6" w:rsidP="00C8231F">
      <w:pPr>
        <w:spacing w:after="0" w:line="240" w:lineRule="auto"/>
        <w:rPr>
          <w:rFonts w:eastAsia="Calibri" w:cstheme="minorHAnsi"/>
          <w:b/>
          <w:bCs/>
          <w:sz w:val="24"/>
          <w:szCs w:val="24"/>
        </w:rPr>
      </w:pPr>
    </w:p>
    <w:p w14:paraId="71044BBE" w14:textId="77777777" w:rsidR="0031751B" w:rsidRDefault="0031751B" w:rsidP="00C8231F">
      <w:pPr>
        <w:spacing w:after="0" w:line="240" w:lineRule="auto"/>
        <w:rPr>
          <w:rFonts w:eastAsia="Calibri" w:cstheme="minorHAnsi"/>
          <w:b/>
          <w:bCs/>
          <w:sz w:val="24"/>
          <w:szCs w:val="24"/>
        </w:rPr>
      </w:pPr>
    </w:p>
    <w:p w14:paraId="7E7873C7" w14:textId="77777777" w:rsidR="0031751B" w:rsidRDefault="0031751B" w:rsidP="00C8231F">
      <w:pPr>
        <w:spacing w:after="0" w:line="240" w:lineRule="auto"/>
        <w:rPr>
          <w:rFonts w:eastAsia="Calibri" w:cstheme="minorHAnsi"/>
          <w:b/>
          <w:bCs/>
          <w:sz w:val="24"/>
          <w:szCs w:val="24"/>
        </w:rPr>
      </w:pPr>
    </w:p>
    <w:p w14:paraId="2A77B9C9" w14:textId="66FC2042"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Lesson:</w:t>
      </w:r>
    </w:p>
    <w:p w14:paraId="01462EC5" w14:textId="6DFE8423" w:rsidR="009901E5" w:rsidRDefault="005C1E4E" w:rsidP="00270172">
      <w:pPr>
        <w:pStyle w:val="ListParagraph"/>
        <w:numPr>
          <w:ilvl w:val="0"/>
          <w:numId w:val="3"/>
        </w:numPr>
        <w:spacing w:after="0" w:line="240" w:lineRule="auto"/>
        <w:rPr>
          <w:rFonts w:eastAsia="Calibri" w:cstheme="minorHAnsi"/>
          <w:b/>
          <w:bCs/>
          <w:sz w:val="24"/>
          <w:szCs w:val="24"/>
        </w:rPr>
      </w:pPr>
      <w:r w:rsidRPr="0007711C">
        <w:rPr>
          <w:rFonts w:eastAsia="Calibri" w:cstheme="minorHAnsi"/>
          <w:sz w:val="24"/>
          <w:szCs w:val="24"/>
        </w:rPr>
        <w:t xml:space="preserve">Divide </w:t>
      </w:r>
      <w:r w:rsidR="00C43363" w:rsidRPr="0007711C">
        <w:rPr>
          <w:rFonts w:eastAsia="Calibri" w:cstheme="minorHAnsi"/>
          <w:sz w:val="24"/>
          <w:szCs w:val="24"/>
        </w:rPr>
        <w:t>the class</w:t>
      </w:r>
      <w:r w:rsidRPr="0007711C">
        <w:rPr>
          <w:rFonts w:eastAsia="Calibri" w:cstheme="minorHAnsi"/>
          <w:sz w:val="24"/>
          <w:szCs w:val="24"/>
        </w:rPr>
        <w:t xml:space="preserve"> int</w:t>
      </w:r>
      <w:r w:rsidR="00E7236D" w:rsidRPr="0007711C">
        <w:rPr>
          <w:rFonts w:eastAsia="Calibri" w:cstheme="minorHAnsi"/>
          <w:sz w:val="24"/>
          <w:szCs w:val="24"/>
        </w:rPr>
        <w:t>o</w:t>
      </w:r>
      <w:r w:rsidRPr="0007711C">
        <w:rPr>
          <w:rFonts w:eastAsia="Calibri" w:cstheme="minorHAnsi"/>
          <w:sz w:val="24"/>
          <w:szCs w:val="24"/>
        </w:rPr>
        <w:t xml:space="preserve"> small groups of </w:t>
      </w:r>
      <w:r w:rsidR="00E7236D" w:rsidRPr="0007711C">
        <w:rPr>
          <w:rFonts w:eastAsia="Calibri" w:cstheme="minorHAnsi"/>
          <w:sz w:val="24"/>
          <w:szCs w:val="24"/>
        </w:rPr>
        <w:t>3</w:t>
      </w:r>
      <w:r w:rsidR="002E3FC0" w:rsidRPr="0007711C">
        <w:rPr>
          <w:rFonts w:eastAsia="Calibri" w:cstheme="minorHAnsi"/>
          <w:sz w:val="24"/>
          <w:szCs w:val="24"/>
        </w:rPr>
        <w:t>-</w:t>
      </w:r>
      <w:r w:rsidR="001E007D" w:rsidRPr="0007711C">
        <w:rPr>
          <w:rFonts w:eastAsia="Calibri" w:cstheme="minorHAnsi"/>
          <w:sz w:val="24"/>
          <w:szCs w:val="24"/>
        </w:rPr>
        <w:t>4</w:t>
      </w:r>
      <w:r w:rsidRPr="0007711C">
        <w:rPr>
          <w:rFonts w:eastAsia="Calibri" w:cstheme="minorHAnsi"/>
          <w:sz w:val="24"/>
          <w:szCs w:val="24"/>
        </w:rPr>
        <w:t xml:space="preserve"> students each. </w:t>
      </w:r>
      <w:bookmarkEnd w:id="3"/>
    </w:p>
    <w:p w14:paraId="2BE393CF" w14:textId="55C953F6" w:rsidR="008346B0" w:rsidRDefault="008346B0" w:rsidP="008346B0">
      <w:pPr>
        <w:pStyle w:val="ListParagraph"/>
        <w:numPr>
          <w:ilvl w:val="0"/>
          <w:numId w:val="3"/>
        </w:numPr>
        <w:spacing w:after="0" w:line="240" w:lineRule="auto"/>
        <w:rPr>
          <w:rFonts w:eastAsia="Calibri" w:cstheme="minorHAnsi"/>
          <w:sz w:val="24"/>
          <w:szCs w:val="24"/>
        </w:rPr>
      </w:pPr>
      <w:r w:rsidRPr="00015CFE">
        <w:rPr>
          <w:rFonts w:eastAsia="Calibri" w:cstheme="minorHAnsi"/>
          <w:sz w:val="24"/>
          <w:szCs w:val="24"/>
        </w:rPr>
        <w:t>Ask students</w:t>
      </w:r>
      <w:r>
        <w:rPr>
          <w:rFonts w:eastAsia="Calibri" w:cstheme="minorHAnsi"/>
          <w:sz w:val="24"/>
          <w:szCs w:val="24"/>
        </w:rPr>
        <w:t xml:space="preserve">: Why might someone react quickly to a video or post </w:t>
      </w:r>
      <w:proofErr w:type="gramStart"/>
      <w:r>
        <w:rPr>
          <w:rFonts w:eastAsia="Calibri" w:cstheme="minorHAnsi"/>
          <w:sz w:val="24"/>
          <w:szCs w:val="24"/>
        </w:rPr>
        <w:t>they see</w:t>
      </w:r>
      <w:proofErr w:type="gramEnd"/>
      <w:r>
        <w:rPr>
          <w:rFonts w:eastAsia="Calibri" w:cstheme="minorHAnsi"/>
          <w:sz w:val="24"/>
          <w:szCs w:val="24"/>
        </w:rPr>
        <w:t xml:space="preserve"> online</w:t>
      </w:r>
      <w:r w:rsidRPr="00015CFE">
        <w:rPr>
          <w:rFonts w:eastAsia="Calibri" w:cstheme="minorHAnsi"/>
          <w:sz w:val="24"/>
          <w:szCs w:val="24"/>
        </w:rPr>
        <w:t>?</w:t>
      </w:r>
    </w:p>
    <w:p w14:paraId="54AA42BE" w14:textId="77777777" w:rsidR="008346B0" w:rsidRPr="00015CFE" w:rsidRDefault="008346B0" w:rsidP="008346B0">
      <w:pPr>
        <w:pStyle w:val="ListParagraph"/>
        <w:numPr>
          <w:ilvl w:val="0"/>
          <w:numId w:val="3"/>
        </w:numPr>
        <w:spacing w:after="0" w:line="240" w:lineRule="auto"/>
        <w:rPr>
          <w:rFonts w:eastAsia="Calibri" w:cstheme="minorHAnsi"/>
          <w:sz w:val="24"/>
          <w:szCs w:val="24"/>
        </w:rPr>
      </w:pPr>
      <w:r w:rsidRPr="00015CFE">
        <w:rPr>
          <w:rFonts w:eastAsia="Calibri" w:cstheme="minorHAnsi"/>
          <w:sz w:val="24"/>
          <w:szCs w:val="24"/>
        </w:rPr>
        <w:t>Have students discuss in their small groups.</w:t>
      </w:r>
    </w:p>
    <w:p w14:paraId="22CF44FF" w14:textId="7C62E072" w:rsidR="008346B0" w:rsidRDefault="008346B0" w:rsidP="008346B0">
      <w:pPr>
        <w:pStyle w:val="ListParagraph"/>
        <w:numPr>
          <w:ilvl w:val="0"/>
          <w:numId w:val="3"/>
        </w:numPr>
        <w:spacing w:after="0" w:line="240" w:lineRule="auto"/>
        <w:rPr>
          <w:rFonts w:eastAsia="Calibri" w:cstheme="minorHAnsi"/>
          <w:sz w:val="24"/>
          <w:szCs w:val="24"/>
        </w:rPr>
      </w:pPr>
      <w:r w:rsidRPr="00001F3C">
        <w:rPr>
          <w:rFonts w:eastAsia="Calibri" w:cstheme="minorHAnsi"/>
          <w:sz w:val="24"/>
          <w:szCs w:val="24"/>
        </w:rPr>
        <w:t xml:space="preserve">Bring the class back together and ask each group to share one </w:t>
      </w:r>
      <w:r>
        <w:rPr>
          <w:rFonts w:eastAsia="Calibri" w:cstheme="minorHAnsi"/>
          <w:sz w:val="24"/>
          <w:szCs w:val="24"/>
        </w:rPr>
        <w:t>reason</w:t>
      </w:r>
      <w:r w:rsidRPr="00001F3C">
        <w:rPr>
          <w:rFonts w:eastAsia="Calibri" w:cstheme="minorHAnsi"/>
          <w:sz w:val="24"/>
          <w:szCs w:val="24"/>
        </w:rPr>
        <w:t xml:space="preserve"> that came up</w:t>
      </w:r>
      <w:r>
        <w:rPr>
          <w:rFonts w:eastAsia="Calibri" w:cstheme="minorHAnsi"/>
          <w:sz w:val="24"/>
          <w:szCs w:val="24"/>
        </w:rPr>
        <w:t xml:space="preserve"> in their group discussion.</w:t>
      </w:r>
      <w:r w:rsidRPr="00001F3C">
        <w:rPr>
          <w:rFonts w:eastAsia="Calibri" w:cstheme="minorHAnsi"/>
          <w:sz w:val="24"/>
          <w:szCs w:val="24"/>
        </w:rPr>
        <w:t xml:space="preserve"> </w:t>
      </w:r>
    </w:p>
    <w:p w14:paraId="2CEAB8D1" w14:textId="63C0538C" w:rsidR="008346B0" w:rsidRDefault="008346B0" w:rsidP="008346B0">
      <w:pPr>
        <w:pStyle w:val="ListParagraph"/>
        <w:spacing w:after="0" w:line="240" w:lineRule="auto"/>
        <w:rPr>
          <w:rFonts w:eastAsia="Calibri" w:cstheme="minorHAnsi"/>
          <w:sz w:val="24"/>
          <w:szCs w:val="24"/>
        </w:rPr>
      </w:pPr>
      <w:r>
        <w:rPr>
          <w:rFonts w:eastAsia="Calibri" w:cstheme="minorHAnsi"/>
          <w:sz w:val="24"/>
          <w:szCs w:val="24"/>
        </w:rPr>
        <w:t xml:space="preserve">Facilitator Note- possible </w:t>
      </w:r>
      <w:r w:rsidRPr="00001F3C">
        <w:rPr>
          <w:rFonts w:eastAsia="Calibri" w:cstheme="minorHAnsi"/>
          <w:sz w:val="24"/>
          <w:szCs w:val="24"/>
        </w:rPr>
        <w:t>examples</w:t>
      </w:r>
      <w:r w:rsidRPr="008346B0">
        <w:rPr>
          <w:rFonts w:eastAsia="Calibri" w:cstheme="minorHAnsi"/>
          <w:sz w:val="24"/>
          <w:szCs w:val="24"/>
        </w:rPr>
        <w:t xml:space="preserve">: </w:t>
      </w:r>
      <w:r>
        <w:rPr>
          <w:rFonts w:eastAsia="Calibri" w:cstheme="minorHAnsi"/>
          <w:sz w:val="24"/>
          <w:szCs w:val="24"/>
        </w:rPr>
        <w:t>s</w:t>
      </w:r>
      <w:r w:rsidRPr="008346B0">
        <w:rPr>
          <w:rFonts w:eastAsia="Calibri" w:cstheme="minorHAnsi"/>
          <w:sz w:val="24"/>
          <w:szCs w:val="24"/>
        </w:rPr>
        <w:t>trong emotions</w:t>
      </w:r>
      <w:r>
        <w:rPr>
          <w:rFonts w:eastAsia="Calibri" w:cstheme="minorHAnsi"/>
          <w:sz w:val="24"/>
          <w:szCs w:val="24"/>
        </w:rPr>
        <w:t>, w</w:t>
      </w:r>
      <w:r w:rsidRPr="008346B0">
        <w:rPr>
          <w:rFonts w:eastAsia="Calibri" w:cstheme="minorHAnsi"/>
          <w:sz w:val="24"/>
          <w:szCs w:val="24"/>
        </w:rPr>
        <w:t>anting to fit in</w:t>
      </w:r>
      <w:r>
        <w:rPr>
          <w:rFonts w:eastAsia="Calibri" w:cstheme="minorHAnsi"/>
          <w:sz w:val="24"/>
          <w:szCs w:val="24"/>
        </w:rPr>
        <w:t xml:space="preserve">, feeling </w:t>
      </w:r>
      <w:r w:rsidRPr="008346B0">
        <w:rPr>
          <w:rFonts w:eastAsia="Calibri" w:cstheme="minorHAnsi"/>
          <w:sz w:val="24"/>
          <w:szCs w:val="24"/>
        </w:rPr>
        <w:t>powerful behind a screen</w:t>
      </w:r>
      <w:r>
        <w:rPr>
          <w:rFonts w:eastAsia="Calibri" w:cstheme="minorHAnsi"/>
          <w:sz w:val="24"/>
          <w:szCs w:val="24"/>
        </w:rPr>
        <w:t>, i</w:t>
      </w:r>
      <w:r w:rsidRPr="008346B0">
        <w:rPr>
          <w:rFonts w:eastAsia="Calibri" w:cstheme="minorHAnsi"/>
          <w:sz w:val="24"/>
          <w:szCs w:val="24"/>
        </w:rPr>
        <w:t>t’s easy (low effort to comment/share)</w:t>
      </w:r>
    </w:p>
    <w:p w14:paraId="38CD0CB7" w14:textId="0569F846" w:rsidR="008346B0" w:rsidRDefault="008346B0" w:rsidP="008346B0">
      <w:pPr>
        <w:pStyle w:val="ListParagraph"/>
        <w:numPr>
          <w:ilvl w:val="0"/>
          <w:numId w:val="3"/>
        </w:numPr>
        <w:spacing w:after="0" w:line="240" w:lineRule="auto"/>
        <w:rPr>
          <w:rFonts w:eastAsia="Calibri" w:cstheme="minorHAnsi"/>
          <w:sz w:val="24"/>
          <w:szCs w:val="24"/>
        </w:rPr>
      </w:pPr>
      <w:r>
        <w:rPr>
          <w:rFonts w:eastAsia="Calibri" w:cstheme="minorHAnsi"/>
          <w:sz w:val="24"/>
          <w:szCs w:val="24"/>
        </w:rPr>
        <w:t>Ask students to think silently: Have you ever liked or shared something before fully checking it?</w:t>
      </w:r>
    </w:p>
    <w:p w14:paraId="0A67C092" w14:textId="6F1B0293" w:rsidR="008346B0" w:rsidRDefault="008346B0" w:rsidP="008346B0">
      <w:pPr>
        <w:pStyle w:val="ListParagraph"/>
        <w:numPr>
          <w:ilvl w:val="0"/>
          <w:numId w:val="3"/>
        </w:numPr>
        <w:spacing w:after="0" w:line="240" w:lineRule="auto"/>
        <w:rPr>
          <w:rFonts w:eastAsia="Calibri" w:cstheme="minorHAnsi"/>
          <w:sz w:val="24"/>
          <w:szCs w:val="24"/>
        </w:rPr>
      </w:pPr>
      <w:r>
        <w:rPr>
          <w:rFonts w:eastAsia="Calibri" w:cstheme="minorHAnsi"/>
          <w:sz w:val="24"/>
          <w:szCs w:val="24"/>
        </w:rPr>
        <w:t>Explain that reacting too quickly can spread misinformation, hurt people, and go against our own values.</w:t>
      </w:r>
    </w:p>
    <w:p w14:paraId="794E04A1" w14:textId="3F6D7786" w:rsidR="005A67CA" w:rsidRDefault="005A67CA" w:rsidP="008346B0">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Distribute </w:t>
      </w:r>
      <w:r w:rsidRPr="005A67CA">
        <w:rPr>
          <w:rFonts w:eastAsia="Calibri" w:cstheme="minorHAnsi"/>
          <w:b/>
          <w:bCs/>
          <w:sz w:val="24"/>
          <w:szCs w:val="24"/>
        </w:rPr>
        <w:t>discussion card #1</w:t>
      </w:r>
      <w:r>
        <w:rPr>
          <w:rFonts w:eastAsia="Calibri" w:cstheme="minorHAnsi"/>
          <w:b/>
          <w:bCs/>
          <w:sz w:val="24"/>
          <w:szCs w:val="24"/>
        </w:rPr>
        <w:t xml:space="preserve"> </w:t>
      </w:r>
      <w:r w:rsidRPr="005A67CA">
        <w:rPr>
          <w:rFonts w:eastAsia="Calibri" w:cstheme="minorHAnsi"/>
          <w:sz w:val="24"/>
          <w:szCs w:val="24"/>
        </w:rPr>
        <w:t>to each group.</w:t>
      </w:r>
    </w:p>
    <w:p w14:paraId="0E89E0DE" w14:textId="79FB4092" w:rsidR="005A67CA" w:rsidRPr="005A67CA" w:rsidRDefault="005A67CA" w:rsidP="00D67C34">
      <w:pPr>
        <w:pStyle w:val="ListParagraph"/>
        <w:numPr>
          <w:ilvl w:val="0"/>
          <w:numId w:val="3"/>
        </w:numPr>
        <w:pBdr>
          <w:top w:val="nil"/>
          <w:left w:val="nil"/>
          <w:bottom w:val="nil"/>
          <w:right w:val="nil"/>
          <w:between w:val="nil"/>
        </w:pBdr>
        <w:spacing w:after="0" w:line="240" w:lineRule="auto"/>
        <w:rPr>
          <w:rFonts w:cstheme="minorHAnsi"/>
          <w:sz w:val="24"/>
          <w:szCs w:val="24"/>
        </w:rPr>
      </w:pPr>
      <w:r w:rsidRPr="005A67CA">
        <w:rPr>
          <w:rFonts w:eastAsia="Calibri" w:cstheme="minorHAnsi"/>
          <w:sz w:val="24"/>
          <w:szCs w:val="24"/>
        </w:rPr>
        <w:t xml:space="preserve">Explain that you will provide them with an </w:t>
      </w:r>
      <w:r w:rsidRPr="005A67CA">
        <w:rPr>
          <w:rFonts w:eastAsia="Calibri" w:cstheme="minorHAnsi"/>
          <w:b/>
          <w:bCs/>
          <w:sz w:val="24"/>
          <w:szCs w:val="24"/>
        </w:rPr>
        <w:t>original post</w:t>
      </w:r>
      <w:r w:rsidR="004A522F">
        <w:rPr>
          <w:rFonts w:eastAsia="Calibri" w:cstheme="minorHAnsi"/>
          <w:b/>
          <w:bCs/>
          <w:sz w:val="24"/>
          <w:szCs w:val="24"/>
        </w:rPr>
        <w:t xml:space="preserve"> (A)</w:t>
      </w:r>
      <w:r w:rsidRPr="005A67CA">
        <w:rPr>
          <w:rFonts w:eastAsia="Calibri" w:cstheme="minorHAnsi"/>
          <w:sz w:val="24"/>
          <w:szCs w:val="24"/>
        </w:rPr>
        <w:t xml:space="preserve"> and they </w:t>
      </w:r>
      <w:r>
        <w:rPr>
          <w:rFonts w:eastAsia="Calibri" w:cstheme="minorHAnsi"/>
          <w:sz w:val="24"/>
          <w:szCs w:val="24"/>
        </w:rPr>
        <w:t xml:space="preserve">will discuss it using the prompts on </w:t>
      </w:r>
      <w:r w:rsidRPr="005A67CA">
        <w:rPr>
          <w:rFonts w:eastAsia="Calibri" w:cstheme="minorHAnsi"/>
          <w:sz w:val="24"/>
          <w:szCs w:val="24"/>
        </w:rPr>
        <w:t>discussion card</w:t>
      </w:r>
      <w:r>
        <w:rPr>
          <w:rFonts w:eastAsia="Calibri" w:cstheme="minorHAnsi"/>
          <w:sz w:val="24"/>
          <w:szCs w:val="24"/>
        </w:rPr>
        <w:t xml:space="preserve"> #1.</w:t>
      </w:r>
    </w:p>
    <w:p w14:paraId="04BF4A17" w14:textId="73FE6B61" w:rsidR="005A67CA" w:rsidRPr="00752F3C" w:rsidRDefault="005A67CA" w:rsidP="00752F3C">
      <w:pPr>
        <w:pStyle w:val="ListParagraph"/>
        <w:numPr>
          <w:ilvl w:val="0"/>
          <w:numId w:val="3"/>
        </w:numPr>
        <w:spacing w:after="0" w:line="240" w:lineRule="auto"/>
        <w:rPr>
          <w:rFonts w:eastAsia="Calibri" w:cstheme="minorHAnsi"/>
          <w:sz w:val="24"/>
          <w:szCs w:val="24"/>
        </w:rPr>
      </w:pPr>
      <w:r>
        <w:rPr>
          <w:rFonts w:eastAsia="Calibri" w:cstheme="minorHAnsi"/>
          <w:sz w:val="24"/>
          <w:szCs w:val="24"/>
        </w:rPr>
        <w:t>Have groups share their responses.</w:t>
      </w:r>
      <w:r w:rsidR="00752F3C">
        <w:rPr>
          <w:rFonts w:eastAsia="Calibri" w:cstheme="minorHAnsi"/>
          <w:sz w:val="24"/>
          <w:szCs w:val="24"/>
        </w:rPr>
        <w:t xml:space="preserve"> </w:t>
      </w:r>
      <w:r w:rsidR="00752F3C">
        <w:rPr>
          <w:rFonts w:eastAsia="Calibri" w:cstheme="minorHAnsi"/>
          <w:sz w:val="24"/>
          <w:szCs w:val="24"/>
        </w:rPr>
        <w:t xml:space="preserve">Refer to the </w:t>
      </w:r>
      <w:r w:rsidR="00752F3C" w:rsidRPr="00575708">
        <w:rPr>
          <w:rFonts w:eastAsia="Calibri" w:cstheme="minorHAnsi"/>
          <w:b/>
          <w:bCs/>
          <w:sz w:val="24"/>
          <w:szCs w:val="24"/>
        </w:rPr>
        <w:t>facilitator guide</w:t>
      </w:r>
      <w:r w:rsidR="00752F3C">
        <w:rPr>
          <w:rFonts w:eastAsia="Calibri" w:cstheme="minorHAnsi"/>
          <w:b/>
          <w:bCs/>
          <w:sz w:val="24"/>
          <w:szCs w:val="24"/>
        </w:rPr>
        <w:t xml:space="preserve"> </w:t>
      </w:r>
      <w:r w:rsidR="00752F3C">
        <w:rPr>
          <w:rFonts w:eastAsia="Calibri" w:cstheme="minorHAnsi"/>
          <w:sz w:val="24"/>
          <w:szCs w:val="24"/>
        </w:rPr>
        <w:t>as needed.</w:t>
      </w:r>
    </w:p>
    <w:p w14:paraId="25BC56B1" w14:textId="3A803BB2" w:rsidR="005A67CA" w:rsidRPr="00F8248E" w:rsidRDefault="005A67CA" w:rsidP="00F8248E">
      <w:pPr>
        <w:pStyle w:val="ListParagraph"/>
        <w:numPr>
          <w:ilvl w:val="0"/>
          <w:numId w:val="3"/>
        </w:numPr>
        <w:spacing w:after="0" w:line="240" w:lineRule="auto"/>
        <w:rPr>
          <w:rFonts w:eastAsia="Calibri" w:cstheme="minorHAnsi"/>
          <w:sz w:val="24"/>
          <w:szCs w:val="24"/>
        </w:rPr>
      </w:pPr>
      <w:r>
        <w:rPr>
          <w:rFonts w:eastAsia="Calibri" w:cstheme="minorHAnsi"/>
          <w:sz w:val="24"/>
          <w:szCs w:val="24"/>
        </w:rPr>
        <w:t xml:space="preserve">Distribute </w:t>
      </w:r>
      <w:r w:rsidRPr="005A67CA">
        <w:rPr>
          <w:rFonts w:eastAsia="Calibri" w:cstheme="minorHAnsi"/>
          <w:b/>
          <w:bCs/>
          <w:sz w:val="24"/>
          <w:szCs w:val="24"/>
        </w:rPr>
        <w:t>discussion card #</w:t>
      </w:r>
      <w:r>
        <w:rPr>
          <w:rFonts w:eastAsia="Calibri" w:cstheme="minorHAnsi"/>
          <w:b/>
          <w:bCs/>
          <w:sz w:val="24"/>
          <w:szCs w:val="24"/>
        </w:rPr>
        <w:t xml:space="preserve">2 </w:t>
      </w:r>
      <w:r w:rsidRPr="005A67CA">
        <w:rPr>
          <w:rFonts w:eastAsia="Calibri" w:cstheme="minorHAnsi"/>
          <w:sz w:val="24"/>
          <w:szCs w:val="24"/>
        </w:rPr>
        <w:t>to each group.</w:t>
      </w:r>
    </w:p>
    <w:p w14:paraId="70897950" w14:textId="2A004A03" w:rsidR="005A67CA" w:rsidRPr="00F8248E" w:rsidRDefault="00F8248E" w:rsidP="005A67CA">
      <w:pPr>
        <w:pStyle w:val="ListParagraph"/>
        <w:numPr>
          <w:ilvl w:val="0"/>
          <w:numId w:val="3"/>
        </w:numPr>
        <w:pBdr>
          <w:top w:val="nil"/>
          <w:left w:val="nil"/>
          <w:bottom w:val="nil"/>
          <w:right w:val="nil"/>
          <w:between w:val="nil"/>
        </w:pBdr>
        <w:spacing w:after="0" w:line="240" w:lineRule="auto"/>
        <w:rPr>
          <w:rFonts w:cstheme="minorHAnsi"/>
          <w:sz w:val="24"/>
          <w:szCs w:val="24"/>
        </w:rPr>
      </w:pPr>
      <w:r>
        <w:rPr>
          <w:rFonts w:eastAsia="Calibri" w:cstheme="minorHAnsi"/>
          <w:sz w:val="24"/>
          <w:szCs w:val="24"/>
        </w:rPr>
        <w:t>Provide</w:t>
      </w:r>
      <w:r w:rsidR="005A67CA">
        <w:rPr>
          <w:rFonts w:eastAsia="Calibri" w:cstheme="minorHAnsi"/>
          <w:sz w:val="24"/>
          <w:szCs w:val="24"/>
        </w:rPr>
        <w:t xml:space="preserve"> </w:t>
      </w:r>
      <w:r w:rsidR="005A67CA" w:rsidRPr="005A67CA">
        <w:rPr>
          <w:rFonts w:eastAsia="Calibri" w:cstheme="minorHAnsi"/>
          <w:sz w:val="24"/>
          <w:szCs w:val="24"/>
        </w:rPr>
        <w:t xml:space="preserve">the </w:t>
      </w:r>
      <w:r w:rsidR="005A67CA" w:rsidRPr="005A67CA">
        <w:rPr>
          <w:rFonts w:eastAsia="Calibri" w:cstheme="minorHAnsi"/>
          <w:b/>
          <w:bCs/>
          <w:sz w:val="24"/>
          <w:szCs w:val="24"/>
        </w:rPr>
        <w:t>full context</w:t>
      </w:r>
      <w:r w:rsidR="004A522F">
        <w:rPr>
          <w:rFonts w:eastAsia="Calibri" w:cstheme="minorHAnsi"/>
          <w:b/>
          <w:bCs/>
          <w:sz w:val="24"/>
          <w:szCs w:val="24"/>
        </w:rPr>
        <w:t xml:space="preserve"> (A)</w:t>
      </w:r>
      <w:r w:rsidR="005A67CA" w:rsidRPr="005A67CA">
        <w:rPr>
          <w:rFonts w:eastAsia="Calibri" w:cstheme="minorHAnsi"/>
          <w:sz w:val="24"/>
          <w:szCs w:val="24"/>
        </w:rPr>
        <w:t xml:space="preserve"> </w:t>
      </w:r>
      <w:r w:rsidR="005A67CA">
        <w:rPr>
          <w:rFonts w:eastAsia="Calibri" w:cstheme="minorHAnsi"/>
          <w:sz w:val="24"/>
          <w:szCs w:val="24"/>
        </w:rPr>
        <w:t xml:space="preserve">of the situation and have them </w:t>
      </w:r>
      <w:r w:rsidR="005A67CA" w:rsidRPr="005A67CA">
        <w:rPr>
          <w:rFonts w:eastAsia="Calibri" w:cstheme="minorHAnsi"/>
          <w:sz w:val="24"/>
          <w:szCs w:val="24"/>
        </w:rPr>
        <w:t>discuss</w:t>
      </w:r>
      <w:r w:rsidR="005A67CA">
        <w:rPr>
          <w:rFonts w:eastAsia="Calibri" w:cstheme="minorHAnsi"/>
          <w:sz w:val="24"/>
          <w:szCs w:val="24"/>
        </w:rPr>
        <w:t xml:space="preserve"> using</w:t>
      </w:r>
      <w:r w:rsidR="005A67CA" w:rsidRPr="005A67CA">
        <w:rPr>
          <w:rFonts w:eastAsia="Calibri" w:cstheme="minorHAnsi"/>
          <w:sz w:val="24"/>
          <w:szCs w:val="24"/>
        </w:rPr>
        <w:t xml:space="preserve"> discussion card #2.</w:t>
      </w:r>
    </w:p>
    <w:p w14:paraId="2DF5A182" w14:textId="41912374" w:rsidR="00F8248E" w:rsidRPr="00752F3C" w:rsidRDefault="00F8248E" w:rsidP="00752F3C">
      <w:pPr>
        <w:pStyle w:val="ListParagraph"/>
        <w:numPr>
          <w:ilvl w:val="0"/>
          <w:numId w:val="3"/>
        </w:numPr>
        <w:spacing w:after="0" w:line="240" w:lineRule="auto"/>
        <w:rPr>
          <w:rFonts w:eastAsia="Calibri" w:cstheme="minorHAnsi"/>
          <w:sz w:val="24"/>
          <w:szCs w:val="24"/>
        </w:rPr>
      </w:pPr>
      <w:r>
        <w:rPr>
          <w:rFonts w:eastAsia="Calibri" w:cstheme="minorHAnsi"/>
          <w:sz w:val="24"/>
          <w:szCs w:val="24"/>
        </w:rPr>
        <w:t>Have groups share their responses.</w:t>
      </w:r>
      <w:r w:rsidR="00752F3C">
        <w:rPr>
          <w:rFonts w:eastAsia="Calibri" w:cstheme="minorHAnsi"/>
          <w:sz w:val="24"/>
          <w:szCs w:val="24"/>
        </w:rPr>
        <w:t xml:space="preserve"> </w:t>
      </w:r>
      <w:r w:rsidR="00752F3C">
        <w:rPr>
          <w:rFonts w:eastAsia="Calibri" w:cstheme="minorHAnsi"/>
          <w:sz w:val="24"/>
          <w:szCs w:val="24"/>
        </w:rPr>
        <w:t xml:space="preserve">Refer to the </w:t>
      </w:r>
      <w:r w:rsidR="00752F3C" w:rsidRPr="00575708">
        <w:rPr>
          <w:rFonts w:eastAsia="Calibri" w:cstheme="minorHAnsi"/>
          <w:b/>
          <w:bCs/>
          <w:sz w:val="24"/>
          <w:szCs w:val="24"/>
        </w:rPr>
        <w:t>facilitator guide</w:t>
      </w:r>
      <w:r w:rsidR="00752F3C">
        <w:rPr>
          <w:rFonts w:eastAsia="Calibri" w:cstheme="minorHAnsi"/>
          <w:b/>
          <w:bCs/>
          <w:sz w:val="24"/>
          <w:szCs w:val="24"/>
        </w:rPr>
        <w:t xml:space="preserve"> </w:t>
      </w:r>
      <w:r w:rsidR="00752F3C">
        <w:rPr>
          <w:rFonts w:eastAsia="Calibri" w:cstheme="minorHAnsi"/>
          <w:sz w:val="24"/>
          <w:szCs w:val="24"/>
        </w:rPr>
        <w:t>as needed.</w:t>
      </w:r>
    </w:p>
    <w:p w14:paraId="1C896F6F" w14:textId="591D13DF" w:rsidR="005A67CA" w:rsidRPr="002A7670" w:rsidRDefault="000F455F" w:rsidP="00D67C34">
      <w:pPr>
        <w:pStyle w:val="ListParagraph"/>
        <w:numPr>
          <w:ilvl w:val="0"/>
          <w:numId w:val="3"/>
        </w:numPr>
        <w:pBdr>
          <w:top w:val="nil"/>
          <w:left w:val="nil"/>
          <w:bottom w:val="nil"/>
          <w:right w:val="nil"/>
          <w:between w:val="nil"/>
        </w:pBdr>
        <w:spacing w:after="0" w:line="240" w:lineRule="auto"/>
        <w:rPr>
          <w:rFonts w:cstheme="minorHAnsi"/>
          <w:sz w:val="24"/>
          <w:szCs w:val="24"/>
        </w:rPr>
      </w:pPr>
      <w:r>
        <w:rPr>
          <w:rFonts w:eastAsia="Calibri" w:cstheme="minorHAnsi"/>
          <w:sz w:val="24"/>
          <w:szCs w:val="24"/>
        </w:rPr>
        <w:t xml:space="preserve">Repeat steps 7-12 </w:t>
      </w:r>
      <w:r w:rsidR="004A522F">
        <w:rPr>
          <w:rFonts w:eastAsia="Calibri" w:cstheme="minorHAnsi"/>
          <w:sz w:val="24"/>
          <w:szCs w:val="24"/>
        </w:rPr>
        <w:t xml:space="preserve">with </w:t>
      </w:r>
      <w:r w:rsidR="004A522F" w:rsidRPr="004A522F">
        <w:rPr>
          <w:rFonts w:eastAsia="Calibri" w:cstheme="minorHAnsi"/>
          <w:b/>
          <w:bCs/>
          <w:sz w:val="24"/>
          <w:szCs w:val="24"/>
        </w:rPr>
        <w:t>original post B and full context B</w:t>
      </w:r>
      <w:r w:rsidR="005A67CA">
        <w:rPr>
          <w:rFonts w:eastAsia="Calibri" w:cstheme="minorHAnsi"/>
          <w:sz w:val="24"/>
          <w:szCs w:val="24"/>
        </w:rPr>
        <w:t xml:space="preserve">. </w:t>
      </w:r>
    </w:p>
    <w:p w14:paraId="50481ED0" w14:textId="05349843" w:rsidR="002A7670" w:rsidRPr="0052597F" w:rsidRDefault="002A7670" w:rsidP="00D67C34">
      <w:pPr>
        <w:pStyle w:val="ListParagraph"/>
        <w:numPr>
          <w:ilvl w:val="0"/>
          <w:numId w:val="3"/>
        </w:numPr>
        <w:pBdr>
          <w:top w:val="nil"/>
          <w:left w:val="nil"/>
          <w:bottom w:val="nil"/>
          <w:right w:val="nil"/>
          <w:between w:val="nil"/>
        </w:pBdr>
        <w:spacing w:after="0" w:line="240" w:lineRule="auto"/>
        <w:rPr>
          <w:rFonts w:cstheme="minorHAnsi"/>
          <w:sz w:val="24"/>
          <w:szCs w:val="24"/>
        </w:rPr>
      </w:pPr>
      <w:r>
        <w:rPr>
          <w:rFonts w:eastAsia="Calibri" w:cstheme="minorHAnsi"/>
          <w:sz w:val="24"/>
          <w:szCs w:val="24"/>
        </w:rPr>
        <w:t>Explain that it is important to evaluate information before reacting online and that using the THINK strategy will help us pause and make thoughtful decisions before liking, commenting or sharing on social media.</w:t>
      </w:r>
    </w:p>
    <w:p w14:paraId="6EBAD8FF" w14:textId="70989D67" w:rsidR="0052597F" w:rsidRPr="0031751B" w:rsidRDefault="0031751B" w:rsidP="00D67C34">
      <w:pPr>
        <w:pStyle w:val="ListParagraph"/>
        <w:numPr>
          <w:ilvl w:val="0"/>
          <w:numId w:val="3"/>
        </w:numPr>
        <w:pBdr>
          <w:top w:val="nil"/>
          <w:left w:val="nil"/>
          <w:bottom w:val="nil"/>
          <w:right w:val="nil"/>
          <w:between w:val="nil"/>
        </w:pBdr>
        <w:spacing w:after="0" w:line="240" w:lineRule="auto"/>
        <w:rPr>
          <w:rFonts w:cstheme="minorHAnsi"/>
          <w:sz w:val="24"/>
          <w:szCs w:val="24"/>
        </w:rPr>
      </w:pPr>
      <w:r>
        <w:rPr>
          <w:rFonts w:eastAsia="Calibri" w:cstheme="minorHAnsi"/>
          <w:sz w:val="24"/>
          <w:szCs w:val="24"/>
        </w:rPr>
        <w:t>Show the</w:t>
      </w:r>
      <w:r w:rsidR="0052597F">
        <w:rPr>
          <w:rFonts w:eastAsia="Calibri" w:cstheme="minorHAnsi"/>
          <w:sz w:val="24"/>
          <w:szCs w:val="24"/>
        </w:rPr>
        <w:t xml:space="preserve"> </w:t>
      </w:r>
      <w:r w:rsidR="00160484" w:rsidRPr="00160484">
        <w:rPr>
          <w:rFonts w:eastAsia="Calibri" w:cstheme="minorHAnsi"/>
          <w:b/>
          <w:bCs/>
          <w:sz w:val="24"/>
          <w:szCs w:val="24"/>
        </w:rPr>
        <w:t xml:space="preserve">THINK </w:t>
      </w:r>
      <w:r w:rsidR="009D1CCC" w:rsidRPr="0052597F">
        <w:rPr>
          <w:rFonts w:eastAsia="Calibri" w:cstheme="minorHAnsi"/>
          <w:b/>
          <w:bCs/>
          <w:sz w:val="24"/>
          <w:szCs w:val="24"/>
        </w:rPr>
        <w:t>poster</w:t>
      </w:r>
      <w:r>
        <w:rPr>
          <w:rFonts w:eastAsia="Calibri" w:cstheme="minorHAnsi"/>
          <w:b/>
          <w:bCs/>
          <w:sz w:val="24"/>
          <w:szCs w:val="24"/>
        </w:rPr>
        <w:t xml:space="preserve"> </w:t>
      </w:r>
      <w:r w:rsidRPr="0031751B">
        <w:rPr>
          <w:rFonts w:eastAsia="Calibri" w:cstheme="minorHAnsi"/>
          <w:sz w:val="24"/>
          <w:szCs w:val="24"/>
        </w:rPr>
        <w:t>and explain each acronym using the guide below</w:t>
      </w:r>
      <w:r w:rsidR="00160484">
        <w:rPr>
          <w:rFonts w:eastAsia="Calibri" w:cstheme="minorHAnsi"/>
          <w:sz w:val="24"/>
          <w:szCs w:val="24"/>
        </w:rPr>
        <w:t>.</w:t>
      </w:r>
    </w:p>
    <w:p w14:paraId="42B760BB" w14:textId="21FF7568"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b/>
          <w:bCs/>
          <w:sz w:val="24"/>
          <w:szCs w:val="24"/>
        </w:rPr>
        <w:t xml:space="preserve">T </w:t>
      </w:r>
    </w:p>
    <w:p w14:paraId="1006BECD" w14:textId="77777777"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sz w:val="24"/>
          <w:szCs w:val="24"/>
        </w:rPr>
        <w:t>Ask yourself: Am I sure this is accurate?</w:t>
      </w:r>
    </w:p>
    <w:p w14:paraId="6DD28248" w14:textId="77777777"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sz w:val="24"/>
          <w:szCs w:val="24"/>
        </w:rPr>
        <w:t>Emphasize checking facts and context before reacting.</w:t>
      </w:r>
    </w:p>
    <w:p w14:paraId="3FDCECC2" w14:textId="36DD2C88"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b/>
          <w:bCs/>
          <w:sz w:val="24"/>
          <w:szCs w:val="24"/>
        </w:rPr>
        <w:t xml:space="preserve">H </w:t>
      </w:r>
    </w:p>
    <w:p w14:paraId="197397D6" w14:textId="003D4B9C"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sz w:val="24"/>
          <w:szCs w:val="24"/>
        </w:rPr>
        <w:t>Ask yourself: Does sharing this add value or help anyone?</w:t>
      </w:r>
    </w:p>
    <w:p w14:paraId="0294998E" w14:textId="56328D0B"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sz w:val="24"/>
          <w:szCs w:val="24"/>
        </w:rPr>
        <w:t>Explain that not everything we see online needs to be shared.</w:t>
      </w:r>
      <w:r w:rsidR="00FC701D">
        <w:rPr>
          <w:rFonts w:cstheme="minorHAnsi"/>
          <w:sz w:val="24"/>
          <w:szCs w:val="24"/>
        </w:rPr>
        <w:t xml:space="preserve"> Especially if we don’t know if it is true.</w:t>
      </w:r>
    </w:p>
    <w:p w14:paraId="19D38187" w14:textId="2B1FC9A5"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b/>
          <w:bCs/>
          <w:sz w:val="24"/>
          <w:szCs w:val="24"/>
        </w:rPr>
        <w:t xml:space="preserve">I </w:t>
      </w:r>
    </w:p>
    <w:p w14:paraId="67F58F28" w14:textId="6DF4ABCC"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sz w:val="24"/>
          <w:szCs w:val="24"/>
        </w:rPr>
        <w:t>Ask yourself: Does this post or comment encourage something positive or motivate others in a helpful way?</w:t>
      </w:r>
    </w:p>
    <w:p w14:paraId="5281D017" w14:textId="77ACE575"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sz w:val="24"/>
          <w:szCs w:val="24"/>
        </w:rPr>
        <w:t>Emphasize thinking about whether your reaction adds value, uplifts others, or sets a good example online.</w:t>
      </w:r>
    </w:p>
    <w:p w14:paraId="20A93CE0" w14:textId="18D10223"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b/>
          <w:bCs/>
          <w:sz w:val="24"/>
          <w:szCs w:val="24"/>
        </w:rPr>
        <w:t xml:space="preserve">N </w:t>
      </w:r>
    </w:p>
    <w:p w14:paraId="1791229D" w14:textId="03C15A0A"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sz w:val="24"/>
          <w:szCs w:val="24"/>
        </w:rPr>
        <w:t>Ask yourself: Does this really need to be posted or shared?</w:t>
      </w:r>
    </w:p>
    <w:p w14:paraId="35E98E38" w14:textId="7B5DD90F"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proofErr w:type="gramStart"/>
      <w:r w:rsidRPr="0031751B">
        <w:rPr>
          <w:rFonts w:cstheme="minorHAnsi"/>
          <w:sz w:val="24"/>
          <w:szCs w:val="24"/>
        </w:rPr>
        <w:t>Explain</w:t>
      </w:r>
      <w:proofErr w:type="gramEnd"/>
      <w:r w:rsidRPr="0031751B">
        <w:rPr>
          <w:rFonts w:cstheme="minorHAnsi"/>
          <w:sz w:val="24"/>
          <w:szCs w:val="24"/>
        </w:rPr>
        <w:t xml:space="preserve"> not everything that provokes emotion is important to spread.</w:t>
      </w:r>
    </w:p>
    <w:p w14:paraId="5C01C220" w14:textId="675D8FDC"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b/>
          <w:bCs/>
          <w:sz w:val="24"/>
          <w:szCs w:val="24"/>
        </w:rPr>
        <w:t xml:space="preserve">K </w:t>
      </w:r>
    </w:p>
    <w:p w14:paraId="4A811FEA" w14:textId="428AA5B9" w:rsidR="0031751B" w:rsidRPr="0031751B"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sz w:val="24"/>
          <w:szCs w:val="24"/>
        </w:rPr>
        <w:t>Ask</w:t>
      </w:r>
      <w:r>
        <w:rPr>
          <w:rFonts w:cstheme="minorHAnsi"/>
          <w:sz w:val="24"/>
          <w:szCs w:val="24"/>
        </w:rPr>
        <w:t xml:space="preserve"> yourself</w:t>
      </w:r>
      <w:r w:rsidRPr="0031751B">
        <w:rPr>
          <w:rFonts w:cstheme="minorHAnsi"/>
          <w:sz w:val="24"/>
          <w:szCs w:val="24"/>
        </w:rPr>
        <w:t>: Does my reaction reflect my values?</w:t>
      </w:r>
    </w:p>
    <w:p w14:paraId="6219EFD1" w14:textId="582033D1" w:rsidR="0031751B" w:rsidRPr="005A67CA" w:rsidRDefault="0031751B" w:rsidP="001D307A">
      <w:pPr>
        <w:pStyle w:val="ListParagraph"/>
        <w:pBdr>
          <w:top w:val="nil"/>
          <w:left w:val="nil"/>
          <w:bottom w:val="nil"/>
          <w:right w:val="nil"/>
          <w:between w:val="nil"/>
        </w:pBdr>
        <w:spacing w:after="0" w:line="240" w:lineRule="auto"/>
        <w:rPr>
          <w:rFonts w:cstheme="minorHAnsi"/>
          <w:sz w:val="24"/>
          <w:szCs w:val="24"/>
        </w:rPr>
      </w:pPr>
      <w:r w:rsidRPr="0031751B">
        <w:rPr>
          <w:rFonts w:cstheme="minorHAnsi"/>
          <w:sz w:val="24"/>
          <w:szCs w:val="24"/>
        </w:rPr>
        <w:t>Encourage students to reflect on whether their online actions match their morals.</w:t>
      </w:r>
    </w:p>
    <w:p w14:paraId="599B09D9" w14:textId="1B138FDD" w:rsidR="006B0BE3" w:rsidRPr="001D307A" w:rsidRDefault="001D307A" w:rsidP="001D307A">
      <w:pPr>
        <w:pStyle w:val="ListParagraph"/>
        <w:numPr>
          <w:ilvl w:val="0"/>
          <w:numId w:val="3"/>
        </w:numPr>
        <w:spacing w:after="0" w:line="240" w:lineRule="auto"/>
        <w:rPr>
          <w:rFonts w:cstheme="minorHAnsi"/>
          <w:sz w:val="24"/>
          <w:szCs w:val="24"/>
        </w:rPr>
      </w:pPr>
      <w:r w:rsidRPr="001D307A">
        <w:rPr>
          <w:rFonts w:cstheme="minorHAnsi"/>
          <w:sz w:val="24"/>
          <w:szCs w:val="24"/>
        </w:rPr>
        <w:t>Debrief the lesson by giving each student a</w:t>
      </w:r>
      <w:r>
        <w:rPr>
          <w:rFonts w:cstheme="minorHAnsi"/>
          <w:sz w:val="24"/>
          <w:szCs w:val="24"/>
        </w:rPr>
        <w:t xml:space="preserve">n </w:t>
      </w:r>
      <w:r w:rsidRPr="001D307A">
        <w:rPr>
          <w:rFonts w:cstheme="minorHAnsi"/>
          <w:b/>
          <w:bCs/>
          <w:sz w:val="24"/>
          <w:szCs w:val="24"/>
        </w:rPr>
        <w:t>online post</w:t>
      </w:r>
      <w:r w:rsidRPr="001D307A">
        <w:rPr>
          <w:rFonts w:cstheme="minorHAnsi"/>
          <w:sz w:val="24"/>
          <w:szCs w:val="24"/>
        </w:rPr>
        <w:t xml:space="preserve">. Have </w:t>
      </w:r>
      <w:proofErr w:type="gramStart"/>
      <w:r w:rsidRPr="001D307A">
        <w:rPr>
          <w:rFonts w:cstheme="minorHAnsi"/>
          <w:sz w:val="24"/>
          <w:szCs w:val="24"/>
        </w:rPr>
        <w:t>them</w:t>
      </w:r>
      <w:proofErr w:type="gramEnd"/>
      <w:r w:rsidRPr="001D307A">
        <w:rPr>
          <w:rFonts w:cstheme="minorHAnsi"/>
          <w:sz w:val="24"/>
          <w:szCs w:val="24"/>
        </w:rPr>
        <w:t xml:space="preserve"> write a response </w:t>
      </w:r>
      <w:r>
        <w:rPr>
          <w:rFonts w:cstheme="minorHAnsi"/>
          <w:sz w:val="24"/>
          <w:szCs w:val="24"/>
        </w:rPr>
        <w:t>using the THINK strategy</w:t>
      </w:r>
      <w:r w:rsidR="0031751B" w:rsidRPr="001D307A">
        <w:rPr>
          <w:rFonts w:cstheme="minorHAnsi"/>
          <w:sz w:val="24"/>
          <w:szCs w:val="24"/>
        </w:rPr>
        <w:t xml:space="preserve">. </w:t>
      </w:r>
    </w:p>
    <w:p w14:paraId="02CC4392" w14:textId="4DF43FCD" w:rsidR="007E3521" w:rsidRPr="0007711C" w:rsidRDefault="007E3521" w:rsidP="001D307A">
      <w:pPr>
        <w:numPr>
          <w:ilvl w:val="0"/>
          <w:numId w:val="3"/>
        </w:numPr>
        <w:pBdr>
          <w:top w:val="nil"/>
          <w:left w:val="nil"/>
          <w:bottom w:val="nil"/>
          <w:right w:val="nil"/>
          <w:between w:val="nil"/>
        </w:pBdr>
        <w:spacing w:after="0" w:line="240" w:lineRule="auto"/>
        <w:rPr>
          <w:rFonts w:cstheme="minorHAnsi"/>
          <w:sz w:val="24"/>
          <w:szCs w:val="24"/>
        </w:rPr>
      </w:pPr>
      <w:r w:rsidRPr="0007711C">
        <w:rPr>
          <w:sz w:val="24"/>
          <w:szCs w:val="24"/>
        </w:rPr>
        <w:t xml:space="preserve">Collect </w:t>
      </w:r>
      <w:r w:rsidR="001D307A">
        <w:rPr>
          <w:sz w:val="24"/>
          <w:szCs w:val="24"/>
        </w:rPr>
        <w:t>post</w:t>
      </w:r>
      <w:r w:rsidR="002A7670">
        <w:rPr>
          <w:sz w:val="24"/>
          <w:szCs w:val="24"/>
        </w:rPr>
        <w:t>s</w:t>
      </w:r>
      <w:r w:rsidRPr="0007711C">
        <w:rPr>
          <w:sz w:val="24"/>
          <w:szCs w:val="24"/>
        </w:rPr>
        <w:t xml:space="preserve"> as students exit the class and review to ensure they understand the c</w:t>
      </w:r>
      <w:r w:rsidR="0007711C">
        <w:rPr>
          <w:sz w:val="24"/>
          <w:szCs w:val="24"/>
        </w:rPr>
        <w:t>ontent.</w:t>
      </w:r>
    </w:p>
    <w:p w14:paraId="16A52B70" w14:textId="77777777" w:rsidR="007E3521" w:rsidRPr="0007711C" w:rsidRDefault="007E3521" w:rsidP="00ED2707">
      <w:pPr>
        <w:tabs>
          <w:tab w:val="left" w:pos="7563"/>
        </w:tabs>
        <w:spacing w:after="0" w:line="256" w:lineRule="auto"/>
        <w:rPr>
          <w:sz w:val="24"/>
          <w:szCs w:val="24"/>
        </w:rPr>
      </w:pPr>
    </w:p>
    <w:p w14:paraId="26424208" w14:textId="77777777" w:rsidR="007E3521" w:rsidRDefault="007E3521" w:rsidP="00ED2707">
      <w:pPr>
        <w:tabs>
          <w:tab w:val="left" w:pos="7563"/>
        </w:tabs>
        <w:spacing w:after="0" w:line="256" w:lineRule="auto"/>
        <w:rPr>
          <w:sz w:val="24"/>
          <w:szCs w:val="24"/>
        </w:rPr>
      </w:pPr>
    </w:p>
    <w:p w14:paraId="67EFC6ED" w14:textId="1CDB5522" w:rsidR="00CA5853" w:rsidRDefault="00734683" w:rsidP="00ED2707">
      <w:pPr>
        <w:tabs>
          <w:tab w:val="left" w:pos="7563"/>
        </w:tabs>
        <w:spacing w:after="0" w:line="256" w:lineRule="auto"/>
        <w:rPr>
          <w:sz w:val="24"/>
          <w:szCs w:val="24"/>
        </w:rPr>
      </w:pPr>
      <w:r>
        <w:rPr>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2611C409" w14:textId="77777777" w:rsidR="00F0576F" w:rsidRDefault="00F0576F" w:rsidP="00F0576F">
      <w:pPr>
        <w:spacing w:after="0" w:line="240" w:lineRule="auto"/>
        <w:jc w:val="center"/>
        <w:rPr>
          <w:rFonts w:eastAsia="Calibri" w:cstheme="minorHAnsi"/>
          <w:b/>
          <w:bCs/>
          <w:sz w:val="24"/>
          <w:szCs w:val="24"/>
        </w:rPr>
      </w:pPr>
      <w:r>
        <w:rPr>
          <w:rFonts w:eastAsia="Calibri" w:cstheme="minorHAnsi"/>
          <w:b/>
          <w:bCs/>
          <w:sz w:val="24"/>
          <w:szCs w:val="24"/>
        </w:rPr>
        <w:t>Avoiding a Mob Mentality Academy</w:t>
      </w:r>
    </w:p>
    <w:p w14:paraId="129A64A4" w14:textId="77777777" w:rsidR="00F0576F" w:rsidRDefault="00F0576F" w:rsidP="00F0576F">
      <w:pPr>
        <w:spacing w:after="0" w:line="240" w:lineRule="auto"/>
        <w:jc w:val="center"/>
        <w:rPr>
          <w:rFonts w:eastAsia="Calibri" w:cstheme="minorHAnsi"/>
          <w:bCs/>
          <w:sz w:val="24"/>
          <w:szCs w:val="24"/>
        </w:rPr>
      </w:pPr>
      <w:r>
        <w:rPr>
          <w:rFonts w:eastAsia="Calibri" w:cstheme="minorHAnsi"/>
          <w:bCs/>
          <w:sz w:val="24"/>
          <w:szCs w:val="24"/>
        </w:rPr>
        <w:t>(Middle/High School)</w:t>
      </w:r>
    </w:p>
    <w:p w14:paraId="4813931C" w14:textId="77777777" w:rsidR="00F0576F" w:rsidRDefault="00F0576F" w:rsidP="00F0576F">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Social Media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5210382" w14:textId="77777777" w:rsidR="00AB4FB7" w:rsidRPr="00AB4FB7" w:rsidRDefault="00AB4FB7" w:rsidP="00AB4FB7">
      <w:pPr>
        <w:spacing w:after="0" w:line="240" w:lineRule="auto"/>
        <w:jc w:val="center"/>
        <w:rPr>
          <w:rFonts w:eastAsia="Calibri" w:cstheme="minorHAnsi"/>
          <w:sz w:val="24"/>
          <w:szCs w:val="24"/>
        </w:rPr>
      </w:pPr>
    </w:p>
    <w:p w14:paraId="59834725" w14:textId="77777777" w:rsidR="009C78B0" w:rsidRPr="00C736C9" w:rsidRDefault="009C78B0" w:rsidP="009C78B0">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78FF2498" w14:textId="79E428ED" w:rsidR="00CA5853" w:rsidRPr="00CA5853" w:rsidRDefault="00C70FFB" w:rsidP="00CA5853">
      <w:pPr>
        <w:spacing w:after="0" w:line="240" w:lineRule="auto"/>
        <w:rPr>
          <w:rFonts w:eastAsia="Calibri" w:cstheme="minorHAnsi"/>
          <w:b/>
          <w:bCs/>
          <w:sz w:val="24"/>
          <w:szCs w:val="24"/>
        </w:rPr>
      </w:pPr>
      <w:r w:rsidRPr="004322F7">
        <w:rPr>
          <w:sz w:val="24"/>
          <w:szCs w:val="24"/>
        </w:rPr>
        <w:t>7-8 S3C4 PO4b</w:t>
      </w:r>
      <w:r w:rsidRPr="00CA5853">
        <w:rPr>
          <w:rFonts w:eastAsia="Calibri" w:cstheme="minorHAnsi"/>
          <w:sz w:val="24"/>
          <w:szCs w:val="24"/>
        </w:rPr>
        <w:t xml:space="preserve"> </w:t>
      </w:r>
      <w:r w:rsidR="00CA5853" w:rsidRPr="00CA5853">
        <w:rPr>
          <w:rFonts w:eastAsia="Calibri" w:cstheme="minorHAnsi"/>
          <w:sz w:val="24"/>
          <w:szCs w:val="24"/>
        </w:rPr>
        <w:t xml:space="preserve">Explain the obligations and responsibilities of citizenship: obeying the law. </w:t>
      </w:r>
    </w:p>
    <w:p w14:paraId="58BDA644" w14:textId="77777777" w:rsidR="009C78B0" w:rsidRDefault="009C78B0" w:rsidP="009C78B0">
      <w:pPr>
        <w:spacing w:after="0" w:line="240" w:lineRule="auto"/>
        <w:rPr>
          <w:rFonts w:eastAsia="Calibri" w:cstheme="minorHAnsi"/>
          <w:sz w:val="24"/>
          <w:szCs w:val="24"/>
        </w:rPr>
      </w:pPr>
    </w:p>
    <w:p w14:paraId="7EA066B3" w14:textId="77777777" w:rsidR="009C78B0" w:rsidRPr="00287DE5" w:rsidRDefault="009C78B0" w:rsidP="009C78B0">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A90E5B9" w14:textId="77777777" w:rsidR="009C78B0" w:rsidRPr="00287DE5" w:rsidRDefault="009C78B0" w:rsidP="009C78B0">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53C9DE6C" w14:textId="77777777" w:rsidR="009C78B0" w:rsidRDefault="009C78B0" w:rsidP="009C78B0">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3A29B26B" w14:textId="77777777" w:rsidR="00BD7D99" w:rsidRPr="0083253E" w:rsidRDefault="00BD7D99" w:rsidP="00BD7D99">
      <w:pPr>
        <w:spacing w:after="0" w:line="240" w:lineRule="auto"/>
        <w:rPr>
          <w:rFonts w:eastAsia="Calibri" w:cstheme="minorHAnsi"/>
          <w:sz w:val="24"/>
          <w:szCs w:val="24"/>
        </w:rPr>
      </w:pPr>
      <w:r w:rsidRPr="0083253E">
        <w:rPr>
          <w:rFonts w:eastAsia="Calibri" w:cstheme="minorHAnsi"/>
          <w:sz w:val="24"/>
          <w:szCs w:val="24"/>
        </w:rPr>
        <w:t>SL.4: Present information, findings, and supporting evidence such that listeners can follow the line of reasoning and the organization, development, and style are appropriate to task, purpose, and audience.</w:t>
      </w:r>
    </w:p>
    <w:p w14:paraId="0266A483" w14:textId="77777777" w:rsidR="009C78B0" w:rsidRDefault="009C78B0" w:rsidP="009C78B0">
      <w:pPr>
        <w:spacing w:after="0" w:line="240" w:lineRule="auto"/>
        <w:rPr>
          <w:rFonts w:eastAsia="Calibri" w:cstheme="minorHAnsi"/>
          <w:sz w:val="24"/>
          <w:szCs w:val="24"/>
        </w:rPr>
      </w:pPr>
    </w:p>
    <w:p w14:paraId="4864D292" w14:textId="77777777" w:rsidR="001C0A72" w:rsidRPr="00D36A6B" w:rsidRDefault="001C0A72" w:rsidP="001C0A72">
      <w:pPr>
        <w:spacing w:after="0" w:line="240" w:lineRule="auto"/>
        <w:rPr>
          <w:rFonts w:eastAsia="Calibri" w:cstheme="minorHAnsi"/>
          <w:b/>
          <w:bCs/>
          <w:sz w:val="24"/>
          <w:szCs w:val="24"/>
        </w:rPr>
      </w:pPr>
      <w:r w:rsidRPr="00D36A6B">
        <w:rPr>
          <w:rFonts w:eastAsia="Calibri" w:cstheme="minorHAnsi"/>
          <w:b/>
          <w:bCs/>
          <w:sz w:val="24"/>
          <w:szCs w:val="24"/>
        </w:rPr>
        <w:t>Reading</w:t>
      </w:r>
    </w:p>
    <w:p w14:paraId="5EEF149D" w14:textId="77777777" w:rsidR="001C0A72" w:rsidRDefault="001C0A72" w:rsidP="001C0A72">
      <w:pPr>
        <w:spacing w:after="0" w:line="240" w:lineRule="auto"/>
        <w:rPr>
          <w:rFonts w:eastAsia="Calibri" w:cstheme="minorHAnsi"/>
          <w:sz w:val="24"/>
          <w:szCs w:val="24"/>
        </w:rPr>
      </w:pPr>
      <w:r w:rsidRPr="00D36A6B">
        <w:rPr>
          <w:rFonts w:eastAsia="Calibri" w:cstheme="minorHAnsi"/>
          <w:sz w:val="24"/>
          <w:szCs w:val="24"/>
        </w:rPr>
        <w:t>9-10.RL.4 Determine the meaning of words and phrases as they are used in the text, including figurative and connotative meanings; analyze the cumulative impact of specific word choices on meaning and tone.</w:t>
      </w:r>
    </w:p>
    <w:p w14:paraId="1151F2CB" w14:textId="77777777" w:rsidR="001B23AD" w:rsidRDefault="001B23AD" w:rsidP="00CA5853">
      <w:pPr>
        <w:spacing w:after="0" w:line="240" w:lineRule="auto"/>
        <w:rPr>
          <w:rFonts w:eastAsia="Calibri" w:cstheme="minorHAnsi"/>
          <w:b/>
          <w:bCs/>
          <w:sz w:val="24"/>
          <w:szCs w:val="24"/>
        </w:rPr>
      </w:pPr>
    </w:p>
    <w:sectPr w:rsidR="001B23AD"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6C8736" w14:textId="77777777" w:rsidR="00B35395" w:rsidRDefault="00B35395" w:rsidP="00DD3CC7">
      <w:pPr>
        <w:spacing w:after="0" w:line="240" w:lineRule="auto"/>
      </w:pPr>
      <w:r>
        <w:separator/>
      </w:r>
    </w:p>
  </w:endnote>
  <w:endnote w:type="continuationSeparator" w:id="0">
    <w:p w14:paraId="7C99E10E" w14:textId="77777777" w:rsidR="00B35395" w:rsidRDefault="00B35395"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2DB2A791"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51495E">
      <w:rPr>
        <w:rFonts w:eastAsiaTheme="majorEastAsia" w:cstheme="minorHAnsi"/>
        <w:sz w:val="24"/>
        <w:szCs w:val="24"/>
      </w:rPr>
      <w:t>March</w:t>
    </w:r>
    <w:r w:rsidR="000B335E">
      <w:rPr>
        <w:rFonts w:eastAsiaTheme="majorEastAsia" w:cstheme="minorHAnsi"/>
        <w:sz w:val="24"/>
        <w:szCs w:val="24"/>
      </w:rPr>
      <w:t xml:space="preserve"> 202</w:t>
    </w:r>
    <w:r w:rsidR="00F0576F">
      <w:rPr>
        <w:rFonts w:eastAsiaTheme="majorEastAsia" w:cstheme="minorHAnsi"/>
        <w:sz w:val="24"/>
        <w:szCs w:val="24"/>
      </w:rPr>
      <w:t>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FC52EC" w14:textId="77777777" w:rsidR="00B35395" w:rsidRDefault="00B35395" w:rsidP="00DD3CC7">
      <w:pPr>
        <w:spacing w:after="0" w:line="240" w:lineRule="auto"/>
      </w:pPr>
      <w:r>
        <w:separator/>
      </w:r>
    </w:p>
  </w:footnote>
  <w:footnote w:type="continuationSeparator" w:id="0">
    <w:p w14:paraId="7D3AD8C9" w14:textId="77777777" w:rsidR="00B35395" w:rsidRDefault="00B35395"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B75BF7"/>
    <w:multiLevelType w:val="multilevel"/>
    <w:tmpl w:val="BF246E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E865134"/>
    <w:multiLevelType w:val="hybridMultilevel"/>
    <w:tmpl w:val="9E22F694"/>
    <w:lvl w:ilvl="0" w:tplc="501CC232">
      <w:start w:val="1"/>
      <w:numFmt w:val="upperLetter"/>
      <w:lvlText w:val="%1)"/>
      <w:lvlJc w:val="left"/>
      <w:pPr>
        <w:ind w:left="1800" w:hanging="360"/>
      </w:pPr>
      <w:rPr>
        <w:rFonts w:hint="default"/>
        <w:color w:val="auto"/>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12393FFB"/>
    <w:multiLevelType w:val="hybridMultilevel"/>
    <w:tmpl w:val="CADCCF6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817DCC"/>
    <w:multiLevelType w:val="hybridMultilevel"/>
    <w:tmpl w:val="A120F5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8A36F8"/>
    <w:multiLevelType w:val="multilevel"/>
    <w:tmpl w:val="2DA0D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3943FF"/>
    <w:multiLevelType w:val="hybridMultilevel"/>
    <w:tmpl w:val="E6FAA864"/>
    <w:lvl w:ilvl="0" w:tplc="C90079D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16C42319"/>
    <w:multiLevelType w:val="multilevel"/>
    <w:tmpl w:val="729C544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1B4E251F"/>
    <w:multiLevelType w:val="hybridMultilevel"/>
    <w:tmpl w:val="AB4C28BC"/>
    <w:lvl w:ilvl="0" w:tplc="DC74CAE8">
      <w:start w:val="8"/>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BE41EFA"/>
    <w:multiLevelType w:val="hybridMultilevel"/>
    <w:tmpl w:val="35B6E1DE"/>
    <w:lvl w:ilvl="0" w:tplc="EAF4527E">
      <w:start w:val="14"/>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EA9659F"/>
    <w:multiLevelType w:val="hybridMultilevel"/>
    <w:tmpl w:val="842E3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23650468"/>
    <w:multiLevelType w:val="hybridMultilevel"/>
    <w:tmpl w:val="2766FA18"/>
    <w:lvl w:ilvl="0" w:tplc="FFFFFFFF">
      <w:start w:val="1"/>
      <w:numFmt w:val="decimal"/>
      <w:lvlText w:val="%1."/>
      <w:lvlJc w:val="left"/>
      <w:pPr>
        <w:ind w:left="720" w:hanging="360"/>
      </w:pPr>
      <w:rPr>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 w15:restartNumberingAfterBreak="0">
    <w:nsid w:val="25B37C4A"/>
    <w:multiLevelType w:val="multilevel"/>
    <w:tmpl w:val="E51E5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 w15:restartNumberingAfterBreak="0">
    <w:nsid w:val="2C394DE9"/>
    <w:multiLevelType w:val="hybridMultilevel"/>
    <w:tmpl w:val="357646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2CB55C50"/>
    <w:multiLevelType w:val="hybridMultilevel"/>
    <w:tmpl w:val="D0FA9CC0"/>
    <w:lvl w:ilvl="0" w:tplc="BED0D548">
      <w:start w:val="9"/>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2EDA11E3"/>
    <w:multiLevelType w:val="hybridMultilevel"/>
    <w:tmpl w:val="EE20EF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3B2E1E2D"/>
    <w:multiLevelType w:val="hybridMultilevel"/>
    <w:tmpl w:val="3D38D786"/>
    <w:lvl w:ilvl="0" w:tplc="C3FAC220">
      <w:start w:val="1"/>
      <w:numFmt w:val="decimal"/>
      <w:lvlText w:val="%1."/>
      <w:lvlJc w:val="left"/>
      <w:pPr>
        <w:ind w:left="720" w:hanging="360"/>
      </w:pPr>
      <w:rPr>
        <w:rFonts w:hint="default"/>
        <w:b w:val="0"/>
        <w:bCs w:val="0"/>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C16612A"/>
    <w:multiLevelType w:val="multilevel"/>
    <w:tmpl w:val="BB7046A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DDC747C"/>
    <w:multiLevelType w:val="hybridMultilevel"/>
    <w:tmpl w:val="968E2C48"/>
    <w:lvl w:ilvl="0" w:tplc="EB70D68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FD46E02"/>
    <w:multiLevelType w:val="hybridMultilevel"/>
    <w:tmpl w:val="78EEAE5C"/>
    <w:lvl w:ilvl="0" w:tplc="015EDC0C">
      <w:start w:val="5"/>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48CE381E"/>
    <w:multiLevelType w:val="hybridMultilevel"/>
    <w:tmpl w:val="C7DA79CA"/>
    <w:lvl w:ilvl="0" w:tplc="F35E108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C966002"/>
    <w:multiLevelType w:val="hybridMultilevel"/>
    <w:tmpl w:val="62E43426"/>
    <w:lvl w:ilvl="0" w:tplc="292C04FA">
      <w:start w:val="10"/>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40B6CD8"/>
    <w:multiLevelType w:val="hybridMultilevel"/>
    <w:tmpl w:val="BB2E4FBE"/>
    <w:lvl w:ilvl="0" w:tplc="B220145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45912C0"/>
    <w:multiLevelType w:val="multilevel"/>
    <w:tmpl w:val="1C0C7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574179C"/>
    <w:multiLevelType w:val="multilevel"/>
    <w:tmpl w:val="CF0EF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85570A2"/>
    <w:multiLevelType w:val="hybridMultilevel"/>
    <w:tmpl w:val="F4201D2C"/>
    <w:lvl w:ilvl="0" w:tplc="40427D94">
      <w:start w:val="2"/>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15:restartNumberingAfterBreak="0">
    <w:nsid w:val="595A1F17"/>
    <w:multiLevelType w:val="hybridMultilevel"/>
    <w:tmpl w:val="D1042D8C"/>
    <w:lvl w:ilvl="0" w:tplc="59C0A054">
      <w:start w:val="1"/>
      <w:numFmt w:val="decimal"/>
      <w:lvlText w:val="%1)"/>
      <w:lvlJc w:val="left"/>
      <w:pPr>
        <w:ind w:left="1440" w:hanging="360"/>
      </w:pPr>
      <w:rPr>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596407B9"/>
    <w:multiLevelType w:val="multilevel"/>
    <w:tmpl w:val="EA7A12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1567A5B"/>
    <w:multiLevelType w:val="multilevel"/>
    <w:tmpl w:val="74C29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55E1D02"/>
    <w:multiLevelType w:val="multilevel"/>
    <w:tmpl w:val="39EEB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B445F97"/>
    <w:multiLevelType w:val="multilevel"/>
    <w:tmpl w:val="C21A002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BA13B07"/>
    <w:multiLevelType w:val="multilevel"/>
    <w:tmpl w:val="9B86E8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01C38E1"/>
    <w:multiLevelType w:val="hybridMultilevel"/>
    <w:tmpl w:val="0178944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8005949"/>
    <w:multiLevelType w:val="hybridMultilevel"/>
    <w:tmpl w:val="6A327052"/>
    <w:lvl w:ilvl="0" w:tplc="4C16762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4" w15:restartNumberingAfterBreak="0">
    <w:nsid w:val="7C423F5A"/>
    <w:multiLevelType w:val="hybridMultilevel"/>
    <w:tmpl w:val="C8563948"/>
    <w:lvl w:ilvl="0" w:tplc="998AE33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6427CAC">
      <w:start w:val="12"/>
      <w:numFmt w:val="decimal"/>
      <w:lvlText w:val="%3"/>
      <w:lvlJc w:val="left"/>
      <w:pPr>
        <w:ind w:left="2340" w:hanging="360"/>
      </w:pPr>
      <w:rPr>
        <w:rFonts w:hint="default"/>
        <w:b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7D0F6C10"/>
    <w:multiLevelType w:val="hybridMultilevel"/>
    <w:tmpl w:val="D3169B9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30"/>
  </w:num>
  <w:num w:numId="2" w16cid:durableId="1345598185">
    <w:abstractNumId w:val="21"/>
  </w:num>
  <w:num w:numId="3" w16cid:durableId="843592318">
    <w:abstractNumId w:val="43"/>
  </w:num>
  <w:num w:numId="4" w16cid:durableId="1486125867">
    <w:abstractNumId w:val="0"/>
  </w:num>
  <w:num w:numId="5" w16cid:durableId="2010206926">
    <w:abstractNumId w:val="38"/>
  </w:num>
  <w:num w:numId="6" w16cid:durableId="1425568478">
    <w:abstractNumId w:val="28"/>
  </w:num>
  <w:num w:numId="7" w16cid:durableId="265042014">
    <w:abstractNumId w:val="2"/>
  </w:num>
  <w:num w:numId="8" w16cid:durableId="2133815192">
    <w:abstractNumId w:val="7"/>
  </w:num>
  <w:num w:numId="9" w16cid:durableId="512384444">
    <w:abstractNumId w:val="8"/>
  </w:num>
  <w:num w:numId="10" w16cid:durableId="302776394">
    <w:abstractNumId w:val="22"/>
  </w:num>
  <w:num w:numId="11" w16cid:durableId="307980689">
    <w:abstractNumId w:val="46"/>
  </w:num>
  <w:num w:numId="12" w16cid:durableId="1232040603">
    <w:abstractNumId w:val="42"/>
  </w:num>
  <w:num w:numId="13" w16cid:durableId="2088113009">
    <w:abstractNumId w:val="5"/>
  </w:num>
  <w:num w:numId="14" w16cid:durableId="540098934">
    <w:abstractNumId w:val="34"/>
  </w:num>
  <w:num w:numId="15" w16cid:durableId="1956062626">
    <w:abstractNumId w:val="25"/>
  </w:num>
  <w:num w:numId="16" w16cid:durableId="463041213">
    <w:abstractNumId w:val="29"/>
  </w:num>
  <w:num w:numId="17" w16cid:durableId="1489133243">
    <w:abstractNumId w:val="12"/>
  </w:num>
  <w:num w:numId="18" w16cid:durableId="1835343075">
    <w:abstractNumId w:val="27"/>
  </w:num>
  <w:num w:numId="19" w16cid:durableId="227690196">
    <w:abstractNumId w:val="11"/>
  </w:num>
  <w:num w:numId="20" w16cid:durableId="1691645001">
    <w:abstractNumId w:val="4"/>
  </w:num>
  <w:num w:numId="21" w16cid:durableId="1896425443">
    <w:abstractNumId w:val="9"/>
  </w:num>
  <w:num w:numId="22" w16cid:durableId="180552525">
    <w:abstractNumId w:val="19"/>
  </w:num>
  <w:num w:numId="23" w16cid:durableId="2001077248">
    <w:abstractNumId w:val="14"/>
  </w:num>
  <w:num w:numId="24" w16cid:durableId="1377698333">
    <w:abstractNumId w:val="26"/>
  </w:num>
  <w:num w:numId="25" w16cid:durableId="1629818291">
    <w:abstractNumId w:val="17"/>
  </w:num>
  <w:num w:numId="26" w16cid:durableId="1595019375">
    <w:abstractNumId w:val="20"/>
  </w:num>
  <w:num w:numId="27" w16cid:durableId="467162104">
    <w:abstractNumId w:val="13"/>
  </w:num>
  <w:num w:numId="28" w16cid:durableId="345639643">
    <w:abstractNumId w:val="18"/>
  </w:num>
  <w:num w:numId="29" w16cid:durableId="1604024078">
    <w:abstractNumId w:val="35"/>
  </w:num>
  <w:num w:numId="30" w16cid:durableId="347341358">
    <w:abstractNumId w:val="31"/>
  </w:num>
  <w:num w:numId="31" w16cid:durableId="1076896338">
    <w:abstractNumId w:val="44"/>
  </w:num>
  <w:num w:numId="32" w16cid:durableId="205341112">
    <w:abstractNumId w:val="24"/>
  </w:num>
  <w:num w:numId="33" w16cid:durableId="378214090">
    <w:abstractNumId w:val="3"/>
  </w:num>
  <w:num w:numId="34" w16cid:durableId="932325409">
    <w:abstractNumId w:val="15"/>
  </w:num>
  <w:num w:numId="35" w16cid:durableId="1036345860">
    <w:abstractNumId w:val="10"/>
  </w:num>
  <w:num w:numId="36" w16cid:durableId="926380387">
    <w:abstractNumId w:val="36"/>
  </w:num>
  <w:num w:numId="37" w16cid:durableId="2131779231">
    <w:abstractNumId w:val="40"/>
  </w:num>
  <w:num w:numId="38" w16cid:durableId="744495989">
    <w:abstractNumId w:val="23"/>
  </w:num>
  <w:num w:numId="39" w16cid:durableId="1694375923">
    <w:abstractNumId w:val="39"/>
  </w:num>
  <w:num w:numId="40" w16cid:durableId="145123162">
    <w:abstractNumId w:val="32"/>
  </w:num>
  <w:num w:numId="41" w16cid:durableId="860701751">
    <w:abstractNumId w:val="41"/>
  </w:num>
  <w:num w:numId="42" w16cid:durableId="2037464791">
    <w:abstractNumId w:val="45"/>
  </w:num>
  <w:num w:numId="43" w16cid:durableId="1855881076">
    <w:abstractNumId w:val="6"/>
  </w:num>
  <w:num w:numId="44" w16cid:durableId="1780444674">
    <w:abstractNumId w:val="37"/>
  </w:num>
  <w:num w:numId="45" w16cid:durableId="1830512979">
    <w:abstractNumId w:val="1"/>
  </w:num>
  <w:num w:numId="46" w16cid:durableId="1638140335">
    <w:abstractNumId w:val="33"/>
  </w:num>
  <w:num w:numId="47" w16cid:durableId="1976400234">
    <w:abstractNumId w:val="16"/>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3C4E"/>
    <w:rsid w:val="00005378"/>
    <w:rsid w:val="00007E4E"/>
    <w:rsid w:val="00013E17"/>
    <w:rsid w:val="000151E3"/>
    <w:rsid w:val="00016A77"/>
    <w:rsid w:val="000243D2"/>
    <w:rsid w:val="000245FA"/>
    <w:rsid w:val="000257A9"/>
    <w:rsid w:val="00027E75"/>
    <w:rsid w:val="00031B31"/>
    <w:rsid w:val="00036283"/>
    <w:rsid w:val="0006498E"/>
    <w:rsid w:val="00073638"/>
    <w:rsid w:val="0007711C"/>
    <w:rsid w:val="00080B14"/>
    <w:rsid w:val="000833AA"/>
    <w:rsid w:val="00090CD7"/>
    <w:rsid w:val="000A6533"/>
    <w:rsid w:val="000B293A"/>
    <w:rsid w:val="000B335E"/>
    <w:rsid w:val="000C2FB9"/>
    <w:rsid w:val="000C6291"/>
    <w:rsid w:val="000D345C"/>
    <w:rsid w:val="000D498B"/>
    <w:rsid w:val="000D6E11"/>
    <w:rsid w:val="000E1427"/>
    <w:rsid w:val="000F455F"/>
    <w:rsid w:val="001026E3"/>
    <w:rsid w:val="00106BF7"/>
    <w:rsid w:val="0010781D"/>
    <w:rsid w:val="00121163"/>
    <w:rsid w:val="001257DE"/>
    <w:rsid w:val="001339AE"/>
    <w:rsid w:val="00135563"/>
    <w:rsid w:val="001449C9"/>
    <w:rsid w:val="00154CB5"/>
    <w:rsid w:val="00156463"/>
    <w:rsid w:val="00156F4F"/>
    <w:rsid w:val="00160484"/>
    <w:rsid w:val="00160A11"/>
    <w:rsid w:val="0016105F"/>
    <w:rsid w:val="00191BD3"/>
    <w:rsid w:val="001940E2"/>
    <w:rsid w:val="001A4059"/>
    <w:rsid w:val="001A7902"/>
    <w:rsid w:val="001B23AD"/>
    <w:rsid w:val="001B57D3"/>
    <w:rsid w:val="001C0A72"/>
    <w:rsid w:val="001D307A"/>
    <w:rsid w:val="001E007D"/>
    <w:rsid w:val="001E20CC"/>
    <w:rsid w:val="001F3FAB"/>
    <w:rsid w:val="001F5A3D"/>
    <w:rsid w:val="001F7F87"/>
    <w:rsid w:val="00201227"/>
    <w:rsid w:val="0020314B"/>
    <w:rsid w:val="00205985"/>
    <w:rsid w:val="00211499"/>
    <w:rsid w:val="00232222"/>
    <w:rsid w:val="002323F1"/>
    <w:rsid w:val="002369F7"/>
    <w:rsid w:val="00237217"/>
    <w:rsid w:val="00240CB0"/>
    <w:rsid w:val="00256479"/>
    <w:rsid w:val="00267BAD"/>
    <w:rsid w:val="00270172"/>
    <w:rsid w:val="00271FC6"/>
    <w:rsid w:val="00280575"/>
    <w:rsid w:val="00280645"/>
    <w:rsid w:val="00282F65"/>
    <w:rsid w:val="002861F2"/>
    <w:rsid w:val="002A468F"/>
    <w:rsid w:val="002A5013"/>
    <w:rsid w:val="002A533A"/>
    <w:rsid w:val="002A566F"/>
    <w:rsid w:val="002A7670"/>
    <w:rsid w:val="002B16F1"/>
    <w:rsid w:val="002B54E3"/>
    <w:rsid w:val="002C2C9A"/>
    <w:rsid w:val="002D0660"/>
    <w:rsid w:val="002D32BF"/>
    <w:rsid w:val="002D52B2"/>
    <w:rsid w:val="002E3FC0"/>
    <w:rsid w:val="002F117D"/>
    <w:rsid w:val="002F4051"/>
    <w:rsid w:val="002F592B"/>
    <w:rsid w:val="003032CB"/>
    <w:rsid w:val="0030592E"/>
    <w:rsid w:val="0031751B"/>
    <w:rsid w:val="00330489"/>
    <w:rsid w:val="00331060"/>
    <w:rsid w:val="00335958"/>
    <w:rsid w:val="00337103"/>
    <w:rsid w:val="003425EC"/>
    <w:rsid w:val="00346335"/>
    <w:rsid w:val="00350316"/>
    <w:rsid w:val="00362B38"/>
    <w:rsid w:val="00365682"/>
    <w:rsid w:val="00366B5D"/>
    <w:rsid w:val="0037012C"/>
    <w:rsid w:val="003746EA"/>
    <w:rsid w:val="003864BE"/>
    <w:rsid w:val="003909D8"/>
    <w:rsid w:val="00391C14"/>
    <w:rsid w:val="003C58D3"/>
    <w:rsid w:val="003D1026"/>
    <w:rsid w:val="00401FA3"/>
    <w:rsid w:val="00402126"/>
    <w:rsid w:val="00406356"/>
    <w:rsid w:val="00407C2B"/>
    <w:rsid w:val="00412D98"/>
    <w:rsid w:val="004237A6"/>
    <w:rsid w:val="004409AB"/>
    <w:rsid w:val="00441985"/>
    <w:rsid w:val="004442EF"/>
    <w:rsid w:val="00447F51"/>
    <w:rsid w:val="00466D48"/>
    <w:rsid w:val="00467D85"/>
    <w:rsid w:val="00471CB9"/>
    <w:rsid w:val="0048370B"/>
    <w:rsid w:val="00484497"/>
    <w:rsid w:val="004903A8"/>
    <w:rsid w:val="004A522F"/>
    <w:rsid w:val="004C1842"/>
    <w:rsid w:val="004C3A07"/>
    <w:rsid w:val="004C4E8D"/>
    <w:rsid w:val="004C78EF"/>
    <w:rsid w:val="004E5DF2"/>
    <w:rsid w:val="004F22B3"/>
    <w:rsid w:val="004F3387"/>
    <w:rsid w:val="004F57E8"/>
    <w:rsid w:val="00504898"/>
    <w:rsid w:val="0051495E"/>
    <w:rsid w:val="00517F35"/>
    <w:rsid w:val="0052597F"/>
    <w:rsid w:val="00532F27"/>
    <w:rsid w:val="005423B3"/>
    <w:rsid w:val="0054297A"/>
    <w:rsid w:val="005738D7"/>
    <w:rsid w:val="00580D73"/>
    <w:rsid w:val="00582C01"/>
    <w:rsid w:val="005A67CA"/>
    <w:rsid w:val="005B0964"/>
    <w:rsid w:val="005C1A5A"/>
    <w:rsid w:val="005C1E4E"/>
    <w:rsid w:val="005D543A"/>
    <w:rsid w:val="005E369F"/>
    <w:rsid w:val="005F59A1"/>
    <w:rsid w:val="005F7A1E"/>
    <w:rsid w:val="00601BDE"/>
    <w:rsid w:val="00603B7D"/>
    <w:rsid w:val="006046EB"/>
    <w:rsid w:val="006057A5"/>
    <w:rsid w:val="00613078"/>
    <w:rsid w:val="0061312A"/>
    <w:rsid w:val="006172F8"/>
    <w:rsid w:val="00623DEA"/>
    <w:rsid w:val="0062679B"/>
    <w:rsid w:val="00627053"/>
    <w:rsid w:val="00633211"/>
    <w:rsid w:val="006333CD"/>
    <w:rsid w:val="006349C5"/>
    <w:rsid w:val="00634BCB"/>
    <w:rsid w:val="00637E53"/>
    <w:rsid w:val="00644905"/>
    <w:rsid w:val="00644CD8"/>
    <w:rsid w:val="00654ACD"/>
    <w:rsid w:val="00660D53"/>
    <w:rsid w:val="0066398A"/>
    <w:rsid w:val="006642E6"/>
    <w:rsid w:val="0066538A"/>
    <w:rsid w:val="0067693C"/>
    <w:rsid w:val="00683535"/>
    <w:rsid w:val="00692680"/>
    <w:rsid w:val="00692A50"/>
    <w:rsid w:val="006B0BE3"/>
    <w:rsid w:val="006B7CF5"/>
    <w:rsid w:val="006C0B0C"/>
    <w:rsid w:val="006C6248"/>
    <w:rsid w:val="006E2849"/>
    <w:rsid w:val="006F063F"/>
    <w:rsid w:val="006F1F70"/>
    <w:rsid w:val="006F6AAB"/>
    <w:rsid w:val="00702EF8"/>
    <w:rsid w:val="00703E26"/>
    <w:rsid w:val="00707E96"/>
    <w:rsid w:val="00712127"/>
    <w:rsid w:val="00734683"/>
    <w:rsid w:val="00742C03"/>
    <w:rsid w:val="00742C79"/>
    <w:rsid w:val="007517B9"/>
    <w:rsid w:val="00752F3C"/>
    <w:rsid w:val="00757F51"/>
    <w:rsid w:val="00770754"/>
    <w:rsid w:val="007811E4"/>
    <w:rsid w:val="00786980"/>
    <w:rsid w:val="007911CF"/>
    <w:rsid w:val="0079382D"/>
    <w:rsid w:val="00793882"/>
    <w:rsid w:val="00794313"/>
    <w:rsid w:val="00794B73"/>
    <w:rsid w:val="007962B0"/>
    <w:rsid w:val="007A79EF"/>
    <w:rsid w:val="007B461E"/>
    <w:rsid w:val="007C6B03"/>
    <w:rsid w:val="007C79F7"/>
    <w:rsid w:val="007D30A2"/>
    <w:rsid w:val="007E1D03"/>
    <w:rsid w:val="007E3521"/>
    <w:rsid w:val="007E53A7"/>
    <w:rsid w:val="007E574B"/>
    <w:rsid w:val="007E7812"/>
    <w:rsid w:val="007F2C6A"/>
    <w:rsid w:val="007F6B68"/>
    <w:rsid w:val="00805074"/>
    <w:rsid w:val="00810795"/>
    <w:rsid w:val="008112F3"/>
    <w:rsid w:val="00813143"/>
    <w:rsid w:val="00817815"/>
    <w:rsid w:val="00824D64"/>
    <w:rsid w:val="0083077F"/>
    <w:rsid w:val="008346B0"/>
    <w:rsid w:val="00842A95"/>
    <w:rsid w:val="00854095"/>
    <w:rsid w:val="00884409"/>
    <w:rsid w:val="00884D7F"/>
    <w:rsid w:val="00895C0B"/>
    <w:rsid w:val="008B2FF4"/>
    <w:rsid w:val="008B7434"/>
    <w:rsid w:val="008C1FB7"/>
    <w:rsid w:val="008C7DD0"/>
    <w:rsid w:val="008E20E2"/>
    <w:rsid w:val="008E2B1A"/>
    <w:rsid w:val="008F42C0"/>
    <w:rsid w:val="008F5865"/>
    <w:rsid w:val="009006DD"/>
    <w:rsid w:val="009013F7"/>
    <w:rsid w:val="009070E8"/>
    <w:rsid w:val="00914D84"/>
    <w:rsid w:val="009302B3"/>
    <w:rsid w:val="009326F3"/>
    <w:rsid w:val="00936AE0"/>
    <w:rsid w:val="0094008F"/>
    <w:rsid w:val="00944671"/>
    <w:rsid w:val="0094601E"/>
    <w:rsid w:val="0095152E"/>
    <w:rsid w:val="00953B06"/>
    <w:rsid w:val="00962E49"/>
    <w:rsid w:val="0096500A"/>
    <w:rsid w:val="0096504A"/>
    <w:rsid w:val="00971B3C"/>
    <w:rsid w:val="009753F0"/>
    <w:rsid w:val="00977342"/>
    <w:rsid w:val="00977A39"/>
    <w:rsid w:val="009901E5"/>
    <w:rsid w:val="009A2EBF"/>
    <w:rsid w:val="009B25EF"/>
    <w:rsid w:val="009C0F69"/>
    <w:rsid w:val="009C12E6"/>
    <w:rsid w:val="009C3267"/>
    <w:rsid w:val="009C3556"/>
    <w:rsid w:val="009C5929"/>
    <w:rsid w:val="009C7775"/>
    <w:rsid w:val="009C78B0"/>
    <w:rsid w:val="009D0224"/>
    <w:rsid w:val="009D1CCC"/>
    <w:rsid w:val="009E1D55"/>
    <w:rsid w:val="009E3356"/>
    <w:rsid w:val="009F0F50"/>
    <w:rsid w:val="009F1C82"/>
    <w:rsid w:val="00A01395"/>
    <w:rsid w:val="00A0384F"/>
    <w:rsid w:val="00A04244"/>
    <w:rsid w:val="00A1490D"/>
    <w:rsid w:val="00A23091"/>
    <w:rsid w:val="00A31305"/>
    <w:rsid w:val="00A417A9"/>
    <w:rsid w:val="00A44C66"/>
    <w:rsid w:val="00A47A9B"/>
    <w:rsid w:val="00A567E2"/>
    <w:rsid w:val="00A5798A"/>
    <w:rsid w:val="00A6083E"/>
    <w:rsid w:val="00A6454B"/>
    <w:rsid w:val="00A82C97"/>
    <w:rsid w:val="00A90BE2"/>
    <w:rsid w:val="00A94926"/>
    <w:rsid w:val="00A96F06"/>
    <w:rsid w:val="00A97866"/>
    <w:rsid w:val="00AA27C5"/>
    <w:rsid w:val="00AB36E9"/>
    <w:rsid w:val="00AB40B8"/>
    <w:rsid w:val="00AB4FB7"/>
    <w:rsid w:val="00AC26D2"/>
    <w:rsid w:val="00AD4EE8"/>
    <w:rsid w:val="00AE4C84"/>
    <w:rsid w:val="00AE564E"/>
    <w:rsid w:val="00AE615C"/>
    <w:rsid w:val="00AE6D1D"/>
    <w:rsid w:val="00AF6422"/>
    <w:rsid w:val="00B02B89"/>
    <w:rsid w:val="00B11BEF"/>
    <w:rsid w:val="00B12631"/>
    <w:rsid w:val="00B16605"/>
    <w:rsid w:val="00B213EA"/>
    <w:rsid w:val="00B25894"/>
    <w:rsid w:val="00B2747B"/>
    <w:rsid w:val="00B35395"/>
    <w:rsid w:val="00B414BF"/>
    <w:rsid w:val="00B52E2D"/>
    <w:rsid w:val="00B57020"/>
    <w:rsid w:val="00B71788"/>
    <w:rsid w:val="00B71A83"/>
    <w:rsid w:val="00B76E65"/>
    <w:rsid w:val="00B809FF"/>
    <w:rsid w:val="00B9763A"/>
    <w:rsid w:val="00BA11E0"/>
    <w:rsid w:val="00BA1AFE"/>
    <w:rsid w:val="00BB0AD8"/>
    <w:rsid w:val="00BB336D"/>
    <w:rsid w:val="00BC1420"/>
    <w:rsid w:val="00BC1FD6"/>
    <w:rsid w:val="00BD373F"/>
    <w:rsid w:val="00BD69B5"/>
    <w:rsid w:val="00BD7D99"/>
    <w:rsid w:val="00BE0C1A"/>
    <w:rsid w:val="00BE1B92"/>
    <w:rsid w:val="00BE23CC"/>
    <w:rsid w:val="00BE317A"/>
    <w:rsid w:val="00BE6086"/>
    <w:rsid w:val="00C0030B"/>
    <w:rsid w:val="00C039D3"/>
    <w:rsid w:val="00C22813"/>
    <w:rsid w:val="00C30DE9"/>
    <w:rsid w:val="00C347FB"/>
    <w:rsid w:val="00C423A2"/>
    <w:rsid w:val="00C43363"/>
    <w:rsid w:val="00C43654"/>
    <w:rsid w:val="00C622DA"/>
    <w:rsid w:val="00C63EFC"/>
    <w:rsid w:val="00C641B6"/>
    <w:rsid w:val="00C652CC"/>
    <w:rsid w:val="00C6562B"/>
    <w:rsid w:val="00C6723B"/>
    <w:rsid w:val="00C70FFB"/>
    <w:rsid w:val="00C72179"/>
    <w:rsid w:val="00C75D17"/>
    <w:rsid w:val="00C8231F"/>
    <w:rsid w:val="00CA1FDF"/>
    <w:rsid w:val="00CA5040"/>
    <w:rsid w:val="00CA5853"/>
    <w:rsid w:val="00CB0DF8"/>
    <w:rsid w:val="00CB1976"/>
    <w:rsid w:val="00CB429A"/>
    <w:rsid w:val="00CB5106"/>
    <w:rsid w:val="00CB6106"/>
    <w:rsid w:val="00CB6EBF"/>
    <w:rsid w:val="00CD7F5B"/>
    <w:rsid w:val="00CF6F52"/>
    <w:rsid w:val="00D05063"/>
    <w:rsid w:val="00D06DB1"/>
    <w:rsid w:val="00D15ACF"/>
    <w:rsid w:val="00D32C21"/>
    <w:rsid w:val="00D467B0"/>
    <w:rsid w:val="00D468D3"/>
    <w:rsid w:val="00D55F75"/>
    <w:rsid w:val="00D62B6F"/>
    <w:rsid w:val="00D6505C"/>
    <w:rsid w:val="00D670CB"/>
    <w:rsid w:val="00D73D03"/>
    <w:rsid w:val="00D833C0"/>
    <w:rsid w:val="00D84C28"/>
    <w:rsid w:val="00D84C8D"/>
    <w:rsid w:val="00D858BC"/>
    <w:rsid w:val="00D95427"/>
    <w:rsid w:val="00DA5D16"/>
    <w:rsid w:val="00DB777F"/>
    <w:rsid w:val="00DC0544"/>
    <w:rsid w:val="00DC7F18"/>
    <w:rsid w:val="00DD2252"/>
    <w:rsid w:val="00DD3CC7"/>
    <w:rsid w:val="00DD7F10"/>
    <w:rsid w:val="00DE0895"/>
    <w:rsid w:val="00DE0E60"/>
    <w:rsid w:val="00DE0E88"/>
    <w:rsid w:val="00DF2927"/>
    <w:rsid w:val="00E00A0D"/>
    <w:rsid w:val="00E064F3"/>
    <w:rsid w:val="00E174C0"/>
    <w:rsid w:val="00E221C5"/>
    <w:rsid w:val="00E234BC"/>
    <w:rsid w:val="00E26288"/>
    <w:rsid w:val="00E2785B"/>
    <w:rsid w:val="00E35E15"/>
    <w:rsid w:val="00E7236D"/>
    <w:rsid w:val="00E73995"/>
    <w:rsid w:val="00E753D6"/>
    <w:rsid w:val="00E81C1E"/>
    <w:rsid w:val="00E842CC"/>
    <w:rsid w:val="00E8540B"/>
    <w:rsid w:val="00E9344E"/>
    <w:rsid w:val="00E962DD"/>
    <w:rsid w:val="00E9635D"/>
    <w:rsid w:val="00E976B8"/>
    <w:rsid w:val="00EA328C"/>
    <w:rsid w:val="00EA37F0"/>
    <w:rsid w:val="00EA50B9"/>
    <w:rsid w:val="00EB0D8E"/>
    <w:rsid w:val="00EC1199"/>
    <w:rsid w:val="00EC6AB3"/>
    <w:rsid w:val="00ED2707"/>
    <w:rsid w:val="00ED3872"/>
    <w:rsid w:val="00ED3F4B"/>
    <w:rsid w:val="00ED40C7"/>
    <w:rsid w:val="00EE1815"/>
    <w:rsid w:val="00EF3E2B"/>
    <w:rsid w:val="00F05208"/>
    <w:rsid w:val="00F0576F"/>
    <w:rsid w:val="00F10B54"/>
    <w:rsid w:val="00F11A3E"/>
    <w:rsid w:val="00F16AD8"/>
    <w:rsid w:val="00F16FB9"/>
    <w:rsid w:val="00F26D13"/>
    <w:rsid w:val="00F30645"/>
    <w:rsid w:val="00F30CF6"/>
    <w:rsid w:val="00F35472"/>
    <w:rsid w:val="00F41C41"/>
    <w:rsid w:val="00F50DF2"/>
    <w:rsid w:val="00F5382F"/>
    <w:rsid w:val="00F748ED"/>
    <w:rsid w:val="00F8248E"/>
    <w:rsid w:val="00F87378"/>
    <w:rsid w:val="00F90C94"/>
    <w:rsid w:val="00F91F7F"/>
    <w:rsid w:val="00F923FC"/>
    <w:rsid w:val="00FA60FA"/>
    <w:rsid w:val="00FC36B0"/>
    <w:rsid w:val="00FC701D"/>
    <w:rsid w:val="00FD115E"/>
    <w:rsid w:val="00FD5560"/>
    <w:rsid w:val="00FE0114"/>
    <w:rsid w:val="00FE0FB4"/>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semiHidden/>
    <w:unhideWhenUsed/>
    <w:qFormat/>
    <w:rsid w:val="004237A6"/>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4237A6"/>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4237A6"/>
    <w:rPr>
      <w:rFonts w:asciiTheme="majorHAnsi" w:eastAsiaTheme="majorEastAsia" w:hAnsiTheme="majorHAnsi" w:cstheme="majorBidi"/>
      <w:color w:val="243F60" w:themeColor="accent1" w:themeShade="7F"/>
      <w:sz w:val="24"/>
      <w:szCs w:val="24"/>
    </w:rPr>
  </w:style>
  <w:style w:type="character" w:customStyle="1" w:styleId="Heading2Char">
    <w:name w:val="Heading 2 Char"/>
    <w:basedOn w:val="DefaultParagraphFont"/>
    <w:link w:val="Heading2"/>
    <w:uiPriority w:val="9"/>
    <w:semiHidden/>
    <w:rsid w:val="004237A6"/>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710035704">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972172139">
      <w:bodyDiv w:val="1"/>
      <w:marLeft w:val="0"/>
      <w:marRight w:val="0"/>
      <w:marTop w:val="0"/>
      <w:marBottom w:val="0"/>
      <w:divBdr>
        <w:top w:val="none" w:sz="0" w:space="0" w:color="auto"/>
        <w:left w:val="none" w:sz="0" w:space="0" w:color="auto"/>
        <w:bottom w:val="none" w:sz="0" w:space="0" w:color="auto"/>
        <w:right w:val="none" w:sz="0" w:space="0" w:color="auto"/>
      </w:divBdr>
      <w:divsChild>
        <w:div w:id="254826466">
          <w:marLeft w:val="0"/>
          <w:marRight w:val="0"/>
          <w:marTop w:val="0"/>
          <w:marBottom w:val="0"/>
          <w:divBdr>
            <w:top w:val="none" w:sz="0" w:space="0" w:color="auto"/>
            <w:left w:val="none" w:sz="0" w:space="0" w:color="auto"/>
            <w:bottom w:val="none" w:sz="0" w:space="0" w:color="auto"/>
            <w:right w:val="none" w:sz="0" w:space="0" w:color="auto"/>
          </w:divBdr>
        </w:div>
        <w:div w:id="263416220">
          <w:marLeft w:val="0"/>
          <w:marRight w:val="0"/>
          <w:marTop w:val="0"/>
          <w:marBottom w:val="0"/>
          <w:divBdr>
            <w:top w:val="none" w:sz="0" w:space="0" w:color="auto"/>
            <w:left w:val="none" w:sz="0" w:space="0" w:color="auto"/>
            <w:bottom w:val="none" w:sz="0" w:space="0" w:color="auto"/>
            <w:right w:val="none" w:sz="0" w:space="0" w:color="auto"/>
          </w:divBdr>
        </w:div>
        <w:div w:id="1024359029">
          <w:marLeft w:val="0"/>
          <w:marRight w:val="0"/>
          <w:marTop w:val="0"/>
          <w:marBottom w:val="0"/>
          <w:divBdr>
            <w:top w:val="none" w:sz="0" w:space="0" w:color="auto"/>
            <w:left w:val="none" w:sz="0" w:space="0" w:color="auto"/>
            <w:bottom w:val="none" w:sz="0" w:space="0" w:color="auto"/>
            <w:right w:val="none" w:sz="0" w:space="0" w:color="auto"/>
          </w:divBdr>
        </w:div>
        <w:div w:id="1516338">
          <w:marLeft w:val="0"/>
          <w:marRight w:val="0"/>
          <w:marTop w:val="0"/>
          <w:marBottom w:val="0"/>
          <w:divBdr>
            <w:top w:val="none" w:sz="0" w:space="0" w:color="auto"/>
            <w:left w:val="none" w:sz="0" w:space="0" w:color="auto"/>
            <w:bottom w:val="none" w:sz="0" w:space="0" w:color="auto"/>
            <w:right w:val="none" w:sz="0" w:space="0" w:color="auto"/>
          </w:divBdr>
        </w:div>
        <w:div w:id="1344555575">
          <w:marLeft w:val="0"/>
          <w:marRight w:val="0"/>
          <w:marTop w:val="0"/>
          <w:marBottom w:val="0"/>
          <w:divBdr>
            <w:top w:val="none" w:sz="0" w:space="0" w:color="auto"/>
            <w:left w:val="none" w:sz="0" w:space="0" w:color="auto"/>
            <w:bottom w:val="none" w:sz="0" w:space="0" w:color="auto"/>
            <w:right w:val="none" w:sz="0" w:space="0" w:color="auto"/>
          </w:divBdr>
        </w:div>
      </w:divsChild>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59844555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884977132">
      <w:bodyDiv w:val="1"/>
      <w:marLeft w:val="0"/>
      <w:marRight w:val="0"/>
      <w:marTop w:val="0"/>
      <w:marBottom w:val="0"/>
      <w:divBdr>
        <w:top w:val="none" w:sz="0" w:space="0" w:color="auto"/>
        <w:left w:val="none" w:sz="0" w:space="0" w:color="auto"/>
        <w:bottom w:val="none" w:sz="0" w:space="0" w:color="auto"/>
        <w:right w:val="none" w:sz="0" w:space="0" w:color="auto"/>
      </w:divBdr>
      <w:divsChild>
        <w:div w:id="1244291705">
          <w:marLeft w:val="0"/>
          <w:marRight w:val="0"/>
          <w:marTop w:val="0"/>
          <w:marBottom w:val="0"/>
          <w:divBdr>
            <w:top w:val="none" w:sz="0" w:space="0" w:color="auto"/>
            <w:left w:val="none" w:sz="0" w:space="0" w:color="auto"/>
            <w:bottom w:val="none" w:sz="0" w:space="0" w:color="auto"/>
            <w:right w:val="none" w:sz="0" w:space="0" w:color="auto"/>
          </w:divBdr>
          <w:divsChild>
            <w:div w:id="1059784983">
              <w:marLeft w:val="0"/>
              <w:marRight w:val="0"/>
              <w:marTop w:val="0"/>
              <w:marBottom w:val="0"/>
              <w:divBdr>
                <w:top w:val="none" w:sz="0" w:space="0" w:color="auto"/>
                <w:left w:val="none" w:sz="0" w:space="0" w:color="auto"/>
                <w:bottom w:val="none" w:sz="0" w:space="0" w:color="auto"/>
                <w:right w:val="none" w:sz="0" w:space="0" w:color="auto"/>
              </w:divBdr>
              <w:divsChild>
                <w:div w:id="863516574">
                  <w:marLeft w:val="0"/>
                  <w:marRight w:val="0"/>
                  <w:marTop w:val="0"/>
                  <w:marBottom w:val="0"/>
                  <w:divBdr>
                    <w:top w:val="none" w:sz="0" w:space="0" w:color="auto"/>
                    <w:left w:val="none" w:sz="0" w:space="0" w:color="auto"/>
                    <w:bottom w:val="none" w:sz="0" w:space="0" w:color="auto"/>
                    <w:right w:val="none" w:sz="0" w:space="0" w:color="auto"/>
                  </w:divBdr>
                  <w:divsChild>
                    <w:div w:id="1001129645">
                      <w:marLeft w:val="0"/>
                      <w:marRight w:val="0"/>
                      <w:marTop w:val="0"/>
                      <w:marBottom w:val="0"/>
                      <w:divBdr>
                        <w:top w:val="none" w:sz="0" w:space="0" w:color="auto"/>
                        <w:left w:val="none" w:sz="0" w:space="0" w:color="auto"/>
                        <w:bottom w:val="none" w:sz="0" w:space="0" w:color="auto"/>
                        <w:right w:val="none" w:sz="0" w:space="0" w:color="auto"/>
                      </w:divBdr>
                      <w:divsChild>
                        <w:div w:id="65302410">
                          <w:marLeft w:val="0"/>
                          <w:marRight w:val="0"/>
                          <w:marTop w:val="0"/>
                          <w:marBottom w:val="0"/>
                          <w:divBdr>
                            <w:top w:val="none" w:sz="0" w:space="0" w:color="auto"/>
                            <w:left w:val="none" w:sz="0" w:space="0" w:color="auto"/>
                            <w:bottom w:val="none" w:sz="0" w:space="0" w:color="auto"/>
                            <w:right w:val="none" w:sz="0" w:space="0" w:color="auto"/>
                          </w:divBdr>
                          <w:divsChild>
                            <w:div w:id="1254555901">
                              <w:marLeft w:val="0"/>
                              <w:marRight w:val="0"/>
                              <w:marTop w:val="0"/>
                              <w:marBottom w:val="0"/>
                              <w:divBdr>
                                <w:top w:val="none" w:sz="0" w:space="0" w:color="auto"/>
                                <w:left w:val="none" w:sz="0" w:space="0" w:color="auto"/>
                                <w:bottom w:val="none" w:sz="0" w:space="0" w:color="auto"/>
                                <w:right w:val="none" w:sz="0" w:space="0" w:color="auto"/>
                              </w:divBdr>
                              <w:divsChild>
                                <w:div w:id="1059089237">
                                  <w:marLeft w:val="0"/>
                                  <w:marRight w:val="0"/>
                                  <w:marTop w:val="0"/>
                                  <w:marBottom w:val="0"/>
                                  <w:divBdr>
                                    <w:top w:val="none" w:sz="0" w:space="0" w:color="auto"/>
                                    <w:left w:val="none" w:sz="0" w:space="0" w:color="auto"/>
                                    <w:bottom w:val="none" w:sz="0" w:space="0" w:color="auto"/>
                                    <w:right w:val="none" w:sz="0" w:space="0" w:color="auto"/>
                                  </w:divBdr>
                                  <w:divsChild>
                                    <w:div w:id="156187096">
                                      <w:marLeft w:val="0"/>
                                      <w:marRight w:val="0"/>
                                      <w:marTop w:val="0"/>
                                      <w:marBottom w:val="0"/>
                                      <w:divBdr>
                                        <w:top w:val="none" w:sz="0" w:space="0" w:color="auto"/>
                                        <w:left w:val="none" w:sz="0" w:space="0" w:color="auto"/>
                                        <w:bottom w:val="none" w:sz="0" w:space="0" w:color="auto"/>
                                        <w:right w:val="none" w:sz="0" w:space="0" w:color="auto"/>
                                      </w:divBdr>
                                      <w:divsChild>
                                        <w:div w:id="190189145">
                                          <w:marLeft w:val="0"/>
                                          <w:marRight w:val="0"/>
                                          <w:marTop w:val="0"/>
                                          <w:marBottom w:val="0"/>
                                          <w:divBdr>
                                            <w:top w:val="none" w:sz="0" w:space="0" w:color="auto"/>
                                            <w:left w:val="none" w:sz="0" w:space="0" w:color="auto"/>
                                            <w:bottom w:val="none" w:sz="0" w:space="0" w:color="auto"/>
                                            <w:right w:val="none" w:sz="0" w:space="0" w:color="auto"/>
                                          </w:divBdr>
                                          <w:divsChild>
                                            <w:div w:id="290593334">
                                              <w:marLeft w:val="0"/>
                                              <w:marRight w:val="0"/>
                                              <w:marTop w:val="0"/>
                                              <w:marBottom w:val="0"/>
                                              <w:divBdr>
                                                <w:top w:val="none" w:sz="0" w:space="0" w:color="auto"/>
                                                <w:left w:val="none" w:sz="0" w:space="0" w:color="auto"/>
                                                <w:bottom w:val="none" w:sz="0" w:space="0" w:color="auto"/>
                                                <w:right w:val="none" w:sz="0" w:space="0" w:color="auto"/>
                                              </w:divBdr>
                                              <w:divsChild>
                                                <w:div w:id="982736706">
                                                  <w:marLeft w:val="0"/>
                                                  <w:marRight w:val="0"/>
                                                  <w:marTop w:val="0"/>
                                                  <w:marBottom w:val="0"/>
                                                  <w:divBdr>
                                                    <w:top w:val="none" w:sz="0" w:space="0" w:color="auto"/>
                                                    <w:left w:val="none" w:sz="0" w:space="0" w:color="auto"/>
                                                    <w:bottom w:val="none" w:sz="0" w:space="0" w:color="auto"/>
                                                    <w:right w:val="none" w:sz="0" w:space="0" w:color="auto"/>
                                                  </w:divBdr>
                                                  <w:divsChild>
                                                    <w:div w:id="1731690486">
                                                      <w:marLeft w:val="0"/>
                                                      <w:marRight w:val="0"/>
                                                      <w:marTop w:val="0"/>
                                                      <w:marBottom w:val="0"/>
                                                      <w:divBdr>
                                                        <w:top w:val="none" w:sz="0" w:space="0" w:color="auto"/>
                                                        <w:left w:val="none" w:sz="0" w:space="0" w:color="auto"/>
                                                        <w:bottom w:val="none" w:sz="0" w:space="0" w:color="auto"/>
                                                        <w:right w:val="none" w:sz="0" w:space="0" w:color="auto"/>
                                                      </w:divBdr>
                                                      <w:divsChild>
                                                        <w:div w:id="1906841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03C4E"/>
    <w:rsid w:val="00005378"/>
    <w:rsid w:val="00007E4E"/>
    <w:rsid w:val="00031B31"/>
    <w:rsid w:val="00047D05"/>
    <w:rsid w:val="001026E3"/>
    <w:rsid w:val="001940E2"/>
    <w:rsid w:val="002B16F1"/>
    <w:rsid w:val="003032CB"/>
    <w:rsid w:val="00335958"/>
    <w:rsid w:val="006333CD"/>
    <w:rsid w:val="00654ACD"/>
    <w:rsid w:val="006742FA"/>
    <w:rsid w:val="00712127"/>
    <w:rsid w:val="00742C03"/>
    <w:rsid w:val="007811E4"/>
    <w:rsid w:val="00794313"/>
    <w:rsid w:val="00824D64"/>
    <w:rsid w:val="008253E1"/>
    <w:rsid w:val="00856BAF"/>
    <w:rsid w:val="00936AE0"/>
    <w:rsid w:val="0094097B"/>
    <w:rsid w:val="00962E49"/>
    <w:rsid w:val="00A47A9B"/>
    <w:rsid w:val="00AB40B8"/>
    <w:rsid w:val="00B75C8D"/>
    <w:rsid w:val="00B76E65"/>
    <w:rsid w:val="00BB336D"/>
    <w:rsid w:val="00C42C65"/>
    <w:rsid w:val="00CB1976"/>
    <w:rsid w:val="00CD7F5B"/>
    <w:rsid w:val="00D467B0"/>
    <w:rsid w:val="00D62B6F"/>
    <w:rsid w:val="00DC2F0F"/>
    <w:rsid w:val="00E064F3"/>
    <w:rsid w:val="00E14715"/>
    <w:rsid w:val="00F11A3E"/>
    <w:rsid w:val="00F5382F"/>
    <w:rsid w:val="00F90C94"/>
    <w:rsid w:val="00F91F7F"/>
    <w:rsid w:val="00FA60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5831</TotalTime>
  <Pages>3</Pages>
  <Words>868</Words>
  <Characters>4761</Characters>
  <Application>Microsoft Office Word</Application>
  <DocSecurity>0</DocSecurity>
  <Lines>116</Lines>
  <Paragraphs>81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25</cp:revision>
  <dcterms:created xsi:type="dcterms:W3CDTF">2026-02-26T16:07:00Z</dcterms:created>
  <dcterms:modified xsi:type="dcterms:W3CDTF">2026-03-26T16:24:00Z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