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F2F7AC"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5956497" wp14:editId="3F40D76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14504F"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6F3D880" w14:textId="77777777" w:rsidR="003F2D33" w:rsidRDefault="003F2D33" w:rsidP="00F14D62">
      <w:pPr>
        <w:spacing w:after="0" w:line="240" w:lineRule="auto"/>
        <w:ind w:right="40"/>
        <w:jc w:val="center"/>
        <w:rPr>
          <w:rFonts w:cstheme="minorHAnsi"/>
          <w:b/>
          <w:bCs/>
          <w:sz w:val="24"/>
          <w:szCs w:val="24"/>
        </w:rPr>
      </w:pPr>
    </w:p>
    <w:p w14:paraId="75BABA1D" w14:textId="188D11E2" w:rsidR="00F14D62" w:rsidRPr="001C1FAA" w:rsidRDefault="00F14D62" w:rsidP="003F2D33">
      <w:pPr>
        <w:spacing w:after="0" w:line="240" w:lineRule="auto"/>
        <w:ind w:right="40"/>
        <w:jc w:val="center"/>
        <w:rPr>
          <w:rFonts w:cstheme="minorHAnsi"/>
          <w:b/>
          <w:bCs/>
          <w:sz w:val="24"/>
          <w:szCs w:val="24"/>
        </w:rPr>
      </w:pPr>
      <w:r w:rsidRPr="001C1FAA">
        <w:rPr>
          <w:rFonts w:cstheme="minorHAnsi"/>
          <w:b/>
          <w:bCs/>
          <w:sz w:val="24"/>
          <w:szCs w:val="24"/>
        </w:rPr>
        <w:t>“Best Behavior:  Reducing Aggression and Hostility” Academy</w:t>
      </w:r>
    </w:p>
    <w:p w14:paraId="1782CE6B" w14:textId="77777777" w:rsidR="00F14D62" w:rsidRPr="001C1FAA" w:rsidRDefault="00F14D62" w:rsidP="003F2D33">
      <w:pPr>
        <w:spacing w:after="0" w:line="240" w:lineRule="auto"/>
        <w:ind w:right="40"/>
        <w:jc w:val="center"/>
        <w:rPr>
          <w:rFonts w:cstheme="minorHAnsi"/>
          <w:b/>
          <w:bCs/>
          <w:sz w:val="24"/>
          <w:szCs w:val="24"/>
        </w:rPr>
      </w:pPr>
      <w:r w:rsidRPr="001C1FAA">
        <w:rPr>
          <w:rFonts w:cstheme="minorHAnsi"/>
          <w:b/>
          <w:bCs/>
          <w:sz w:val="24"/>
          <w:szCs w:val="24"/>
        </w:rPr>
        <w:t>(Middle/High School)</w:t>
      </w:r>
    </w:p>
    <w:p w14:paraId="1035974C" w14:textId="07E6E8C6" w:rsidR="00DD3CC7" w:rsidRPr="00441985" w:rsidRDefault="003B0605" w:rsidP="003F2D3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Refram</w:t>
      </w:r>
      <w:r w:rsidR="001C1FAA">
        <w:rPr>
          <w:rFonts w:eastAsia="Calibri" w:cstheme="minorHAnsi"/>
          <w:b/>
          <w:bCs/>
          <w:sz w:val="24"/>
          <w:szCs w:val="24"/>
        </w:rPr>
        <w:t>ing</w:t>
      </w:r>
      <w:r>
        <w:rPr>
          <w:rFonts w:eastAsia="Calibri" w:cstheme="minorHAnsi"/>
          <w:b/>
          <w:bCs/>
          <w:sz w:val="24"/>
          <w:szCs w:val="24"/>
        </w:rPr>
        <w:t xml:space="preserve"> the Situation </w:t>
      </w:r>
      <w:r w:rsidR="00DC7F18" w:rsidRPr="00441985">
        <w:rPr>
          <w:rFonts w:eastAsia="Calibri" w:cstheme="minorHAnsi"/>
          <w:b/>
          <w:bCs/>
          <w:sz w:val="24"/>
          <w:szCs w:val="24"/>
        </w:rPr>
        <w:t>Lesson Plan</w:t>
      </w:r>
    </w:p>
    <w:p w14:paraId="787E7689" w14:textId="06094DC9" w:rsidR="00D216F5" w:rsidRPr="005F3111" w:rsidRDefault="00D216F5" w:rsidP="003F2D33">
      <w:pPr>
        <w:spacing w:after="0" w:line="240" w:lineRule="auto"/>
        <w:jc w:val="center"/>
        <w:rPr>
          <w:rFonts w:eastAsia="Calibri" w:cstheme="minorHAnsi"/>
          <w:bCs/>
          <w:i/>
          <w:iCs/>
          <w:sz w:val="24"/>
          <w:szCs w:val="24"/>
        </w:rPr>
      </w:pPr>
      <w:bookmarkStart w:id="0"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bookmarkEnd w:id="0"/>
    <w:p w14:paraId="26964CCC" w14:textId="77777777" w:rsidR="00160A11" w:rsidRPr="00441985" w:rsidRDefault="00160A11" w:rsidP="003F2D33">
      <w:pPr>
        <w:spacing w:after="0" w:line="240" w:lineRule="auto"/>
        <w:rPr>
          <w:rFonts w:eastAsia="Calibri" w:cstheme="minorHAnsi"/>
          <w:b/>
          <w:bCs/>
          <w:sz w:val="24"/>
          <w:szCs w:val="24"/>
        </w:rPr>
      </w:pPr>
    </w:p>
    <w:p w14:paraId="6F0CFEA8" w14:textId="332FF2A1" w:rsidR="00DD3CC7" w:rsidRPr="00441985" w:rsidRDefault="00EB0D8E" w:rsidP="003F2D33">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r w:rsidR="00F14D62" w:rsidRPr="00F14D62">
        <w:rPr>
          <w:rFonts w:eastAsia="Calibri" w:cstheme="minorHAnsi"/>
          <w:sz w:val="24"/>
          <w:szCs w:val="24"/>
        </w:rPr>
        <w:t xml:space="preserve"> </w:t>
      </w:r>
    </w:p>
    <w:p w14:paraId="609256FC" w14:textId="415F215B" w:rsidR="00DD3CC7" w:rsidRDefault="002C67FE" w:rsidP="00FF5FCB">
      <w:pPr>
        <w:pStyle w:val="ListParagraph"/>
        <w:numPr>
          <w:ilvl w:val="0"/>
          <w:numId w:val="3"/>
        </w:numPr>
        <w:spacing w:after="0" w:line="240" w:lineRule="auto"/>
        <w:rPr>
          <w:rFonts w:eastAsia="Calibri" w:cstheme="minorHAnsi"/>
          <w:sz w:val="24"/>
          <w:szCs w:val="24"/>
        </w:rPr>
      </w:pPr>
      <w:r>
        <w:rPr>
          <w:rFonts w:eastAsia="Calibri" w:cstheme="minorHAnsi"/>
          <w:sz w:val="24"/>
          <w:szCs w:val="24"/>
        </w:rPr>
        <w:t>u</w:t>
      </w:r>
      <w:r w:rsidR="001C1FAA">
        <w:rPr>
          <w:rFonts w:eastAsia="Calibri" w:cstheme="minorHAnsi"/>
          <w:sz w:val="24"/>
          <w:szCs w:val="24"/>
        </w:rPr>
        <w:t>nderstand that “Triggers” may produce negative outcomes.</w:t>
      </w:r>
    </w:p>
    <w:p w14:paraId="493FEA67" w14:textId="798F7147" w:rsidR="001C1FAA" w:rsidRDefault="002C67FE" w:rsidP="00FF5FCB">
      <w:pPr>
        <w:pStyle w:val="ListParagraph"/>
        <w:numPr>
          <w:ilvl w:val="0"/>
          <w:numId w:val="3"/>
        </w:numPr>
        <w:spacing w:after="0" w:line="240" w:lineRule="auto"/>
        <w:rPr>
          <w:rFonts w:eastAsia="Calibri" w:cstheme="minorHAnsi"/>
          <w:sz w:val="24"/>
          <w:szCs w:val="24"/>
        </w:rPr>
      </w:pPr>
      <w:r>
        <w:rPr>
          <w:rFonts w:eastAsia="Calibri" w:cstheme="minorHAnsi"/>
          <w:sz w:val="24"/>
          <w:szCs w:val="24"/>
        </w:rPr>
        <w:t>l</w:t>
      </w:r>
      <w:r w:rsidR="001C1FAA">
        <w:rPr>
          <w:rFonts w:eastAsia="Calibri" w:cstheme="minorHAnsi"/>
          <w:sz w:val="24"/>
          <w:szCs w:val="24"/>
        </w:rPr>
        <w:t>earn how reframing can produce positive outcomes.</w:t>
      </w:r>
    </w:p>
    <w:p w14:paraId="50F19661" w14:textId="77FB90EC" w:rsidR="001C1FAA" w:rsidRPr="001C1FAA" w:rsidRDefault="002C67FE" w:rsidP="00FF5FCB">
      <w:pPr>
        <w:pStyle w:val="ListParagraph"/>
        <w:numPr>
          <w:ilvl w:val="0"/>
          <w:numId w:val="3"/>
        </w:numPr>
        <w:spacing w:after="0" w:line="240" w:lineRule="auto"/>
        <w:rPr>
          <w:rFonts w:eastAsia="Calibri" w:cstheme="minorHAnsi"/>
          <w:sz w:val="24"/>
          <w:szCs w:val="24"/>
        </w:rPr>
      </w:pPr>
      <w:r>
        <w:rPr>
          <w:rFonts w:eastAsia="Calibri" w:cstheme="minorHAnsi"/>
          <w:sz w:val="24"/>
          <w:szCs w:val="24"/>
        </w:rPr>
        <w:t>r</w:t>
      </w:r>
      <w:r w:rsidR="001C1FAA">
        <w:rPr>
          <w:rFonts w:eastAsia="Calibri" w:cstheme="minorHAnsi"/>
          <w:sz w:val="24"/>
          <w:szCs w:val="24"/>
        </w:rPr>
        <w:t>eframe a situation to prompt more positive reactions.</w:t>
      </w:r>
    </w:p>
    <w:p w14:paraId="7C81C8C9" w14:textId="77777777" w:rsidR="001C1FAA" w:rsidRDefault="001C1FAA" w:rsidP="003F2D33">
      <w:pPr>
        <w:spacing w:after="0" w:line="240" w:lineRule="auto"/>
        <w:rPr>
          <w:rFonts w:eastAsia="Calibri" w:cstheme="minorHAnsi"/>
          <w:b/>
          <w:bCs/>
          <w:sz w:val="24"/>
          <w:szCs w:val="24"/>
        </w:rPr>
      </w:pPr>
    </w:p>
    <w:p w14:paraId="1A0556CD" w14:textId="77777777" w:rsidR="00112368" w:rsidRPr="00230B7C" w:rsidRDefault="00112368" w:rsidP="003F2D33">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Decision-Making Skills</w:t>
      </w:r>
    </w:p>
    <w:p w14:paraId="59DFC3A6" w14:textId="77777777" w:rsidR="00112368" w:rsidRPr="000133B5" w:rsidRDefault="00112368" w:rsidP="003F2D33">
      <w:pPr>
        <w:spacing w:after="0" w:line="240" w:lineRule="auto"/>
        <w:rPr>
          <w:rFonts w:ascii="Calibri" w:hAnsi="Calibri" w:cs="Calibri"/>
          <w:sz w:val="24"/>
          <w:szCs w:val="24"/>
        </w:rPr>
      </w:pPr>
      <w:bookmarkStart w:id="1"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Relationship Skills</w:t>
      </w:r>
    </w:p>
    <w:bookmarkEnd w:id="1"/>
    <w:p w14:paraId="65A803F2" w14:textId="77777777" w:rsidR="00112368" w:rsidRDefault="00112368" w:rsidP="003F2D33">
      <w:pPr>
        <w:spacing w:after="0" w:line="240" w:lineRule="auto"/>
        <w:rPr>
          <w:rFonts w:eastAsia="Calibri" w:cstheme="minorHAnsi"/>
          <w:b/>
          <w:bCs/>
          <w:sz w:val="24"/>
          <w:szCs w:val="24"/>
        </w:rPr>
      </w:pPr>
    </w:p>
    <w:p w14:paraId="691FE75F" w14:textId="79AC3F9E" w:rsidR="00DD3CC7" w:rsidRDefault="00DD3CC7" w:rsidP="003F2D33">
      <w:pPr>
        <w:spacing w:after="0" w:line="240" w:lineRule="auto"/>
        <w:rPr>
          <w:rFonts w:eastAsia="Calibri" w:cstheme="minorHAnsi"/>
          <w:b/>
          <w:bCs/>
          <w:sz w:val="24"/>
          <w:szCs w:val="24"/>
        </w:rPr>
      </w:pPr>
      <w:r w:rsidRPr="00441985">
        <w:rPr>
          <w:rFonts w:eastAsia="Calibri" w:cstheme="minorHAnsi"/>
          <w:b/>
          <w:bCs/>
          <w:sz w:val="24"/>
          <w:szCs w:val="24"/>
        </w:rPr>
        <w:t>Materials:</w:t>
      </w:r>
      <w:r w:rsidR="00F14D62">
        <w:rPr>
          <w:rFonts w:eastAsia="Calibri" w:cstheme="minorHAnsi"/>
          <w:b/>
          <w:bCs/>
          <w:sz w:val="24"/>
          <w:szCs w:val="24"/>
        </w:rPr>
        <w:t xml:space="preserve"> </w:t>
      </w:r>
    </w:p>
    <w:p w14:paraId="0FF27A50" w14:textId="143FCBEF" w:rsidR="009C3F9B" w:rsidRDefault="009C3F9B" w:rsidP="00FF5FCB">
      <w:pPr>
        <w:pStyle w:val="ListParagraph"/>
        <w:numPr>
          <w:ilvl w:val="0"/>
          <w:numId w:val="4"/>
        </w:numPr>
        <w:spacing w:after="0" w:line="240" w:lineRule="auto"/>
        <w:rPr>
          <w:rFonts w:eastAsia="Calibri" w:cstheme="minorHAnsi"/>
          <w:sz w:val="24"/>
          <w:szCs w:val="24"/>
        </w:rPr>
      </w:pPr>
      <w:bookmarkStart w:id="2" w:name="_Hlk64454619"/>
      <w:r>
        <w:rPr>
          <w:rFonts w:eastAsia="Calibri" w:cstheme="minorHAnsi"/>
          <w:sz w:val="24"/>
          <w:szCs w:val="24"/>
        </w:rPr>
        <w:t>Large paper, markers, and sticky notes for each group</w:t>
      </w:r>
    </w:p>
    <w:p w14:paraId="23BF71E0" w14:textId="2F8FEF8B" w:rsidR="001C1FAA" w:rsidRDefault="001C1FAA" w:rsidP="00FF5FCB">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Poll Question </w:t>
      </w:r>
      <w:r w:rsidR="003F2D33">
        <w:rPr>
          <w:rFonts w:eastAsia="Calibri" w:cstheme="minorHAnsi"/>
          <w:sz w:val="24"/>
          <w:szCs w:val="24"/>
        </w:rPr>
        <w:t xml:space="preserve">and options </w:t>
      </w:r>
      <w:r>
        <w:rPr>
          <w:rFonts w:eastAsia="Calibri" w:cstheme="minorHAnsi"/>
          <w:sz w:val="24"/>
          <w:szCs w:val="24"/>
        </w:rPr>
        <w:t xml:space="preserve">(see Step </w:t>
      </w:r>
      <w:r w:rsidR="003F2D33">
        <w:rPr>
          <w:rFonts w:eastAsia="Calibri" w:cstheme="minorHAnsi"/>
          <w:sz w:val="24"/>
          <w:szCs w:val="24"/>
        </w:rPr>
        <w:t>5</w:t>
      </w:r>
      <w:r>
        <w:rPr>
          <w:rFonts w:eastAsia="Calibri" w:cstheme="minorHAnsi"/>
          <w:sz w:val="24"/>
          <w:szCs w:val="24"/>
        </w:rPr>
        <w:t>)</w:t>
      </w:r>
      <w:r w:rsidR="00FF5FCB">
        <w:rPr>
          <w:rFonts w:eastAsia="Calibri" w:cstheme="minorHAnsi"/>
          <w:sz w:val="24"/>
          <w:szCs w:val="24"/>
        </w:rPr>
        <w:t>-display on class board or large poster paper</w:t>
      </w:r>
    </w:p>
    <w:p w14:paraId="0953DA36" w14:textId="5F9A54B3" w:rsidR="0028092F" w:rsidRPr="001C1FAA" w:rsidRDefault="0028092F" w:rsidP="00FF5FCB">
      <w:pPr>
        <w:pStyle w:val="ListParagraph"/>
        <w:numPr>
          <w:ilvl w:val="0"/>
          <w:numId w:val="4"/>
        </w:numPr>
        <w:spacing w:after="0" w:line="240" w:lineRule="auto"/>
        <w:rPr>
          <w:rFonts w:eastAsia="Calibri" w:cstheme="minorHAnsi"/>
          <w:sz w:val="24"/>
          <w:szCs w:val="24"/>
        </w:rPr>
      </w:pPr>
      <w:r>
        <w:rPr>
          <w:rFonts w:eastAsia="Calibri" w:cstheme="minorHAnsi"/>
          <w:sz w:val="24"/>
          <w:szCs w:val="24"/>
        </w:rPr>
        <w:t>Reframing Scenarios (see pg. 4</w:t>
      </w:r>
      <w:r w:rsidR="00006E9F">
        <w:rPr>
          <w:rFonts w:eastAsia="Calibri" w:cstheme="minorHAnsi"/>
          <w:sz w:val="24"/>
          <w:szCs w:val="24"/>
        </w:rPr>
        <w:t>-5</w:t>
      </w:r>
      <w:r>
        <w:rPr>
          <w:rFonts w:eastAsia="Calibri" w:cstheme="minorHAnsi"/>
          <w:sz w:val="24"/>
          <w:szCs w:val="24"/>
        </w:rPr>
        <w:t>)</w:t>
      </w:r>
      <w:r w:rsidR="00FF5FCB">
        <w:rPr>
          <w:rFonts w:eastAsia="Calibri" w:cstheme="minorHAnsi"/>
          <w:sz w:val="24"/>
          <w:szCs w:val="24"/>
        </w:rPr>
        <w:t>-cut apart an provide 1 different scenario per group</w:t>
      </w:r>
    </w:p>
    <w:bookmarkEnd w:id="2"/>
    <w:p w14:paraId="07FC21F3" w14:textId="77777777" w:rsidR="00936DD9" w:rsidRPr="00EF33CA" w:rsidRDefault="00936DD9" w:rsidP="003F2D33">
      <w:pPr>
        <w:pStyle w:val="ListParagraph"/>
        <w:spacing w:after="0" w:line="240" w:lineRule="auto"/>
        <w:rPr>
          <w:rFonts w:eastAsia="Calibri" w:cstheme="minorHAnsi"/>
          <w:b/>
          <w:bCs/>
          <w:sz w:val="24"/>
          <w:szCs w:val="24"/>
        </w:rPr>
      </w:pPr>
    </w:p>
    <w:p w14:paraId="152A94B1" w14:textId="4A6B7C51" w:rsidR="00DD3CC7" w:rsidRPr="00441985" w:rsidRDefault="00DD3CC7" w:rsidP="003F2D33">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F2D33">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1D96FDA1" w14:textId="77777777" w:rsidR="00DD3CC7" w:rsidRPr="00441985" w:rsidRDefault="00DD3CC7" w:rsidP="003F2D33">
      <w:pPr>
        <w:spacing w:after="0" w:line="240" w:lineRule="auto"/>
        <w:rPr>
          <w:rFonts w:eastAsia="Calibri" w:cstheme="minorHAnsi"/>
          <w:b/>
          <w:bCs/>
          <w:sz w:val="24"/>
          <w:szCs w:val="24"/>
        </w:rPr>
      </w:pPr>
    </w:p>
    <w:p w14:paraId="448CCD39" w14:textId="77777777" w:rsidR="00D216F5" w:rsidRPr="00997720" w:rsidRDefault="00D216F5" w:rsidP="003F2D33">
      <w:pPr>
        <w:spacing w:after="0" w:line="240" w:lineRule="auto"/>
        <w:rPr>
          <w:rFonts w:cstheme="minorHAnsi"/>
          <w:sz w:val="24"/>
          <w:szCs w:val="24"/>
        </w:rPr>
      </w:pPr>
      <w:bookmarkStart w:id="3" w:name="_Hlk30146921"/>
      <w:bookmarkStart w:id="4" w:name="_Hlk57112395"/>
      <w:bookmarkStart w:id="5"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bookmarkEnd w:id="3"/>
    <w:bookmarkEnd w:id="4"/>
    <w:bookmarkEnd w:id="5"/>
    <w:p w14:paraId="235281B0" w14:textId="77777777" w:rsidR="009C3F9B" w:rsidRPr="00DB15A2" w:rsidRDefault="009C3F9B" w:rsidP="00FF5FCB">
      <w:pPr>
        <w:numPr>
          <w:ilvl w:val="0"/>
          <w:numId w:val="1"/>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2F45F43C" w14:textId="77777777" w:rsidR="009C3F9B" w:rsidRPr="00DB15A2" w:rsidRDefault="009C3F9B" w:rsidP="00FF5FCB">
      <w:pPr>
        <w:numPr>
          <w:ilvl w:val="0"/>
          <w:numId w:val="1"/>
        </w:numPr>
        <w:spacing w:after="0" w:line="240"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9B77D96" w14:textId="77777777" w:rsidR="009C3F9B" w:rsidRPr="00DB15A2" w:rsidRDefault="009C3F9B" w:rsidP="00FF5FCB">
      <w:pPr>
        <w:numPr>
          <w:ilvl w:val="0"/>
          <w:numId w:val="1"/>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7F59AA85" w14:textId="77777777" w:rsidR="009C3F9B" w:rsidRPr="008A170D" w:rsidRDefault="009C3F9B" w:rsidP="00FF5FCB">
      <w:pPr>
        <w:pStyle w:val="ListParagraph"/>
        <w:numPr>
          <w:ilvl w:val="0"/>
          <w:numId w:val="1"/>
        </w:numPr>
        <w:spacing w:after="0" w:line="240" w:lineRule="auto"/>
        <w:rPr>
          <w:rFonts w:ascii="Calibri" w:eastAsia="Calibri" w:hAnsi="Calibri" w:cs="Calibri"/>
          <w:b/>
          <w:bCs/>
          <w:sz w:val="24"/>
          <w:szCs w:val="24"/>
        </w:rPr>
      </w:pPr>
      <w:bookmarkStart w:id="6" w:name="_Hlk48134518"/>
      <w:bookmarkStart w:id="7" w:name="_Hlk48029065"/>
      <w:r w:rsidRPr="008A170D">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6"/>
      <w:bookmarkEnd w:id="7"/>
    </w:p>
    <w:p w14:paraId="6ACD4842" w14:textId="77777777" w:rsidR="00F14D62" w:rsidRDefault="00F14D62" w:rsidP="003F2D33">
      <w:pPr>
        <w:spacing w:after="0" w:line="240" w:lineRule="auto"/>
        <w:rPr>
          <w:rFonts w:eastAsia="Calibri" w:cstheme="minorHAnsi"/>
          <w:b/>
          <w:bCs/>
          <w:sz w:val="24"/>
          <w:szCs w:val="24"/>
        </w:rPr>
      </w:pPr>
    </w:p>
    <w:p w14:paraId="6059F446" w14:textId="36E46989" w:rsidR="00DD3CC7" w:rsidRPr="00C11E13" w:rsidRDefault="00402DF0" w:rsidP="003F2D33">
      <w:pPr>
        <w:spacing w:after="0" w:line="240" w:lineRule="auto"/>
        <w:rPr>
          <w:rFonts w:eastAsia="Calibri" w:cstheme="minorHAnsi"/>
          <w:sz w:val="24"/>
          <w:szCs w:val="24"/>
        </w:rPr>
      </w:pPr>
      <w:r>
        <w:rPr>
          <w:rFonts w:eastAsia="Calibri" w:cstheme="minorHAnsi"/>
          <w:b/>
          <w:bCs/>
          <w:sz w:val="24"/>
          <w:szCs w:val="24"/>
        </w:rPr>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1509055E" w14:textId="247BB0A3" w:rsidR="009C3F9B" w:rsidRDefault="009C3F9B" w:rsidP="00FF5FCB">
      <w:pPr>
        <w:pStyle w:val="ListParagraph"/>
        <w:widowControl w:val="0"/>
        <w:numPr>
          <w:ilvl w:val="0"/>
          <w:numId w:val="2"/>
        </w:numPr>
        <w:autoSpaceDE w:val="0"/>
        <w:autoSpaceDN w:val="0"/>
        <w:adjustRightInd w:val="0"/>
        <w:spacing w:after="0" w:line="240" w:lineRule="auto"/>
        <w:rPr>
          <w:rFonts w:ascii="Calibri" w:eastAsia="Calibri" w:hAnsi="Calibri" w:cs="Calibri"/>
          <w:sz w:val="24"/>
          <w:szCs w:val="24"/>
        </w:rPr>
      </w:pPr>
      <w:bookmarkStart w:id="8" w:name="_Hlk64454663"/>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large poster paper</w:t>
      </w:r>
      <w:r>
        <w:rPr>
          <w:rFonts w:ascii="Calibri" w:eastAsia="Calibri" w:hAnsi="Calibri" w:cs="Calibri"/>
          <w:b/>
          <w:bCs/>
          <w:sz w:val="24"/>
          <w:szCs w:val="24"/>
        </w:rPr>
        <w:t xml:space="preserve">, </w:t>
      </w:r>
      <w:r w:rsidRPr="00A3677F">
        <w:rPr>
          <w:rFonts w:ascii="Calibri" w:eastAsia="Calibri" w:hAnsi="Calibri" w:cs="Calibri"/>
          <w:b/>
          <w:bCs/>
          <w:sz w:val="24"/>
          <w:szCs w:val="24"/>
        </w:rPr>
        <w:t>markers</w:t>
      </w:r>
      <w:r>
        <w:rPr>
          <w:rFonts w:ascii="Calibri" w:eastAsia="Calibri" w:hAnsi="Calibri" w:cs="Calibri"/>
          <w:b/>
          <w:bCs/>
          <w:sz w:val="24"/>
          <w:szCs w:val="24"/>
        </w:rPr>
        <w:t>, and sticky notes.</w:t>
      </w:r>
    </w:p>
    <w:p w14:paraId="75FD1BA2" w14:textId="2CB54DF8" w:rsidR="00F14D62" w:rsidRDefault="009C3F9B" w:rsidP="00FF5FCB">
      <w:pPr>
        <w:pStyle w:val="ListParagraph"/>
        <w:widowControl w:val="0"/>
        <w:numPr>
          <w:ilvl w:val="0"/>
          <w:numId w:val="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lastRenderedPageBreak/>
        <w:t xml:space="preserve">Write the term, </w:t>
      </w:r>
      <w:r w:rsidR="003B0605" w:rsidRPr="00C32708">
        <w:rPr>
          <w:rFonts w:ascii="Calibri" w:eastAsia="Calibri" w:hAnsi="Calibri" w:cs="Calibri"/>
          <w:b/>
          <w:bCs/>
          <w:sz w:val="24"/>
          <w:szCs w:val="24"/>
        </w:rPr>
        <w:t>“Trigger”</w:t>
      </w:r>
      <w:r w:rsidR="003B0605">
        <w:rPr>
          <w:rFonts w:ascii="Calibri" w:eastAsia="Calibri" w:hAnsi="Calibri" w:cs="Calibri"/>
          <w:sz w:val="24"/>
          <w:szCs w:val="24"/>
        </w:rPr>
        <w:t xml:space="preserve"> </w:t>
      </w:r>
      <w:r>
        <w:rPr>
          <w:rFonts w:ascii="Calibri" w:eastAsia="Calibri" w:hAnsi="Calibri" w:cs="Calibri"/>
          <w:sz w:val="24"/>
          <w:szCs w:val="24"/>
        </w:rPr>
        <w:t xml:space="preserve">on the board </w:t>
      </w:r>
      <w:r w:rsidR="003B0605">
        <w:rPr>
          <w:rFonts w:ascii="Calibri" w:eastAsia="Calibri" w:hAnsi="Calibri" w:cs="Calibri"/>
          <w:sz w:val="24"/>
          <w:szCs w:val="24"/>
        </w:rPr>
        <w:t xml:space="preserve">and </w:t>
      </w:r>
      <w:r>
        <w:rPr>
          <w:rFonts w:ascii="Calibri" w:eastAsia="Calibri" w:hAnsi="Calibri" w:cs="Calibri"/>
          <w:sz w:val="24"/>
          <w:szCs w:val="24"/>
        </w:rPr>
        <w:t xml:space="preserve">ask the class to call out </w:t>
      </w:r>
      <w:r w:rsidR="003B0605">
        <w:rPr>
          <w:rFonts w:ascii="Calibri" w:eastAsia="Calibri" w:hAnsi="Calibri" w:cs="Calibri"/>
          <w:sz w:val="24"/>
          <w:szCs w:val="24"/>
        </w:rPr>
        <w:t>what they think that term means or examples of a “</w:t>
      </w:r>
      <w:r w:rsidR="000A58B0">
        <w:rPr>
          <w:rFonts w:ascii="Calibri" w:eastAsia="Calibri" w:hAnsi="Calibri" w:cs="Calibri"/>
          <w:sz w:val="24"/>
          <w:szCs w:val="24"/>
        </w:rPr>
        <w:t>t</w:t>
      </w:r>
      <w:r w:rsidR="003B0605">
        <w:rPr>
          <w:rFonts w:ascii="Calibri" w:eastAsia="Calibri" w:hAnsi="Calibri" w:cs="Calibri"/>
          <w:sz w:val="24"/>
          <w:szCs w:val="24"/>
        </w:rPr>
        <w:t>rigger”.</w:t>
      </w:r>
    </w:p>
    <w:p w14:paraId="58A47291" w14:textId="0A68DCC3" w:rsidR="00C32708" w:rsidRDefault="009C3F9B" w:rsidP="00FF5FCB">
      <w:pPr>
        <w:pStyle w:val="ListParagraph"/>
        <w:widowControl w:val="0"/>
        <w:numPr>
          <w:ilvl w:val="0"/>
          <w:numId w:val="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Record ideas around the term and</w:t>
      </w:r>
      <w:r w:rsidR="003B0605">
        <w:rPr>
          <w:rFonts w:ascii="Calibri" w:eastAsia="Calibri" w:hAnsi="Calibri" w:cs="Calibri"/>
          <w:sz w:val="24"/>
          <w:szCs w:val="24"/>
        </w:rPr>
        <w:t xml:space="preserve"> explain that in this lesson a “</w:t>
      </w:r>
      <w:r w:rsidR="00C3580D">
        <w:rPr>
          <w:rFonts w:ascii="Calibri" w:eastAsia="Calibri" w:hAnsi="Calibri" w:cs="Calibri"/>
          <w:sz w:val="24"/>
          <w:szCs w:val="24"/>
        </w:rPr>
        <w:t>t</w:t>
      </w:r>
      <w:r w:rsidR="003B0605">
        <w:rPr>
          <w:rFonts w:ascii="Calibri" w:eastAsia="Calibri" w:hAnsi="Calibri" w:cs="Calibri"/>
          <w:sz w:val="24"/>
          <w:szCs w:val="24"/>
        </w:rPr>
        <w:t xml:space="preserve">rigger” will </w:t>
      </w:r>
      <w:r w:rsidR="00C3580D">
        <w:rPr>
          <w:rFonts w:ascii="Calibri" w:eastAsia="Calibri" w:hAnsi="Calibri" w:cs="Calibri"/>
          <w:sz w:val="24"/>
          <w:szCs w:val="24"/>
        </w:rPr>
        <w:t>mean a</w:t>
      </w:r>
      <w:r w:rsidR="003B0605">
        <w:rPr>
          <w:rFonts w:ascii="Calibri" w:eastAsia="Calibri" w:hAnsi="Calibri" w:cs="Calibri"/>
          <w:sz w:val="24"/>
          <w:szCs w:val="24"/>
        </w:rPr>
        <w:t xml:space="preserve"> </w:t>
      </w:r>
      <w:r w:rsidR="00874FFB">
        <w:rPr>
          <w:rFonts w:ascii="Calibri" w:eastAsia="Calibri" w:hAnsi="Calibri" w:cs="Calibri"/>
          <w:sz w:val="24"/>
          <w:szCs w:val="24"/>
        </w:rPr>
        <w:t xml:space="preserve">verbal or non-verbal </w:t>
      </w:r>
      <w:r w:rsidR="003B0605">
        <w:rPr>
          <w:rFonts w:ascii="Calibri" w:eastAsia="Calibri" w:hAnsi="Calibri" w:cs="Calibri"/>
          <w:sz w:val="24"/>
          <w:szCs w:val="24"/>
        </w:rPr>
        <w:t xml:space="preserve">behavior that may cause a negative emotional reaction </w:t>
      </w:r>
      <w:r w:rsidR="00874FFB">
        <w:rPr>
          <w:rFonts w:ascii="Calibri" w:eastAsia="Calibri" w:hAnsi="Calibri" w:cs="Calibri"/>
          <w:sz w:val="24"/>
          <w:szCs w:val="24"/>
        </w:rPr>
        <w:t>in you</w:t>
      </w:r>
      <w:r w:rsidR="00C32708">
        <w:rPr>
          <w:rFonts w:ascii="Calibri" w:eastAsia="Calibri" w:hAnsi="Calibri" w:cs="Calibri"/>
          <w:sz w:val="24"/>
          <w:szCs w:val="24"/>
        </w:rPr>
        <w:t xml:space="preserve">.  </w:t>
      </w:r>
    </w:p>
    <w:p w14:paraId="43F3F20C" w14:textId="6D22613F" w:rsidR="00C32708" w:rsidRDefault="009C3F9B" w:rsidP="00FF5FCB">
      <w:pPr>
        <w:pStyle w:val="ListParagraph"/>
        <w:widowControl w:val="0"/>
        <w:numPr>
          <w:ilvl w:val="0"/>
          <w:numId w:val="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groups to list </w:t>
      </w:r>
      <w:r w:rsidR="00C32708">
        <w:rPr>
          <w:rFonts w:ascii="Calibri" w:eastAsia="Calibri" w:hAnsi="Calibri" w:cs="Calibri"/>
          <w:sz w:val="24"/>
          <w:szCs w:val="24"/>
        </w:rPr>
        <w:t>possible consequence</w:t>
      </w:r>
      <w:r w:rsidR="002C67FE">
        <w:rPr>
          <w:rFonts w:ascii="Calibri" w:eastAsia="Calibri" w:hAnsi="Calibri" w:cs="Calibri"/>
          <w:sz w:val="24"/>
          <w:szCs w:val="24"/>
        </w:rPr>
        <w:t>s</w:t>
      </w:r>
      <w:r w:rsidR="00C32708">
        <w:rPr>
          <w:rFonts w:ascii="Calibri" w:eastAsia="Calibri" w:hAnsi="Calibri" w:cs="Calibri"/>
          <w:sz w:val="24"/>
          <w:szCs w:val="24"/>
        </w:rPr>
        <w:t xml:space="preserve"> for reacting without thinking, instead of responding with self-control.</w:t>
      </w:r>
      <w:r>
        <w:rPr>
          <w:rFonts w:ascii="Calibri" w:eastAsia="Calibri" w:hAnsi="Calibri" w:cs="Calibri"/>
          <w:sz w:val="24"/>
          <w:szCs w:val="24"/>
        </w:rPr>
        <w:t xml:space="preserve">  Call on each group to provide a different response than another group.  </w:t>
      </w:r>
    </w:p>
    <w:p w14:paraId="6F9348B3" w14:textId="72014DFD" w:rsidR="003B0605" w:rsidRPr="00C32708" w:rsidRDefault="00C32708" w:rsidP="003F2D33">
      <w:pPr>
        <w:widowControl w:val="0"/>
        <w:autoSpaceDE w:val="0"/>
        <w:autoSpaceDN w:val="0"/>
        <w:adjustRightInd w:val="0"/>
        <w:spacing w:after="0" w:line="240" w:lineRule="auto"/>
        <w:rPr>
          <w:rFonts w:ascii="Calibri" w:eastAsia="Calibri" w:hAnsi="Calibri" w:cs="Calibri"/>
          <w:sz w:val="24"/>
          <w:szCs w:val="24"/>
        </w:rPr>
      </w:pPr>
      <w:r w:rsidRPr="00C32708">
        <w:rPr>
          <w:rFonts w:ascii="Calibri" w:eastAsia="Calibri" w:hAnsi="Calibri" w:cs="Calibri"/>
          <w:b/>
          <w:bCs/>
          <w:sz w:val="24"/>
          <w:szCs w:val="24"/>
        </w:rPr>
        <w:t>Possible Responses:</w:t>
      </w:r>
      <w:r>
        <w:rPr>
          <w:rFonts w:ascii="Calibri" w:eastAsia="Calibri" w:hAnsi="Calibri" w:cs="Calibri"/>
          <w:sz w:val="24"/>
          <w:szCs w:val="24"/>
        </w:rPr>
        <w:t xml:space="preserve"> escalated aggression in others, say or do something you later regret, school </w:t>
      </w:r>
      <w:r w:rsidR="00C3580D">
        <w:rPr>
          <w:rFonts w:ascii="Calibri" w:eastAsia="Calibri" w:hAnsi="Calibri" w:cs="Calibri"/>
          <w:sz w:val="24"/>
          <w:szCs w:val="24"/>
        </w:rPr>
        <w:t xml:space="preserve">discipline </w:t>
      </w:r>
      <w:r>
        <w:rPr>
          <w:rFonts w:ascii="Calibri" w:eastAsia="Calibri" w:hAnsi="Calibri" w:cs="Calibri"/>
          <w:sz w:val="24"/>
          <w:szCs w:val="24"/>
        </w:rPr>
        <w:t xml:space="preserve">such as detentions or ineligibility with extracurricular activities if you disrupt the learning environment, exhibit disorderly conduct or insubordination, loss of trust or feeling of safety around you, etc.  </w:t>
      </w:r>
      <w:r w:rsidRPr="00C32708">
        <w:rPr>
          <w:rFonts w:ascii="Calibri" w:eastAsia="Calibri" w:hAnsi="Calibri" w:cs="Calibri"/>
          <w:sz w:val="24"/>
          <w:szCs w:val="24"/>
        </w:rPr>
        <w:t xml:space="preserve">  </w:t>
      </w:r>
      <w:r w:rsidR="003B0605" w:rsidRPr="00C32708">
        <w:rPr>
          <w:rFonts w:ascii="Calibri" w:eastAsia="Calibri" w:hAnsi="Calibri" w:cs="Calibri"/>
          <w:sz w:val="24"/>
          <w:szCs w:val="24"/>
        </w:rPr>
        <w:t xml:space="preserve">  </w:t>
      </w:r>
    </w:p>
    <w:p w14:paraId="7FF03DBF" w14:textId="63ADB086" w:rsidR="003B0605" w:rsidRPr="003F2D33" w:rsidRDefault="009C3F9B" w:rsidP="00FF5FCB">
      <w:pPr>
        <w:pStyle w:val="ListParagraph"/>
        <w:widowControl w:val="0"/>
        <w:numPr>
          <w:ilvl w:val="0"/>
          <w:numId w:val="6"/>
        </w:numPr>
        <w:autoSpaceDE w:val="0"/>
        <w:autoSpaceDN w:val="0"/>
        <w:adjustRightInd w:val="0"/>
        <w:spacing w:after="0" w:line="240" w:lineRule="auto"/>
        <w:rPr>
          <w:rFonts w:ascii="Calibri" w:eastAsia="Calibri" w:hAnsi="Calibri" w:cs="Calibri"/>
          <w:sz w:val="24"/>
          <w:szCs w:val="24"/>
        </w:rPr>
      </w:pPr>
      <w:r w:rsidRPr="003F2D33">
        <w:rPr>
          <w:rFonts w:ascii="Calibri" w:eastAsia="Calibri" w:hAnsi="Calibri" w:cs="Calibri"/>
          <w:sz w:val="24"/>
          <w:szCs w:val="24"/>
        </w:rPr>
        <w:t>D</w:t>
      </w:r>
      <w:r w:rsidR="003B0605" w:rsidRPr="003F2D33">
        <w:rPr>
          <w:rFonts w:ascii="Calibri" w:eastAsia="Calibri" w:hAnsi="Calibri" w:cs="Calibri"/>
          <w:sz w:val="24"/>
          <w:szCs w:val="24"/>
        </w:rPr>
        <w:t xml:space="preserve">isplay on </w:t>
      </w:r>
      <w:r w:rsidRPr="003F2D33">
        <w:rPr>
          <w:rFonts w:ascii="Calibri" w:eastAsia="Calibri" w:hAnsi="Calibri" w:cs="Calibri"/>
          <w:sz w:val="24"/>
          <w:szCs w:val="24"/>
        </w:rPr>
        <w:t xml:space="preserve">the board or large poster paper the following </w:t>
      </w:r>
      <w:r w:rsidRPr="003F2D33">
        <w:rPr>
          <w:rFonts w:ascii="Calibri" w:eastAsia="Calibri" w:hAnsi="Calibri" w:cs="Calibri"/>
          <w:b/>
          <w:bCs/>
          <w:sz w:val="24"/>
          <w:szCs w:val="24"/>
        </w:rPr>
        <w:t>Poll Question and options</w:t>
      </w:r>
      <w:r w:rsidRPr="003F2D33">
        <w:rPr>
          <w:rFonts w:ascii="Calibri" w:eastAsia="Calibri" w:hAnsi="Calibri" w:cs="Calibri"/>
          <w:sz w:val="24"/>
          <w:szCs w:val="24"/>
        </w:rPr>
        <w:t xml:space="preserve">: </w:t>
      </w:r>
    </w:p>
    <w:p w14:paraId="383CF6E1" w14:textId="52B61E68" w:rsidR="003B0605" w:rsidRDefault="00874FFB" w:rsidP="002C67FE">
      <w:pPr>
        <w:widowControl w:val="0"/>
        <w:autoSpaceDE w:val="0"/>
        <w:autoSpaceDN w:val="0"/>
        <w:adjustRightInd w:val="0"/>
        <w:spacing w:after="0" w:line="240" w:lineRule="auto"/>
        <w:ind w:left="2160"/>
        <w:rPr>
          <w:rFonts w:ascii="Calibri" w:eastAsia="Calibri" w:hAnsi="Calibri" w:cs="Calibri"/>
          <w:sz w:val="24"/>
          <w:szCs w:val="24"/>
        </w:rPr>
      </w:pPr>
      <w:r>
        <w:rPr>
          <w:rFonts w:ascii="Calibri" w:eastAsia="Calibri" w:hAnsi="Calibri" w:cs="Calibri"/>
          <w:sz w:val="24"/>
          <w:szCs w:val="24"/>
        </w:rPr>
        <w:t>My negative reactions tend to be triggered mostly by…</w:t>
      </w:r>
    </w:p>
    <w:p w14:paraId="38E11BE1" w14:textId="49BDF0DE" w:rsidR="00874FFB" w:rsidRDefault="00874FFB" w:rsidP="002C67FE">
      <w:pPr>
        <w:pStyle w:val="ListParagraph"/>
        <w:widowControl w:val="0"/>
        <w:numPr>
          <w:ilvl w:val="0"/>
          <w:numId w:val="13"/>
        </w:numPr>
        <w:autoSpaceDE w:val="0"/>
        <w:autoSpaceDN w:val="0"/>
        <w:adjustRightInd w:val="0"/>
        <w:spacing w:after="0" w:line="240" w:lineRule="auto"/>
        <w:ind w:left="3600"/>
        <w:rPr>
          <w:rFonts w:ascii="Calibri" w:eastAsia="Calibri" w:hAnsi="Calibri" w:cs="Calibri"/>
          <w:sz w:val="24"/>
          <w:szCs w:val="24"/>
        </w:rPr>
      </w:pPr>
      <w:r>
        <w:rPr>
          <w:rFonts w:ascii="Calibri" w:eastAsia="Calibri" w:hAnsi="Calibri" w:cs="Calibri"/>
          <w:sz w:val="24"/>
          <w:szCs w:val="24"/>
        </w:rPr>
        <w:t>Words that offend me</w:t>
      </w:r>
    </w:p>
    <w:p w14:paraId="357B2AD9" w14:textId="157A29B7" w:rsidR="00874FFB" w:rsidRDefault="00874FFB" w:rsidP="002C67FE">
      <w:pPr>
        <w:pStyle w:val="ListParagraph"/>
        <w:widowControl w:val="0"/>
        <w:numPr>
          <w:ilvl w:val="0"/>
          <w:numId w:val="13"/>
        </w:numPr>
        <w:autoSpaceDE w:val="0"/>
        <w:autoSpaceDN w:val="0"/>
        <w:adjustRightInd w:val="0"/>
        <w:spacing w:after="0" w:line="240" w:lineRule="auto"/>
        <w:ind w:left="3600"/>
        <w:rPr>
          <w:rFonts w:ascii="Calibri" w:eastAsia="Calibri" w:hAnsi="Calibri" w:cs="Calibri"/>
          <w:sz w:val="24"/>
          <w:szCs w:val="24"/>
        </w:rPr>
      </w:pPr>
      <w:r>
        <w:rPr>
          <w:rFonts w:ascii="Calibri" w:eastAsia="Calibri" w:hAnsi="Calibri" w:cs="Calibri"/>
          <w:sz w:val="24"/>
          <w:szCs w:val="24"/>
        </w:rPr>
        <w:t>Actions that irritate me</w:t>
      </w:r>
    </w:p>
    <w:p w14:paraId="20C2208D" w14:textId="721B977A" w:rsidR="00874FFB" w:rsidRDefault="00874FFB" w:rsidP="002C67FE">
      <w:pPr>
        <w:pStyle w:val="ListParagraph"/>
        <w:widowControl w:val="0"/>
        <w:numPr>
          <w:ilvl w:val="0"/>
          <w:numId w:val="13"/>
        </w:numPr>
        <w:autoSpaceDE w:val="0"/>
        <w:autoSpaceDN w:val="0"/>
        <w:adjustRightInd w:val="0"/>
        <w:spacing w:after="0" w:line="240" w:lineRule="auto"/>
        <w:ind w:left="3600"/>
        <w:rPr>
          <w:rFonts w:ascii="Calibri" w:eastAsia="Calibri" w:hAnsi="Calibri" w:cs="Calibri"/>
          <w:sz w:val="24"/>
          <w:szCs w:val="24"/>
        </w:rPr>
      </w:pPr>
      <w:r>
        <w:rPr>
          <w:rFonts w:ascii="Calibri" w:eastAsia="Calibri" w:hAnsi="Calibri" w:cs="Calibri"/>
          <w:sz w:val="24"/>
          <w:szCs w:val="24"/>
        </w:rPr>
        <w:t>Negative feelings inside me</w:t>
      </w:r>
    </w:p>
    <w:p w14:paraId="35E68FCA" w14:textId="1B2ADBDC" w:rsidR="00874FFB" w:rsidRDefault="00874FFB" w:rsidP="002C67FE">
      <w:pPr>
        <w:pStyle w:val="ListParagraph"/>
        <w:widowControl w:val="0"/>
        <w:numPr>
          <w:ilvl w:val="0"/>
          <w:numId w:val="13"/>
        </w:numPr>
        <w:autoSpaceDE w:val="0"/>
        <w:autoSpaceDN w:val="0"/>
        <w:adjustRightInd w:val="0"/>
        <w:spacing w:after="0" w:line="240" w:lineRule="auto"/>
        <w:ind w:left="3600"/>
        <w:rPr>
          <w:rFonts w:ascii="Calibri" w:eastAsia="Calibri" w:hAnsi="Calibri" w:cs="Calibri"/>
          <w:sz w:val="24"/>
          <w:szCs w:val="24"/>
        </w:rPr>
      </w:pPr>
      <w:r>
        <w:rPr>
          <w:rFonts w:ascii="Calibri" w:eastAsia="Calibri" w:hAnsi="Calibri" w:cs="Calibri"/>
          <w:sz w:val="24"/>
          <w:szCs w:val="24"/>
        </w:rPr>
        <w:t>Observing injustices or wrongdoing</w:t>
      </w:r>
    </w:p>
    <w:p w14:paraId="0A1A1FE0" w14:textId="03C190AE" w:rsidR="00F14D62" w:rsidRDefault="00874FFB" w:rsidP="002C67FE">
      <w:pPr>
        <w:pStyle w:val="ListParagraph"/>
        <w:widowControl w:val="0"/>
        <w:numPr>
          <w:ilvl w:val="0"/>
          <w:numId w:val="13"/>
        </w:numPr>
        <w:autoSpaceDE w:val="0"/>
        <w:autoSpaceDN w:val="0"/>
        <w:adjustRightInd w:val="0"/>
        <w:spacing w:after="0" w:line="240" w:lineRule="auto"/>
        <w:ind w:left="3600"/>
        <w:rPr>
          <w:rFonts w:ascii="Calibri" w:eastAsia="Calibri" w:hAnsi="Calibri" w:cs="Calibri"/>
          <w:sz w:val="24"/>
          <w:szCs w:val="24"/>
        </w:rPr>
      </w:pPr>
      <w:r>
        <w:rPr>
          <w:rFonts w:ascii="Calibri" w:eastAsia="Calibri" w:hAnsi="Calibri" w:cs="Calibri"/>
          <w:sz w:val="24"/>
          <w:szCs w:val="24"/>
        </w:rPr>
        <w:t>Other</w:t>
      </w:r>
    </w:p>
    <w:p w14:paraId="46917C61" w14:textId="77CF1B4E" w:rsidR="009C3F9B" w:rsidRPr="003F2D33" w:rsidRDefault="009C3F9B" w:rsidP="00FF5FCB">
      <w:pPr>
        <w:pStyle w:val="ListParagraph"/>
        <w:widowControl w:val="0"/>
        <w:numPr>
          <w:ilvl w:val="0"/>
          <w:numId w:val="7"/>
        </w:numPr>
        <w:autoSpaceDE w:val="0"/>
        <w:autoSpaceDN w:val="0"/>
        <w:adjustRightInd w:val="0"/>
        <w:spacing w:after="0" w:line="240" w:lineRule="auto"/>
        <w:rPr>
          <w:rFonts w:ascii="Calibri" w:eastAsia="Calibri" w:hAnsi="Calibri" w:cs="Calibri"/>
          <w:sz w:val="24"/>
          <w:szCs w:val="24"/>
        </w:rPr>
      </w:pPr>
      <w:r w:rsidRPr="003F2D33">
        <w:rPr>
          <w:rFonts w:ascii="Calibri" w:eastAsia="Calibri" w:hAnsi="Calibri" w:cs="Calibri"/>
          <w:sz w:val="24"/>
          <w:szCs w:val="24"/>
        </w:rPr>
        <w:t>Instruct the students to record the letter that</w:t>
      </w:r>
      <w:r w:rsidR="0069448C">
        <w:rPr>
          <w:rFonts w:ascii="Calibri" w:eastAsia="Calibri" w:hAnsi="Calibri" w:cs="Calibri"/>
          <w:sz w:val="24"/>
          <w:szCs w:val="24"/>
        </w:rPr>
        <w:t xml:space="preserve"> most</w:t>
      </w:r>
      <w:r w:rsidRPr="003F2D33">
        <w:rPr>
          <w:rFonts w:ascii="Calibri" w:eastAsia="Calibri" w:hAnsi="Calibri" w:cs="Calibri"/>
          <w:sz w:val="24"/>
          <w:szCs w:val="24"/>
        </w:rPr>
        <w:t xml:space="preserve"> matches their response on their own sticky note.  Ask for a few volunteers to collect the notes, sort them on the board and report the results.  </w:t>
      </w:r>
    </w:p>
    <w:p w14:paraId="7D93B611" w14:textId="0030E25B" w:rsidR="009C49EE" w:rsidRDefault="00C32708" w:rsidP="00FF5FCB">
      <w:pPr>
        <w:pStyle w:val="ListParagraph"/>
        <w:widowControl w:val="0"/>
        <w:numPr>
          <w:ilvl w:val="0"/>
          <w:numId w:val="8"/>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Explain to students that one way to help yourself respond instead of negatively reacting is to “</w:t>
      </w:r>
      <w:r w:rsidR="006418D8">
        <w:rPr>
          <w:rFonts w:ascii="Calibri" w:eastAsia="Calibri" w:hAnsi="Calibri" w:cs="Calibri"/>
          <w:sz w:val="24"/>
          <w:szCs w:val="24"/>
        </w:rPr>
        <w:t>r</w:t>
      </w:r>
      <w:r>
        <w:rPr>
          <w:rFonts w:ascii="Calibri" w:eastAsia="Calibri" w:hAnsi="Calibri" w:cs="Calibri"/>
          <w:sz w:val="24"/>
          <w:szCs w:val="24"/>
        </w:rPr>
        <w:t xml:space="preserve">eframe” the situation or trigger.  </w:t>
      </w:r>
      <w:r w:rsidR="009D1C26">
        <w:rPr>
          <w:rFonts w:ascii="Calibri" w:eastAsia="Calibri" w:hAnsi="Calibri" w:cs="Calibri"/>
          <w:sz w:val="24"/>
          <w:szCs w:val="24"/>
        </w:rPr>
        <w:t xml:space="preserve">“Reframing” is a strategy you can use to look at things differently to change your negative reactions to positive responses.  </w:t>
      </w:r>
    </w:p>
    <w:p w14:paraId="759735BE" w14:textId="7168C1D5" w:rsidR="009C49EE" w:rsidRPr="003F2D33" w:rsidRDefault="009C49EE" w:rsidP="00FF5FCB">
      <w:pPr>
        <w:pStyle w:val="ListParagraph"/>
        <w:widowControl w:val="0"/>
        <w:numPr>
          <w:ilvl w:val="0"/>
          <w:numId w:val="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Share the following example: </w:t>
      </w:r>
      <w:r w:rsidRPr="003F2D33">
        <w:rPr>
          <w:rFonts w:ascii="Calibri" w:eastAsia="Calibri" w:hAnsi="Calibri" w:cs="Calibri"/>
          <w:sz w:val="24"/>
          <w:szCs w:val="24"/>
        </w:rPr>
        <w:t>Y</w:t>
      </w:r>
      <w:r w:rsidR="009D1C26" w:rsidRPr="003F2D33">
        <w:rPr>
          <w:rFonts w:ascii="Calibri" w:eastAsia="Calibri" w:hAnsi="Calibri" w:cs="Calibri"/>
          <w:sz w:val="24"/>
          <w:szCs w:val="24"/>
        </w:rPr>
        <w:t xml:space="preserve">ou ask the teacher </w:t>
      </w:r>
      <w:r w:rsidR="006F452F" w:rsidRPr="003F2D33">
        <w:rPr>
          <w:rFonts w:ascii="Calibri" w:eastAsia="Calibri" w:hAnsi="Calibri" w:cs="Calibri"/>
          <w:sz w:val="24"/>
          <w:szCs w:val="24"/>
        </w:rPr>
        <w:t xml:space="preserve">for help during </w:t>
      </w:r>
      <w:proofErr w:type="gramStart"/>
      <w:r w:rsidR="006F452F" w:rsidRPr="003F2D33">
        <w:rPr>
          <w:rFonts w:ascii="Calibri" w:eastAsia="Calibri" w:hAnsi="Calibri" w:cs="Calibri"/>
          <w:sz w:val="24"/>
          <w:szCs w:val="24"/>
        </w:rPr>
        <w:t>class</w:t>
      </w:r>
      <w:proofErr w:type="gramEnd"/>
      <w:r w:rsidR="006F452F" w:rsidRPr="003F2D33">
        <w:rPr>
          <w:rFonts w:ascii="Calibri" w:eastAsia="Calibri" w:hAnsi="Calibri" w:cs="Calibri"/>
          <w:sz w:val="24"/>
          <w:szCs w:val="24"/>
        </w:rPr>
        <w:t xml:space="preserve"> and she tells you to figure it out without even looking your way.  You may feel like saying something sarcastic or mean back, but instead you reframe the situation.  What might be going on for the teacher, could she be overwhelmed or distracted.  You decide to ask a peer for help and then maybe later</w:t>
      </w:r>
      <w:r w:rsidR="006418D8" w:rsidRPr="003F2D33">
        <w:rPr>
          <w:rFonts w:ascii="Calibri" w:eastAsia="Calibri" w:hAnsi="Calibri" w:cs="Calibri"/>
          <w:sz w:val="24"/>
          <w:szCs w:val="24"/>
        </w:rPr>
        <w:t>,</w:t>
      </w:r>
      <w:r w:rsidR="006F452F" w:rsidRPr="003F2D33">
        <w:rPr>
          <w:rFonts w:ascii="Calibri" w:eastAsia="Calibri" w:hAnsi="Calibri" w:cs="Calibri"/>
          <w:sz w:val="24"/>
          <w:szCs w:val="24"/>
        </w:rPr>
        <w:t xml:space="preserve"> ask the teacher again. </w:t>
      </w:r>
      <w:r w:rsidRPr="003F2D33">
        <w:rPr>
          <w:rFonts w:ascii="Calibri" w:eastAsia="Calibri" w:hAnsi="Calibri" w:cs="Calibri"/>
          <w:sz w:val="24"/>
          <w:szCs w:val="24"/>
        </w:rPr>
        <w:t xml:space="preserve"> </w:t>
      </w:r>
    </w:p>
    <w:p w14:paraId="21DC360F" w14:textId="77777777" w:rsidR="009C49EE" w:rsidRDefault="006F452F" w:rsidP="00FF5FCB">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Further explain that reframing is not about changing someone’s behavior as much as it is about changing your own behavior f</w:t>
      </w:r>
      <w:r w:rsidR="009C49EE">
        <w:rPr>
          <w:rFonts w:ascii="Calibri" w:eastAsia="Calibri" w:hAnsi="Calibri" w:cs="Calibri"/>
          <w:sz w:val="24"/>
          <w:szCs w:val="24"/>
        </w:rPr>
        <w:t>ro</w:t>
      </w:r>
      <w:r>
        <w:rPr>
          <w:rFonts w:ascii="Calibri" w:eastAsia="Calibri" w:hAnsi="Calibri" w:cs="Calibri"/>
          <w:sz w:val="24"/>
          <w:szCs w:val="24"/>
        </w:rPr>
        <w:t>m impulsive to in-control.</w:t>
      </w:r>
      <w:r w:rsidR="009C49EE">
        <w:rPr>
          <w:rFonts w:ascii="Calibri" w:eastAsia="Calibri" w:hAnsi="Calibri" w:cs="Calibri"/>
          <w:sz w:val="24"/>
          <w:szCs w:val="24"/>
        </w:rPr>
        <w:t xml:space="preserve">  </w:t>
      </w:r>
    </w:p>
    <w:p w14:paraId="1F457888" w14:textId="67B0FC35" w:rsidR="009C3F9B" w:rsidRPr="003F2D33" w:rsidRDefault="009C3F9B" w:rsidP="00FF5FCB">
      <w:pPr>
        <w:pStyle w:val="ListParagraph"/>
        <w:widowControl w:val="0"/>
        <w:numPr>
          <w:ilvl w:val="0"/>
          <w:numId w:val="11"/>
        </w:numPr>
        <w:autoSpaceDE w:val="0"/>
        <w:autoSpaceDN w:val="0"/>
        <w:adjustRightInd w:val="0"/>
        <w:spacing w:after="0" w:line="240" w:lineRule="auto"/>
        <w:rPr>
          <w:rFonts w:ascii="Calibri" w:eastAsia="Calibri" w:hAnsi="Calibri" w:cs="Calibri"/>
          <w:sz w:val="24"/>
          <w:szCs w:val="24"/>
        </w:rPr>
      </w:pPr>
      <w:r w:rsidRPr="003F2D33">
        <w:rPr>
          <w:rFonts w:ascii="Calibri" w:eastAsia="Calibri" w:hAnsi="Calibri" w:cs="Calibri"/>
          <w:sz w:val="24"/>
          <w:szCs w:val="24"/>
        </w:rPr>
        <w:t>Instruct the groups to discuss how</w:t>
      </w:r>
      <w:r w:rsidR="009C49EE" w:rsidRPr="003F2D33">
        <w:rPr>
          <w:rFonts w:ascii="Calibri" w:eastAsia="Calibri" w:hAnsi="Calibri" w:cs="Calibri"/>
          <w:sz w:val="24"/>
          <w:szCs w:val="24"/>
        </w:rPr>
        <w:t xml:space="preserve"> positive responses may affect those around </w:t>
      </w:r>
      <w:r w:rsidR="002C67FE">
        <w:rPr>
          <w:rFonts w:ascii="Calibri" w:eastAsia="Calibri" w:hAnsi="Calibri" w:cs="Calibri"/>
          <w:sz w:val="24"/>
          <w:szCs w:val="24"/>
        </w:rPr>
        <w:t>them</w:t>
      </w:r>
      <w:r w:rsidR="009C49EE" w:rsidRPr="003F2D33">
        <w:rPr>
          <w:rFonts w:ascii="Calibri" w:eastAsia="Calibri" w:hAnsi="Calibri" w:cs="Calibri"/>
          <w:sz w:val="24"/>
          <w:szCs w:val="24"/>
        </w:rPr>
        <w:t xml:space="preserve">.  </w:t>
      </w:r>
      <w:r w:rsidRPr="003F2D33">
        <w:rPr>
          <w:rFonts w:ascii="Calibri" w:eastAsia="Calibri" w:hAnsi="Calibri" w:cs="Calibri"/>
          <w:sz w:val="24"/>
          <w:szCs w:val="24"/>
        </w:rPr>
        <w:t xml:space="preserve">Call on each group to provide one </w:t>
      </w:r>
      <w:r w:rsidR="003F2D33" w:rsidRPr="003F2D33">
        <w:rPr>
          <w:rFonts w:ascii="Calibri" w:eastAsia="Calibri" w:hAnsi="Calibri" w:cs="Calibri"/>
          <w:sz w:val="24"/>
          <w:szCs w:val="24"/>
        </w:rPr>
        <w:t>response</w:t>
      </w:r>
      <w:r w:rsidRPr="003F2D33">
        <w:rPr>
          <w:rFonts w:ascii="Calibri" w:eastAsia="Calibri" w:hAnsi="Calibri" w:cs="Calibri"/>
          <w:sz w:val="24"/>
          <w:szCs w:val="24"/>
        </w:rPr>
        <w:t xml:space="preserve"> different than the other group’s responses.  </w:t>
      </w:r>
    </w:p>
    <w:p w14:paraId="34D51B1C" w14:textId="43AEAD91" w:rsidR="009C49EE" w:rsidRPr="009C3F9B" w:rsidRDefault="009C49EE" w:rsidP="003F2D33">
      <w:pPr>
        <w:widowControl w:val="0"/>
        <w:autoSpaceDE w:val="0"/>
        <w:autoSpaceDN w:val="0"/>
        <w:adjustRightInd w:val="0"/>
        <w:spacing w:after="0" w:line="240" w:lineRule="auto"/>
        <w:rPr>
          <w:rFonts w:ascii="Calibri" w:eastAsia="Calibri" w:hAnsi="Calibri" w:cs="Calibri"/>
          <w:sz w:val="24"/>
          <w:szCs w:val="24"/>
        </w:rPr>
      </w:pPr>
      <w:r w:rsidRPr="009C3F9B">
        <w:rPr>
          <w:rFonts w:ascii="Calibri" w:eastAsia="Calibri" w:hAnsi="Calibri" w:cs="Calibri"/>
          <w:b/>
          <w:bCs/>
          <w:sz w:val="24"/>
          <w:szCs w:val="24"/>
        </w:rPr>
        <w:t>Possible Responses:</w:t>
      </w:r>
      <w:r w:rsidRPr="009C3F9B">
        <w:rPr>
          <w:rFonts w:ascii="Calibri" w:eastAsia="Calibri" w:hAnsi="Calibri" w:cs="Calibri"/>
          <w:sz w:val="24"/>
          <w:szCs w:val="24"/>
        </w:rPr>
        <w:t xml:space="preserve">  others may react more positively, others may feel better, others may appreciate your calm behavior and positive emotions about you, etc. </w:t>
      </w:r>
    </w:p>
    <w:p w14:paraId="68C42883" w14:textId="77777777" w:rsidR="00874FFB" w:rsidRPr="00874FFB" w:rsidRDefault="00874FFB" w:rsidP="003F2D33">
      <w:pPr>
        <w:widowControl w:val="0"/>
        <w:autoSpaceDE w:val="0"/>
        <w:autoSpaceDN w:val="0"/>
        <w:adjustRightInd w:val="0"/>
        <w:spacing w:after="0" w:line="240" w:lineRule="auto"/>
        <w:rPr>
          <w:rFonts w:ascii="Calibri" w:eastAsia="Calibri" w:hAnsi="Calibri" w:cs="Calibri"/>
          <w:b/>
          <w:bCs/>
          <w:sz w:val="24"/>
          <w:szCs w:val="24"/>
        </w:rPr>
      </w:pPr>
    </w:p>
    <w:p w14:paraId="274577F8" w14:textId="73B172D3" w:rsidR="00DE3193" w:rsidRPr="00C11E13" w:rsidRDefault="00DE3193" w:rsidP="003F2D33">
      <w:pPr>
        <w:widowControl w:val="0"/>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
          <w:bCs/>
          <w:sz w:val="24"/>
          <w:szCs w:val="24"/>
        </w:rPr>
        <w:t>Problem-Solving and Application Activities:</w:t>
      </w:r>
      <w:r w:rsidR="00C11E13">
        <w:rPr>
          <w:rFonts w:ascii="Calibri" w:eastAsia="Calibri" w:hAnsi="Calibri" w:cs="Calibri"/>
          <w:b/>
          <w:bCs/>
          <w:sz w:val="24"/>
          <w:szCs w:val="24"/>
        </w:rPr>
        <w:t xml:space="preserve"> </w:t>
      </w:r>
    </w:p>
    <w:p w14:paraId="66693031" w14:textId="7728C5FA" w:rsidR="002949C3" w:rsidRDefault="009C3F9B" w:rsidP="00FF5FCB">
      <w:pPr>
        <w:pStyle w:val="ListParagraph"/>
        <w:widowControl w:val="0"/>
        <w:numPr>
          <w:ilvl w:val="0"/>
          <w:numId w:val="1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Share</w:t>
      </w:r>
      <w:r w:rsidR="002949C3">
        <w:rPr>
          <w:rFonts w:ascii="Calibri" w:eastAsia="Calibri" w:hAnsi="Calibri" w:cs="Calibri"/>
          <w:sz w:val="24"/>
          <w:szCs w:val="24"/>
        </w:rPr>
        <w:t xml:space="preserve"> the following scenario and an example of reframing.  Then, instruct the </w:t>
      </w:r>
      <w:r>
        <w:rPr>
          <w:rFonts w:ascii="Calibri" w:eastAsia="Calibri" w:hAnsi="Calibri" w:cs="Calibri"/>
          <w:sz w:val="24"/>
          <w:szCs w:val="24"/>
        </w:rPr>
        <w:t>groups to discuss ways to reframe</w:t>
      </w:r>
      <w:r w:rsidR="002949C3">
        <w:rPr>
          <w:rFonts w:ascii="Calibri" w:eastAsia="Calibri" w:hAnsi="Calibri" w:cs="Calibri"/>
          <w:sz w:val="24"/>
          <w:szCs w:val="24"/>
        </w:rPr>
        <w:t xml:space="preserve"> the </w:t>
      </w:r>
      <w:r w:rsidR="00C234BA">
        <w:rPr>
          <w:rFonts w:ascii="Calibri" w:eastAsia="Calibri" w:hAnsi="Calibri" w:cs="Calibri"/>
          <w:sz w:val="24"/>
          <w:szCs w:val="24"/>
        </w:rPr>
        <w:t>action</w:t>
      </w:r>
      <w:r w:rsidR="002949C3">
        <w:rPr>
          <w:rFonts w:ascii="Calibri" w:eastAsia="Calibri" w:hAnsi="Calibri" w:cs="Calibri"/>
          <w:sz w:val="24"/>
          <w:szCs w:val="24"/>
        </w:rPr>
        <w:t xml:space="preserve"> so that it </w:t>
      </w:r>
      <w:proofErr w:type="gramStart"/>
      <w:r w:rsidR="002949C3">
        <w:rPr>
          <w:rFonts w:ascii="Calibri" w:eastAsia="Calibri" w:hAnsi="Calibri" w:cs="Calibri"/>
          <w:sz w:val="24"/>
          <w:szCs w:val="24"/>
        </w:rPr>
        <w:t>isn’t</w:t>
      </w:r>
      <w:proofErr w:type="gramEnd"/>
      <w:r w:rsidR="002949C3">
        <w:rPr>
          <w:rFonts w:ascii="Calibri" w:eastAsia="Calibri" w:hAnsi="Calibri" w:cs="Calibri"/>
          <w:sz w:val="24"/>
          <w:szCs w:val="24"/>
        </w:rPr>
        <w:t xml:space="preserve"> about them. </w:t>
      </w:r>
    </w:p>
    <w:p w14:paraId="5EB0DE52" w14:textId="77777777" w:rsidR="002949C3" w:rsidRPr="002949C3" w:rsidRDefault="002949C3" w:rsidP="003F2D33">
      <w:pPr>
        <w:widowControl w:val="0"/>
        <w:autoSpaceDE w:val="0"/>
        <w:autoSpaceDN w:val="0"/>
        <w:adjustRightInd w:val="0"/>
        <w:spacing w:after="0" w:line="240" w:lineRule="auto"/>
        <w:rPr>
          <w:rFonts w:ascii="Calibri" w:eastAsia="Calibri" w:hAnsi="Calibri" w:cs="Calibri"/>
          <w:sz w:val="24"/>
          <w:szCs w:val="24"/>
        </w:rPr>
      </w:pPr>
      <w:r w:rsidRPr="002949C3">
        <w:rPr>
          <w:rFonts w:ascii="Calibri" w:eastAsia="Calibri" w:hAnsi="Calibri" w:cs="Calibri"/>
          <w:sz w:val="24"/>
          <w:szCs w:val="24"/>
        </w:rPr>
        <w:t>“That girl is looking at me mean.”</w:t>
      </w:r>
    </w:p>
    <w:p w14:paraId="31ABC2FF" w14:textId="18F0C6B1" w:rsidR="002949C3" w:rsidRPr="002949C3" w:rsidRDefault="002949C3" w:rsidP="003F2D33">
      <w:pPr>
        <w:widowControl w:val="0"/>
        <w:autoSpaceDE w:val="0"/>
        <w:autoSpaceDN w:val="0"/>
        <w:adjustRightInd w:val="0"/>
        <w:spacing w:after="0" w:line="240" w:lineRule="auto"/>
        <w:rPr>
          <w:rFonts w:ascii="Calibri" w:eastAsia="Calibri" w:hAnsi="Calibri" w:cs="Calibri"/>
          <w:sz w:val="24"/>
          <w:szCs w:val="24"/>
        </w:rPr>
      </w:pPr>
      <w:r w:rsidRPr="003F2D33">
        <w:rPr>
          <w:rFonts w:ascii="Calibri" w:eastAsia="Calibri" w:hAnsi="Calibri" w:cs="Calibri"/>
          <w:b/>
          <w:bCs/>
          <w:sz w:val="24"/>
          <w:szCs w:val="24"/>
        </w:rPr>
        <w:t>Reframe:</w:t>
      </w:r>
      <w:r w:rsidRPr="002949C3">
        <w:rPr>
          <w:rFonts w:ascii="Calibri" w:eastAsia="Calibri" w:hAnsi="Calibri" w:cs="Calibri"/>
          <w:sz w:val="24"/>
          <w:szCs w:val="24"/>
        </w:rPr>
        <w:t xml:space="preserve">  </w:t>
      </w:r>
      <w:r w:rsidR="00C234BA">
        <w:rPr>
          <w:rFonts w:ascii="Calibri" w:eastAsia="Calibri" w:hAnsi="Calibri" w:cs="Calibri"/>
          <w:sz w:val="24"/>
          <w:szCs w:val="24"/>
        </w:rPr>
        <w:t>Maybe t</w:t>
      </w:r>
      <w:r w:rsidRPr="002949C3">
        <w:rPr>
          <w:rFonts w:ascii="Calibri" w:eastAsia="Calibri" w:hAnsi="Calibri" w:cs="Calibri"/>
          <w:sz w:val="24"/>
          <w:szCs w:val="24"/>
        </w:rPr>
        <w:t xml:space="preserve">hey are daydreaming and </w:t>
      </w:r>
      <w:proofErr w:type="gramStart"/>
      <w:r w:rsidRPr="002949C3">
        <w:rPr>
          <w:rFonts w:ascii="Calibri" w:eastAsia="Calibri" w:hAnsi="Calibri" w:cs="Calibri"/>
          <w:sz w:val="24"/>
          <w:szCs w:val="24"/>
        </w:rPr>
        <w:t>don’t</w:t>
      </w:r>
      <w:proofErr w:type="gramEnd"/>
      <w:r w:rsidRPr="002949C3">
        <w:rPr>
          <w:rFonts w:ascii="Calibri" w:eastAsia="Calibri" w:hAnsi="Calibri" w:cs="Calibri"/>
          <w:sz w:val="24"/>
          <w:szCs w:val="24"/>
        </w:rPr>
        <w:t xml:space="preserve"> realize they are staring at you.  </w:t>
      </w:r>
    </w:p>
    <w:p w14:paraId="2CA50ED0" w14:textId="3A3591E6" w:rsidR="002949C3" w:rsidRDefault="009C3F9B" w:rsidP="00FF5FCB">
      <w:pPr>
        <w:pStyle w:val="ListParagraph"/>
        <w:widowControl w:val="0"/>
        <w:numPr>
          <w:ilvl w:val="0"/>
          <w:numId w:val="1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 groups to share one idea</w:t>
      </w:r>
      <w:r w:rsidR="003F2D33">
        <w:rPr>
          <w:rFonts w:ascii="Calibri" w:eastAsia="Calibri" w:hAnsi="Calibri" w:cs="Calibri"/>
          <w:sz w:val="24"/>
          <w:szCs w:val="24"/>
        </w:rPr>
        <w:t xml:space="preserve">.  </w:t>
      </w:r>
      <w:r w:rsidR="002949C3">
        <w:rPr>
          <w:rFonts w:ascii="Calibri" w:eastAsia="Calibri" w:hAnsi="Calibri" w:cs="Calibri"/>
          <w:sz w:val="24"/>
          <w:szCs w:val="24"/>
        </w:rPr>
        <w:t>Then</w:t>
      </w:r>
      <w:r w:rsidR="003F2D33">
        <w:rPr>
          <w:rFonts w:ascii="Calibri" w:eastAsia="Calibri" w:hAnsi="Calibri" w:cs="Calibri"/>
          <w:sz w:val="24"/>
          <w:szCs w:val="24"/>
        </w:rPr>
        <w:t>,</w:t>
      </w:r>
      <w:r w:rsidR="002949C3">
        <w:rPr>
          <w:rFonts w:ascii="Calibri" w:eastAsia="Calibri" w:hAnsi="Calibri" w:cs="Calibri"/>
          <w:sz w:val="24"/>
          <w:szCs w:val="24"/>
        </w:rPr>
        <w:t xml:space="preserve"> ask for </w:t>
      </w:r>
      <w:r w:rsidR="003F2D33">
        <w:rPr>
          <w:rFonts w:ascii="Calibri" w:eastAsia="Calibri" w:hAnsi="Calibri" w:cs="Calibri"/>
          <w:sz w:val="24"/>
          <w:szCs w:val="24"/>
        </w:rPr>
        <w:t>a few volunteers</w:t>
      </w:r>
      <w:r w:rsidR="002949C3">
        <w:rPr>
          <w:rFonts w:ascii="Calibri" w:eastAsia="Calibri" w:hAnsi="Calibri" w:cs="Calibri"/>
          <w:sz w:val="24"/>
          <w:szCs w:val="24"/>
        </w:rPr>
        <w:t xml:space="preserve"> to comment on how reframing the situation may affect their response.  </w:t>
      </w:r>
    </w:p>
    <w:p w14:paraId="7D47E575" w14:textId="7E629A2D" w:rsidR="00D67295" w:rsidRDefault="003F2D33" w:rsidP="00FF5FCB">
      <w:pPr>
        <w:pStyle w:val="ListParagraph"/>
        <w:widowControl w:val="0"/>
        <w:numPr>
          <w:ilvl w:val="0"/>
          <w:numId w:val="1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Provide each group a copy of a different </w:t>
      </w:r>
      <w:r w:rsidRPr="003F2D33">
        <w:rPr>
          <w:rFonts w:ascii="Calibri" w:eastAsia="Calibri" w:hAnsi="Calibri" w:cs="Calibri"/>
          <w:b/>
          <w:bCs/>
          <w:sz w:val="24"/>
          <w:szCs w:val="24"/>
        </w:rPr>
        <w:t>Reframing S</w:t>
      </w:r>
      <w:r w:rsidR="0028092F" w:rsidRPr="003F2D33">
        <w:rPr>
          <w:rFonts w:ascii="Calibri" w:eastAsia="Calibri" w:hAnsi="Calibri" w:cs="Calibri"/>
          <w:b/>
          <w:bCs/>
          <w:sz w:val="24"/>
          <w:szCs w:val="24"/>
        </w:rPr>
        <w:t>cenario</w:t>
      </w:r>
      <w:r w:rsidR="00006E9F">
        <w:rPr>
          <w:rFonts w:ascii="Calibri" w:eastAsia="Calibri" w:hAnsi="Calibri" w:cs="Calibri"/>
          <w:b/>
          <w:bCs/>
          <w:sz w:val="24"/>
          <w:szCs w:val="24"/>
        </w:rPr>
        <w:t xml:space="preserve"> </w:t>
      </w:r>
      <w:r w:rsidR="00006E9F" w:rsidRPr="00006E9F">
        <w:rPr>
          <w:rFonts w:ascii="Calibri" w:eastAsia="Calibri" w:hAnsi="Calibri" w:cs="Calibri"/>
          <w:sz w:val="24"/>
          <w:szCs w:val="24"/>
        </w:rPr>
        <w:t>(see pg. 4-5)</w:t>
      </w:r>
      <w:r w:rsidR="0028092F">
        <w:rPr>
          <w:rFonts w:ascii="Calibri" w:eastAsia="Calibri" w:hAnsi="Calibri" w:cs="Calibri"/>
          <w:sz w:val="24"/>
          <w:szCs w:val="24"/>
        </w:rPr>
        <w:t xml:space="preserve">.  </w:t>
      </w:r>
      <w:r>
        <w:rPr>
          <w:rFonts w:ascii="Calibri" w:eastAsia="Calibri" w:hAnsi="Calibri" w:cs="Calibri"/>
          <w:sz w:val="24"/>
          <w:szCs w:val="24"/>
        </w:rPr>
        <w:t>Instruct the g</w:t>
      </w:r>
      <w:r w:rsidR="0028092F">
        <w:rPr>
          <w:rFonts w:ascii="Calibri" w:eastAsia="Calibri" w:hAnsi="Calibri" w:cs="Calibri"/>
          <w:sz w:val="24"/>
          <w:szCs w:val="24"/>
        </w:rPr>
        <w:t xml:space="preserve">roups </w:t>
      </w:r>
      <w:r>
        <w:rPr>
          <w:rFonts w:ascii="Calibri" w:eastAsia="Calibri" w:hAnsi="Calibri" w:cs="Calibri"/>
          <w:sz w:val="24"/>
          <w:szCs w:val="24"/>
        </w:rPr>
        <w:t>to</w:t>
      </w:r>
      <w:r w:rsidR="0028092F">
        <w:rPr>
          <w:rFonts w:ascii="Calibri" w:eastAsia="Calibri" w:hAnsi="Calibri" w:cs="Calibri"/>
          <w:sz w:val="24"/>
          <w:szCs w:val="24"/>
        </w:rPr>
        <w:t xml:space="preserve"> collaborate </w:t>
      </w:r>
      <w:r>
        <w:rPr>
          <w:rFonts w:ascii="Calibri" w:eastAsia="Calibri" w:hAnsi="Calibri" w:cs="Calibri"/>
          <w:sz w:val="24"/>
          <w:szCs w:val="24"/>
        </w:rPr>
        <w:t>and</w:t>
      </w:r>
      <w:r w:rsidR="0028092F">
        <w:rPr>
          <w:rFonts w:ascii="Calibri" w:eastAsia="Calibri" w:hAnsi="Calibri" w:cs="Calibri"/>
          <w:sz w:val="24"/>
          <w:szCs w:val="24"/>
        </w:rPr>
        <w:t xml:space="preserve"> </w:t>
      </w:r>
      <w:r w:rsidR="002949C3">
        <w:rPr>
          <w:rFonts w:ascii="Calibri" w:eastAsia="Calibri" w:hAnsi="Calibri" w:cs="Calibri"/>
          <w:sz w:val="24"/>
          <w:szCs w:val="24"/>
        </w:rPr>
        <w:t>list at least 3 ways the situation could be reframed</w:t>
      </w:r>
      <w:r w:rsidR="00006E9F">
        <w:rPr>
          <w:rFonts w:ascii="Calibri" w:eastAsia="Calibri" w:hAnsi="Calibri" w:cs="Calibri"/>
          <w:sz w:val="24"/>
          <w:szCs w:val="24"/>
        </w:rPr>
        <w:t xml:space="preserve"> so it </w:t>
      </w:r>
      <w:proofErr w:type="gramStart"/>
      <w:r w:rsidR="00006E9F">
        <w:rPr>
          <w:rFonts w:ascii="Calibri" w:eastAsia="Calibri" w:hAnsi="Calibri" w:cs="Calibri"/>
          <w:sz w:val="24"/>
          <w:szCs w:val="24"/>
        </w:rPr>
        <w:t>isn’t</w:t>
      </w:r>
      <w:proofErr w:type="gramEnd"/>
      <w:r w:rsidR="00006E9F">
        <w:rPr>
          <w:rFonts w:ascii="Calibri" w:eastAsia="Calibri" w:hAnsi="Calibri" w:cs="Calibri"/>
          <w:sz w:val="24"/>
          <w:szCs w:val="24"/>
        </w:rPr>
        <w:t xml:space="preserve"> about them</w:t>
      </w:r>
      <w:r w:rsidR="002949C3">
        <w:rPr>
          <w:rFonts w:ascii="Calibri" w:eastAsia="Calibri" w:hAnsi="Calibri" w:cs="Calibri"/>
          <w:sz w:val="24"/>
          <w:szCs w:val="24"/>
        </w:rPr>
        <w:t xml:space="preserve"> and then state how reframing the situation may affect their response</w:t>
      </w:r>
      <w:r w:rsidR="00C234BA">
        <w:rPr>
          <w:rFonts w:ascii="Calibri" w:eastAsia="Calibri" w:hAnsi="Calibri" w:cs="Calibri"/>
          <w:sz w:val="24"/>
          <w:szCs w:val="24"/>
        </w:rPr>
        <w:t xml:space="preserve">.  </w:t>
      </w:r>
    </w:p>
    <w:p w14:paraId="6163FD3F" w14:textId="0DC593F6" w:rsidR="00D67295" w:rsidRDefault="003F2D33" w:rsidP="00FF5FCB">
      <w:pPr>
        <w:pStyle w:val="ListParagraph"/>
        <w:widowControl w:val="0"/>
        <w:numPr>
          <w:ilvl w:val="0"/>
          <w:numId w:val="1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each group to read their scenario aloud to the class and share their group’s responses.  </w:t>
      </w:r>
    </w:p>
    <w:p w14:paraId="737CB23F" w14:textId="17707016" w:rsidR="00006E9F" w:rsidRDefault="00006E9F" w:rsidP="00FF5FCB">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sidRPr="00006E9F">
        <w:rPr>
          <w:rFonts w:eastAsia="Calibri" w:cstheme="minorHAnsi"/>
          <w:sz w:val="24"/>
          <w:szCs w:val="24"/>
        </w:rPr>
        <w:t>Remind students that bullying actions are repe</w:t>
      </w:r>
      <w:r>
        <w:rPr>
          <w:rFonts w:eastAsia="Calibri" w:cstheme="minorHAnsi"/>
          <w:sz w:val="24"/>
          <w:szCs w:val="24"/>
        </w:rPr>
        <w:t>tit</w:t>
      </w:r>
      <w:r w:rsidRPr="00006E9F">
        <w:rPr>
          <w:rFonts w:eastAsia="Calibri" w:cstheme="minorHAnsi"/>
          <w:sz w:val="24"/>
          <w:szCs w:val="24"/>
        </w:rPr>
        <w:t xml:space="preserve">ive and meant to harm, humiliate, and embarrass.  If they are experiencing </w:t>
      </w:r>
      <w:r>
        <w:rPr>
          <w:rFonts w:eastAsia="Calibri" w:cstheme="minorHAnsi"/>
          <w:sz w:val="24"/>
          <w:szCs w:val="24"/>
        </w:rPr>
        <w:t>bullying</w:t>
      </w:r>
      <w:r w:rsidRPr="00006E9F">
        <w:rPr>
          <w:rFonts w:eastAsia="Calibri" w:cstheme="minorHAnsi"/>
          <w:sz w:val="24"/>
          <w:szCs w:val="24"/>
        </w:rPr>
        <w:t xml:space="preserve">, they should report it to a staff member.  </w:t>
      </w:r>
    </w:p>
    <w:p w14:paraId="4F88CBA4" w14:textId="77777777" w:rsidR="00006E9F" w:rsidRPr="00006E9F" w:rsidRDefault="00006E9F" w:rsidP="003F2D33">
      <w:pPr>
        <w:pStyle w:val="ListParagraph"/>
        <w:widowControl w:val="0"/>
        <w:autoSpaceDE w:val="0"/>
        <w:autoSpaceDN w:val="0"/>
        <w:adjustRightInd w:val="0"/>
        <w:spacing w:after="0" w:line="240" w:lineRule="auto"/>
        <w:rPr>
          <w:rFonts w:eastAsia="Calibri" w:cstheme="minorHAnsi"/>
          <w:sz w:val="24"/>
          <w:szCs w:val="24"/>
        </w:rPr>
      </w:pPr>
    </w:p>
    <w:p w14:paraId="57165378" w14:textId="77777777" w:rsidR="008626D3" w:rsidRDefault="008626D3" w:rsidP="003F2D33">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 xml:space="preserve">Lesson Closure: </w:t>
      </w:r>
    </w:p>
    <w:p w14:paraId="55AD6855" w14:textId="02ABC5B5" w:rsidR="007770A7" w:rsidRDefault="007770A7" w:rsidP="003F2D33">
      <w:pPr>
        <w:widowControl w:val="0"/>
        <w:autoSpaceDE w:val="0"/>
        <w:autoSpaceDN w:val="0"/>
        <w:adjustRightInd w:val="0"/>
        <w:spacing w:after="0" w:line="240" w:lineRule="auto"/>
        <w:ind w:left="360"/>
        <w:rPr>
          <w:rFonts w:eastAsia="Calibri" w:cstheme="minorHAnsi"/>
          <w:sz w:val="24"/>
          <w:szCs w:val="24"/>
        </w:rPr>
      </w:pPr>
      <w:r>
        <w:rPr>
          <w:rFonts w:eastAsia="Calibri" w:cstheme="minorHAnsi"/>
          <w:sz w:val="24"/>
          <w:szCs w:val="24"/>
        </w:rPr>
        <w:t xml:space="preserve">15.  </w:t>
      </w:r>
      <w:r w:rsidR="008626D3" w:rsidRPr="007770A7">
        <w:rPr>
          <w:rFonts w:eastAsia="Calibri" w:cstheme="minorHAnsi"/>
          <w:sz w:val="24"/>
          <w:szCs w:val="24"/>
        </w:rPr>
        <w:t xml:space="preserve">Ask </w:t>
      </w:r>
      <w:r w:rsidR="003F2D33">
        <w:rPr>
          <w:rFonts w:eastAsia="Calibri" w:cstheme="minorHAnsi"/>
          <w:sz w:val="24"/>
          <w:szCs w:val="24"/>
        </w:rPr>
        <w:t xml:space="preserve">groups to discuss </w:t>
      </w:r>
      <w:r w:rsidR="008626D3" w:rsidRPr="007770A7">
        <w:rPr>
          <w:rFonts w:eastAsia="Calibri" w:cstheme="minorHAnsi"/>
          <w:sz w:val="24"/>
          <w:szCs w:val="24"/>
        </w:rPr>
        <w:t>benefit</w:t>
      </w:r>
      <w:r w:rsidR="00EB6F30">
        <w:rPr>
          <w:rFonts w:eastAsia="Calibri" w:cstheme="minorHAnsi"/>
          <w:sz w:val="24"/>
          <w:szCs w:val="24"/>
        </w:rPr>
        <w:t>s</w:t>
      </w:r>
      <w:r w:rsidR="008626D3" w:rsidRPr="007770A7">
        <w:rPr>
          <w:rFonts w:eastAsia="Calibri" w:cstheme="minorHAnsi"/>
          <w:sz w:val="24"/>
          <w:szCs w:val="24"/>
        </w:rPr>
        <w:t xml:space="preserve"> of reframing a trigger.  </w:t>
      </w:r>
    </w:p>
    <w:p w14:paraId="5F114BCA" w14:textId="390D78D8" w:rsidR="00DD3CC7" w:rsidRPr="007770A7" w:rsidRDefault="007770A7" w:rsidP="003F2D33">
      <w:pPr>
        <w:widowControl w:val="0"/>
        <w:autoSpaceDE w:val="0"/>
        <w:autoSpaceDN w:val="0"/>
        <w:adjustRightInd w:val="0"/>
        <w:spacing w:after="0" w:line="240" w:lineRule="auto"/>
        <w:ind w:left="360"/>
        <w:rPr>
          <w:rFonts w:eastAsia="Calibri" w:cstheme="minorHAnsi"/>
          <w:bCs/>
          <w:sz w:val="24"/>
          <w:szCs w:val="24"/>
        </w:rPr>
      </w:pPr>
      <w:r>
        <w:rPr>
          <w:rFonts w:eastAsia="Calibri" w:cstheme="minorHAnsi"/>
          <w:sz w:val="24"/>
          <w:szCs w:val="24"/>
        </w:rPr>
        <w:lastRenderedPageBreak/>
        <w:t xml:space="preserve">16.  </w:t>
      </w:r>
      <w:r w:rsidR="003F2D33">
        <w:rPr>
          <w:rFonts w:eastAsia="Calibri" w:cstheme="minorHAnsi"/>
          <w:sz w:val="24"/>
          <w:szCs w:val="24"/>
        </w:rPr>
        <w:t xml:space="preserve">Call on each group to share one idea different than what has been reported.  </w:t>
      </w:r>
    </w:p>
    <w:p w14:paraId="278534D9" w14:textId="18833F32" w:rsidR="0028092F" w:rsidRDefault="0028092F" w:rsidP="003F2D33">
      <w:pPr>
        <w:widowControl w:val="0"/>
        <w:autoSpaceDE w:val="0"/>
        <w:autoSpaceDN w:val="0"/>
        <w:adjustRightInd w:val="0"/>
        <w:spacing w:after="0" w:line="240" w:lineRule="auto"/>
        <w:rPr>
          <w:rFonts w:eastAsia="Calibri" w:cstheme="minorHAnsi"/>
          <w:bCs/>
          <w:sz w:val="24"/>
          <w:szCs w:val="24"/>
        </w:rPr>
      </w:pPr>
    </w:p>
    <w:bookmarkEnd w:id="8"/>
    <w:p w14:paraId="7E1C2D36" w14:textId="19FF7ED5" w:rsidR="0028092F" w:rsidRDefault="0028092F" w:rsidP="003F2D33">
      <w:pPr>
        <w:spacing w:line="240" w:lineRule="auto"/>
        <w:rPr>
          <w:rFonts w:eastAsia="Calibri" w:cstheme="minorHAnsi"/>
          <w:bCs/>
          <w:sz w:val="24"/>
          <w:szCs w:val="24"/>
        </w:rPr>
      </w:pPr>
      <w:r>
        <w:rPr>
          <w:rFonts w:eastAsia="Calibri" w:cstheme="minorHAnsi"/>
          <w:bCs/>
          <w:sz w:val="24"/>
          <w:szCs w:val="24"/>
        </w:rPr>
        <w:br w:type="page"/>
      </w:r>
    </w:p>
    <w:p w14:paraId="29D2450E" w14:textId="77777777" w:rsidR="0028092F" w:rsidRPr="00DC7F18" w:rsidRDefault="0028092F" w:rsidP="0028092F">
      <w:pPr>
        <w:jc w:val="center"/>
        <w:rPr>
          <w:sz w:val="24"/>
          <w:szCs w:val="24"/>
        </w:rPr>
      </w:pPr>
      <w:r w:rsidRPr="00DC7F18">
        <w:rPr>
          <w:rFonts w:cs="Tahoma"/>
          <w:b/>
          <w:noProof/>
          <w:sz w:val="24"/>
          <w:szCs w:val="24"/>
        </w:rPr>
        <w:lastRenderedPageBreak/>
        <w:drawing>
          <wp:inline distT="0" distB="0" distL="0" distR="0" wp14:anchorId="271CA0C8" wp14:editId="1050F24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AFE98E" w14:textId="77777777" w:rsidR="0028092F" w:rsidRPr="00FC36B0" w:rsidRDefault="0028092F" w:rsidP="0028092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19F9A4B" w14:textId="77777777" w:rsidR="0028092F" w:rsidRPr="00DC7F18" w:rsidRDefault="0028092F" w:rsidP="0028092F">
      <w:pPr>
        <w:spacing w:after="0" w:line="240" w:lineRule="auto"/>
        <w:jc w:val="center"/>
        <w:rPr>
          <w:rFonts w:eastAsia="Calibri" w:cs="Calibri"/>
          <w:b/>
          <w:bCs/>
          <w:sz w:val="24"/>
          <w:szCs w:val="24"/>
          <w:u w:val="single"/>
        </w:rPr>
      </w:pPr>
    </w:p>
    <w:p w14:paraId="52EF0172" w14:textId="77777777" w:rsidR="0028092F" w:rsidRPr="001C1FAA" w:rsidRDefault="0028092F" w:rsidP="0028092F">
      <w:pPr>
        <w:spacing w:after="0" w:line="240" w:lineRule="auto"/>
        <w:ind w:right="40"/>
        <w:jc w:val="center"/>
        <w:rPr>
          <w:rFonts w:cstheme="minorHAnsi"/>
          <w:b/>
          <w:bCs/>
          <w:sz w:val="24"/>
          <w:szCs w:val="24"/>
        </w:rPr>
      </w:pPr>
      <w:r w:rsidRPr="001C1FAA">
        <w:rPr>
          <w:rFonts w:cstheme="minorHAnsi"/>
          <w:b/>
          <w:bCs/>
          <w:sz w:val="24"/>
          <w:szCs w:val="24"/>
        </w:rPr>
        <w:t>“Best Behavior:  Reducing Aggression and Hostility” Academy</w:t>
      </w:r>
    </w:p>
    <w:p w14:paraId="361746DC" w14:textId="77777777" w:rsidR="0028092F" w:rsidRPr="001C1FAA" w:rsidRDefault="0028092F" w:rsidP="0028092F">
      <w:pPr>
        <w:spacing w:after="0" w:line="240" w:lineRule="auto"/>
        <w:ind w:right="40"/>
        <w:jc w:val="center"/>
        <w:rPr>
          <w:rFonts w:cstheme="minorHAnsi"/>
          <w:b/>
          <w:bCs/>
          <w:sz w:val="24"/>
          <w:szCs w:val="24"/>
        </w:rPr>
      </w:pPr>
      <w:r w:rsidRPr="001C1FAA">
        <w:rPr>
          <w:rFonts w:cstheme="minorHAnsi"/>
          <w:b/>
          <w:bCs/>
          <w:sz w:val="24"/>
          <w:szCs w:val="24"/>
        </w:rPr>
        <w:t>(Middle/High School)</w:t>
      </w:r>
    </w:p>
    <w:p w14:paraId="36063499" w14:textId="0C6B2433" w:rsidR="0028092F" w:rsidRDefault="0028092F" w:rsidP="0028092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Reframing the Situation </w:t>
      </w:r>
      <w:r w:rsidRPr="00441985">
        <w:rPr>
          <w:rFonts w:eastAsia="Calibri" w:cstheme="minorHAnsi"/>
          <w:b/>
          <w:bCs/>
          <w:sz w:val="24"/>
          <w:szCs w:val="24"/>
        </w:rPr>
        <w:t>Lesson Plan</w:t>
      </w:r>
    </w:p>
    <w:p w14:paraId="055877EC" w14:textId="59AA3D6D" w:rsidR="0028092F" w:rsidRDefault="0028092F" w:rsidP="0028092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Reframing Scenarios</w:t>
      </w:r>
    </w:p>
    <w:p w14:paraId="73035DAE" w14:textId="632DC94E" w:rsidR="0028092F" w:rsidRDefault="0028092F" w:rsidP="0028092F">
      <w:pPr>
        <w:widowControl w:val="0"/>
        <w:autoSpaceDE w:val="0"/>
        <w:autoSpaceDN w:val="0"/>
        <w:adjustRightInd w:val="0"/>
        <w:spacing w:after="0" w:line="240" w:lineRule="auto"/>
        <w:ind w:left="1710" w:hanging="1710"/>
        <w:jc w:val="center"/>
        <w:rPr>
          <w:rFonts w:eastAsia="Calibri" w:cstheme="minorHAnsi"/>
          <w:b/>
          <w:bCs/>
          <w:sz w:val="24"/>
          <w:szCs w:val="24"/>
        </w:rPr>
      </w:pPr>
    </w:p>
    <w:p w14:paraId="36F39715" w14:textId="4EB5864B" w:rsidR="00C234BA" w:rsidRPr="00C234BA" w:rsidRDefault="00C234BA" w:rsidP="00FF5FCB">
      <w:pPr>
        <w:pStyle w:val="CommentText"/>
        <w:numPr>
          <w:ilvl w:val="0"/>
          <w:numId w:val="5"/>
        </w:numPr>
        <w:spacing w:after="0"/>
        <w:rPr>
          <w:sz w:val="24"/>
          <w:szCs w:val="24"/>
        </w:rPr>
      </w:pPr>
      <w:r>
        <w:rPr>
          <w:sz w:val="24"/>
          <w:szCs w:val="24"/>
        </w:rPr>
        <w:t>“He just bumped into me in the hall and kept going.”</w:t>
      </w:r>
    </w:p>
    <w:p w14:paraId="32F6B26D" w14:textId="1F905AB6" w:rsidR="002949C3" w:rsidRPr="00C234BA" w:rsidRDefault="00C234BA" w:rsidP="00653E4B">
      <w:pPr>
        <w:pStyle w:val="CommentText"/>
        <w:spacing w:after="0"/>
        <w:rPr>
          <w:sz w:val="24"/>
          <w:szCs w:val="24"/>
        </w:rPr>
      </w:pPr>
      <w:r>
        <w:rPr>
          <w:sz w:val="24"/>
          <w:szCs w:val="24"/>
        </w:rPr>
        <w:t>H</w:t>
      </w:r>
      <w:r w:rsidR="002949C3" w:rsidRPr="00C234BA">
        <w:rPr>
          <w:sz w:val="24"/>
          <w:szCs w:val="24"/>
        </w:rPr>
        <w:t>ow could you reframe this</w:t>
      </w:r>
      <w:r>
        <w:rPr>
          <w:sz w:val="24"/>
          <w:szCs w:val="24"/>
        </w:rPr>
        <w:t xml:space="preserve"> </w:t>
      </w:r>
      <w:r w:rsidR="00653E4B">
        <w:rPr>
          <w:sz w:val="24"/>
          <w:szCs w:val="24"/>
        </w:rPr>
        <w:t>situation</w:t>
      </w:r>
      <w:r w:rsidR="002949C3" w:rsidRPr="00C234BA">
        <w:rPr>
          <w:sz w:val="24"/>
          <w:szCs w:val="24"/>
        </w:rPr>
        <w:t>?</w:t>
      </w:r>
    </w:p>
    <w:p w14:paraId="01C01CBE" w14:textId="58BE2470" w:rsidR="002949C3" w:rsidRPr="00653E4B" w:rsidRDefault="002949C3" w:rsidP="00653E4B">
      <w:pPr>
        <w:pStyle w:val="CommentText"/>
        <w:widowControl w:val="0"/>
        <w:autoSpaceDE w:val="0"/>
        <w:autoSpaceDN w:val="0"/>
        <w:adjustRightInd w:val="0"/>
        <w:spacing w:after="0"/>
        <w:rPr>
          <w:b/>
          <w:bCs/>
          <w:sz w:val="24"/>
          <w:szCs w:val="24"/>
        </w:rPr>
      </w:pPr>
      <w:r w:rsidRPr="00653E4B">
        <w:rPr>
          <w:b/>
          <w:bCs/>
          <w:sz w:val="24"/>
          <w:szCs w:val="24"/>
        </w:rPr>
        <w:t>Options</w:t>
      </w:r>
      <w:r w:rsidR="00653E4B" w:rsidRPr="00653E4B">
        <w:rPr>
          <w:b/>
          <w:bCs/>
          <w:sz w:val="24"/>
          <w:szCs w:val="24"/>
        </w:rPr>
        <w:t>:</w:t>
      </w:r>
    </w:p>
    <w:p w14:paraId="1188C6DD" w14:textId="57B7E9F1" w:rsidR="00653E4B" w:rsidRDefault="00653E4B" w:rsidP="00653E4B">
      <w:pPr>
        <w:pStyle w:val="CommentText"/>
        <w:widowControl w:val="0"/>
        <w:autoSpaceDE w:val="0"/>
        <w:autoSpaceDN w:val="0"/>
        <w:adjustRightInd w:val="0"/>
        <w:spacing w:after="0"/>
        <w:rPr>
          <w:sz w:val="24"/>
          <w:szCs w:val="24"/>
        </w:rPr>
      </w:pPr>
      <w:r>
        <w:rPr>
          <w:sz w:val="24"/>
          <w:szCs w:val="24"/>
        </w:rPr>
        <w:t>1.</w:t>
      </w:r>
    </w:p>
    <w:p w14:paraId="7CCF0D96" w14:textId="5C15071F" w:rsidR="00653E4B" w:rsidRDefault="00653E4B" w:rsidP="00653E4B">
      <w:pPr>
        <w:pStyle w:val="CommentText"/>
        <w:widowControl w:val="0"/>
        <w:autoSpaceDE w:val="0"/>
        <w:autoSpaceDN w:val="0"/>
        <w:adjustRightInd w:val="0"/>
        <w:spacing w:after="0"/>
        <w:rPr>
          <w:sz w:val="24"/>
          <w:szCs w:val="24"/>
        </w:rPr>
      </w:pPr>
      <w:r>
        <w:rPr>
          <w:sz w:val="24"/>
          <w:szCs w:val="24"/>
        </w:rPr>
        <w:t>2.</w:t>
      </w:r>
    </w:p>
    <w:p w14:paraId="2DBF2620" w14:textId="718D6065" w:rsidR="00653E4B" w:rsidRPr="00C234BA" w:rsidRDefault="00653E4B" w:rsidP="00653E4B">
      <w:pPr>
        <w:pStyle w:val="CommentText"/>
        <w:widowControl w:val="0"/>
        <w:autoSpaceDE w:val="0"/>
        <w:autoSpaceDN w:val="0"/>
        <w:adjustRightInd w:val="0"/>
        <w:spacing w:after="0"/>
        <w:rPr>
          <w:sz w:val="24"/>
          <w:szCs w:val="24"/>
        </w:rPr>
      </w:pPr>
      <w:r>
        <w:rPr>
          <w:sz w:val="24"/>
          <w:szCs w:val="24"/>
        </w:rPr>
        <w:t>3.</w:t>
      </w:r>
    </w:p>
    <w:p w14:paraId="1FF2FDEC" w14:textId="77777777" w:rsidR="002949C3" w:rsidRPr="00C234BA" w:rsidRDefault="002949C3" w:rsidP="002949C3">
      <w:pPr>
        <w:pStyle w:val="CommentText"/>
        <w:widowControl w:val="0"/>
        <w:autoSpaceDE w:val="0"/>
        <w:autoSpaceDN w:val="0"/>
        <w:adjustRightInd w:val="0"/>
        <w:spacing w:after="0"/>
        <w:ind w:left="720"/>
        <w:rPr>
          <w:sz w:val="24"/>
          <w:szCs w:val="24"/>
        </w:rPr>
      </w:pPr>
    </w:p>
    <w:p w14:paraId="3D0B1B1D" w14:textId="78B87B9D" w:rsidR="00653E4B" w:rsidRDefault="00653E4B" w:rsidP="00653E4B">
      <w:pPr>
        <w:pStyle w:val="CommentText"/>
        <w:widowControl w:val="0"/>
        <w:autoSpaceDE w:val="0"/>
        <w:autoSpaceDN w:val="0"/>
        <w:adjustRightInd w:val="0"/>
        <w:spacing w:after="0"/>
        <w:rPr>
          <w:rFonts w:eastAsia="Calibri" w:cstheme="minorHAnsi"/>
          <w:sz w:val="24"/>
          <w:szCs w:val="24"/>
        </w:rPr>
      </w:pPr>
      <w:bookmarkStart w:id="9" w:name="_Hlk63847654"/>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377CC75A" w14:textId="77777777" w:rsidR="00006E9F" w:rsidRDefault="00006E9F" w:rsidP="00653E4B">
      <w:pPr>
        <w:pStyle w:val="CommentText"/>
        <w:widowControl w:val="0"/>
        <w:autoSpaceDE w:val="0"/>
        <w:autoSpaceDN w:val="0"/>
        <w:adjustRightInd w:val="0"/>
        <w:spacing w:after="0"/>
        <w:rPr>
          <w:rFonts w:eastAsia="Calibri" w:cstheme="minorHAnsi"/>
          <w:sz w:val="24"/>
          <w:szCs w:val="24"/>
        </w:rPr>
      </w:pPr>
    </w:p>
    <w:bookmarkEnd w:id="9"/>
    <w:p w14:paraId="45563B90" w14:textId="77777777" w:rsidR="00653E4B" w:rsidRDefault="00653E4B" w:rsidP="00653E4B">
      <w:pPr>
        <w:pStyle w:val="CommentText"/>
        <w:widowControl w:val="0"/>
        <w:autoSpaceDE w:val="0"/>
        <w:autoSpaceDN w:val="0"/>
        <w:adjustRightInd w:val="0"/>
        <w:spacing w:after="0"/>
        <w:rPr>
          <w:rFonts w:eastAsia="Calibri" w:cstheme="minorHAnsi"/>
          <w:sz w:val="24"/>
          <w:szCs w:val="24"/>
        </w:rPr>
      </w:pPr>
    </w:p>
    <w:p w14:paraId="0C891BC5" w14:textId="2EC86355" w:rsidR="002949C3" w:rsidRPr="00653E4B" w:rsidRDefault="00653E4B" w:rsidP="00FF5FCB">
      <w:pPr>
        <w:pStyle w:val="CommentText"/>
        <w:widowControl w:val="0"/>
        <w:numPr>
          <w:ilvl w:val="0"/>
          <w:numId w:val="5"/>
        </w:numPr>
        <w:autoSpaceDE w:val="0"/>
        <w:autoSpaceDN w:val="0"/>
        <w:adjustRightInd w:val="0"/>
        <w:spacing w:after="0"/>
        <w:rPr>
          <w:rFonts w:eastAsia="Calibri" w:cstheme="minorHAnsi"/>
          <w:sz w:val="24"/>
          <w:szCs w:val="24"/>
        </w:rPr>
      </w:pPr>
      <w:r w:rsidRPr="00653E4B">
        <w:rPr>
          <w:rFonts w:eastAsia="Calibri" w:cstheme="minorHAnsi"/>
          <w:sz w:val="24"/>
          <w:szCs w:val="24"/>
        </w:rPr>
        <w:t>“The teacher yelled at me.”</w:t>
      </w:r>
    </w:p>
    <w:p w14:paraId="54EA65FF" w14:textId="56F5E7A3" w:rsidR="00653E4B" w:rsidRPr="00C234BA" w:rsidRDefault="00653E4B" w:rsidP="00653E4B">
      <w:pPr>
        <w:pStyle w:val="CommentText"/>
        <w:rPr>
          <w:sz w:val="24"/>
          <w:szCs w:val="24"/>
        </w:rPr>
      </w:pPr>
      <w:bookmarkStart w:id="10" w:name="_Hlk63847106"/>
      <w:r>
        <w:rPr>
          <w:sz w:val="24"/>
          <w:szCs w:val="24"/>
        </w:rPr>
        <w:t>H</w:t>
      </w:r>
      <w:r w:rsidRPr="00C234BA">
        <w:rPr>
          <w:sz w:val="24"/>
          <w:szCs w:val="24"/>
        </w:rPr>
        <w:t>ow could you reframe this</w:t>
      </w:r>
      <w:r>
        <w:rPr>
          <w:sz w:val="24"/>
          <w:szCs w:val="24"/>
        </w:rPr>
        <w:t xml:space="preserve"> situation</w:t>
      </w:r>
      <w:r w:rsidRPr="00C234BA">
        <w:rPr>
          <w:sz w:val="24"/>
          <w:szCs w:val="24"/>
        </w:rPr>
        <w:t>?</w:t>
      </w:r>
    </w:p>
    <w:p w14:paraId="3F57BEC7" w14:textId="77777777" w:rsidR="00653E4B" w:rsidRPr="00653E4B" w:rsidRDefault="00653E4B" w:rsidP="00653E4B">
      <w:pPr>
        <w:pStyle w:val="CommentText"/>
        <w:widowControl w:val="0"/>
        <w:autoSpaceDE w:val="0"/>
        <w:autoSpaceDN w:val="0"/>
        <w:adjustRightInd w:val="0"/>
        <w:spacing w:after="0"/>
        <w:rPr>
          <w:b/>
          <w:bCs/>
          <w:sz w:val="24"/>
          <w:szCs w:val="24"/>
        </w:rPr>
      </w:pPr>
      <w:r w:rsidRPr="00653E4B">
        <w:rPr>
          <w:b/>
          <w:bCs/>
          <w:sz w:val="24"/>
          <w:szCs w:val="24"/>
        </w:rPr>
        <w:t>Options:</w:t>
      </w:r>
    </w:p>
    <w:p w14:paraId="243EBBA6" w14:textId="77777777" w:rsidR="00653E4B" w:rsidRDefault="00653E4B" w:rsidP="00653E4B">
      <w:pPr>
        <w:pStyle w:val="CommentText"/>
        <w:widowControl w:val="0"/>
        <w:autoSpaceDE w:val="0"/>
        <w:autoSpaceDN w:val="0"/>
        <w:adjustRightInd w:val="0"/>
        <w:spacing w:after="0"/>
        <w:rPr>
          <w:sz w:val="24"/>
          <w:szCs w:val="24"/>
        </w:rPr>
      </w:pPr>
      <w:r>
        <w:rPr>
          <w:sz w:val="24"/>
          <w:szCs w:val="24"/>
        </w:rPr>
        <w:t>1.</w:t>
      </w:r>
    </w:p>
    <w:p w14:paraId="15B1A39A" w14:textId="77777777" w:rsidR="00653E4B" w:rsidRDefault="00653E4B" w:rsidP="00653E4B">
      <w:pPr>
        <w:pStyle w:val="CommentText"/>
        <w:widowControl w:val="0"/>
        <w:autoSpaceDE w:val="0"/>
        <w:autoSpaceDN w:val="0"/>
        <w:adjustRightInd w:val="0"/>
        <w:spacing w:after="0"/>
        <w:rPr>
          <w:sz w:val="24"/>
          <w:szCs w:val="24"/>
        </w:rPr>
      </w:pPr>
      <w:r>
        <w:rPr>
          <w:sz w:val="24"/>
          <w:szCs w:val="24"/>
        </w:rPr>
        <w:t>2.</w:t>
      </w:r>
    </w:p>
    <w:p w14:paraId="5ADE0BAF" w14:textId="77777777" w:rsidR="00653E4B" w:rsidRPr="00C234BA" w:rsidRDefault="00653E4B" w:rsidP="00653E4B">
      <w:pPr>
        <w:pStyle w:val="CommentText"/>
        <w:widowControl w:val="0"/>
        <w:autoSpaceDE w:val="0"/>
        <w:autoSpaceDN w:val="0"/>
        <w:adjustRightInd w:val="0"/>
        <w:spacing w:after="0"/>
        <w:rPr>
          <w:sz w:val="24"/>
          <w:szCs w:val="24"/>
        </w:rPr>
      </w:pPr>
      <w:r>
        <w:rPr>
          <w:sz w:val="24"/>
          <w:szCs w:val="24"/>
        </w:rPr>
        <w:t>3.</w:t>
      </w:r>
    </w:p>
    <w:bookmarkEnd w:id="10"/>
    <w:p w14:paraId="79B181EC" w14:textId="41AAFFA8" w:rsidR="0028092F" w:rsidRDefault="0028092F" w:rsidP="0028092F">
      <w:pPr>
        <w:widowControl w:val="0"/>
        <w:autoSpaceDE w:val="0"/>
        <w:autoSpaceDN w:val="0"/>
        <w:adjustRightInd w:val="0"/>
        <w:spacing w:after="0" w:line="240" w:lineRule="auto"/>
        <w:rPr>
          <w:rFonts w:eastAsia="Calibri" w:cstheme="minorHAnsi"/>
          <w:bCs/>
          <w:sz w:val="24"/>
          <w:szCs w:val="24"/>
        </w:rPr>
      </w:pPr>
    </w:p>
    <w:p w14:paraId="17F896C9" w14:textId="10069F07"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581EAA8B" w14:textId="36BD4914" w:rsidR="00006E9F" w:rsidRDefault="00006E9F" w:rsidP="0028092F">
      <w:pPr>
        <w:widowControl w:val="0"/>
        <w:autoSpaceDE w:val="0"/>
        <w:autoSpaceDN w:val="0"/>
        <w:adjustRightInd w:val="0"/>
        <w:spacing w:after="0" w:line="240" w:lineRule="auto"/>
        <w:rPr>
          <w:rFonts w:eastAsia="Calibri" w:cstheme="minorHAnsi"/>
          <w:bCs/>
          <w:sz w:val="24"/>
          <w:szCs w:val="24"/>
        </w:rPr>
      </w:pPr>
    </w:p>
    <w:p w14:paraId="16A9569D" w14:textId="77777777" w:rsidR="00006E9F" w:rsidRDefault="00006E9F" w:rsidP="0028092F">
      <w:pPr>
        <w:widowControl w:val="0"/>
        <w:autoSpaceDE w:val="0"/>
        <w:autoSpaceDN w:val="0"/>
        <w:adjustRightInd w:val="0"/>
        <w:spacing w:after="0" w:line="240" w:lineRule="auto"/>
        <w:rPr>
          <w:rFonts w:eastAsia="Calibri" w:cstheme="minorHAnsi"/>
          <w:bCs/>
          <w:sz w:val="24"/>
          <w:szCs w:val="24"/>
        </w:rPr>
      </w:pPr>
    </w:p>
    <w:p w14:paraId="403A4252" w14:textId="38E90D24" w:rsidR="00653E4B" w:rsidRDefault="00653E4B" w:rsidP="00FF5FCB">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girls at the next table are whispering and looking my way.”</w:t>
      </w:r>
    </w:p>
    <w:p w14:paraId="42377D8E" w14:textId="2DB81E21" w:rsidR="00653E4B" w:rsidRP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How could you reframe this situation?</w:t>
      </w:r>
    </w:p>
    <w:p w14:paraId="65D88B06" w14:textId="77777777" w:rsidR="00653E4B" w:rsidRP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Options:</w:t>
      </w:r>
    </w:p>
    <w:p w14:paraId="3F5A483C" w14:textId="77777777" w:rsidR="00653E4B" w:rsidRP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1.</w:t>
      </w:r>
    </w:p>
    <w:p w14:paraId="05920496" w14:textId="77777777" w:rsidR="00653E4B" w:rsidRP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2.</w:t>
      </w:r>
    </w:p>
    <w:p w14:paraId="5FA9EA47" w14:textId="448DACAD" w:rsid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3.</w:t>
      </w:r>
    </w:p>
    <w:p w14:paraId="0A265054" w14:textId="2372D5EE" w:rsidR="00653E4B" w:rsidRDefault="00653E4B" w:rsidP="00653E4B">
      <w:pPr>
        <w:widowControl w:val="0"/>
        <w:autoSpaceDE w:val="0"/>
        <w:autoSpaceDN w:val="0"/>
        <w:adjustRightInd w:val="0"/>
        <w:spacing w:after="0" w:line="240" w:lineRule="auto"/>
        <w:rPr>
          <w:rFonts w:eastAsia="Calibri" w:cstheme="minorHAnsi"/>
          <w:bCs/>
          <w:sz w:val="24"/>
          <w:szCs w:val="24"/>
        </w:rPr>
      </w:pPr>
    </w:p>
    <w:p w14:paraId="30F22F40" w14:textId="7AA19816"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0785BEB7" w14:textId="560B69A3" w:rsidR="00006E9F" w:rsidRDefault="00006E9F" w:rsidP="00653E4B">
      <w:pPr>
        <w:widowControl w:val="0"/>
        <w:autoSpaceDE w:val="0"/>
        <w:autoSpaceDN w:val="0"/>
        <w:adjustRightInd w:val="0"/>
        <w:spacing w:after="0" w:line="240" w:lineRule="auto"/>
        <w:rPr>
          <w:rFonts w:eastAsia="Calibri" w:cstheme="minorHAnsi"/>
          <w:bCs/>
          <w:sz w:val="24"/>
          <w:szCs w:val="24"/>
        </w:rPr>
      </w:pPr>
    </w:p>
    <w:p w14:paraId="73538815" w14:textId="77777777" w:rsidR="00006E9F" w:rsidRDefault="00006E9F" w:rsidP="00653E4B">
      <w:pPr>
        <w:widowControl w:val="0"/>
        <w:autoSpaceDE w:val="0"/>
        <w:autoSpaceDN w:val="0"/>
        <w:adjustRightInd w:val="0"/>
        <w:spacing w:after="0" w:line="240" w:lineRule="auto"/>
        <w:rPr>
          <w:rFonts w:eastAsia="Calibri" w:cstheme="minorHAnsi"/>
          <w:bCs/>
          <w:sz w:val="24"/>
          <w:szCs w:val="24"/>
        </w:rPr>
      </w:pPr>
    </w:p>
    <w:p w14:paraId="247A212A" w14:textId="2BCA0A39" w:rsidR="00653E4B" w:rsidRDefault="00653E4B" w:rsidP="00FF5FCB">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“She keeps looking at my boyfriend during class.”</w:t>
      </w:r>
    </w:p>
    <w:p w14:paraId="442FCB52" w14:textId="77777777" w:rsidR="00653E4B" w:rsidRPr="00C234BA" w:rsidRDefault="00653E4B" w:rsidP="00653E4B">
      <w:pPr>
        <w:pStyle w:val="CommentText"/>
        <w:rPr>
          <w:sz w:val="24"/>
          <w:szCs w:val="24"/>
        </w:rPr>
      </w:pPr>
      <w:r>
        <w:rPr>
          <w:sz w:val="24"/>
          <w:szCs w:val="24"/>
        </w:rPr>
        <w:t>H</w:t>
      </w:r>
      <w:r w:rsidRPr="00C234BA">
        <w:rPr>
          <w:sz w:val="24"/>
          <w:szCs w:val="24"/>
        </w:rPr>
        <w:t>ow could you reframe this</w:t>
      </w:r>
      <w:r>
        <w:rPr>
          <w:sz w:val="24"/>
          <w:szCs w:val="24"/>
        </w:rPr>
        <w:t xml:space="preserve"> situation</w:t>
      </w:r>
      <w:r w:rsidRPr="00C234BA">
        <w:rPr>
          <w:sz w:val="24"/>
          <w:szCs w:val="24"/>
        </w:rPr>
        <w:t>?</w:t>
      </w:r>
    </w:p>
    <w:p w14:paraId="29027F67" w14:textId="77777777" w:rsidR="00006E9F" w:rsidRDefault="00006E9F" w:rsidP="00653E4B">
      <w:pPr>
        <w:pStyle w:val="CommentText"/>
        <w:widowControl w:val="0"/>
        <w:autoSpaceDE w:val="0"/>
        <w:autoSpaceDN w:val="0"/>
        <w:adjustRightInd w:val="0"/>
        <w:spacing w:after="0"/>
        <w:rPr>
          <w:b/>
          <w:bCs/>
          <w:sz w:val="24"/>
          <w:szCs w:val="24"/>
        </w:rPr>
      </w:pPr>
    </w:p>
    <w:p w14:paraId="7897E64C" w14:textId="604DF024" w:rsidR="00653E4B" w:rsidRPr="00653E4B" w:rsidRDefault="00653E4B" w:rsidP="00653E4B">
      <w:pPr>
        <w:pStyle w:val="CommentText"/>
        <w:widowControl w:val="0"/>
        <w:autoSpaceDE w:val="0"/>
        <w:autoSpaceDN w:val="0"/>
        <w:adjustRightInd w:val="0"/>
        <w:spacing w:after="0"/>
        <w:rPr>
          <w:b/>
          <w:bCs/>
          <w:sz w:val="24"/>
          <w:szCs w:val="24"/>
        </w:rPr>
      </w:pPr>
      <w:r w:rsidRPr="00653E4B">
        <w:rPr>
          <w:b/>
          <w:bCs/>
          <w:sz w:val="24"/>
          <w:szCs w:val="24"/>
        </w:rPr>
        <w:lastRenderedPageBreak/>
        <w:t>Options:</w:t>
      </w:r>
    </w:p>
    <w:p w14:paraId="766AE5D2" w14:textId="77777777" w:rsidR="00653E4B" w:rsidRDefault="00653E4B" w:rsidP="00653E4B">
      <w:pPr>
        <w:pStyle w:val="CommentText"/>
        <w:widowControl w:val="0"/>
        <w:autoSpaceDE w:val="0"/>
        <w:autoSpaceDN w:val="0"/>
        <w:adjustRightInd w:val="0"/>
        <w:spacing w:after="0"/>
        <w:rPr>
          <w:sz w:val="24"/>
          <w:szCs w:val="24"/>
        </w:rPr>
      </w:pPr>
      <w:r>
        <w:rPr>
          <w:sz w:val="24"/>
          <w:szCs w:val="24"/>
        </w:rPr>
        <w:t>1.</w:t>
      </w:r>
    </w:p>
    <w:p w14:paraId="7DFF9EFF" w14:textId="77777777" w:rsidR="00653E4B" w:rsidRDefault="00653E4B" w:rsidP="00653E4B">
      <w:pPr>
        <w:pStyle w:val="CommentText"/>
        <w:widowControl w:val="0"/>
        <w:autoSpaceDE w:val="0"/>
        <w:autoSpaceDN w:val="0"/>
        <w:adjustRightInd w:val="0"/>
        <w:spacing w:after="0"/>
        <w:rPr>
          <w:sz w:val="24"/>
          <w:szCs w:val="24"/>
        </w:rPr>
      </w:pPr>
      <w:r>
        <w:rPr>
          <w:sz w:val="24"/>
          <w:szCs w:val="24"/>
        </w:rPr>
        <w:t>2.</w:t>
      </w:r>
    </w:p>
    <w:p w14:paraId="5283AAA0" w14:textId="10FD6023" w:rsidR="00653E4B" w:rsidRDefault="00653E4B" w:rsidP="00653E4B">
      <w:pPr>
        <w:pStyle w:val="CommentText"/>
        <w:widowControl w:val="0"/>
        <w:autoSpaceDE w:val="0"/>
        <w:autoSpaceDN w:val="0"/>
        <w:adjustRightInd w:val="0"/>
        <w:spacing w:after="0"/>
        <w:rPr>
          <w:sz w:val="24"/>
          <w:szCs w:val="24"/>
        </w:rPr>
      </w:pPr>
      <w:r>
        <w:rPr>
          <w:sz w:val="24"/>
          <w:szCs w:val="24"/>
        </w:rPr>
        <w:t>3.</w:t>
      </w:r>
    </w:p>
    <w:p w14:paraId="635DC860" w14:textId="536B723F" w:rsidR="00653E4B" w:rsidRDefault="00653E4B" w:rsidP="00653E4B">
      <w:pPr>
        <w:pStyle w:val="CommentText"/>
        <w:widowControl w:val="0"/>
        <w:autoSpaceDE w:val="0"/>
        <w:autoSpaceDN w:val="0"/>
        <w:adjustRightInd w:val="0"/>
        <w:spacing w:after="0"/>
        <w:rPr>
          <w:sz w:val="24"/>
          <w:szCs w:val="24"/>
        </w:rPr>
      </w:pPr>
    </w:p>
    <w:p w14:paraId="6698921A" w14:textId="41A2BD3B"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17547932" w14:textId="1EBA2931" w:rsidR="00653E4B" w:rsidRDefault="00653E4B" w:rsidP="00653E4B">
      <w:pPr>
        <w:pStyle w:val="CommentText"/>
        <w:widowControl w:val="0"/>
        <w:autoSpaceDE w:val="0"/>
        <w:autoSpaceDN w:val="0"/>
        <w:adjustRightInd w:val="0"/>
        <w:spacing w:after="0"/>
        <w:rPr>
          <w:sz w:val="24"/>
          <w:szCs w:val="24"/>
        </w:rPr>
      </w:pPr>
    </w:p>
    <w:p w14:paraId="66CAEEDA" w14:textId="77777777" w:rsidR="00653E4B" w:rsidRDefault="00653E4B" w:rsidP="00653E4B">
      <w:pPr>
        <w:pStyle w:val="CommentText"/>
        <w:widowControl w:val="0"/>
        <w:autoSpaceDE w:val="0"/>
        <w:autoSpaceDN w:val="0"/>
        <w:adjustRightInd w:val="0"/>
        <w:spacing w:after="0"/>
        <w:rPr>
          <w:sz w:val="24"/>
          <w:szCs w:val="24"/>
        </w:rPr>
      </w:pPr>
    </w:p>
    <w:p w14:paraId="783392AB" w14:textId="7667D590" w:rsidR="00653E4B" w:rsidRDefault="00653E4B" w:rsidP="00FF5FCB">
      <w:pPr>
        <w:pStyle w:val="CommentText"/>
        <w:widowControl w:val="0"/>
        <w:numPr>
          <w:ilvl w:val="0"/>
          <w:numId w:val="5"/>
        </w:numPr>
        <w:autoSpaceDE w:val="0"/>
        <w:autoSpaceDN w:val="0"/>
        <w:adjustRightInd w:val="0"/>
        <w:spacing w:after="0"/>
        <w:rPr>
          <w:sz w:val="24"/>
          <w:szCs w:val="24"/>
        </w:rPr>
      </w:pPr>
      <w:r>
        <w:rPr>
          <w:sz w:val="24"/>
          <w:szCs w:val="24"/>
        </w:rPr>
        <w:t>“During roll call, the teacher keeps saying my name wrong, making everyone laugh</w:t>
      </w:r>
      <w:r w:rsidR="00006E9F">
        <w:rPr>
          <w:sz w:val="24"/>
          <w:szCs w:val="24"/>
        </w:rPr>
        <w:t xml:space="preserve"> at me</w:t>
      </w:r>
      <w:r>
        <w:rPr>
          <w:sz w:val="24"/>
          <w:szCs w:val="24"/>
        </w:rPr>
        <w:t>.”</w:t>
      </w:r>
    </w:p>
    <w:p w14:paraId="51310B6D"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How could you reframe this situation?</w:t>
      </w:r>
    </w:p>
    <w:p w14:paraId="61903780" w14:textId="77777777" w:rsidR="00653E4B" w:rsidRPr="00653E4B" w:rsidRDefault="00653E4B" w:rsidP="00653E4B">
      <w:pPr>
        <w:pStyle w:val="CommentText"/>
        <w:widowControl w:val="0"/>
        <w:autoSpaceDE w:val="0"/>
        <w:autoSpaceDN w:val="0"/>
        <w:adjustRightInd w:val="0"/>
        <w:spacing w:after="0"/>
        <w:rPr>
          <w:b/>
          <w:bCs/>
          <w:sz w:val="24"/>
          <w:szCs w:val="24"/>
        </w:rPr>
      </w:pPr>
      <w:r w:rsidRPr="00653E4B">
        <w:rPr>
          <w:b/>
          <w:bCs/>
          <w:sz w:val="24"/>
          <w:szCs w:val="24"/>
        </w:rPr>
        <w:t>Options:</w:t>
      </w:r>
    </w:p>
    <w:p w14:paraId="74AE20B5"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1.</w:t>
      </w:r>
    </w:p>
    <w:p w14:paraId="5729BF95"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2.</w:t>
      </w:r>
    </w:p>
    <w:p w14:paraId="79538304" w14:textId="71C4D386" w:rsidR="00653E4B" w:rsidRDefault="00653E4B" w:rsidP="00653E4B">
      <w:pPr>
        <w:pStyle w:val="CommentText"/>
        <w:widowControl w:val="0"/>
        <w:autoSpaceDE w:val="0"/>
        <w:autoSpaceDN w:val="0"/>
        <w:adjustRightInd w:val="0"/>
        <w:spacing w:after="0"/>
        <w:rPr>
          <w:sz w:val="24"/>
          <w:szCs w:val="24"/>
        </w:rPr>
      </w:pPr>
      <w:r w:rsidRPr="00653E4B">
        <w:rPr>
          <w:sz w:val="24"/>
          <w:szCs w:val="24"/>
        </w:rPr>
        <w:t>3.</w:t>
      </w:r>
    </w:p>
    <w:p w14:paraId="26F3A64E" w14:textId="0629CEAF" w:rsidR="00653E4B" w:rsidRDefault="00653E4B" w:rsidP="00653E4B">
      <w:pPr>
        <w:pStyle w:val="CommentText"/>
        <w:widowControl w:val="0"/>
        <w:autoSpaceDE w:val="0"/>
        <w:autoSpaceDN w:val="0"/>
        <w:adjustRightInd w:val="0"/>
        <w:spacing w:after="0"/>
        <w:rPr>
          <w:sz w:val="24"/>
          <w:szCs w:val="24"/>
        </w:rPr>
      </w:pPr>
    </w:p>
    <w:p w14:paraId="24834452" w14:textId="4E59EF9E"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0CEABDE2" w14:textId="5AE0C0A0" w:rsidR="00006E9F" w:rsidRDefault="00006E9F" w:rsidP="00653E4B">
      <w:pPr>
        <w:pStyle w:val="CommentText"/>
        <w:widowControl w:val="0"/>
        <w:autoSpaceDE w:val="0"/>
        <w:autoSpaceDN w:val="0"/>
        <w:adjustRightInd w:val="0"/>
        <w:spacing w:after="0"/>
        <w:rPr>
          <w:sz w:val="24"/>
          <w:szCs w:val="24"/>
        </w:rPr>
      </w:pPr>
    </w:p>
    <w:p w14:paraId="7B4A94DC" w14:textId="77777777" w:rsidR="00006E9F" w:rsidRDefault="00006E9F" w:rsidP="00653E4B">
      <w:pPr>
        <w:pStyle w:val="CommentText"/>
        <w:widowControl w:val="0"/>
        <w:autoSpaceDE w:val="0"/>
        <w:autoSpaceDN w:val="0"/>
        <w:adjustRightInd w:val="0"/>
        <w:spacing w:after="0"/>
        <w:rPr>
          <w:sz w:val="24"/>
          <w:szCs w:val="24"/>
        </w:rPr>
      </w:pPr>
    </w:p>
    <w:p w14:paraId="6552AAAD" w14:textId="27A533C3" w:rsidR="00653E4B" w:rsidRDefault="00653E4B" w:rsidP="00FF5FCB">
      <w:pPr>
        <w:pStyle w:val="CommentText"/>
        <w:widowControl w:val="0"/>
        <w:numPr>
          <w:ilvl w:val="0"/>
          <w:numId w:val="5"/>
        </w:numPr>
        <w:autoSpaceDE w:val="0"/>
        <w:autoSpaceDN w:val="0"/>
        <w:adjustRightInd w:val="0"/>
        <w:spacing w:after="0"/>
        <w:rPr>
          <w:sz w:val="24"/>
          <w:szCs w:val="24"/>
        </w:rPr>
      </w:pPr>
      <w:r>
        <w:rPr>
          <w:sz w:val="24"/>
          <w:szCs w:val="24"/>
        </w:rPr>
        <w:t>“She is so annoying when she laughs like that.”</w:t>
      </w:r>
    </w:p>
    <w:p w14:paraId="72D94A26"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How could you reframe this situation?</w:t>
      </w:r>
    </w:p>
    <w:p w14:paraId="14FE9A87" w14:textId="77777777" w:rsidR="00653E4B" w:rsidRPr="00006E9F" w:rsidRDefault="00653E4B" w:rsidP="00653E4B">
      <w:pPr>
        <w:pStyle w:val="CommentText"/>
        <w:widowControl w:val="0"/>
        <w:autoSpaceDE w:val="0"/>
        <w:autoSpaceDN w:val="0"/>
        <w:adjustRightInd w:val="0"/>
        <w:spacing w:after="0"/>
        <w:rPr>
          <w:b/>
          <w:bCs/>
          <w:sz w:val="24"/>
          <w:szCs w:val="24"/>
        </w:rPr>
      </w:pPr>
      <w:r w:rsidRPr="00006E9F">
        <w:rPr>
          <w:b/>
          <w:bCs/>
          <w:sz w:val="24"/>
          <w:szCs w:val="24"/>
        </w:rPr>
        <w:t>Options:</w:t>
      </w:r>
    </w:p>
    <w:p w14:paraId="067AF74D"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1.</w:t>
      </w:r>
    </w:p>
    <w:p w14:paraId="366DF8AD"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2.</w:t>
      </w:r>
    </w:p>
    <w:p w14:paraId="07BF7F02" w14:textId="2A39C3D7" w:rsidR="00653E4B" w:rsidRDefault="00653E4B" w:rsidP="00653E4B">
      <w:pPr>
        <w:pStyle w:val="CommentText"/>
        <w:widowControl w:val="0"/>
        <w:autoSpaceDE w:val="0"/>
        <w:autoSpaceDN w:val="0"/>
        <w:adjustRightInd w:val="0"/>
        <w:spacing w:after="0"/>
        <w:rPr>
          <w:sz w:val="24"/>
          <w:szCs w:val="24"/>
        </w:rPr>
      </w:pPr>
      <w:r w:rsidRPr="00653E4B">
        <w:rPr>
          <w:sz w:val="24"/>
          <w:szCs w:val="24"/>
        </w:rPr>
        <w:t>3.</w:t>
      </w:r>
    </w:p>
    <w:p w14:paraId="051ADE75" w14:textId="773DBAD9" w:rsidR="00653E4B" w:rsidRDefault="00653E4B" w:rsidP="00653E4B">
      <w:pPr>
        <w:pStyle w:val="CommentText"/>
        <w:widowControl w:val="0"/>
        <w:autoSpaceDE w:val="0"/>
        <w:autoSpaceDN w:val="0"/>
        <w:adjustRightInd w:val="0"/>
        <w:spacing w:after="0"/>
        <w:rPr>
          <w:sz w:val="24"/>
          <w:szCs w:val="24"/>
        </w:rPr>
      </w:pPr>
    </w:p>
    <w:p w14:paraId="326999AD" w14:textId="067575B3"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16360BA6" w14:textId="1839486F" w:rsidR="00006E9F" w:rsidRDefault="00006E9F" w:rsidP="00653E4B">
      <w:pPr>
        <w:pStyle w:val="CommentText"/>
        <w:widowControl w:val="0"/>
        <w:autoSpaceDE w:val="0"/>
        <w:autoSpaceDN w:val="0"/>
        <w:adjustRightInd w:val="0"/>
        <w:spacing w:after="0"/>
        <w:rPr>
          <w:sz w:val="24"/>
          <w:szCs w:val="24"/>
        </w:rPr>
      </w:pPr>
    </w:p>
    <w:p w14:paraId="689C81D8" w14:textId="77777777" w:rsidR="00006E9F" w:rsidRDefault="00006E9F" w:rsidP="00653E4B">
      <w:pPr>
        <w:pStyle w:val="CommentText"/>
        <w:widowControl w:val="0"/>
        <w:autoSpaceDE w:val="0"/>
        <w:autoSpaceDN w:val="0"/>
        <w:adjustRightInd w:val="0"/>
        <w:spacing w:after="0"/>
        <w:rPr>
          <w:sz w:val="24"/>
          <w:szCs w:val="24"/>
        </w:rPr>
      </w:pPr>
    </w:p>
    <w:p w14:paraId="6DFC3430" w14:textId="3A637E86" w:rsidR="00653E4B" w:rsidRDefault="00006E9F" w:rsidP="00FF5FCB">
      <w:pPr>
        <w:pStyle w:val="CommentText"/>
        <w:widowControl w:val="0"/>
        <w:numPr>
          <w:ilvl w:val="0"/>
          <w:numId w:val="5"/>
        </w:numPr>
        <w:autoSpaceDE w:val="0"/>
        <w:autoSpaceDN w:val="0"/>
        <w:adjustRightInd w:val="0"/>
        <w:spacing w:after="0"/>
        <w:rPr>
          <w:sz w:val="24"/>
          <w:szCs w:val="24"/>
        </w:rPr>
      </w:pPr>
      <w:r>
        <w:rPr>
          <w:sz w:val="24"/>
          <w:szCs w:val="24"/>
        </w:rPr>
        <w:t>“He thinks he is so special.”</w:t>
      </w:r>
    </w:p>
    <w:p w14:paraId="4ADCBBDB" w14:textId="77777777" w:rsidR="00006E9F" w:rsidRPr="00006E9F" w:rsidRDefault="00006E9F" w:rsidP="00006E9F">
      <w:pPr>
        <w:pStyle w:val="CommentText"/>
        <w:widowControl w:val="0"/>
        <w:autoSpaceDE w:val="0"/>
        <w:autoSpaceDN w:val="0"/>
        <w:adjustRightInd w:val="0"/>
        <w:spacing w:after="0"/>
        <w:rPr>
          <w:sz w:val="24"/>
          <w:szCs w:val="24"/>
        </w:rPr>
      </w:pPr>
      <w:r w:rsidRPr="00006E9F">
        <w:rPr>
          <w:sz w:val="24"/>
          <w:szCs w:val="24"/>
        </w:rPr>
        <w:t>How could you reframe this situation?</w:t>
      </w:r>
    </w:p>
    <w:p w14:paraId="111F9575" w14:textId="77777777" w:rsidR="00006E9F" w:rsidRPr="00006E9F" w:rsidRDefault="00006E9F" w:rsidP="00006E9F">
      <w:pPr>
        <w:pStyle w:val="CommentText"/>
        <w:widowControl w:val="0"/>
        <w:autoSpaceDE w:val="0"/>
        <w:autoSpaceDN w:val="0"/>
        <w:adjustRightInd w:val="0"/>
        <w:spacing w:after="0"/>
        <w:rPr>
          <w:b/>
          <w:bCs/>
          <w:sz w:val="24"/>
          <w:szCs w:val="24"/>
        </w:rPr>
      </w:pPr>
      <w:r w:rsidRPr="00006E9F">
        <w:rPr>
          <w:b/>
          <w:bCs/>
          <w:sz w:val="24"/>
          <w:szCs w:val="24"/>
        </w:rPr>
        <w:t>Options:</w:t>
      </w:r>
    </w:p>
    <w:p w14:paraId="03B55544" w14:textId="77777777" w:rsidR="00006E9F" w:rsidRPr="00006E9F" w:rsidRDefault="00006E9F" w:rsidP="00006E9F">
      <w:pPr>
        <w:pStyle w:val="CommentText"/>
        <w:widowControl w:val="0"/>
        <w:autoSpaceDE w:val="0"/>
        <w:autoSpaceDN w:val="0"/>
        <w:adjustRightInd w:val="0"/>
        <w:spacing w:after="0"/>
        <w:rPr>
          <w:sz w:val="24"/>
          <w:szCs w:val="24"/>
        </w:rPr>
      </w:pPr>
      <w:r w:rsidRPr="00006E9F">
        <w:rPr>
          <w:sz w:val="24"/>
          <w:szCs w:val="24"/>
        </w:rPr>
        <w:t>1.</w:t>
      </w:r>
    </w:p>
    <w:p w14:paraId="5E94C82D" w14:textId="77777777" w:rsidR="00006E9F" w:rsidRPr="00006E9F" w:rsidRDefault="00006E9F" w:rsidP="00006E9F">
      <w:pPr>
        <w:pStyle w:val="CommentText"/>
        <w:widowControl w:val="0"/>
        <w:autoSpaceDE w:val="0"/>
        <w:autoSpaceDN w:val="0"/>
        <w:adjustRightInd w:val="0"/>
        <w:spacing w:after="0"/>
        <w:rPr>
          <w:sz w:val="24"/>
          <w:szCs w:val="24"/>
        </w:rPr>
      </w:pPr>
      <w:r w:rsidRPr="00006E9F">
        <w:rPr>
          <w:sz w:val="24"/>
          <w:szCs w:val="24"/>
        </w:rPr>
        <w:t>2.</w:t>
      </w:r>
    </w:p>
    <w:p w14:paraId="15F9A995" w14:textId="0CD04237" w:rsidR="00006E9F" w:rsidRDefault="00006E9F" w:rsidP="00006E9F">
      <w:pPr>
        <w:pStyle w:val="CommentText"/>
        <w:widowControl w:val="0"/>
        <w:autoSpaceDE w:val="0"/>
        <w:autoSpaceDN w:val="0"/>
        <w:adjustRightInd w:val="0"/>
        <w:spacing w:after="0"/>
        <w:rPr>
          <w:sz w:val="24"/>
          <w:szCs w:val="24"/>
        </w:rPr>
      </w:pPr>
      <w:r w:rsidRPr="00006E9F">
        <w:rPr>
          <w:sz w:val="24"/>
          <w:szCs w:val="24"/>
        </w:rPr>
        <w:t>3.</w:t>
      </w:r>
    </w:p>
    <w:p w14:paraId="29FABE86" w14:textId="572E2C29" w:rsidR="00653E4B" w:rsidRDefault="00653E4B" w:rsidP="00653E4B">
      <w:pPr>
        <w:pStyle w:val="CommentText"/>
        <w:widowControl w:val="0"/>
        <w:autoSpaceDE w:val="0"/>
        <w:autoSpaceDN w:val="0"/>
        <w:adjustRightInd w:val="0"/>
        <w:spacing w:after="0"/>
        <w:rPr>
          <w:sz w:val="24"/>
          <w:szCs w:val="24"/>
        </w:rPr>
      </w:pPr>
    </w:p>
    <w:p w14:paraId="2193C38E" w14:textId="1F4CB640"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216101EE" w14:textId="3CC1EBFD" w:rsidR="00006E9F" w:rsidRDefault="00006E9F" w:rsidP="00653E4B">
      <w:pPr>
        <w:pStyle w:val="CommentText"/>
        <w:widowControl w:val="0"/>
        <w:autoSpaceDE w:val="0"/>
        <w:autoSpaceDN w:val="0"/>
        <w:adjustRightInd w:val="0"/>
        <w:spacing w:after="0"/>
        <w:rPr>
          <w:sz w:val="24"/>
          <w:szCs w:val="24"/>
        </w:rPr>
      </w:pPr>
    </w:p>
    <w:p w14:paraId="768714BC" w14:textId="77777777" w:rsidR="00006E9F" w:rsidRPr="00C234BA" w:rsidRDefault="00006E9F" w:rsidP="00653E4B">
      <w:pPr>
        <w:pStyle w:val="CommentText"/>
        <w:widowControl w:val="0"/>
        <w:autoSpaceDE w:val="0"/>
        <w:autoSpaceDN w:val="0"/>
        <w:adjustRightInd w:val="0"/>
        <w:spacing w:after="0"/>
        <w:rPr>
          <w:sz w:val="24"/>
          <w:szCs w:val="24"/>
        </w:rPr>
      </w:pPr>
    </w:p>
    <w:p w14:paraId="00F6FBC3" w14:textId="11B266DF" w:rsidR="00653E4B" w:rsidRDefault="00006E9F" w:rsidP="00FF5FCB">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“She’s such a know it all, always giving me tips on how to play the game.”</w:t>
      </w:r>
    </w:p>
    <w:p w14:paraId="4C177D3B" w14:textId="77777777" w:rsidR="00006E9F" w:rsidRPr="00C234BA" w:rsidRDefault="00006E9F" w:rsidP="00006E9F">
      <w:pPr>
        <w:pStyle w:val="CommentText"/>
        <w:rPr>
          <w:sz w:val="24"/>
          <w:szCs w:val="24"/>
        </w:rPr>
      </w:pPr>
      <w:r>
        <w:rPr>
          <w:sz w:val="24"/>
          <w:szCs w:val="24"/>
        </w:rPr>
        <w:t>H</w:t>
      </w:r>
      <w:r w:rsidRPr="00C234BA">
        <w:rPr>
          <w:sz w:val="24"/>
          <w:szCs w:val="24"/>
        </w:rPr>
        <w:t>ow could you reframe this</w:t>
      </w:r>
      <w:r>
        <w:rPr>
          <w:sz w:val="24"/>
          <w:szCs w:val="24"/>
        </w:rPr>
        <w:t xml:space="preserve"> situation</w:t>
      </w:r>
      <w:r w:rsidRPr="00C234BA">
        <w:rPr>
          <w:sz w:val="24"/>
          <w:szCs w:val="24"/>
        </w:rPr>
        <w:t>?</w:t>
      </w:r>
    </w:p>
    <w:p w14:paraId="3C2C2044" w14:textId="77777777" w:rsidR="00006E9F" w:rsidRPr="00653E4B" w:rsidRDefault="00006E9F" w:rsidP="00006E9F">
      <w:pPr>
        <w:pStyle w:val="CommentText"/>
        <w:widowControl w:val="0"/>
        <w:autoSpaceDE w:val="0"/>
        <w:autoSpaceDN w:val="0"/>
        <w:adjustRightInd w:val="0"/>
        <w:spacing w:after="0"/>
        <w:rPr>
          <w:b/>
          <w:bCs/>
          <w:sz w:val="24"/>
          <w:szCs w:val="24"/>
        </w:rPr>
      </w:pPr>
      <w:r w:rsidRPr="00653E4B">
        <w:rPr>
          <w:b/>
          <w:bCs/>
          <w:sz w:val="24"/>
          <w:szCs w:val="24"/>
        </w:rPr>
        <w:t>Options:</w:t>
      </w:r>
    </w:p>
    <w:p w14:paraId="03DEB6C2" w14:textId="77777777" w:rsidR="00006E9F" w:rsidRDefault="00006E9F" w:rsidP="00006E9F">
      <w:pPr>
        <w:pStyle w:val="CommentText"/>
        <w:widowControl w:val="0"/>
        <w:autoSpaceDE w:val="0"/>
        <w:autoSpaceDN w:val="0"/>
        <w:adjustRightInd w:val="0"/>
        <w:spacing w:after="0"/>
        <w:rPr>
          <w:sz w:val="24"/>
          <w:szCs w:val="24"/>
        </w:rPr>
      </w:pPr>
      <w:r>
        <w:rPr>
          <w:sz w:val="24"/>
          <w:szCs w:val="24"/>
        </w:rPr>
        <w:t>1.</w:t>
      </w:r>
    </w:p>
    <w:p w14:paraId="1215F317" w14:textId="77777777" w:rsidR="00006E9F" w:rsidRDefault="00006E9F" w:rsidP="00006E9F">
      <w:pPr>
        <w:pStyle w:val="CommentText"/>
        <w:widowControl w:val="0"/>
        <w:autoSpaceDE w:val="0"/>
        <w:autoSpaceDN w:val="0"/>
        <w:adjustRightInd w:val="0"/>
        <w:spacing w:after="0"/>
        <w:rPr>
          <w:sz w:val="24"/>
          <w:szCs w:val="24"/>
        </w:rPr>
      </w:pPr>
      <w:r>
        <w:rPr>
          <w:sz w:val="24"/>
          <w:szCs w:val="24"/>
        </w:rPr>
        <w:t>2.</w:t>
      </w:r>
    </w:p>
    <w:p w14:paraId="6F1B7F30" w14:textId="77777777" w:rsidR="00006E9F" w:rsidRPr="00C234BA" w:rsidRDefault="00006E9F" w:rsidP="00006E9F">
      <w:pPr>
        <w:pStyle w:val="CommentText"/>
        <w:widowControl w:val="0"/>
        <w:autoSpaceDE w:val="0"/>
        <w:autoSpaceDN w:val="0"/>
        <w:adjustRightInd w:val="0"/>
        <w:spacing w:after="0"/>
        <w:rPr>
          <w:sz w:val="24"/>
          <w:szCs w:val="24"/>
        </w:rPr>
      </w:pPr>
      <w:r>
        <w:rPr>
          <w:sz w:val="24"/>
          <w:szCs w:val="24"/>
        </w:rPr>
        <w:t>3.</w:t>
      </w:r>
    </w:p>
    <w:p w14:paraId="71792254" w14:textId="77777777" w:rsidR="00006E9F" w:rsidRDefault="00006E9F" w:rsidP="00006E9F">
      <w:pPr>
        <w:pStyle w:val="CommentText"/>
        <w:widowControl w:val="0"/>
        <w:autoSpaceDE w:val="0"/>
        <w:autoSpaceDN w:val="0"/>
        <w:adjustRightInd w:val="0"/>
        <w:spacing w:after="0"/>
        <w:rPr>
          <w:rFonts w:eastAsia="Calibri" w:cstheme="minorHAnsi"/>
          <w:sz w:val="24"/>
          <w:szCs w:val="24"/>
        </w:rPr>
      </w:pPr>
    </w:p>
    <w:p w14:paraId="0421466B" w14:textId="23DB31F4"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2B18141D" w14:textId="55C87865" w:rsidR="00AB0142" w:rsidRDefault="00AB0142">
      <w:pPr>
        <w:rPr>
          <w:rFonts w:eastAsia="Calibri" w:cstheme="minorHAnsi"/>
          <w:sz w:val="24"/>
          <w:szCs w:val="24"/>
        </w:rPr>
      </w:pPr>
      <w:r>
        <w:rPr>
          <w:rFonts w:eastAsia="Calibri" w:cstheme="minorHAnsi"/>
          <w:sz w:val="24"/>
          <w:szCs w:val="24"/>
        </w:rPr>
        <w:br w:type="page"/>
      </w:r>
    </w:p>
    <w:p w14:paraId="02AB894D" w14:textId="77777777" w:rsidR="00AB0142" w:rsidRPr="00DC7F18" w:rsidRDefault="00AB0142" w:rsidP="00AB0142">
      <w:pPr>
        <w:jc w:val="center"/>
        <w:rPr>
          <w:sz w:val="24"/>
          <w:szCs w:val="24"/>
        </w:rPr>
      </w:pPr>
      <w:r w:rsidRPr="00DC7F18">
        <w:rPr>
          <w:rFonts w:cs="Tahoma"/>
          <w:b/>
          <w:noProof/>
          <w:sz w:val="24"/>
          <w:szCs w:val="24"/>
        </w:rPr>
        <w:lastRenderedPageBreak/>
        <w:drawing>
          <wp:inline distT="0" distB="0" distL="0" distR="0" wp14:anchorId="357A6395" wp14:editId="334B29E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BF00F4" w14:textId="77777777" w:rsidR="00AB0142" w:rsidRPr="00FC36B0" w:rsidRDefault="00AB0142" w:rsidP="00AB014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F944A09" w14:textId="77777777" w:rsidR="00AB0142" w:rsidRPr="00DC7F18" w:rsidRDefault="00AB0142" w:rsidP="00AB0142">
      <w:pPr>
        <w:spacing w:after="0" w:line="240" w:lineRule="auto"/>
        <w:jc w:val="center"/>
        <w:rPr>
          <w:rFonts w:eastAsia="Calibri" w:cs="Calibri"/>
          <w:b/>
          <w:bCs/>
          <w:sz w:val="24"/>
          <w:szCs w:val="24"/>
          <w:u w:val="single"/>
        </w:rPr>
      </w:pPr>
    </w:p>
    <w:p w14:paraId="76E93158" w14:textId="77777777" w:rsidR="00AB0142" w:rsidRPr="001C1FAA" w:rsidRDefault="00AB0142" w:rsidP="00AB0142">
      <w:pPr>
        <w:spacing w:after="0" w:line="240" w:lineRule="auto"/>
        <w:ind w:right="40"/>
        <w:jc w:val="center"/>
        <w:rPr>
          <w:rFonts w:cstheme="minorHAnsi"/>
          <w:b/>
          <w:bCs/>
          <w:sz w:val="24"/>
          <w:szCs w:val="24"/>
        </w:rPr>
      </w:pPr>
      <w:r w:rsidRPr="001C1FAA">
        <w:rPr>
          <w:rFonts w:cstheme="minorHAnsi"/>
          <w:b/>
          <w:bCs/>
          <w:sz w:val="24"/>
          <w:szCs w:val="24"/>
        </w:rPr>
        <w:t>“Best Behavior:  Reducing Aggression and Hostility” Academy</w:t>
      </w:r>
    </w:p>
    <w:p w14:paraId="6B16F839" w14:textId="77777777" w:rsidR="00AB0142" w:rsidRPr="001C1FAA" w:rsidRDefault="00AB0142" w:rsidP="00AB0142">
      <w:pPr>
        <w:spacing w:after="0" w:line="240" w:lineRule="auto"/>
        <w:ind w:right="40"/>
        <w:jc w:val="center"/>
        <w:rPr>
          <w:rFonts w:cstheme="minorHAnsi"/>
          <w:b/>
          <w:bCs/>
          <w:sz w:val="24"/>
          <w:szCs w:val="24"/>
        </w:rPr>
      </w:pPr>
      <w:r w:rsidRPr="001C1FAA">
        <w:rPr>
          <w:rFonts w:cstheme="minorHAnsi"/>
          <w:b/>
          <w:bCs/>
          <w:sz w:val="24"/>
          <w:szCs w:val="24"/>
        </w:rPr>
        <w:t>(Middle/High School)</w:t>
      </w:r>
    </w:p>
    <w:p w14:paraId="6B3D9B44" w14:textId="714EF860" w:rsidR="00AB0142" w:rsidRDefault="00AB0142" w:rsidP="00AB014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Reframing the Situation </w:t>
      </w:r>
    </w:p>
    <w:p w14:paraId="137F8A0E" w14:textId="77777777" w:rsidR="00AB0142" w:rsidRPr="00F44482" w:rsidRDefault="00AB0142" w:rsidP="00AB0142">
      <w:pPr>
        <w:spacing w:after="0" w:line="240" w:lineRule="auto"/>
        <w:jc w:val="center"/>
        <w:rPr>
          <w:rFonts w:cstheme="minorHAnsi"/>
          <w:b/>
          <w:bCs/>
          <w:sz w:val="24"/>
          <w:szCs w:val="24"/>
        </w:rPr>
      </w:pPr>
      <w:r w:rsidRPr="00F44482">
        <w:rPr>
          <w:rFonts w:cstheme="minorHAnsi"/>
          <w:b/>
          <w:bCs/>
          <w:sz w:val="24"/>
          <w:szCs w:val="24"/>
        </w:rPr>
        <w:t>Correlations</w:t>
      </w:r>
    </w:p>
    <w:p w14:paraId="1EDFF2E9" w14:textId="77777777" w:rsidR="00AB0142" w:rsidRPr="00656DB9" w:rsidRDefault="00AB0142" w:rsidP="00AB0142">
      <w:pPr>
        <w:spacing w:after="0" w:line="240" w:lineRule="auto"/>
        <w:jc w:val="center"/>
        <w:rPr>
          <w:rFonts w:cstheme="minorHAnsi"/>
          <w:sz w:val="24"/>
          <w:szCs w:val="24"/>
        </w:rPr>
      </w:pPr>
    </w:p>
    <w:p w14:paraId="1076947D" w14:textId="77777777" w:rsidR="00AB0142" w:rsidRPr="00656DB9" w:rsidRDefault="00AB0142" w:rsidP="00AB0142">
      <w:pPr>
        <w:spacing w:after="0" w:line="240" w:lineRule="auto"/>
        <w:rPr>
          <w:rFonts w:cstheme="minorHAnsi"/>
          <w:b/>
          <w:bCs/>
          <w:sz w:val="24"/>
          <w:szCs w:val="24"/>
        </w:rPr>
      </w:pPr>
      <w:r w:rsidRPr="00656DB9">
        <w:rPr>
          <w:rFonts w:cstheme="minorHAnsi"/>
          <w:b/>
          <w:bCs/>
          <w:sz w:val="24"/>
          <w:szCs w:val="24"/>
        </w:rPr>
        <w:t>Civics</w:t>
      </w:r>
    </w:p>
    <w:p w14:paraId="0892CDAA"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3509F443" w14:textId="77777777" w:rsidR="00AB0142" w:rsidRDefault="00AB0142" w:rsidP="00AB014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1D70677" w14:textId="77777777" w:rsidR="00AB0142" w:rsidRDefault="00AB0142" w:rsidP="00AB0142">
      <w:pPr>
        <w:spacing w:after="0" w:line="240" w:lineRule="auto"/>
        <w:rPr>
          <w:rFonts w:cstheme="minorHAnsi"/>
          <w:b/>
          <w:sz w:val="24"/>
          <w:szCs w:val="24"/>
        </w:rPr>
      </w:pPr>
    </w:p>
    <w:p w14:paraId="3AA51D11" w14:textId="58AEB809" w:rsidR="00AB0142" w:rsidRDefault="00AB0142" w:rsidP="00AB014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B58F349" w14:textId="77777777" w:rsidR="00AB0142" w:rsidRPr="00257B4A" w:rsidRDefault="00AB0142" w:rsidP="00AB014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5F1C21B"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29016194"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R.6 Assess how point of view or purpose shapes the content and style of a text.</w:t>
      </w:r>
    </w:p>
    <w:p w14:paraId="44CFA17F" w14:textId="77777777" w:rsidR="00AB0142" w:rsidRDefault="00AB0142" w:rsidP="00AB0142">
      <w:pPr>
        <w:spacing w:after="0" w:line="240" w:lineRule="auto"/>
        <w:rPr>
          <w:rFonts w:cstheme="minorHAnsi"/>
          <w:b/>
          <w:sz w:val="24"/>
          <w:szCs w:val="24"/>
        </w:rPr>
      </w:pPr>
    </w:p>
    <w:p w14:paraId="6C73680A" w14:textId="77777777" w:rsidR="00AB0142" w:rsidRPr="00656DB9" w:rsidRDefault="00AB0142" w:rsidP="00AB014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756BE03"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5C42EE4" w14:textId="77777777" w:rsidR="00AB0142" w:rsidRPr="00656DB9" w:rsidRDefault="00AB0142" w:rsidP="00AB0142">
      <w:pPr>
        <w:spacing w:after="0" w:line="240" w:lineRule="auto"/>
        <w:jc w:val="center"/>
        <w:rPr>
          <w:rFonts w:cstheme="minorHAnsi"/>
          <w:b/>
          <w:sz w:val="24"/>
          <w:szCs w:val="24"/>
        </w:rPr>
      </w:pPr>
    </w:p>
    <w:p w14:paraId="7247A456" w14:textId="77777777" w:rsidR="00AB0142" w:rsidRPr="00656DB9" w:rsidRDefault="00AB0142" w:rsidP="00AB014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1786A55"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4A3CD58"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D9B61D3" w14:textId="77777777" w:rsidR="00AB0142" w:rsidRPr="00441985" w:rsidRDefault="00AB0142" w:rsidP="00AB0142">
      <w:pPr>
        <w:widowControl w:val="0"/>
        <w:autoSpaceDE w:val="0"/>
        <w:autoSpaceDN w:val="0"/>
        <w:adjustRightInd w:val="0"/>
        <w:spacing w:after="0" w:line="240" w:lineRule="auto"/>
        <w:ind w:left="1710" w:hanging="1710"/>
        <w:jc w:val="center"/>
        <w:rPr>
          <w:rFonts w:eastAsia="Calibri" w:cstheme="minorHAnsi"/>
          <w:b/>
          <w:bCs/>
          <w:sz w:val="24"/>
          <w:szCs w:val="24"/>
        </w:rPr>
      </w:pPr>
    </w:p>
    <w:p w14:paraId="06BFAF0F" w14:textId="77777777" w:rsidR="00AB0142" w:rsidRPr="00006E9F" w:rsidRDefault="00AB0142" w:rsidP="00006E9F">
      <w:pPr>
        <w:pStyle w:val="CommentText"/>
        <w:widowControl w:val="0"/>
        <w:autoSpaceDE w:val="0"/>
        <w:autoSpaceDN w:val="0"/>
        <w:adjustRightInd w:val="0"/>
        <w:spacing w:after="0"/>
        <w:rPr>
          <w:rFonts w:eastAsia="Calibri" w:cstheme="minorHAnsi"/>
          <w:bCs/>
          <w:sz w:val="24"/>
          <w:szCs w:val="24"/>
        </w:rPr>
      </w:pPr>
    </w:p>
    <w:sectPr w:rsidR="00AB0142" w:rsidRPr="00006E9F" w:rsidSect="00DE3193">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157560" w14:textId="77777777" w:rsidR="003B0605" w:rsidRDefault="003B0605" w:rsidP="00DD3CC7">
      <w:pPr>
        <w:spacing w:after="0" w:line="240" w:lineRule="auto"/>
      </w:pPr>
      <w:r>
        <w:separator/>
      </w:r>
    </w:p>
  </w:endnote>
  <w:endnote w:type="continuationSeparator" w:id="0">
    <w:p w14:paraId="60C9C926" w14:textId="77777777" w:rsidR="003B0605" w:rsidRDefault="003B060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F56F6"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11E13">
      <w:rPr>
        <w:rFonts w:eastAsiaTheme="majorEastAsia" w:cstheme="minorHAnsi"/>
      </w:rPr>
      <w:t xml:space="preserve">February </w:t>
    </w:r>
    <w:r w:rsidR="00EF33CA">
      <w:rPr>
        <w:rFonts w:eastAsiaTheme="majorEastAsia" w:cstheme="minorHAnsi"/>
      </w:rPr>
      <w:t>202</w:t>
    </w:r>
    <w:r w:rsidR="00C11E13">
      <w:rPr>
        <w:rFonts w:eastAsiaTheme="majorEastAsia" w:cstheme="minorHAnsi"/>
      </w:rPr>
      <w:t>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6777D37D"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86469" w14:textId="77777777" w:rsidR="003B0605" w:rsidRDefault="003B0605" w:rsidP="00DD3CC7">
      <w:pPr>
        <w:spacing w:after="0" w:line="240" w:lineRule="auto"/>
      </w:pPr>
      <w:r>
        <w:separator/>
      </w:r>
    </w:p>
  </w:footnote>
  <w:footnote w:type="continuationSeparator" w:id="0">
    <w:p w14:paraId="5039B45C" w14:textId="77777777" w:rsidR="003B0605" w:rsidRDefault="003B0605"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7360E2D"/>
    <w:multiLevelType w:val="hybridMultilevel"/>
    <w:tmpl w:val="E868A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E612A5"/>
    <w:multiLevelType w:val="hybridMultilevel"/>
    <w:tmpl w:val="01124C2E"/>
    <w:lvl w:ilvl="0" w:tplc="4DFC36FE">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F27610"/>
    <w:multiLevelType w:val="hybridMultilevel"/>
    <w:tmpl w:val="5896DC82"/>
    <w:lvl w:ilvl="0" w:tplc="61C8BB62">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8A202F"/>
    <w:multiLevelType w:val="hybridMultilevel"/>
    <w:tmpl w:val="E8B4C1E2"/>
    <w:lvl w:ilvl="0" w:tplc="2E3AE868">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D82749E"/>
    <w:multiLevelType w:val="hybridMultilevel"/>
    <w:tmpl w:val="68E0BAF4"/>
    <w:lvl w:ilvl="0" w:tplc="79E2619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3F978B7"/>
    <w:multiLevelType w:val="hybridMultilevel"/>
    <w:tmpl w:val="BB9833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0840C56"/>
    <w:multiLevelType w:val="hybridMultilevel"/>
    <w:tmpl w:val="9390A8CE"/>
    <w:lvl w:ilvl="0" w:tplc="625CD2CC">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6C20CCE"/>
    <w:multiLevelType w:val="hybridMultilevel"/>
    <w:tmpl w:val="322C4C4E"/>
    <w:lvl w:ilvl="0" w:tplc="CC5C76A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B75540F"/>
    <w:multiLevelType w:val="hybridMultilevel"/>
    <w:tmpl w:val="AAC4C410"/>
    <w:lvl w:ilvl="0" w:tplc="B1E8866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FE169F0"/>
    <w:multiLevelType w:val="hybridMultilevel"/>
    <w:tmpl w:val="C298BAEC"/>
    <w:lvl w:ilvl="0" w:tplc="04090015">
      <w:start w:val="1"/>
      <w:numFmt w:val="upperLetter"/>
      <w:lvlText w:val="%1."/>
      <w:lvlJc w:val="left"/>
      <w:pPr>
        <w:ind w:left="144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 w15:restartNumberingAfterBreak="0">
    <w:nsid w:val="776C3D94"/>
    <w:multiLevelType w:val="hybridMultilevel"/>
    <w:tmpl w:val="C1CA0432"/>
    <w:lvl w:ilvl="0" w:tplc="19BCAA74">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E5E25B5"/>
    <w:multiLevelType w:val="hybridMultilevel"/>
    <w:tmpl w:val="CDB2E136"/>
    <w:lvl w:ilvl="0" w:tplc="5112B0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2"/>
  </w:num>
  <w:num w:numId="3">
    <w:abstractNumId w:val="1"/>
  </w:num>
  <w:num w:numId="4">
    <w:abstractNumId w:val="6"/>
  </w:num>
  <w:num w:numId="5">
    <w:abstractNumId w:val="5"/>
  </w:num>
  <w:num w:numId="6">
    <w:abstractNumId w:val="9"/>
  </w:num>
  <w:num w:numId="7">
    <w:abstractNumId w:val="7"/>
  </w:num>
  <w:num w:numId="8">
    <w:abstractNumId w:val="11"/>
  </w:num>
  <w:num w:numId="9">
    <w:abstractNumId w:val="8"/>
  </w:num>
  <w:num w:numId="10">
    <w:abstractNumId w:val="2"/>
  </w:num>
  <w:num w:numId="11">
    <w:abstractNumId w:val="3"/>
  </w:num>
  <w:num w:numId="12">
    <w:abstractNumId w:val="4"/>
  </w:num>
  <w:num w:numId="13">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0605"/>
    <w:rsid w:val="00006E9F"/>
    <w:rsid w:val="00011461"/>
    <w:rsid w:val="000900BA"/>
    <w:rsid w:val="000A58B0"/>
    <w:rsid w:val="000C2FB9"/>
    <w:rsid w:val="000C5BF6"/>
    <w:rsid w:val="000D345C"/>
    <w:rsid w:val="000E3C46"/>
    <w:rsid w:val="00112368"/>
    <w:rsid w:val="00154CB5"/>
    <w:rsid w:val="00160A11"/>
    <w:rsid w:val="0016457C"/>
    <w:rsid w:val="001B57D3"/>
    <w:rsid w:val="001C1FAA"/>
    <w:rsid w:val="001C474D"/>
    <w:rsid w:val="00205985"/>
    <w:rsid w:val="00211499"/>
    <w:rsid w:val="0022663D"/>
    <w:rsid w:val="0028092F"/>
    <w:rsid w:val="002949C3"/>
    <w:rsid w:val="002C67FE"/>
    <w:rsid w:val="00365322"/>
    <w:rsid w:val="003B0605"/>
    <w:rsid w:val="003D13EF"/>
    <w:rsid w:val="003F2D33"/>
    <w:rsid w:val="00402DF0"/>
    <w:rsid w:val="00412D98"/>
    <w:rsid w:val="00441985"/>
    <w:rsid w:val="004A5FFD"/>
    <w:rsid w:val="004C4E8D"/>
    <w:rsid w:val="004C78EF"/>
    <w:rsid w:val="004D0B65"/>
    <w:rsid w:val="00530131"/>
    <w:rsid w:val="0053287F"/>
    <w:rsid w:val="00580D73"/>
    <w:rsid w:val="005B2696"/>
    <w:rsid w:val="005B4CE9"/>
    <w:rsid w:val="006349C5"/>
    <w:rsid w:val="006418D8"/>
    <w:rsid w:val="00653E4B"/>
    <w:rsid w:val="0069448C"/>
    <w:rsid w:val="006C615D"/>
    <w:rsid w:val="006F452F"/>
    <w:rsid w:val="007112EE"/>
    <w:rsid w:val="007378C7"/>
    <w:rsid w:val="007770A7"/>
    <w:rsid w:val="007E0455"/>
    <w:rsid w:val="00814FA7"/>
    <w:rsid w:val="008163ED"/>
    <w:rsid w:val="00841E98"/>
    <w:rsid w:val="008626D3"/>
    <w:rsid w:val="00874FFB"/>
    <w:rsid w:val="008C1723"/>
    <w:rsid w:val="008E2F6A"/>
    <w:rsid w:val="009302B3"/>
    <w:rsid w:val="00936DD9"/>
    <w:rsid w:val="0096500A"/>
    <w:rsid w:val="00997720"/>
    <w:rsid w:val="009B4E61"/>
    <w:rsid w:val="009C3F9B"/>
    <w:rsid w:val="009C49EE"/>
    <w:rsid w:val="009D1C26"/>
    <w:rsid w:val="00A46B54"/>
    <w:rsid w:val="00A50874"/>
    <w:rsid w:val="00AB0142"/>
    <w:rsid w:val="00B1439D"/>
    <w:rsid w:val="00B17552"/>
    <w:rsid w:val="00B306EC"/>
    <w:rsid w:val="00B7581E"/>
    <w:rsid w:val="00BA1AFE"/>
    <w:rsid w:val="00C11E13"/>
    <w:rsid w:val="00C234BA"/>
    <w:rsid w:val="00C32708"/>
    <w:rsid w:val="00C347FB"/>
    <w:rsid w:val="00C3580D"/>
    <w:rsid w:val="00C63EFC"/>
    <w:rsid w:val="00C76097"/>
    <w:rsid w:val="00C819A9"/>
    <w:rsid w:val="00D20279"/>
    <w:rsid w:val="00D216F5"/>
    <w:rsid w:val="00D67295"/>
    <w:rsid w:val="00D733A5"/>
    <w:rsid w:val="00DC7F18"/>
    <w:rsid w:val="00DD3CC7"/>
    <w:rsid w:val="00DE3193"/>
    <w:rsid w:val="00E434AB"/>
    <w:rsid w:val="00E9304C"/>
    <w:rsid w:val="00E972FD"/>
    <w:rsid w:val="00EB0D8E"/>
    <w:rsid w:val="00EB6F30"/>
    <w:rsid w:val="00EF33CA"/>
    <w:rsid w:val="00F14D62"/>
    <w:rsid w:val="00F3473D"/>
    <w:rsid w:val="00FC36B0"/>
    <w:rsid w:val="00FD115E"/>
    <w:rsid w:val="00FF5F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41DCA"/>
  <w15:docId w15:val="{6EBD7105-7D15-4B9E-84A3-CFA97CA22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AB014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487</TotalTime>
  <Pages>6</Pages>
  <Words>1344</Words>
  <Characters>7667</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15</cp:revision>
  <dcterms:created xsi:type="dcterms:W3CDTF">2021-02-04T17:42:00Z</dcterms:created>
  <dcterms:modified xsi:type="dcterms:W3CDTF">2021-07-21T17:29:00Z</dcterms:modified>
</cp:coreProperties>
</file>