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4462216"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732E6E39" wp14:editId="57476C4E">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19662C3"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157923A" w14:textId="77777777" w:rsidR="00DD3CC7" w:rsidRPr="00DC7F18" w:rsidRDefault="00DD3CC7" w:rsidP="00DD3CC7">
      <w:pPr>
        <w:spacing w:after="0" w:line="240" w:lineRule="auto"/>
        <w:jc w:val="center"/>
        <w:rPr>
          <w:rFonts w:eastAsia="Calibri" w:cs="Calibri"/>
          <w:b/>
          <w:bCs/>
          <w:sz w:val="24"/>
          <w:szCs w:val="24"/>
          <w:u w:val="single"/>
        </w:rPr>
      </w:pPr>
    </w:p>
    <w:p w14:paraId="2791AE89"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876311">
        <w:rPr>
          <w:rFonts w:eastAsia="Calibri" w:cs="Calibri"/>
          <w:b/>
          <w:bCs/>
          <w:sz w:val="24"/>
          <w:szCs w:val="24"/>
        </w:rPr>
        <w:t>Discouraging Violence through Healthy Communications</w:t>
      </w:r>
      <w:r>
        <w:rPr>
          <w:rFonts w:eastAsia="Calibri" w:cs="Calibri"/>
          <w:b/>
          <w:bCs/>
          <w:sz w:val="24"/>
          <w:szCs w:val="24"/>
        </w:rPr>
        <w:t>”</w:t>
      </w:r>
      <w:r w:rsidR="00DD3CC7" w:rsidRPr="00DC7F18">
        <w:rPr>
          <w:rFonts w:eastAsia="Calibri" w:cs="Calibri"/>
          <w:b/>
          <w:bCs/>
          <w:sz w:val="24"/>
          <w:szCs w:val="24"/>
        </w:rPr>
        <w:t>: Academy</w:t>
      </w:r>
    </w:p>
    <w:p w14:paraId="1AE19417" w14:textId="77777777" w:rsidR="00DD3CC7" w:rsidRPr="00DC7F18" w:rsidRDefault="00876311" w:rsidP="00DD3CC7">
      <w:pPr>
        <w:spacing w:after="0" w:line="240" w:lineRule="auto"/>
        <w:jc w:val="center"/>
        <w:rPr>
          <w:rFonts w:eastAsia="Calibri" w:cs="Calibri"/>
          <w:bCs/>
          <w:sz w:val="24"/>
          <w:szCs w:val="24"/>
        </w:rPr>
      </w:pPr>
      <w:r>
        <w:rPr>
          <w:rFonts w:eastAsia="Calibri" w:cs="Calibri"/>
          <w:bCs/>
          <w:sz w:val="24"/>
          <w:szCs w:val="24"/>
        </w:rPr>
        <w:t>(Middle/High)</w:t>
      </w:r>
    </w:p>
    <w:p w14:paraId="5AFAF36C" w14:textId="3BE18A2B" w:rsidR="005B2895" w:rsidRDefault="002B7D2D" w:rsidP="005B2895">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Assertive Communication</w:t>
      </w:r>
      <w:r w:rsidR="005B2895">
        <w:rPr>
          <w:rFonts w:eastAsia="Calibri" w:cs="Tahoma"/>
          <w:b/>
          <w:bCs/>
          <w:sz w:val="24"/>
          <w:szCs w:val="24"/>
        </w:rPr>
        <w:t xml:space="preserve"> on Social Media</w:t>
      </w:r>
    </w:p>
    <w:p w14:paraId="6859517F" w14:textId="77777777" w:rsidR="00DD3CC7" w:rsidRPr="00DC7F18" w:rsidRDefault="00DC7F18"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Lesson Plan</w:t>
      </w:r>
    </w:p>
    <w:p w14:paraId="4598581E" w14:textId="77777777" w:rsidR="00205985" w:rsidRDefault="00205985" w:rsidP="00205985">
      <w:pPr>
        <w:spacing w:after="0" w:line="240" w:lineRule="auto"/>
        <w:jc w:val="center"/>
        <w:rPr>
          <w:rFonts w:eastAsia="Calibri" w:cs="Tahoma"/>
          <w:bCs/>
          <w:i/>
          <w:sz w:val="24"/>
          <w:szCs w:val="24"/>
        </w:rPr>
      </w:pPr>
      <w:r w:rsidRPr="006021D0">
        <w:rPr>
          <w:rFonts w:eastAsia="Calibri" w:cs="Tahoma"/>
          <w:bCs/>
          <w:i/>
          <w:sz w:val="24"/>
          <w:szCs w:val="24"/>
        </w:rPr>
        <w:t xml:space="preserve">Obtain Administrator Approval </w:t>
      </w:r>
      <w:r>
        <w:rPr>
          <w:rFonts w:eastAsia="Calibri" w:cs="Tahoma"/>
          <w:bCs/>
          <w:i/>
          <w:sz w:val="24"/>
          <w:szCs w:val="24"/>
        </w:rPr>
        <w:t>Prior to</w:t>
      </w:r>
      <w:r w:rsidRPr="006021D0">
        <w:rPr>
          <w:rFonts w:eastAsia="Calibri" w:cs="Tahoma"/>
          <w:bCs/>
          <w:i/>
          <w:sz w:val="24"/>
          <w:szCs w:val="24"/>
        </w:rPr>
        <w:t xml:space="preserve"> Implementing Lesson</w:t>
      </w:r>
    </w:p>
    <w:p w14:paraId="00794EB8" w14:textId="77777777" w:rsidR="00BA1AFE" w:rsidRPr="00DC7F18" w:rsidRDefault="00BA1AFE" w:rsidP="00205985">
      <w:pPr>
        <w:spacing w:after="0" w:line="240" w:lineRule="auto"/>
        <w:jc w:val="center"/>
        <w:rPr>
          <w:rFonts w:eastAsia="Calibri" w:cs="Calibri"/>
          <w:b/>
          <w:bCs/>
          <w:sz w:val="24"/>
          <w:szCs w:val="24"/>
        </w:rPr>
      </w:pPr>
    </w:p>
    <w:p w14:paraId="48CD97D3" w14:textId="77777777" w:rsidR="00DD3CC7" w:rsidRPr="00DC7F18" w:rsidRDefault="00DD3CC7" w:rsidP="00205985">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Pr>
          <w:rFonts w:eastAsia="Calibri" w:cs="Calibri"/>
          <w:b/>
          <w:bCs/>
          <w:sz w:val="24"/>
          <w:szCs w:val="24"/>
        </w:rPr>
        <w:t>Students will…</w:t>
      </w:r>
    </w:p>
    <w:p w14:paraId="12464F3A" w14:textId="77777777" w:rsidR="00C62FD2" w:rsidRPr="00735379" w:rsidRDefault="00C62FD2" w:rsidP="002B7D2D">
      <w:pPr>
        <w:numPr>
          <w:ilvl w:val="0"/>
          <w:numId w:val="4"/>
        </w:numPr>
        <w:spacing w:after="0" w:line="240" w:lineRule="auto"/>
        <w:contextualSpacing/>
        <w:rPr>
          <w:rFonts w:cstheme="minorHAnsi"/>
          <w:sz w:val="24"/>
          <w:szCs w:val="24"/>
        </w:rPr>
      </w:pPr>
      <w:r w:rsidRPr="00735379">
        <w:rPr>
          <w:rFonts w:cstheme="minorHAnsi"/>
          <w:sz w:val="24"/>
          <w:szCs w:val="24"/>
        </w:rPr>
        <w:t xml:space="preserve">Understand </w:t>
      </w:r>
      <w:r w:rsidR="00BF5A6B">
        <w:rPr>
          <w:rFonts w:cstheme="minorHAnsi"/>
          <w:sz w:val="24"/>
          <w:szCs w:val="24"/>
        </w:rPr>
        <w:t>that aggressive communication</w:t>
      </w:r>
      <w:r w:rsidR="00C92981">
        <w:rPr>
          <w:rFonts w:cstheme="minorHAnsi"/>
          <w:sz w:val="24"/>
          <w:szCs w:val="24"/>
        </w:rPr>
        <w:t>s have</w:t>
      </w:r>
      <w:r w:rsidR="00BF5A6B">
        <w:rPr>
          <w:rFonts w:cstheme="minorHAnsi"/>
          <w:sz w:val="24"/>
          <w:szCs w:val="24"/>
        </w:rPr>
        <w:t xml:space="preserve"> consequences</w:t>
      </w:r>
    </w:p>
    <w:p w14:paraId="2E5A0D48" w14:textId="3B4C6CB0" w:rsidR="00C62FD2" w:rsidRPr="00735379" w:rsidRDefault="00C62FD2" w:rsidP="002B7D2D">
      <w:pPr>
        <w:numPr>
          <w:ilvl w:val="0"/>
          <w:numId w:val="4"/>
        </w:numPr>
        <w:spacing w:after="0" w:line="240" w:lineRule="auto"/>
        <w:contextualSpacing/>
        <w:rPr>
          <w:rFonts w:cstheme="minorHAnsi"/>
          <w:sz w:val="24"/>
          <w:szCs w:val="24"/>
        </w:rPr>
      </w:pPr>
      <w:r w:rsidRPr="00735379">
        <w:rPr>
          <w:rFonts w:cstheme="minorHAnsi"/>
          <w:sz w:val="24"/>
          <w:szCs w:val="24"/>
        </w:rPr>
        <w:t xml:space="preserve">Learn </w:t>
      </w:r>
      <w:r w:rsidR="00EB0DB2">
        <w:rPr>
          <w:rFonts w:cstheme="minorHAnsi"/>
          <w:sz w:val="24"/>
          <w:szCs w:val="24"/>
        </w:rPr>
        <w:t xml:space="preserve">the </w:t>
      </w:r>
      <w:r w:rsidR="00F87872">
        <w:rPr>
          <w:rFonts w:cstheme="minorHAnsi"/>
          <w:sz w:val="24"/>
          <w:szCs w:val="24"/>
        </w:rPr>
        <w:t>benefits of assertive communication</w:t>
      </w:r>
      <w:r w:rsidR="00EB0DB2">
        <w:rPr>
          <w:rFonts w:cstheme="minorHAnsi"/>
          <w:sz w:val="24"/>
          <w:szCs w:val="24"/>
        </w:rPr>
        <w:t xml:space="preserve"> </w:t>
      </w:r>
    </w:p>
    <w:p w14:paraId="4FBC5940" w14:textId="6BAE0930" w:rsidR="00DD3CC7" w:rsidRPr="00BF5A6B" w:rsidRDefault="00F87872" w:rsidP="002B7D2D">
      <w:pPr>
        <w:pStyle w:val="ListParagraph"/>
        <w:numPr>
          <w:ilvl w:val="0"/>
          <w:numId w:val="4"/>
        </w:numPr>
        <w:spacing w:after="0" w:line="240" w:lineRule="auto"/>
        <w:rPr>
          <w:rFonts w:eastAsia="Calibri" w:cs="Calibri"/>
          <w:b/>
          <w:bCs/>
          <w:sz w:val="24"/>
          <w:szCs w:val="24"/>
        </w:rPr>
      </w:pPr>
      <w:r>
        <w:rPr>
          <w:rFonts w:cstheme="minorHAnsi"/>
          <w:sz w:val="24"/>
          <w:szCs w:val="24"/>
        </w:rPr>
        <w:t>Practice applying assertive communication to negative online communications</w:t>
      </w:r>
    </w:p>
    <w:p w14:paraId="07B8BAC7" w14:textId="77777777" w:rsidR="00DD3CC7" w:rsidRPr="00DC7F18" w:rsidRDefault="00DD3CC7" w:rsidP="00DD3CC7">
      <w:pPr>
        <w:spacing w:after="0"/>
        <w:rPr>
          <w:rFonts w:eastAsia="Calibri" w:cs="Calibri"/>
          <w:b/>
          <w:bCs/>
          <w:sz w:val="24"/>
          <w:szCs w:val="24"/>
        </w:rPr>
      </w:pPr>
    </w:p>
    <w:p w14:paraId="54E2258E"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02C79A72" w14:textId="7D3F881B" w:rsidR="00BB4950" w:rsidRDefault="00BB4950" w:rsidP="002B7D2D">
      <w:pPr>
        <w:numPr>
          <w:ilvl w:val="0"/>
          <w:numId w:val="1"/>
        </w:numPr>
        <w:spacing w:after="0" w:line="240" w:lineRule="auto"/>
        <w:rPr>
          <w:rFonts w:eastAsia="Calibri" w:cs="Calibri"/>
          <w:sz w:val="24"/>
          <w:szCs w:val="24"/>
        </w:rPr>
      </w:pPr>
      <w:r>
        <w:rPr>
          <w:rFonts w:eastAsia="Calibri" w:cs="Calibri"/>
          <w:sz w:val="24"/>
          <w:szCs w:val="24"/>
        </w:rPr>
        <w:t>4 posters labeled with different style</w:t>
      </w:r>
      <w:r w:rsidR="0061497C">
        <w:rPr>
          <w:rFonts w:eastAsia="Calibri" w:cs="Calibri"/>
          <w:sz w:val="24"/>
          <w:szCs w:val="24"/>
        </w:rPr>
        <w:t>s</w:t>
      </w:r>
      <w:r>
        <w:rPr>
          <w:rFonts w:eastAsia="Calibri" w:cs="Calibri"/>
          <w:sz w:val="24"/>
          <w:szCs w:val="24"/>
        </w:rPr>
        <w:t xml:space="preserve"> of communication and the</w:t>
      </w:r>
      <w:r w:rsidR="0061497C">
        <w:rPr>
          <w:rFonts w:eastAsia="Calibri" w:cs="Calibri"/>
          <w:sz w:val="24"/>
          <w:szCs w:val="24"/>
        </w:rPr>
        <w:t>ir</w:t>
      </w:r>
      <w:r>
        <w:rPr>
          <w:rFonts w:eastAsia="Calibri" w:cs="Calibri"/>
          <w:sz w:val="24"/>
          <w:szCs w:val="24"/>
        </w:rPr>
        <w:t xml:space="preserve"> </w:t>
      </w:r>
      <w:r w:rsidR="00630750">
        <w:rPr>
          <w:rFonts w:eastAsia="Calibri" w:cs="Calibri"/>
          <w:sz w:val="24"/>
          <w:szCs w:val="24"/>
        </w:rPr>
        <w:t>explanation</w:t>
      </w:r>
    </w:p>
    <w:p w14:paraId="3E7CC36F" w14:textId="77777777" w:rsidR="00630750" w:rsidRDefault="00630750" w:rsidP="002B7D2D">
      <w:pPr>
        <w:numPr>
          <w:ilvl w:val="0"/>
          <w:numId w:val="1"/>
        </w:numPr>
        <w:spacing w:after="0" w:line="240" w:lineRule="auto"/>
        <w:rPr>
          <w:rFonts w:eastAsia="Calibri" w:cs="Calibri"/>
          <w:sz w:val="24"/>
          <w:szCs w:val="24"/>
        </w:rPr>
      </w:pPr>
      <w:r>
        <w:rPr>
          <w:rFonts w:eastAsia="Calibri" w:cs="Calibri"/>
          <w:sz w:val="24"/>
          <w:szCs w:val="24"/>
        </w:rPr>
        <w:t xml:space="preserve">Styles of Communication </w:t>
      </w:r>
      <w:r w:rsidR="007216D0">
        <w:rPr>
          <w:rFonts w:eastAsia="Calibri" w:cs="Calibri"/>
          <w:sz w:val="24"/>
          <w:szCs w:val="24"/>
        </w:rPr>
        <w:t>cards</w:t>
      </w:r>
      <w:r>
        <w:rPr>
          <w:rFonts w:eastAsia="Calibri" w:cs="Calibri"/>
          <w:sz w:val="24"/>
          <w:szCs w:val="24"/>
        </w:rPr>
        <w:t>-cut apart and divided evenly among the groups</w:t>
      </w:r>
      <w:r w:rsidR="007216D0">
        <w:rPr>
          <w:rFonts w:eastAsia="Calibri" w:cs="Calibri"/>
          <w:sz w:val="24"/>
          <w:szCs w:val="24"/>
        </w:rPr>
        <w:t xml:space="preserve"> (see </w:t>
      </w:r>
      <w:r w:rsidR="00B20160">
        <w:rPr>
          <w:rFonts w:eastAsia="Calibri" w:cs="Calibri"/>
          <w:sz w:val="24"/>
          <w:szCs w:val="24"/>
        </w:rPr>
        <w:t xml:space="preserve">power points </w:t>
      </w:r>
      <w:r w:rsidR="005B2895">
        <w:rPr>
          <w:rFonts w:eastAsia="Calibri" w:cs="Calibri"/>
          <w:sz w:val="24"/>
          <w:szCs w:val="24"/>
        </w:rPr>
        <w:t xml:space="preserve">slides 1-8 and the </w:t>
      </w:r>
      <w:r w:rsidR="007216D0">
        <w:rPr>
          <w:rFonts w:eastAsia="Calibri" w:cs="Calibri"/>
          <w:sz w:val="24"/>
          <w:szCs w:val="24"/>
        </w:rPr>
        <w:t>section labels as a key guide)</w:t>
      </w:r>
    </w:p>
    <w:p w14:paraId="53623FC2" w14:textId="77777777" w:rsidR="00630750" w:rsidRDefault="00630750" w:rsidP="002B7D2D">
      <w:pPr>
        <w:numPr>
          <w:ilvl w:val="0"/>
          <w:numId w:val="1"/>
        </w:numPr>
        <w:spacing w:after="0" w:line="240" w:lineRule="auto"/>
        <w:rPr>
          <w:rFonts w:eastAsia="Calibri" w:cs="Calibri"/>
          <w:sz w:val="24"/>
          <w:szCs w:val="24"/>
        </w:rPr>
      </w:pPr>
      <w:r>
        <w:rPr>
          <w:rFonts w:eastAsia="Calibri" w:cs="Calibri"/>
          <w:sz w:val="24"/>
          <w:szCs w:val="24"/>
        </w:rPr>
        <w:t>Tape for each group or for each poster</w:t>
      </w:r>
    </w:p>
    <w:p w14:paraId="3B1A68C5" w14:textId="75E8E57A" w:rsidR="00BD061B" w:rsidRDefault="00BD061B" w:rsidP="002B7D2D">
      <w:pPr>
        <w:numPr>
          <w:ilvl w:val="0"/>
          <w:numId w:val="1"/>
        </w:numPr>
        <w:spacing w:after="0" w:line="240" w:lineRule="auto"/>
        <w:rPr>
          <w:rFonts w:eastAsia="Calibri" w:cs="Calibri"/>
          <w:sz w:val="24"/>
          <w:szCs w:val="24"/>
        </w:rPr>
      </w:pPr>
      <w:r>
        <w:rPr>
          <w:rFonts w:eastAsia="Calibri" w:cs="Calibri"/>
          <w:sz w:val="24"/>
          <w:szCs w:val="24"/>
        </w:rPr>
        <w:t>Assertive vs. Aggressive Handout</w:t>
      </w:r>
      <w:r w:rsidR="00AF26A1">
        <w:rPr>
          <w:rFonts w:eastAsia="Calibri" w:cs="Calibri"/>
          <w:sz w:val="24"/>
          <w:szCs w:val="24"/>
        </w:rPr>
        <w:t>-1 per group</w:t>
      </w:r>
    </w:p>
    <w:p w14:paraId="56D66C84" w14:textId="1CF32339" w:rsidR="00AF26A1" w:rsidRDefault="00AF26A1" w:rsidP="002B7D2D">
      <w:pPr>
        <w:numPr>
          <w:ilvl w:val="0"/>
          <w:numId w:val="1"/>
        </w:numPr>
        <w:spacing w:after="0" w:line="240" w:lineRule="auto"/>
        <w:rPr>
          <w:rFonts w:eastAsia="Calibri" w:cs="Calibri"/>
          <w:sz w:val="24"/>
          <w:szCs w:val="24"/>
        </w:rPr>
      </w:pPr>
      <w:r>
        <w:rPr>
          <w:rFonts w:eastAsia="Calibri" w:cs="Tahoma"/>
          <w:sz w:val="24"/>
          <w:szCs w:val="24"/>
        </w:rPr>
        <w:t>Aggressive Communication on Social Media card</w:t>
      </w:r>
      <w:r>
        <w:rPr>
          <w:rFonts w:eastAsia="Calibri" w:cs="Tahoma"/>
          <w:sz w:val="24"/>
          <w:szCs w:val="24"/>
        </w:rPr>
        <w:t>-1 per group</w:t>
      </w:r>
      <w:bookmarkStart w:id="0" w:name="_GoBack"/>
      <w:bookmarkEnd w:id="0"/>
    </w:p>
    <w:p w14:paraId="33EB836A" w14:textId="77777777" w:rsidR="00DD3CC7" w:rsidRPr="00DC7F18" w:rsidRDefault="00DD3CC7" w:rsidP="00DD3CC7">
      <w:pPr>
        <w:spacing w:after="0"/>
        <w:rPr>
          <w:rFonts w:eastAsia="Calibri" w:cs="Calibri"/>
          <w:b/>
          <w:bCs/>
          <w:sz w:val="24"/>
          <w:szCs w:val="24"/>
        </w:rPr>
      </w:pPr>
    </w:p>
    <w:p w14:paraId="6D1D4389"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16B4CA4B" w14:textId="77777777" w:rsidR="00DD3CC7" w:rsidRPr="00DC7F18" w:rsidRDefault="00DD3CC7" w:rsidP="00DD3CC7">
      <w:pPr>
        <w:spacing w:after="0"/>
        <w:rPr>
          <w:rFonts w:eastAsia="Calibri" w:cs="Calibri"/>
          <w:b/>
          <w:bCs/>
          <w:sz w:val="24"/>
          <w:szCs w:val="24"/>
        </w:rPr>
      </w:pPr>
    </w:p>
    <w:p w14:paraId="30C16BE6"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BF5A6B">
        <w:rPr>
          <w:rFonts w:eastAsia="Calibri" w:cs="Calibri"/>
          <w:b/>
          <w:bCs/>
          <w:sz w:val="24"/>
          <w:szCs w:val="24"/>
        </w:rPr>
        <w:t>Sort the 4 Forms of Communications</w:t>
      </w:r>
    </w:p>
    <w:p w14:paraId="0755296E" w14:textId="77777777" w:rsidR="00580D73" w:rsidRPr="00C62FD2"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large paper and markers for each group.</w:t>
      </w:r>
    </w:p>
    <w:p w14:paraId="69231063" w14:textId="2621DC80" w:rsidR="00D04873" w:rsidRDefault="00D04873"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Display </w:t>
      </w:r>
      <w:r w:rsidR="00BB4950">
        <w:rPr>
          <w:rFonts w:eastAsia="Calibri" w:cs="Tahoma"/>
          <w:sz w:val="24"/>
          <w:szCs w:val="24"/>
        </w:rPr>
        <w:t>on the wall</w:t>
      </w:r>
      <w:r w:rsidR="003F0578">
        <w:rPr>
          <w:rFonts w:eastAsia="Calibri" w:cs="Tahoma"/>
          <w:sz w:val="24"/>
          <w:szCs w:val="24"/>
        </w:rPr>
        <w:t>, 4</w:t>
      </w:r>
      <w:r>
        <w:rPr>
          <w:rFonts w:eastAsia="Calibri" w:cs="Tahoma"/>
          <w:sz w:val="24"/>
          <w:szCs w:val="24"/>
        </w:rPr>
        <w:t xml:space="preserve"> posters with </w:t>
      </w:r>
      <w:r w:rsidR="003F0578">
        <w:rPr>
          <w:rFonts w:eastAsia="Calibri" w:cs="Tahoma"/>
          <w:sz w:val="24"/>
          <w:szCs w:val="24"/>
        </w:rPr>
        <w:t>the following styles of communication</w:t>
      </w:r>
      <w:r w:rsidR="00BB4950">
        <w:rPr>
          <w:rFonts w:eastAsia="Calibri" w:cs="Tahoma"/>
          <w:sz w:val="24"/>
          <w:szCs w:val="24"/>
        </w:rPr>
        <w:t>.</w:t>
      </w:r>
    </w:p>
    <w:p w14:paraId="0138A559" w14:textId="77777777" w:rsidR="00D04873" w:rsidRDefault="00D04873" w:rsidP="00D04873">
      <w:pPr>
        <w:pStyle w:val="ListParagraph"/>
        <w:widowControl w:val="0"/>
        <w:numPr>
          <w:ilvl w:val="0"/>
          <w:numId w:val="9"/>
        </w:numPr>
        <w:autoSpaceDE w:val="0"/>
        <w:autoSpaceDN w:val="0"/>
        <w:adjustRightInd w:val="0"/>
        <w:spacing w:after="0" w:line="240" w:lineRule="auto"/>
        <w:rPr>
          <w:rFonts w:eastAsia="Calibri" w:cs="Tahoma"/>
          <w:sz w:val="24"/>
          <w:szCs w:val="24"/>
        </w:rPr>
      </w:pPr>
      <w:r w:rsidRPr="00D04873">
        <w:rPr>
          <w:rFonts w:eastAsia="Calibri" w:cs="Tahoma"/>
          <w:sz w:val="24"/>
          <w:szCs w:val="24"/>
        </w:rPr>
        <w:t>P</w:t>
      </w:r>
      <w:r w:rsidR="005F291D" w:rsidRPr="00D04873">
        <w:rPr>
          <w:rFonts w:eastAsia="Calibri" w:cs="Tahoma"/>
          <w:sz w:val="24"/>
          <w:szCs w:val="24"/>
        </w:rPr>
        <w:t>assive</w:t>
      </w:r>
      <w:r>
        <w:rPr>
          <w:rFonts w:eastAsia="Calibri" w:cs="Tahoma"/>
          <w:sz w:val="24"/>
          <w:szCs w:val="24"/>
        </w:rPr>
        <w:t xml:space="preserve"> Communicators avoid expressing their opinions and feelings</w:t>
      </w:r>
    </w:p>
    <w:p w14:paraId="752BF2B6" w14:textId="1344264A" w:rsidR="00D04873" w:rsidRDefault="00D04873" w:rsidP="00D04873">
      <w:pPr>
        <w:pStyle w:val="ListParagraph"/>
        <w:widowControl w:val="0"/>
        <w:numPr>
          <w:ilvl w:val="0"/>
          <w:numId w:val="9"/>
        </w:numPr>
        <w:autoSpaceDE w:val="0"/>
        <w:autoSpaceDN w:val="0"/>
        <w:adjustRightInd w:val="0"/>
        <w:spacing w:after="0" w:line="240" w:lineRule="auto"/>
        <w:rPr>
          <w:rFonts w:eastAsia="Calibri" w:cs="Tahoma"/>
          <w:sz w:val="24"/>
          <w:szCs w:val="24"/>
        </w:rPr>
      </w:pPr>
      <w:r w:rsidRPr="00D04873">
        <w:rPr>
          <w:rFonts w:eastAsia="Calibri" w:cs="Tahoma"/>
          <w:sz w:val="24"/>
          <w:szCs w:val="24"/>
        </w:rPr>
        <w:t>A</w:t>
      </w:r>
      <w:r w:rsidR="005F291D" w:rsidRPr="00D04873">
        <w:rPr>
          <w:rFonts w:eastAsia="Calibri" w:cs="Tahoma"/>
          <w:sz w:val="24"/>
          <w:szCs w:val="24"/>
        </w:rPr>
        <w:t>ggressive</w:t>
      </w:r>
      <w:r>
        <w:rPr>
          <w:rFonts w:eastAsia="Calibri" w:cs="Tahoma"/>
          <w:sz w:val="24"/>
          <w:szCs w:val="24"/>
        </w:rPr>
        <w:t xml:space="preserve"> Communicators express their opinions and feelings in verbally abusive ways</w:t>
      </w:r>
    </w:p>
    <w:p w14:paraId="320B36D7" w14:textId="77777777" w:rsidR="00D04873" w:rsidRDefault="00D04873" w:rsidP="00D04873">
      <w:pPr>
        <w:pStyle w:val="ListParagraph"/>
        <w:widowControl w:val="0"/>
        <w:numPr>
          <w:ilvl w:val="0"/>
          <w:numId w:val="9"/>
        </w:numPr>
        <w:autoSpaceDE w:val="0"/>
        <w:autoSpaceDN w:val="0"/>
        <w:adjustRightInd w:val="0"/>
        <w:spacing w:after="0" w:line="240" w:lineRule="auto"/>
        <w:rPr>
          <w:rFonts w:eastAsia="Calibri" w:cs="Tahoma"/>
          <w:sz w:val="24"/>
          <w:szCs w:val="24"/>
        </w:rPr>
      </w:pPr>
      <w:r w:rsidRPr="00D04873">
        <w:rPr>
          <w:rFonts w:eastAsia="Calibri" w:cs="Tahoma"/>
          <w:sz w:val="24"/>
          <w:szCs w:val="24"/>
        </w:rPr>
        <w:t>P</w:t>
      </w:r>
      <w:r w:rsidR="005F291D" w:rsidRPr="00D04873">
        <w:rPr>
          <w:rFonts w:eastAsia="Calibri" w:cs="Tahoma"/>
          <w:sz w:val="24"/>
          <w:szCs w:val="24"/>
        </w:rPr>
        <w:t>assive-</w:t>
      </w:r>
      <w:r w:rsidRPr="00D04873">
        <w:rPr>
          <w:rFonts w:eastAsia="Calibri" w:cs="Tahoma"/>
          <w:sz w:val="24"/>
          <w:szCs w:val="24"/>
        </w:rPr>
        <w:t>A</w:t>
      </w:r>
      <w:r w:rsidR="005F291D" w:rsidRPr="00D04873">
        <w:rPr>
          <w:rFonts w:eastAsia="Calibri" w:cs="Tahoma"/>
          <w:sz w:val="24"/>
          <w:szCs w:val="24"/>
        </w:rPr>
        <w:t>ggressive</w:t>
      </w:r>
      <w:r>
        <w:rPr>
          <w:rFonts w:eastAsia="Calibri" w:cs="Tahoma"/>
          <w:sz w:val="24"/>
          <w:szCs w:val="24"/>
        </w:rPr>
        <w:t xml:space="preserve"> Communicators express their feelings and opinions in indirect ways </w:t>
      </w:r>
    </w:p>
    <w:p w14:paraId="7343ABBF" w14:textId="77777777" w:rsidR="00D04873" w:rsidRPr="00D04873" w:rsidRDefault="00D04873" w:rsidP="00D04873">
      <w:pPr>
        <w:pStyle w:val="ListParagraph"/>
        <w:widowControl w:val="0"/>
        <w:numPr>
          <w:ilvl w:val="0"/>
          <w:numId w:val="9"/>
        </w:numPr>
        <w:autoSpaceDE w:val="0"/>
        <w:autoSpaceDN w:val="0"/>
        <w:adjustRightInd w:val="0"/>
        <w:spacing w:after="0" w:line="240" w:lineRule="auto"/>
        <w:rPr>
          <w:rFonts w:eastAsia="Calibri" w:cs="Tahoma"/>
          <w:sz w:val="24"/>
          <w:szCs w:val="24"/>
        </w:rPr>
      </w:pPr>
      <w:r w:rsidRPr="00D04873">
        <w:rPr>
          <w:rFonts w:eastAsia="Calibri" w:cs="Tahoma"/>
          <w:sz w:val="24"/>
          <w:szCs w:val="24"/>
        </w:rPr>
        <w:t>A</w:t>
      </w:r>
      <w:r w:rsidR="005F291D" w:rsidRPr="00D04873">
        <w:rPr>
          <w:rFonts w:eastAsia="Calibri" w:cs="Tahoma"/>
          <w:sz w:val="24"/>
          <w:szCs w:val="24"/>
        </w:rPr>
        <w:t>ssertive</w:t>
      </w:r>
      <w:r>
        <w:rPr>
          <w:rFonts w:eastAsia="Calibri" w:cs="Tahoma"/>
          <w:sz w:val="24"/>
          <w:szCs w:val="24"/>
        </w:rPr>
        <w:t xml:space="preserve"> Communicators express their opinions and feelings clearly, directly and firmly in respectful ways</w:t>
      </w:r>
    </w:p>
    <w:p w14:paraId="0620AFD5" w14:textId="77777777" w:rsidR="00066A31" w:rsidRDefault="00D04873"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Divide the </w:t>
      </w:r>
      <w:r w:rsidR="00066A31">
        <w:rPr>
          <w:rFonts w:eastAsia="Calibri" w:cs="Tahoma"/>
          <w:sz w:val="24"/>
          <w:szCs w:val="24"/>
        </w:rPr>
        <w:t xml:space="preserve">Styles of Communication </w:t>
      </w:r>
      <w:r w:rsidR="007216D0">
        <w:rPr>
          <w:rFonts w:eastAsia="Calibri" w:cs="Tahoma"/>
          <w:sz w:val="24"/>
          <w:szCs w:val="24"/>
        </w:rPr>
        <w:t>cards</w:t>
      </w:r>
      <w:r w:rsidR="00066A31">
        <w:rPr>
          <w:rFonts w:eastAsia="Calibri" w:cs="Tahoma"/>
          <w:sz w:val="24"/>
          <w:szCs w:val="24"/>
        </w:rPr>
        <w:t xml:space="preserve"> evenly among the groups.  Instruct the groups to discuss which poster their </w:t>
      </w:r>
      <w:r w:rsidR="007216D0">
        <w:rPr>
          <w:rFonts w:eastAsia="Calibri" w:cs="Tahoma"/>
          <w:sz w:val="24"/>
          <w:szCs w:val="24"/>
        </w:rPr>
        <w:t>cards</w:t>
      </w:r>
      <w:r w:rsidR="00066A31">
        <w:rPr>
          <w:rFonts w:eastAsia="Calibri" w:cs="Tahoma"/>
          <w:sz w:val="24"/>
          <w:szCs w:val="24"/>
        </w:rPr>
        <w:t xml:space="preserve"> belong on.  Then, the groups should choose a volunteer to tape the </w:t>
      </w:r>
      <w:r w:rsidR="007216D0">
        <w:rPr>
          <w:rFonts w:eastAsia="Calibri" w:cs="Tahoma"/>
          <w:sz w:val="24"/>
          <w:szCs w:val="24"/>
        </w:rPr>
        <w:t>cards</w:t>
      </w:r>
      <w:r w:rsidR="00066A31">
        <w:rPr>
          <w:rFonts w:eastAsia="Calibri" w:cs="Tahoma"/>
          <w:sz w:val="24"/>
          <w:szCs w:val="24"/>
        </w:rPr>
        <w:t xml:space="preserve"> on the appropriate poster.</w:t>
      </w:r>
    </w:p>
    <w:p w14:paraId="2F063228" w14:textId="77777777" w:rsidR="005F291D" w:rsidRPr="005F291D" w:rsidRDefault="00066A31"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Ask for volunteers from the different groups to report out on a poster.  Save the Aggressive Communicators poster for last.  If any strips are different than the facilitator key, ask the group that posted it to explain their reasoning, accept any logical explanations or gently correct and explain why.</w:t>
      </w:r>
      <w:r w:rsidR="00D04873">
        <w:rPr>
          <w:rFonts w:eastAsia="Calibri" w:cs="Tahoma"/>
          <w:sz w:val="24"/>
          <w:szCs w:val="24"/>
        </w:rPr>
        <w:t xml:space="preserve"> </w:t>
      </w:r>
      <w:r w:rsidR="007216D0">
        <w:rPr>
          <w:rFonts w:eastAsia="Calibri" w:cs="Tahoma"/>
          <w:sz w:val="24"/>
          <w:szCs w:val="24"/>
        </w:rPr>
        <w:t>(Use the Power Point Sections as key guide</w:t>
      </w:r>
      <w:r>
        <w:rPr>
          <w:rFonts w:eastAsia="Calibri" w:cs="Tahoma"/>
          <w:sz w:val="24"/>
          <w:szCs w:val="24"/>
        </w:rPr>
        <w:t>)</w:t>
      </w:r>
    </w:p>
    <w:p w14:paraId="1BBEEFB7" w14:textId="387DADDD" w:rsidR="005F291D" w:rsidRDefault="00066A31"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After the Aggress</w:t>
      </w:r>
      <w:r w:rsidR="00A63546">
        <w:rPr>
          <w:rFonts w:eastAsia="Calibri" w:cs="Tahoma"/>
          <w:sz w:val="24"/>
          <w:szCs w:val="24"/>
        </w:rPr>
        <w:t>ive</w:t>
      </w:r>
      <w:r>
        <w:rPr>
          <w:rFonts w:eastAsia="Calibri" w:cs="Tahoma"/>
          <w:sz w:val="24"/>
          <w:szCs w:val="24"/>
        </w:rPr>
        <w:t xml:space="preserve"> Communicator poster is reported on.  Ask another group volunteer to come up to </w:t>
      </w:r>
      <w:r>
        <w:rPr>
          <w:rFonts w:eastAsia="Calibri" w:cs="Tahoma"/>
          <w:sz w:val="24"/>
          <w:szCs w:val="24"/>
        </w:rPr>
        <w:lastRenderedPageBreak/>
        <w:t xml:space="preserve">the poster and circle any </w:t>
      </w:r>
      <w:r w:rsidR="007216D0">
        <w:rPr>
          <w:rFonts w:eastAsia="Calibri" w:cs="Tahoma"/>
          <w:sz w:val="24"/>
          <w:szCs w:val="24"/>
        </w:rPr>
        <w:t>cards</w:t>
      </w:r>
      <w:r w:rsidR="00630750">
        <w:rPr>
          <w:rFonts w:eastAsia="Calibri" w:cs="Tahoma"/>
          <w:sz w:val="24"/>
          <w:szCs w:val="24"/>
        </w:rPr>
        <w:t xml:space="preserve"> with a marker,</w:t>
      </w:r>
      <w:r>
        <w:rPr>
          <w:rFonts w:eastAsia="Calibri" w:cs="Tahoma"/>
          <w:sz w:val="24"/>
          <w:szCs w:val="24"/>
        </w:rPr>
        <w:t xml:space="preserve"> the class thinks could have legal consequences.  </w:t>
      </w:r>
      <w:r w:rsidR="00B63326">
        <w:rPr>
          <w:rFonts w:eastAsia="Calibri" w:cs="Tahoma"/>
          <w:sz w:val="24"/>
          <w:szCs w:val="24"/>
        </w:rPr>
        <w:t xml:space="preserve">Share the statutes for the identified aggressive communications.  </w:t>
      </w:r>
      <w:r>
        <w:rPr>
          <w:rFonts w:eastAsia="Calibri" w:cs="Tahoma"/>
          <w:sz w:val="24"/>
          <w:szCs w:val="24"/>
        </w:rPr>
        <w:t>Explain that this lesson will focus on aggressive communications</w:t>
      </w:r>
      <w:r w:rsidR="00B63326">
        <w:rPr>
          <w:rFonts w:eastAsia="Calibri" w:cs="Tahoma"/>
          <w:sz w:val="24"/>
          <w:szCs w:val="24"/>
        </w:rPr>
        <w:t xml:space="preserve"> on social media sites.</w:t>
      </w:r>
    </w:p>
    <w:p w14:paraId="06FF0864" w14:textId="77777777" w:rsidR="00630750" w:rsidRPr="007216D0" w:rsidRDefault="00630750" w:rsidP="00630750">
      <w:pPr>
        <w:widowControl w:val="0"/>
        <w:autoSpaceDE w:val="0"/>
        <w:autoSpaceDN w:val="0"/>
        <w:adjustRightInd w:val="0"/>
        <w:spacing w:after="0" w:line="240" w:lineRule="auto"/>
        <w:rPr>
          <w:rFonts w:eastAsia="Calibri" w:cs="Tahoma"/>
          <w:b/>
          <w:sz w:val="24"/>
          <w:szCs w:val="24"/>
        </w:rPr>
      </w:pPr>
      <w:r w:rsidRPr="007216D0">
        <w:rPr>
          <w:rFonts w:eastAsia="Calibri" w:cs="Tahoma"/>
          <w:b/>
          <w:sz w:val="24"/>
          <w:szCs w:val="24"/>
        </w:rPr>
        <w:t>Statutes:</w:t>
      </w:r>
    </w:p>
    <w:p w14:paraId="00F18DB1" w14:textId="77777777" w:rsidR="007216D0" w:rsidRDefault="007216D0" w:rsidP="007216D0">
      <w:pPr>
        <w:pStyle w:val="ListParagraph"/>
        <w:widowControl w:val="0"/>
        <w:autoSpaceDE w:val="0"/>
        <w:autoSpaceDN w:val="0"/>
        <w:adjustRightInd w:val="0"/>
        <w:spacing w:after="0" w:line="240" w:lineRule="auto"/>
        <w:ind w:left="0"/>
        <w:rPr>
          <w:rFonts w:cstheme="minorHAnsi"/>
          <w:sz w:val="24"/>
          <w:szCs w:val="24"/>
          <w:u w:val="single"/>
        </w:rPr>
      </w:pPr>
      <w:r w:rsidRPr="002770AE">
        <w:rPr>
          <w:rFonts w:cstheme="minorHAnsi"/>
          <w:sz w:val="24"/>
          <w:szCs w:val="24"/>
        </w:rPr>
        <w:t>13-1202. </w:t>
      </w:r>
      <w:r w:rsidRPr="007216D0">
        <w:rPr>
          <w:rFonts w:cstheme="minorHAnsi"/>
          <w:sz w:val="24"/>
          <w:szCs w:val="24"/>
        </w:rPr>
        <w:t>Threatening or intimidating</w:t>
      </w:r>
    </w:p>
    <w:p w14:paraId="4DD57CF7" w14:textId="774094B4" w:rsidR="00BF5A6B" w:rsidRDefault="007216D0" w:rsidP="00B63326">
      <w:pPr>
        <w:widowControl w:val="0"/>
        <w:autoSpaceDE w:val="0"/>
        <w:autoSpaceDN w:val="0"/>
        <w:adjustRightInd w:val="0"/>
        <w:spacing w:after="0" w:line="240" w:lineRule="auto"/>
        <w:rPr>
          <w:sz w:val="24"/>
          <w:szCs w:val="24"/>
        </w:rPr>
      </w:pPr>
      <w:r w:rsidRPr="007216D0">
        <w:rPr>
          <w:sz w:val="24"/>
          <w:szCs w:val="24"/>
        </w:rPr>
        <w:t>13-2921. Harass</w:t>
      </w:r>
      <w:r>
        <w:rPr>
          <w:sz w:val="24"/>
          <w:szCs w:val="24"/>
        </w:rPr>
        <w:t>ment</w:t>
      </w:r>
    </w:p>
    <w:p w14:paraId="1227FC61" w14:textId="14604EF5" w:rsidR="00557A85" w:rsidRDefault="003F0578" w:rsidP="00B63326">
      <w:pPr>
        <w:widowControl w:val="0"/>
        <w:autoSpaceDE w:val="0"/>
        <w:autoSpaceDN w:val="0"/>
        <w:adjustRightInd w:val="0"/>
        <w:spacing w:after="0" w:line="240" w:lineRule="auto"/>
        <w:rPr>
          <w:sz w:val="24"/>
          <w:szCs w:val="24"/>
        </w:rPr>
      </w:pPr>
      <w:r w:rsidRPr="003F0578">
        <w:rPr>
          <w:sz w:val="24"/>
          <w:szCs w:val="24"/>
        </w:rPr>
        <w:t>13-2916. Use of an electronic communication to terrify, intimidate, threaten or harass</w:t>
      </w:r>
    </w:p>
    <w:p w14:paraId="4DC1BD1B" w14:textId="7CD15902" w:rsidR="003F0578" w:rsidRDefault="003F0578" w:rsidP="00B63326">
      <w:pPr>
        <w:widowControl w:val="0"/>
        <w:autoSpaceDE w:val="0"/>
        <w:autoSpaceDN w:val="0"/>
        <w:adjustRightInd w:val="0"/>
        <w:spacing w:after="0" w:line="240" w:lineRule="auto"/>
        <w:rPr>
          <w:sz w:val="24"/>
          <w:szCs w:val="24"/>
        </w:rPr>
      </w:pPr>
      <w:r w:rsidRPr="003F0578">
        <w:rPr>
          <w:sz w:val="24"/>
          <w:szCs w:val="24"/>
        </w:rPr>
        <w:t>8-309. Unlawful use of an electronic communication device by a minor</w:t>
      </w:r>
    </w:p>
    <w:p w14:paraId="2309E2B7" w14:textId="77777777" w:rsidR="007216D0" w:rsidRDefault="007216D0" w:rsidP="00B63326">
      <w:pPr>
        <w:widowControl w:val="0"/>
        <w:autoSpaceDE w:val="0"/>
        <w:autoSpaceDN w:val="0"/>
        <w:adjustRightInd w:val="0"/>
        <w:spacing w:after="0" w:line="240" w:lineRule="auto"/>
        <w:rPr>
          <w:rFonts w:eastAsia="Calibri" w:cs="Tahoma"/>
          <w:sz w:val="24"/>
          <w:szCs w:val="24"/>
        </w:rPr>
      </w:pPr>
    </w:p>
    <w:p w14:paraId="57B62734" w14:textId="35F6DC41" w:rsidR="006D6B68" w:rsidRPr="00990797" w:rsidRDefault="006D6B68" w:rsidP="006D6B68">
      <w:pPr>
        <w:widowControl w:val="0"/>
        <w:autoSpaceDE w:val="0"/>
        <w:autoSpaceDN w:val="0"/>
        <w:adjustRightInd w:val="0"/>
        <w:spacing w:after="0" w:line="240" w:lineRule="auto"/>
        <w:rPr>
          <w:rFonts w:eastAsia="Calibri" w:cs="Tahoma"/>
          <w:b/>
          <w:sz w:val="24"/>
          <w:szCs w:val="24"/>
        </w:rPr>
      </w:pPr>
      <w:r w:rsidRPr="00990797">
        <w:rPr>
          <w:rFonts w:eastAsia="Calibri" w:cs="Tahoma"/>
          <w:b/>
          <w:sz w:val="24"/>
          <w:szCs w:val="24"/>
        </w:rPr>
        <w:t xml:space="preserve">Activity </w:t>
      </w:r>
      <w:r>
        <w:rPr>
          <w:rFonts w:eastAsia="Calibri" w:cs="Tahoma"/>
          <w:b/>
          <w:sz w:val="24"/>
          <w:szCs w:val="24"/>
        </w:rPr>
        <w:t>2</w:t>
      </w:r>
      <w:r w:rsidRPr="00990797">
        <w:rPr>
          <w:rFonts w:eastAsia="Calibri" w:cs="Tahoma"/>
          <w:b/>
          <w:sz w:val="24"/>
          <w:szCs w:val="24"/>
        </w:rPr>
        <w:t>:</w:t>
      </w:r>
      <w:r>
        <w:rPr>
          <w:rFonts w:eastAsia="Calibri" w:cs="Tahoma"/>
          <w:b/>
          <w:sz w:val="24"/>
          <w:szCs w:val="24"/>
        </w:rPr>
        <w:t xml:space="preserve"> Apply Assertive</w:t>
      </w:r>
      <w:r w:rsidR="00727AC3">
        <w:rPr>
          <w:rFonts w:eastAsia="Calibri" w:cs="Tahoma"/>
          <w:b/>
          <w:sz w:val="24"/>
          <w:szCs w:val="24"/>
        </w:rPr>
        <w:t>,</w:t>
      </w:r>
      <w:r>
        <w:rPr>
          <w:rFonts w:eastAsia="Calibri" w:cs="Tahoma"/>
          <w:b/>
          <w:sz w:val="24"/>
          <w:szCs w:val="24"/>
        </w:rPr>
        <w:t xml:space="preserve"> No</w:t>
      </w:r>
      <w:r w:rsidR="00727AC3">
        <w:rPr>
          <w:rFonts w:eastAsia="Calibri" w:cs="Tahoma"/>
          <w:b/>
          <w:sz w:val="24"/>
          <w:szCs w:val="24"/>
        </w:rPr>
        <w:t>n</w:t>
      </w:r>
      <w:r>
        <w:rPr>
          <w:rFonts w:eastAsia="Calibri" w:cs="Tahoma"/>
          <w:b/>
          <w:sz w:val="24"/>
          <w:szCs w:val="24"/>
        </w:rPr>
        <w:t xml:space="preserve"> Aggressive Communication Skills</w:t>
      </w:r>
    </w:p>
    <w:p w14:paraId="1D44906E" w14:textId="72D3BFA7" w:rsidR="004D0322" w:rsidRDefault="00BD061B" w:rsidP="006D6B68">
      <w:pPr>
        <w:pStyle w:val="ListParagraph"/>
        <w:widowControl w:val="0"/>
        <w:numPr>
          <w:ilvl w:val="0"/>
          <w:numId w:val="15"/>
        </w:numPr>
        <w:autoSpaceDE w:val="0"/>
        <w:autoSpaceDN w:val="0"/>
        <w:adjustRightInd w:val="0"/>
        <w:spacing w:after="0" w:line="240" w:lineRule="auto"/>
        <w:rPr>
          <w:rFonts w:eastAsia="Calibri" w:cs="Tahoma"/>
          <w:sz w:val="24"/>
          <w:szCs w:val="24"/>
        </w:rPr>
      </w:pPr>
      <w:r>
        <w:rPr>
          <w:rFonts w:eastAsia="Calibri" w:cs="Tahoma"/>
          <w:sz w:val="24"/>
          <w:szCs w:val="24"/>
        </w:rPr>
        <w:t>Hand each group the Assertive vs</w:t>
      </w:r>
      <w:r w:rsidR="004D0322">
        <w:rPr>
          <w:rFonts w:eastAsia="Calibri" w:cs="Tahoma"/>
          <w:sz w:val="24"/>
          <w:szCs w:val="24"/>
        </w:rPr>
        <w:t>. Aggressive Communication handout.</w:t>
      </w:r>
      <w:r w:rsidR="006D6B68">
        <w:rPr>
          <w:rFonts w:eastAsia="Calibri" w:cs="Tahoma"/>
          <w:sz w:val="24"/>
          <w:szCs w:val="24"/>
        </w:rPr>
        <w:t xml:space="preserve">  </w:t>
      </w:r>
      <w:r w:rsidR="004D0322">
        <w:rPr>
          <w:rFonts w:eastAsia="Calibri" w:cs="Tahoma"/>
          <w:sz w:val="24"/>
          <w:szCs w:val="24"/>
        </w:rPr>
        <w:t>Instruct the groups to collaborate to choose a volunteer to read aloud the scenario and other volunteers to read the responses</w:t>
      </w:r>
      <w:r>
        <w:rPr>
          <w:rFonts w:eastAsia="Calibri" w:cs="Tahoma"/>
          <w:sz w:val="24"/>
          <w:szCs w:val="24"/>
        </w:rPr>
        <w:t xml:space="preserve"> and questions</w:t>
      </w:r>
      <w:r w:rsidR="004D0322">
        <w:rPr>
          <w:rFonts w:eastAsia="Calibri" w:cs="Tahoma"/>
          <w:sz w:val="24"/>
          <w:szCs w:val="24"/>
        </w:rPr>
        <w:t xml:space="preserve">.  Then as a group, collaborate to respond to each question for each response and </w:t>
      </w:r>
      <w:r>
        <w:rPr>
          <w:rFonts w:eastAsia="Calibri" w:cs="Tahoma"/>
          <w:sz w:val="24"/>
          <w:szCs w:val="24"/>
        </w:rPr>
        <w:t xml:space="preserve">choose another volunteer to record the group </w:t>
      </w:r>
      <w:r w:rsidR="004D0322">
        <w:rPr>
          <w:rFonts w:eastAsia="Calibri" w:cs="Tahoma"/>
          <w:sz w:val="24"/>
          <w:szCs w:val="24"/>
        </w:rPr>
        <w:t xml:space="preserve">responses on the handout.  </w:t>
      </w:r>
    </w:p>
    <w:p w14:paraId="39FD580A" w14:textId="0AA6DA8A" w:rsidR="00E8533E" w:rsidRDefault="00E8533E" w:rsidP="004D0322">
      <w:pPr>
        <w:pStyle w:val="ListParagraph"/>
        <w:widowControl w:val="0"/>
        <w:numPr>
          <w:ilvl w:val="0"/>
          <w:numId w:val="15"/>
        </w:numPr>
        <w:autoSpaceDE w:val="0"/>
        <w:autoSpaceDN w:val="0"/>
        <w:adjustRightInd w:val="0"/>
        <w:spacing w:after="0" w:line="240" w:lineRule="auto"/>
        <w:rPr>
          <w:rFonts w:eastAsia="Calibri" w:cs="Tahoma"/>
          <w:sz w:val="24"/>
          <w:szCs w:val="24"/>
        </w:rPr>
      </w:pPr>
      <w:r>
        <w:rPr>
          <w:rFonts w:eastAsia="Calibri" w:cs="Tahoma"/>
          <w:sz w:val="24"/>
          <w:szCs w:val="24"/>
        </w:rPr>
        <w:t xml:space="preserve">Ask </w:t>
      </w:r>
      <w:r w:rsidR="00686D34">
        <w:rPr>
          <w:rFonts w:eastAsia="Calibri" w:cs="Tahoma"/>
          <w:sz w:val="24"/>
          <w:szCs w:val="24"/>
        </w:rPr>
        <w:t xml:space="preserve">different </w:t>
      </w:r>
      <w:r>
        <w:rPr>
          <w:rFonts w:eastAsia="Calibri" w:cs="Tahoma"/>
          <w:sz w:val="24"/>
          <w:szCs w:val="24"/>
        </w:rPr>
        <w:t>volunteer</w:t>
      </w:r>
      <w:r w:rsidR="00686D34">
        <w:rPr>
          <w:rFonts w:eastAsia="Calibri" w:cs="Tahoma"/>
          <w:sz w:val="24"/>
          <w:szCs w:val="24"/>
        </w:rPr>
        <w:t>s</w:t>
      </w:r>
      <w:r>
        <w:rPr>
          <w:rFonts w:eastAsia="Calibri" w:cs="Tahoma"/>
          <w:sz w:val="24"/>
          <w:szCs w:val="24"/>
        </w:rPr>
        <w:t xml:space="preserve"> </w:t>
      </w:r>
      <w:r w:rsidR="00686D34">
        <w:rPr>
          <w:rFonts w:eastAsia="Calibri" w:cs="Tahoma"/>
          <w:sz w:val="24"/>
          <w:szCs w:val="24"/>
        </w:rPr>
        <w:t xml:space="preserve">from different groups </w:t>
      </w:r>
      <w:r>
        <w:rPr>
          <w:rFonts w:eastAsia="Calibri" w:cs="Tahoma"/>
          <w:sz w:val="24"/>
          <w:szCs w:val="24"/>
        </w:rPr>
        <w:t xml:space="preserve">to report out on </w:t>
      </w:r>
      <w:r w:rsidR="00686D34">
        <w:rPr>
          <w:rFonts w:eastAsia="Calibri" w:cs="Tahoma"/>
          <w:sz w:val="24"/>
          <w:szCs w:val="24"/>
        </w:rPr>
        <w:t>each</w:t>
      </w:r>
      <w:r>
        <w:rPr>
          <w:rFonts w:eastAsia="Calibri" w:cs="Tahoma"/>
          <w:sz w:val="24"/>
          <w:szCs w:val="24"/>
        </w:rPr>
        <w:t xml:space="preserve"> response, ask other students to add any additional comments their groups had to each question.  </w:t>
      </w:r>
    </w:p>
    <w:p w14:paraId="11D27966" w14:textId="63856001" w:rsidR="004D0322" w:rsidRDefault="00E8533E" w:rsidP="004D0322">
      <w:pPr>
        <w:pStyle w:val="ListParagraph"/>
        <w:widowControl w:val="0"/>
        <w:numPr>
          <w:ilvl w:val="0"/>
          <w:numId w:val="15"/>
        </w:numPr>
        <w:autoSpaceDE w:val="0"/>
        <w:autoSpaceDN w:val="0"/>
        <w:adjustRightInd w:val="0"/>
        <w:spacing w:after="0" w:line="240" w:lineRule="auto"/>
        <w:rPr>
          <w:rFonts w:eastAsia="Calibri" w:cs="Tahoma"/>
          <w:sz w:val="24"/>
          <w:szCs w:val="24"/>
        </w:rPr>
      </w:pPr>
      <w:r>
        <w:rPr>
          <w:rFonts w:eastAsia="Calibri" w:cs="Tahoma"/>
          <w:sz w:val="24"/>
          <w:szCs w:val="24"/>
        </w:rPr>
        <w:t>Next, ask each group to reflect on the 4 possible ways to respond and choose one they think was the most effective and be ready to explain why.</w:t>
      </w:r>
      <w:r w:rsidR="004D0322">
        <w:rPr>
          <w:rFonts w:eastAsia="Calibri" w:cs="Tahoma"/>
          <w:sz w:val="24"/>
          <w:szCs w:val="24"/>
        </w:rPr>
        <w:t xml:space="preserve"> </w:t>
      </w:r>
    </w:p>
    <w:p w14:paraId="79CCAB1C" w14:textId="3B7DC541" w:rsidR="006D6B68" w:rsidRPr="00E8533E" w:rsidRDefault="00686D34" w:rsidP="00FC6377">
      <w:pPr>
        <w:pStyle w:val="ListParagraph"/>
        <w:widowControl w:val="0"/>
        <w:numPr>
          <w:ilvl w:val="0"/>
          <w:numId w:val="15"/>
        </w:numPr>
        <w:autoSpaceDE w:val="0"/>
        <w:autoSpaceDN w:val="0"/>
        <w:adjustRightInd w:val="0"/>
        <w:spacing w:after="0" w:line="240" w:lineRule="auto"/>
        <w:rPr>
          <w:rFonts w:eastAsia="Calibri" w:cs="Tahoma"/>
          <w:b/>
          <w:sz w:val="24"/>
          <w:szCs w:val="24"/>
        </w:rPr>
      </w:pPr>
      <w:r>
        <w:rPr>
          <w:rFonts w:eastAsia="Calibri" w:cs="Tahoma"/>
          <w:sz w:val="24"/>
          <w:szCs w:val="24"/>
        </w:rPr>
        <w:t>Ask a volunteer from each group to explain their choice.  Next, a</w:t>
      </w:r>
      <w:r w:rsidR="00334978">
        <w:rPr>
          <w:rFonts w:eastAsia="Calibri" w:cs="Tahoma"/>
          <w:sz w:val="24"/>
          <w:szCs w:val="24"/>
        </w:rPr>
        <w:t>sk the class to identify the communication styles. (</w:t>
      </w:r>
      <w:r w:rsidR="00D36EB2">
        <w:rPr>
          <w:rFonts w:eastAsia="Calibri" w:cs="Tahoma"/>
          <w:sz w:val="24"/>
          <w:szCs w:val="24"/>
        </w:rPr>
        <w:t xml:space="preserve">Key:  </w:t>
      </w:r>
      <w:r w:rsidR="00334978">
        <w:rPr>
          <w:rFonts w:eastAsia="Calibri" w:cs="Tahoma"/>
          <w:sz w:val="24"/>
          <w:szCs w:val="24"/>
        </w:rPr>
        <w:t xml:space="preserve">1. Passive, 2-Aggressive, 3-Passive Aggressive and the most effective is 4. </w:t>
      </w:r>
      <w:r w:rsidR="00D36EB2">
        <w:rPr>
          <w:rFonts w:eastAsia="Calibri" w:cs="Tahoma"/>
          <w:sz w:val="24"/>
          <w:szCs w:val="24"/>
        </w:rPr>
        <w:t>A</w:t>
      </w:r>
      <w:r w:rsidR="00334978">
        <w:rPr>
          <w:rFonts w:eastAsia="Calibri" w:cs="Tahoma"/>
          <w:sz w:val="24"/>
          <w:szCs w:val="24"/>
        </w:rPr>
        <w:t>ssertive.)</w:t>
      </w:r>
      <w:r w:rsidR="00E8533E" w:rsidRPr="00E8533E">
        <w:rPr>
          <w:rFonts w:eastAsia="Calibri" w:cs="Tahoma"/>
          <w:sz w:val="24"/>
          <w:szCs w:val="24"/>
        </w:rPr>
        <w:t xml:space="preserve">  </w:t>
      </w:r>
      <w:r>
        <w:rPr>
          <w:rFonts w:eastAsia="Calibri" w:cs="Tahoma"/>
          <w:sz w:val="24"/>
          <w:szCs w:val="24"/>
        </w:rPr>
        <w:t>Point out that</w:t>
      </w:r>
      <w:r w:rsidR="00E8533E">
        <w:rPr>
          <w:rFonts w:eastAsia="Calibri" w:cs="Tahoma"/>
          <w:sz w:val="24"/>
          <w:szCs w:val="24"/>
        </w:rPr>
        <w:t xml:space="preserve"> being </w:t>
      </w:r>
      <w:r>
        <w:rPr>
          <w:rFonts w:eastAsia="Calibri" w:cs="Tahoma"/>
          <w:sz w:val="24"/>
          <w:szCs w:val="24"/>
        </w:rPr>
        <w:t>assertive is an effective</w:t>
      </w:r>
      <w:r w:rsidR="00334978">
        <w:rPr>
          <w:rFonts w:eastAsia="Calibri" w:cs="Tahoma"/>
          <w:sz w:val="24"/>
          <w:szCs w:val="24"/>
        </w:rPr>
        <w:t xml:space="preserve"> </w:t>
      </w:r>
      <w:r>
        <w:rPr>
          <w:rFonts w:eastAsia="Calibri" w:cs="Tahoma"/>
          <w:sz w:val="24"/>
          <w:szCs w:val="24"/>
        </w:rPr>
        <w:t xml:space="preserve">communication style </w:t>
      </w:r>
      <w:r w:rsidR="00334978">
        <w:rPr>
          <w:rFonts w:eastAsia="Calibri" w:cs="Tahoma"/>
          <w:sz w:val="24"/>
          <w:szCs w:val="24"/>
        </w:rPr>
        <w:t>and being aggressive</w:t>
      </w:r>
      <w:r>
        <w:rPr>
          <w:rFonts w:eastAsia="Calibri" w:cs="Tahoma"/>
          <w:sz w:val="24"/>
          <w:szCs w:val="24"/>
        </w:rPr>
        <w:t xml:space="preserve">, even when trying to stand up for others, </w:t>
      </w:r>
      <w:r w:rsidR="00334978">
        <w:rPr>
          <w:rFonts w:eastAsia="Calibri" w:cs="Tahoma"/>
          <w:sz w:val="24"/>
          <w:szCs w:val="24"/>
        </w:rPr>
        <w:t xml:space="preserve">could carry </w:t>
      </w:r>
      <w:r w:rsidR="00727AC3">
        <w:rPr>
          <w:rFonts w:eastAsia="Calibri" w:cs="Tahoma"/>
          <w:sz w:val="24"/>
          <w:szCs w:val="24"/>
        </w:rPr>
        <w:t>negative</w:t>
      </w:r>
      <w:r w:rsidR="00334978">
        <w:rPr>
          <w:rFonts w:eastAsia="Calibri" w:cs="Tahoma"/>
          <w:sz w:val="24"/>
          <w:szCs w:val="24"/>
        </w:rPr>
        <w:t xml:space="preserve"> consequences.  </w:t>
      </w:r>
    </w:p>
    <w:p w14:paraId="208A18F1" w14:textId="77777777" w:rsidR="00E8533E" w:rsidRPr="00E8533E" w:rsidRDefault="00E8533E" w:rsidP="00E8533E">
      <w:pPr>
        <w:widowControl w:val="0"/>
        <w:autoSpaceDE w:val="0"/>
        <w:autoSpaceDN w:val="0"/>
        <w:adjustRightInd w:val="0"/>
        <w:spacing w:after="0" w:line="240" w:lineRule="auto"/>
        <w:rPr>
          <w:rFonts w:eastAsia="Calibri" w:cs="Tahoma"/>
          <w:b/>
          <w:sz w:val="24"/>
          <w:szCs w:val="24"/>
        </w:rPr>
      </w:pPr>
    </w:p>
    <w:p w14:paraId="4D4B5947" w14:textId="2BC9D444" w:rsidR="00B63326" w:rsidRPr="00BF5A6B" w:rsidRDefault="006D6B68" w:rsidP="00B63326">
      <w:pPr>
        <w:widowControl w:val="0"/>
        <w:autoSpaceDE w:val="0"/>
        <w:autoSpaceDN w:val="0"/>
        <w:adjustRightInd w:val="0"/>
        <w:spacing w:after="0" w:line="240" w:lineRule="auto"/>
        <w:rPr>
          <w:rFonts w:eastAsia="Calibri" w:cs="Tahoma"/>
          <w:b/>
          <w:sz w:val="24"/>
          <w:szCs w:val="24"/>
        </w:rPr>
      </w:pPr>
      <w:r>
        <w:rPr>
          <w:rFonts w:eastAsia="Calibri" w:cs="Tahoma"/>
          <w:b/>
          <w:sz w:val="24"/>
          <w:szCs w:val="24"/>
        </w:rPr>
        <w:t>Activity 3</w:t>
      </w:r>
      <w:r w:rsidR="00990797" w:rsidRPr="00BF5A6B">
        <w:rPr>
          <w:rFonts w:eastAsia="Calibri" w:cs="Tahoma"/>
          <w:b/>
          <w:sz w:val="24"/>
          <w:szCs w:val="24"/>
        </w:rPr>
        <w:t xml:space="preserve">:  </w:t>
      </w:r>
      <w:r w:rsidR="00F87872">
        <w:rPr>
          <w:rFonts w:eastAsia="Calibri" w:cs="Tahoma"/>
          <w:b/>
          <w:sz w:val="24"/>
          <w:szCs w:val="24"/>
        </w:rPr>
        <w:t>Applying Assertive Communication to Negative Online Posts</w:t>
      </w:r>
    </w:p>
    <w:p w14:paraId="7389B6B4" w14:textId="77777777" w:rsidR="00EB0DB2" w:rsidRDefault="0011182C" w:rsidP="00990797">
      <w:pPr>
        <w:pStyle w:val="ListParagraph"/>
        <w:widowControl w:val="0"/>
        <w:numPr>
          <w:ilvl w:val="0"/>
          <w:numId w:val="11"/>
        </w:numPr>
        <w:autoSpaceDE w:val="0"/>
        <w:autoSpaceDN w:val="0"/>
        <w:adjustRightInd w:val="0"/>
        <w:spacing w:after="0" w:line="240" w:lineRule="auto"/>
        <w:rPr>
          <w:rFonts w:eastAsia="Calibri" w:cs="Tahoma"/>
          <w:sz w:val="24"/>
          <w:szCs w:val="24"/>
        </w:rPr>
      </w:pPr>
      <w:r>
        <w:rPr>
          <w:rFonts w:eastAsia="Calibri" w:cs="Tahoma"/>
          <w:sz w:val="24"/>
          <w:szCs w:val="24"/>
        </w:rPr>
        <w:t>Explain to students that an “</w:t>
      </w:r>
      <w:proofErr w:type="spellStart"/>
      <w:r>
        <w:rPr>
          <w:rFonts w:eastAsia="Calibri" w:cs="Tahoma"/>
          <w:sz w:val="24"/>
          <w:szCs w:val="24"/>
        </w:rPr>
        <w:t>Upstander</w:t>
      </w:r>
      <w:proofErr w:type="spellEnd"/>
      <w:r>
        <w:rPr>
          <w:rFonts w:eastAsia="Calibri" w:cs="Tahoma"/>
          <w:sz w:val="24"/>
          <w:szCs w:val="24"/>
        </w:rPr>
        <w:t xml:space="preserve"> “ is someone who speaks out or acts on behalf of the rights of others who may be a target of bullying or mean actions.  </w:t>
      </w:r>
      <w:r w:rsidR="00480AE7">
        <w:rPr>
          <w:rFonts w:eastAsia="Calibri" w:cs="Tahoma"/>
          <w:sz w:val="24"/>
          <w:szCs w:val="24"/>
        </w:rPr>
        <w:t xml:space="preserve">An </w:t>
      </w:r>
      <w:proofErr w:type="spellStart"/>
      <w:r w:rsidR="00480AE7">
        <w:rPr>
          <w:rFonts w:eastAsia="Calibri" w:cs="Tahoma"/>
          <w:sz w:val="24"/>
          <w:szCs w:val="24"/>
        </w:rPr>
        <w:t>upstander</w:t>
      </w:r>
      <w:proofErr w:type="spellEnd"/>
      <w:r w:rsidR="00480AE7">
        <w:rPr>
          <w:rFonts w:eastAsia="Calibri" w:cs="Tahoma"/>
          <w:sz w:val="24"/>
          <w:szCs w:val="24"/>
        </w:rPr>
        <w:t xml:space="preserve"> may help directly</w:t>
      </w:r>
      <w:r w:rsidR="00686D34" w:rsidRPr="00686D34">
        <w:rPr>
          <w:rFonts w:eastAsia="Calibri" w:cs="Tahoma"/>
          <w:sz w:val="24"/>
          <w:szCs w:val="24"/>
        </w:rPr>
        <w:t xml:space="preserve"> </w:t>
      </w:r>
      <w:r w:rsidR="00686D34">
        <w:rPr>
          <w:rFonts w:eastAsia="Calibri" w:cs="Tahoma"/>
          <w:sz w:val="24"/>
          <w:szCs w:val="24"/>
        </w:rPr>
        <w:t>in an assertive and respectful way</w:t>
      </w:r>
      <w:r w:rsidR="00480AE7">
        <w:rPr>
          <w:rFonts w:eastAsia="Calibri" w:cs="Tahoma"/>
          <w:sz w:val="24"/>
          <w:szCs w:val="24"/>
        </w:rPr>
        <w:t xml:space="preserve"> or </w:t>
      </w:r>
      <w:r w:rsidR="00686D34">
        <w:rPr>
          <w:rFonts w:eastAsia="Calibri" w:cs="Tahoma"/>
          <w:sz w:val="24"/>
          <w:szCs w:val="24"/>
        </w:rPr>
        <w:t xml:space="preserve">indirectly by asking </w:t>
      </w:r>
      <w:r w:rsidR="00480AE7">
        <w:rPr>
          <w:rFonts w:eastAsia="Calibri" w:cs="Tahoma"/>
          <w:sz w:val="24"/>
          <w:szCs w:val="24"/>
        </w:rPr>
        <w:t xml:space="preserve">an adult to help the target. </w:t>
      </w:r>
    </w:p>
    <w:p w14:paraId="06508ADB" w14:textId="05331905" w:rsidR="003F0578" w:rsidRDefault="0011182C" w:rsidP="00990797">
      <w:pPr>
        <w:pStyle w:val="ListParagraph"/>
        <w:widowControl w:val="0"/>
        <w:numPr>
          <w:ilvl w:val="0"/>
          <w:numId w:val="11"/>
        </w:numPr>
        <w:autoSpaceDE w:val="0"/>
        <w:autoSpaceDN w:val="0"/>
        <w:adjustRightInd w:val="0"/>
        <w:spacing w:after="0" w:line="240" w:lineRule="auto"/>
        <w:rPr>
          <w:rFonts w:eastAsia="Calibri" w:cs="Tahoma"/>
          <w:sz w:val="24"/>
          <w:szCs w:val="24"/>
        </w:rPr>
      </w:pPr>
      <w:r>
        <w:rPr>
          <w:rFonts w:eastAsia="Calibri" w:cs="Tahoma"/>
          <w:sz w:val="24"/>
          <w:szCs w:val="24"/>
        </w:rPr>
        <w:t xml:space="preserve">Instruct </w:t>
      </w:r>
      <w:r w:rsidR="0061497C">
        <w:rPr>
          <w:rFonts w:eastAsia="Calibri" w:cs="Tahoma"/>
          <w:sz w:val="24"/>
          <w:szCs w:val="24"/>
        </w:rPr>
        <w:t>t</w:t>
      </w:r>
      <w:r>
        <w:rPr>
          <w:rFonts w:eastAsia="Calibri" w:cs="Tahoma"/>
          <w:sz w:val="24"/>
          <w:szCs w:val="24"/>
        </w:rPr>
        <w:t xml:space="preserve">he groups to brainstorm a list of benefits to being an </w:t>
      </w:r>
      <w:proofErr w:type="spellStart"/>
      <w:r>
        <w:rPr>
          <w:rFonts w:eastAsia="Calibri" w:cs="Tahoma"/>
          <w:sz w:val="24"/>
          <w:szCs w:val="24"/>
        </w:rPr>
        <w:t>upstander</w:t>
      </w:r>
      <w:proofErr w:type="spellEnd"/>
      <w:r>
        <w:rPr>
          <w:rFonts w:eastAsia="Calibri" w:cs="Tahoma"/>
          <w:sz w:val="24"/>
          <w:szCs w:val="24"/>
        </w:rPr>
        <w:t xml:space="preserve"> and possible consequences when there is no one standing up for the rights of others.  </w:t>
      </w:r>
    </w:p>
    <w:p w14:paraId="3881959A" w14:textId="15D13747" w:rsidR="0011182C" w:rsidRDefault="0011182C" w:rsidP="00990797">
      <w:pPr>
        <w:pStyle w:val="ListParagraph"/>
        <w:widowControl w:val="0"/>
        <w:numPr>
          <w:ilvl w:val="0"/>
          <w:numId w:val="11"/>
        </w:numPr>
        <w:autoSpaceDE w:val="0"/>
        <w:autoSpaceDN w:val="0"/>
        <w:adjustRightInd w:val="0"/>
        <w:spacing w:after="0" w:line="240" w:lineRule="auto"/>
        <w:rPr>
          <w:rFonts w:eastAsia="Calibri" w:cs="Tahoma"/>
          <w:sz w:val="24"/>
          <w:szCs w:val="24"/>
        </w:rPr>
      </w:pPr>
      <w:r>
        <w:rPr>
          <w:rFonts w:eastAsia="Calibri" w:cs="Tahoma"/>
          <w:sz w:val="24"/>
          <w:szCs w:val="24"/>
        </w:rPr>
        <w:t xml:space="preserve">Write the labels, “Benefits” and “Consequences” on the board.  Go around to each group and ask a volunteer to share a response from their group for both labels.  </w:t>
      </w:r>
    </w:p>
    <w:p w14:paraId="16426EE5" w14:textId="48866CB0" w:rsidR="0011182C" w:rsidRPr="00CC3194" w:rsidRDefault="0011182C" w:rsidP="0011182C">
      <w:pPr>
        <w:widowControl w:val="0"/>
        <w:autoSpaceDE w:val="0"/>
        <w:autoSpaceDN w:val="0"/>
        <w:adjustRightInd w:val="0"/>
        <w:spacing w:after="0" w:line="240" w:lineRule="auto"/>
        <w:rPr>
          <w:rFonts w:eastAsia="Calibri" w:cs="Tahoma"/>
          <w:b/>
          <w:sz w:val="24"/>
          <w:szCs w:val="24"/>
        </w:rPr>
      </w:pPr>
      <w:r w:rsidRPr="00CC3194">
        <w:rPr>
          <w:rFonts w:eastAsia="Calibri" w:cs="Tahoma"/>
          <w:b/>
          <w:sz w:val="24"/>
          <w:szCs w:val="24"/>
        </w:rPr>
        <w:t>Possible Responses:</w:t>
      </w:r>
    </w:p>
    <w:p w14:paraId="6BB637C5" w14:textId="3EAD6BA9" w:rsidR="0011182C" w:rsidRDefault="0011182C" w:rsidP="0011182C">
      <w:pPr>
        <w:widowControl w:val="0"/>
        <w:autoSpaceDE w:val="0"/>
        <w:autoSpaceDN w:val="0"/>
        <w:adjustRightInd w:val="0"/>
        <w:spacing w:after="0" w:line="240" w:lineRule="auto"/>
        <w:rPr>
          <w:rFonts w:eastAsia="Calibri" w:cs="Tahoma"/>
          <w:sz w:val="24"/>
          <w:szCs w:val="24"/>
        </w:rPr>
      </w:pPr>
      <w:r w:rsidRPr="0011182C">
        <w:rPr>
          <w:rFonts w:eastAsia="Calibri" w:cs="Tahoma"/>
          <w:sz w:val="24"/>
          <w:szCs w:val="24"/>
          <w:u w:val="single"/>
        </w:rPr>
        <w:t>Benefits:</w:t>
      </w:r>
      <w:r>
        <w:rPr>
          <w:rFonts w:eastAsia="Calibri" w:cs="Tahoma"/>
          <w:sz w:val="24"/>
          <w:szCs w:val="24"/>
        </w:rPr>
        <w:t xml:space="preserve">  others may act for you, others may join you, the target is supported, </w:t>
      </w:r>
      <w:r w:rsidR="00CC3194">
        <w:rPr>
          <w:rFonts w:eastAsia="Calibri" w:cs="Tahoma"/>
          <w:sz w:val="24"/>
          <w:szCs w:val="24"/>
        </w:rPr>
        <w:t xml:space="preserve">the one exhibiting bullying actions may understand that it is not accepted, </w:t>
      </w:r>
      <w:r>
        <w:rPr>
          <w:rFonts w:eastAsia="Calibri" w:cs="Tahoma"/>
          <w:sz w:val="24"/>
          <w:szCs w:val="24"/>
        </w:rPr>
        <w:t>etc.</w:t>
      </w:r>
    </w:p>
    <w:p w14:paraId="680479F8" w14:textId="26214C62" w:rsidR="0011182C" w:rsidRPr="00CC3194" w:rsidRDefault="0011182C" w:rsidP="0011182C">
      <w:pPr>
        <w:widowControl w:val="0"/>
        <w:autoSpaceDE w:val="0"/>
        <w:autoSpaceDN w:val="0"/>
        <w:adjustRightInd w:val="0"/>
        <w:spacing w:after="0" w:line="240" w:lineRule="auto"/>
        <w:rPr>
          <w:rFonts w:eastAsia="Calibri" w:cs="Tahoma"/>
          <w:sz w:val="24"/>
          <w:szCs w:val="24"/>
        </w:rPr>
      </w:pPr>
      <w:r w:rsidRPr="0011182C">
        <w:rPr>
          <w:rFonts w:eastAsia="Calibri" w:cs="Tahoma"/>
          <w:sz w:val="24"/>
          <w:szCs w:val="24"/>
          <w:u w:val="single"/>
        </w:rPr>
        <w:t xml:space="preserve">Consequences:  </w:t>
      </w:r>
      <w:r w:rsidRPr="0011182C">
        <w:rPr>
          <w:rFonts w:eastAsia="Calibri" w:cs="Tahoma"/>
          <w:sz w:val="24"/>
          <w:szCs w:val="24"/>
        </w:rPr>
        <w:t>the target is harmed, no one may stand for you,</w:t>
      </w:r>
      <w:r w:rsidR="00CC3194">
        <w:rPr>
          <w:rFonts w:eastAsia="Calibri" w:cs="Tahoma"/>
          <w:sz w:val="24"/>
          <w:szCs w:val="24"/>
        </w:rPr>
        <w:t xml:space="preserve"> the target may think everyone is against them, the one exhibiting bullying actions may think it is okay and continue harming others, etc. </w:t>
      </w:r>
    </w:p>
    <w:p w14:paraId="5EACC79E" w14:textId="4C15741E" w:rsidR="001C47BB" w:rsidRDefault="00CC3194" w:rsidP="00990797">
      <w:pPr>
        <w:pStyle w:val="ListParagraph"/>
        <w:widowControl w:val="0"/>
        <w:numPr>
          <w:ilvl w:val="0"/>
          <w:numId w:val="11"/>
        </w:numPr>
        <w:autoSpaceDE w:val="0"/>
        <w:autoSpaceDN w:val="0"/>
        <w:adjustRightInd w:val="0"/>
        <w:spacing w:after="0" w:line="240" w:lineRule="auto"/>
        <w:rPr>
          <w:rFonts w:eastAsia="Calibri" w:cs="Tahoma"/>
          <w:sz w:val="24"/>
          <w:szCs w:val="24"/>
        </w:rPr>
      </w:pPr>
      <w:r>
        <w:rPr>
          <w:rFonts w:eastAsia="Calibri" w:cs="Tahoma"/>
          <w:sz w:val="24"/>
          <w:szCs w:val="24"/>
        </w:rPr>
        <w:t>Next, h</w:t>
      </w:r>
      <w:r w:rsidR="00630750">
        <w:rPr>
          <w:rFonts w:eastAsia="Calibri" w:cs="Tahoma"/>
          <w:sz w:val="24"/>
          <w:szCs w:val="24"/>
        </w:rPr>
        <w:t>and</w:t>
      </w:r>
      <w:r w:rsidR="001C47BB">
        <w:rPr>
          <w:rFonts w:eastAsia="Calibri" w:cs="Tahoma"/>
          <w:sz w:val="24"/>
          <w:szCs w:val="24"/>
        </w:rPr>
        <w:t xml:space="preserve"> each group a different </w:t>
      </w:r>
      <w:r w:rsidR="00630750">
        <w:rPr>
          <w:rFonts w:eastAsia="Calibri" w:cs="Tahoma"/>
          <w:sz w:val="24"/>
          <w:szCs w:val="24"/>
        </w:rPr>
        <w:t>Aggressive C</w:t>
      </w:r>
      <w:r w:rsidR="001C47BB">
        <w:rPr>
          <w:rFonts w:eastAsia="Calibri" w:cs="Tahoma"/>
          <w:sz w:val="24"/>
          <w:szCs w:val="24"/>
        </w:rPr>
        <w:t xml:space="preserve">ommunication </w:t>
      </w:r>
      <w:r w:rsidR="00630750">
        <w:rPr>
          <w:rFonts w:eastAsia="Calibri" w:cs="Tahoma"/>
          <w:sz w:val="24"/>
          <w:szCs w:val="24"/>
        </w:rPr>
        <w:t>on Social Media card.</w:t>
      </w:r>
      <w:r w:rsidR="001C47BB">
        <w:rPr>
          <w:rFonts w:eastAsia="Calibri" w:cs="Tahoma"/>
          <w:sz w:val="24"/>
          <w:szCs w:val="24"/>
        </w:rPr>
        <w:t xml:space="preserve">  Instruct the groups to choose a volunteer to read the scenario aloud to their group and as a group discuss </w:t>
      </w:r>
      <w:r w:rsidR="00A4795C">
        <w:rPr>
          <w:rFonts w:eastAsia="Calibri" w:cs="Tahoma"/>
          <w:sz w:val="24"/>
          <w:szCs w:val="24"/>
        </w:rPr>
        <w:t xml:space="preserve">ways to </w:t>
      </w:r>
      <w:r w:rsidR="00B97BB8">
        <w:rPr>
          <w:rFonts w:eastAsia="Calibri" w:cs="Tahoma"/>
          <w:sz w:val="24"/>
          <w:szCs w:val="24"/>
        </w:rPr>
        <w:t xml:space="preserve">be an </w:t>
      </w:r>
      <w:proofErr w:type="spellStart"/>
      <w:r w:rsidR="00B97BB8">
        <w:rPr>
          <w:rFonts w:eastAsia="Calibri" w:cs="Tahoma"/>
          <w:sz w:val="24"/>
          <w:szCs w:val="24"/>
        </w:rPr>
        <w:t>upstander</w:t>
      </w:r>
      <w:proofErr w:type="spellEnd"/>
      <w:r w:rsidR="00B97BB8">
        <w:rPr>
          <w:rFonts w:eastAsia="Calibri" w:cs="Tahoma"/>
          <w:sz w:val="24"/>
          <w:szCs w:val="24"/>
        </w:rPr>
        <w:t xml:space="preserve"> and put an end to the aggression.</w:t>
      </w:r>
    </w:p>
    <w:p w14:paraId="2572D589" w14:textId="4883CDFA" w:rsidR="00B97BB8" w:rsidRDefault="001C47BB" w:rsidP="00630750">
      <w:pPr>
        <w:pStyle w:val="ListParagraph"/>
        <w:widowControl w:val="0"/>
        <w:numPr>
          <w:ilvl w:val="0"/>
          <w:numId w:val="11"/>
        </w:numPr>
        <w:autoSpaceDE w:val="0"/>
        <w:autoSpaceDN w:val="0"/>
        <w:adjustRightInd w:val="0"/>
        <w:spacing w:after="0" w:line="240" w:lineRule="auto"/>
        <w:rPr>
          <w:rFonts w:eastAsia="Calibri" w:cs="Tahoma"/>
          <w:sz w:val="24"/>
          <w:szCs w:val="24"/>
        </w:rPr>
      </w:pPr>
      <w:r>
        <w:rPr>
          <w:rFonts w:eastAsia="Calibri" w:cs="Tahoma"/>
          <w:sz w:val="24"/>
          <w:szCs w:val="24"/>
        </w:rPr>
        <w:t xml:space="preserve">Instruct the groups to choose a volunteer to record </w:t>
      </w:r>
      <w:r w:rsidR="00B97BB8">
        <w:rPr>
          <w:rFonts w:eastAsia="Calibri" w:cs="Tahoma"/>
          <w:sz w:val="24"/>
          <w:szCs w:val="24"/>
        </w:rPr>
        <w:t xml:space="preserve">one idea from the group on the card and then wait until </w:t>
      </w:r>
      <w:r w:rsidR="0088703B">
        <w:rPr>
          <w:rFonts w:eastAsia="Calibri" w:cs="Tahoma"/>
          <w:sz w:val="24"/>
          <w:szCs w:val="24"/>
        </w:rPr>
        <w:t xml:space="preserve">the </w:t>
      </w:r>
      <w:r w:rsidR="00B97BB8">
        <w:rPr>
          <w:rFonts w:eastAsia="Calibri" w:cs="Tahoma"/>
          <w:sz w:val="24"/>
          <w:szCs w:val="24"/>
        </w:rPr>
        <w:t>time to pass the car</w:t>
      </w:r>
      <w:r w:rsidR="00A63546">
        <w:rPr>
          <w:rFonts w:eastAsia="Calibri" w:cs="Tahoma"/>
          <w:sz w:val="24"/>
          <w:szCs w:val="24"/>
        </w:rPr>
        <w:t>d</w:t>
      </w:r>
      <w:r w:rsidR="0088703B">
        <w:rPr>
          <w:rFonts w:eastAsia="Calibri" w:cs="Tahoma"/>
          <w:sz w:val="24"/>
          <w:szCs w:val="24"/>
        </w:rPr>
        <w:t xml:space="preserve"> is announced and pass the card</w:t>
      </w:r>
      <w:r w:rsidR="00B97BB8">
        <w:rPr>
          <w:rFonts w:eastAsia="Calibri" w:cs="Tahoma"/>
          <w:sz w:val="24"/>
          <w:szCs w:val="24"/>
        </w:rPr>
        <w:t xml:space="preserve"> clockwise to the next group.  Inform the groups that when they receive the next card they are to repeat the instructions.  </w:t>
      </w:r>
    </w:p>
    <w:p w14:paraId="4176BA24" w14:textId="77777777" w:rsidR="00B97BB8" w:rsidRDefault="00B97BB8" w:rsidP="00630750">
      <w:pPr>
        <w:pStyle w:val="ListParagraph"/>
        <w:widowControl w:val="0"/>
        <w:numPr>
          <w:ilvl w:val="0"/>
          <w:numId w:val="11"/>
        </w:numPr>
        <w:autoSpaceDE w:val="0"/>
        <w:autoSpaceDN w:val="0"/>
        <w:adjustRightInd w:val="0"/>
        <w:spacing w:after="0" w:line="240" w:lineRule="auto"/>
        <w:rPr>
          <w:rFonts w:eastAsia="Calibri" w:cs="Tahoma"/>
          <w:sz w:val="24"/>
          <w:szCs w:val="24"/>
        </w:rPr>
      </w:pPr>
      <w:r>
        <w:rPr>
          <w:rFonts w:eastAsia="Calibri" w:cs="Tahoma"/>
          <w:sz w:val="24"/>
          <w:szCs w:val="24"/>
        </w:rPr>
        <w:t>When the time is up or all the cards h</w:t>
      </w:r>
      <w:r w:rsidR="00B20160">
        <w:rPr>
          <w:rFonts w:eastAsia="Calibri" w:cs="Tahoma"/>
          <w:sz w:val="24"/>
          <w:szCs w:val="24"/>
        </w:rPr>
        <w:t>ave been passed to each group, r</w:t>
      </w:r>
      <w:r>
        <w:rPr>
          <w:rFonts w:eastAsia="Calibri" w:cs="Tahoma"/>
          <w:sz w:val="24"/>
          <w:szCs w:val="24"/>
        </w:rPr>
        <w:t xml:space="preserve">otate around the groups and ask for a volunteer to read aloud the card at their group and share the responses listed.  </w:t>
      </w:r>
    </w:p>
    <w:p w14:paraId="02CFDAF6" w14:textId="77777777" w:rsidR="00B20160" w:rsidRPr="00B20160" w:rsidRDefault="00B20160" w:rsidP="00B20160">
      <w:pPr>
        <w:widowControl w:val="0"/>
        <w:autoSpaceDE w:val="0"/>
        <w:autoSpaceDN w:val="0"/>
        <w:adjustRightInd w:val="0"/>
        <w:spacing w:after="0" w:line="240" w:lineRule="auto"/>
        <w:rPr>
          <w:rFonts w:eastAsia="Calibri" w:cs="Tahoma"/>
          <w:sz w:val="24"/>
          <w:szCs w:val="24"/>
        </w:rPr>
      </w:pPr>
      <w:r w:rsidRPr="00B20160">
        <w:rPr>
          <w:rFonts w:eastAsia="Calibri" w:cs="Tahoma"/>
          <w:b/>
          <w:sz w:val="24"/>
          <w:szCs w:val="24"/>
        </w:rPr>
        <w:t>Possible Responses</w:t>
      </w:r>
      <w:r>
        <w:rPr>
          <w:rFonts w:eastAsia="Calibri" w:cs="Tahoma"/>
          <w:b/>
          <w:sz w:val="24"/>
          <w:szCs w:val="24"/>
        </w:rPr>
        <w:t>:</w:t>
      </w:r>
      <w:r>
        <w:rPr>
          <w:rFonts w:eastAsia="Calibri" w:cs="Tahoma"/>
          <w:sz w:val="24"/>
          <w:szCs w:val="24"/>
        </w:rPr>
        <w:t xml:space="preserve"> ignoring the posts, reporting the posts to a trusted adult-especially if someone could be harmed, using humor to defuse the situation, asking questions to help others think about their responses, messaging someone privately to express your concern, publically posting supportive and positive comments, etc.  </w:t>
      </w:r>
    </w:p>
    <w:p w14:paraId="7B0FC7B6" w14:textId="77777777" w:rsidR="00BF5A6B" w:rsidRPr="00B97BB8" w:rsidRDefault="00630750" w:rsidP="001C3650">
      <w:pPr>
        <w:pStyle w:val="ListParagraph"/>
        <w:widowControl w:val="0"/>
        <w:numPr>
          <w:ilvl w:val="0"/>
          <w:numId w:val="11"/>
        </w:numPr>
        <w:autoSpaceDE w:val="0"/>
        <w:autoSpaceDN w:val="0"/>
        <w:adjustRightInd w:val="0"/>
        <w:spacing w:after="0" w:line="240" w:lineRule="auto"/>
        <w:rPr>
          <w:rFonts w:eastAsia="Calibri" w:cs="Tahoma"/>
          <w:sz w:val="24"/>
          <w:szCs w:val="24"/>
        </w:rPr>
      </w:pPr>
      <w:r w:rsidRPr="00B97BB8">
        <w:rPr>
          <w:rFonts w:eastAsia="Calibri" w:cs="Tahoma"/>
          <w:sz w:val="24"/>
          <w:szCs w:val="24"/>
        </w:rPr>
        <w:lastRenderedPageBreak/>
        <w:t>Next, instruct</w:t>
      </w:r>
      <w:r w:rsidR="00BF5A6B" w:rsidRPr="00B97BB8">
        <w:rPr>
          <w:rFonts w:eastAsia="Calibri" w:cs="Tahoma"/>
          <w:sz w:val="24"/>
          <w:szCs w:val="24"/>
        </w:rPr>
        <w:t xml:space="preserve"> the groups to discuss </w:t>
      </w:r>
      <w:r w:rsidR="00B97BB8">
        <w:rPr>
          <w:rFonts w:eastAsia="Calibri" w:cs="Tahoma"/>
          <w:sz w:val="24"/>
          <w:szCs w:val="24"/>
        </w:rPr>
        <w:t>any challenges to getting involved with online aggressive communications and what can be done to overcome the challenge.</w:t>
      </w:r>
      <w:r w:rsidR="00BF5A6B" w:rsidRPr="00B97BB8">
        <w:rPr>
          <w:rFonts w:eastAsia="Calibri" w:cs="Tahoma"/>
          <w:sz w:val="24"/>
          <w:szCs w:val="24"/>
        </w:rPr>
        <w:t xml:space="preserve"> </w:t>
      </w:r>
    </w:p>
    <w:p w14:paraId="276D81BD" w14:textId="2888B94B" w:rsidR="00990797" w:rsidRPr="00B97BB8" w:rsidRDefault="00BF5A6B" w:rsidP="00B97BB8">
      <w:pPr>
        <w:pStyle w:val="ListParagraph"/>
        <w:widowControl w:val="0"/>
        <w:numPr>
          <w:ilvl w:val="0"/>
          <w:numId w:val="11"/>
        </w:numPr>
        <w:autoSpaceDE w:val="0"/>
        <w:autoSpaceDN w:val="0"/>
        <w:adjustRightInd w:val="0"/>
        <w:spacing w:after="0" w:line="240" w:lineRule="auto"/>
        <w:rPr>
          <w:rFonts w:eastAsia="Calibri" w:cs="Tahoma"/>
          <w:b/>
          <w:sz w:val="24"/>
          <w:szCs w:val="24"/>
        </w:rPr>
      </w:pPr>
      <w:r w:rsidRPr="00B97BB8">
        <w:rPr>
          <w:rFonts w:eastAsia="Calibri" w:cs="Tahoma"/>
          <w:sz w:val="24"/>
          <w:szCs w:val="24"/>
        </w:rPr>
        <w:t xml:space="preserve">Rotate around the room and ask </w:t>
      </w:r>
      <w:r w:rsidR="00B97BB8">
        <w:rPr>
          <w:rFonts w:eastAsia="Calibri" w:cs="Tahoma"/>
          <w:sz w:val="24"/>
          <w:szCs w:val="24"/>
        </w:rPr>
        <w:t>each group to share a challenge and a strategy to overcome the challenge.</w:t>
      </w:r>
      <w:r w:rsidR="00CC3194">
        <w:rPr>
          <w:rFonts w:eastAsia="Calibri" w:cs="Tahoma"/>
          <w:sz w:val="24"/>
          <w:szCs w:val="24"/>
        </w:rPr>
        <w:t xml:space="preserve"> </w:t>
      </w:r>
    </w:p>
    <w:p w14:paraId="2F16FA5D" w14:textId="77777777" w:rsidR="00B97BB8" w:rsidRPr="00B97BB8" w:rsidRDefault="00B97BB8" w:rsidP="00B97BB8">
      <w:pPr>
        <w:widowControl w:val="0"/>
        <w:autoSpaceDE w:val="0"/>
        <w:autoSpaceDN w:val="0"/>
        <w:adjustRightInd w:val="0"/>
        <w:spacing w:after="0" w:line="240" w:lineRule="auto"/>
        <w:rPr>
          <w:rFonts w:eastAsia="Calibri" w:cs="Tahoma"/>
          <w:b/>
          <w:sz w:val="24"/>
          <w:szCs w:val="24"/>
        </w:rPr>
      </w:pPr>
    </w:p>
    <w:p w14:paraId="36167E5F" w14:textId="672A5685" w:rsidR="007527CD" w:rsidRPr="005F291D" w:rsidRDefault="00D13050" w:rsidP="00990797">
      <w:pPr>
        <w:widowControl w:val="0"/>
        <w:autoSpaceDE w:val="0"/>
        <w:autoSpaceDN w:val="0"/>
        <w:adjustRightInd w:val="0"/>
        <w:spacing w:after="0" w:line="240" w:lineRule="auto"/>
        <w:rPr>
          <w:rFonts w:eastAsia="Calibri" w:cs="Tahoma"/>
          <w:sz w:val="24"/>
          <w:szCs w:val="24"/>
        </w:rPr>
      </w:pPr>
      <w:r w:rsidRPr="00B20160">
        <w:rPr>
          <w:rFonts w:eastAsia="Calibri" w:cs="Tahoma"/>
          <w:b/>
          <w:sz w:val="24"/>
          <w:szCs w:val="24"/>
        </w:rPr>
        <w:t>Debrief:</w:t>
      </w:r>
      <w:r>
        <w:rPr>
          <w:rFonts w:eastAsia="Calibri" w:cs="Tahoma"/>
          <w:sz w:val="24"/>
          <w:szCs w:val="24"/>
        </w:rPr>
        <w:t xml:space="preserve">  A popular slogan is to “Think before you Post</w:t>
      </w:r>
      <w:r w:rsidR="00B20160">
        <w:rPr>
          <w:rFonts w:eastAsia="Calibri" w:cs="Tahoma"/>
          <w:sz w:val="24"/>
          <w:szCs w:val="24"/>
        </w:rPr>
        <w:t>” What</w:t>
      </w:r>
      <w:r>
        <w:rPr>
          <w:rFonts w:eastAsia="Calibri" w:cs="Tahoma"/>
          <w:sz w:val="24"/>
          <w:szCs w:val="24"/>
        </w:rPr>
        <w:t xml:space="preserve"> should you be thinking about before you post?</w:t>
      </w:r>
    </w:p>
    <w:p w14:paraId="24BB3EBA" w14:textId="77777777" w:rsidR="00BD061B" w:rsidRDefault="00BD061B">
      <w:pPr>
        <w:rPr>
          <w:sz w:val="24"/>
          <w:szCs w:val="24"/>
        </w:rPr>
      </w:pPr>
      <w:r>
        <w:rPr>
          <w:sz w:val="24"/>
          <w:szCs w:val="24"/>
        </w:rPr>
        <w:br w:type="page"/>
      </w:r>
    </w:p>
    <w:p w14:paraId="405CFE47" w14:textId="77777777" w:rsidR="00BD061B" w:rsidRPr="00DC7F18" w:rsidRDefault="00BD061B" w:rsidP="00BD061B">
      <w:pPr>
        <w:jc w:val="center"/>
        <w:rPr>
          <w:sz w:val="24"/>
          <w:szCs w:val="24"/>
        </w:rPr>
      </w:pPr>
      <w:r w:rsidRPr="00DC7F18">
        <w:rPr>
          <w:rFonts w:cs="Tahoma"/>
          <w:b/>
          <w:noProof/>
          <w:sz w:val="24"/>
          <w:szCs w:val="24"/>
        </w:rPr>
        <w:lastRenderedPageBreak/>
        <w:drawing>
          <wp:inline distT="0" distB="0" distL="0" distR="0" wp14:anchorId="4258F49D" wp14:editId="69AD03E6">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A93B612" w14:textId="77777777" w:rsidR="00BD061B" w:rsidRPr="00FC36B0" w:rsidRDefault="00BD061B" w:rsidP="00BD061B">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FBCA6EF" w14:textId="77777777" w:rsidR="00BD061B" w:rsidRPr="00DC7F18" w:rsidRDefault="00BD061B" w:rsidP="00BD061B">
      <w:pPr>
        <w:spacing w:after="0" w:line="240" w:lineRule="auto"/>
        <w:jc w:val="center"/>
        <w:rPr>
          <w:rFonts w:eastAsia="Calibri" w:cs="Calibri"/>
          <w:b/>
          <w:bCs/>
          <w:sz w:val="24"/>
          <w:szCs w:val="24"/>
          <w:u w:val="single"/>
        </w:rPr>
      </w:pPr>
    </w:p>
    <w:p w14:paraId="235CE2DC" w14:textId="77777777" w:rsidR="00BD061B" w:rsidRPr="00DC7F18" w:rsidRDefault="00BD061B" w:rsidP="00BD061B">
      <w:pPr>
        <w:spacing w:after="0" w:line="240" w:lineRule="auto"/>
        <w:jc w:val="center"/>
        <w:rPr>
          <w:rFonts w:eastAsia="Calibri" w:cs="Calibri"/>
          <w:b/>
          <w:bCs/>
          <w:sz w:val="24"/>
          <w:szCs w:val="24"/>
        </w:rPr>
      </w:pPr>
      <w:r>
        <w:rPr>
          <w:rFonts w:eastAsia="Calibri" w:cs="Calibri"/>
          <w:b/>
          <w:bCs/>
          <w:sz w:val="24"/>
          <w:szCs w:val="24"/>
        </w:rPr>
        <w:t>“Discouraging Violence through Healthy Communications”</w:t>
      </w:r>
      <w:r w:rsidRPr="00DC7F18">
        <w:rPr>
          <w:rFonts w:eastAsia="Calibri" w:cs="Calibri"/>
          <w:b/>
          <w:bCs/>
          <w:sz w:val="24"/>
          <w:szCs w:val="24"/>
        </w:rPr>
        <w:t>: Academy</w:t>
      </w:r>
    </w:p>
    <w:p w14:paraId="3D77E910" w14:textId="77777777" w:rsidR="00BD061B" w:rsidRPr="00DC7F18" w:rsidRDefault="00BD061B" w:rsidP="00BD061B">
      <w:pPr>
        <w:spacing w:after="0" w:line="240" w:lineRule="auto"/>
        <w:jc w:val="center"/>
        <w:rPr>
          <w:rFonts w:eastAsia="Calibri" w:cs="Calibri"/>
          <w:bCs/>
          <w:sz w:val="24"/>
          <w:szCs w:val="24"/>
        </w:rPr>
      </w:pPr>
      <w:r>
        <w:rPr>
          <w:rFonts w:eastAsia="Calibri" w:cs="Calibri"/>
          <w:bCs/>
          <w:sz w:val="24"/>
          <w:szCs w:val="24"/>
        </w:rPr>
        <w:t>(Middle/High)</w:t>
      </w:r>
    </w:p>
    <w:p w14:paraId="3C34EE2B" w14:textId="77777777" w:rsidR="00BD061B" w:rsidRDefault="00BD061B" w:rsidP="00BD061B">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Assertive Communicator on Social Media</w:t>
      </w:r>
    </w:p>
    <w:p w14:paraId="55A1BBEA" w14:textId="3CFC6E25" w:rsidR="00BD061B" w:rsidRPr="00DC7F18" w:rsidRDefault="00BD061B" w:rsidP="00BD061B">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Assertive vs. Aggressive Handout</w:t>
      </w:r>
    </w:p>
    <w:p w14:paraId="38B2E71C" w14:textId="77777777" w:rsidR="00BD061B" w:rsidRDefault="00BD061B" w:rsidP="00BD061B">
      <w:pPr>
        <w:spacing w:after="0" w:line="240" w:lineRule="auto"/>
        <w:jc w:val="center"/>
        <w:rPr>
          <w:rFonts w:eastAsia="Calibri" w:cs="Tahoma"/>
          <w:bCs/>
          <w:i/>
          <w:sz w:val="24"/>
          <w:szCs w:val="24"/>
        </w:rPr>
      </w:pPr>
      <w:r w:rsidRPr="006021D0">
        <w:rPr>
          <w:rFonts w:eastAsia="Calibri" w:cs="Tahoma"/>
          <w:bCs/>
          <w:i/>
          <w:sz w:val="24"/>
          <w:szCs w:val="24"/>
        </w:rPr>
        <w:t xml:space="preserve">Obtain Administrator Approval </w:t>
      </w:r>
      <w:r>
        <w:rPr>
          <w:rFonts w:eastAsia="Calibri" w:cs="Tahoma"/>
          <w:bCs/>
          <w:i/>
          <w:sz w:val="24"/>
          <w:szCs w:val="24"/>
        </w:rPr>
        <w:t>Prior to</w:t>
      </w:r>
      <w:r w:rsidRPr="006021D0">
        <w:rPr>
          <w:rFonts w:eastAsia="Calibri" w:cs="Tahoma"/>
          <w:bCs/>
          <w:i/>
          <w:sz w:val="24"/>
          <w:szCs w:val="24"/>
        </w:rPr>
        <w:t xml:space="preserve"> Implementing Lesson</w:t>
      </w:r>
    </w:p>
    <w:p w14:paraId="77681B04" w14:textId="77777777" w:rsidR="00BD061B" w:rsidRDefault="00BD061B" w:rsidP="00BD061B">
      <w:pPr>
        <w:spacing w:after="0" w:line="240" w:lineRule="auto"/>
        <w:jc w:val="center"/>
        <w:rPr>
          <w:rFonts w:eastAsia="Calibri" w:cs="Tahoma"/>
          <w:bCs/>
          <w:i/>
          <w:sz w:val="24"/>
          <w:szCs w:val="24"/>
        </w:rPr>
      </w:pPr>
    </w:p>
    <w:p w14:paraId="1D5D25E9" w14:textId="1D44AE09" w:rsidR="00BD061B" w:rsidRDefault="00BD061B" w:rsidP="00BD061B">
      <w:pPr>
        <w:spacing w:after="0" w:line="240" w:lineRule="auto"/>
        <w:rPr>
          <w:rFonts w:eastAsia="Calibri" w:cs="Tahoma"/>
          <w:bCs/>
          <w:sz w:val="24"/>
          <w:szCs w:val="24"/>
        </w:rPr>
      </w:pPr>
      <w:r>
        <w:rPr>
          <w:rFonts w:eastAsia="Calibri" w:cs="Tahoma"/>
          <w:bCs/>
          <w:sz w:val="24"/>
          <w:szCs w:val="24"/>
        </w:rPr>
        <w:t>Read the following scenario and responses then discuss the questions for each response and record your answers.</w:t>
      </w:r>
    </w:p>
    <w:p w14:paraId="19842441" w14:textId="77777777" w:rsidR="00BD061B" w:rsidRDefault="00BD061B" w:rsidP="00BD061B">
      <w:pPr>
        <w:spacing w:after="0" w:line="240" w:lineRule="auto"/>
        <w:jc w:val="center"/>
        <w:rPr>
          <w:rFonts w:eastAsia="Calibri" w:cs="Tahoma"/>
          <w:bCs/>
          <w:sz w:val="24"/>
          <w:szCs w:val="24"/>
        </w:rPr>
      </w:pPr>
    </w:p>
    <w:p w14:paraId="28E9EEBC" w14:textId="1E3D2CF3" w:rsidR="00BD061B" w:rsidRPr="00BD061B" w:rsidRDefault="00BD061B" w:rsidP="00BD061B">
      <w:pPr>
        <w:spacing w:after="0" w:line="240" w:lineRule="auto"/>
        <w:rPr>
          <w:rFonts w:eastAsia="Calibri" w:cs="Tahoma"/>
          <w:bCs/>
          <w:sz w:val="24"/>
          <w:szCs w:val="24"/>
        </w:rPr>
      </w:pPr>
      <w:r w:rsidRPr="00BD061B">
        <w:rPr>
          <w:rFonts w:eastAsia="Calibri" w:cs="Tahoma"/>
          <w:bCs/>
          <w:sz w:val="24"/>
          <w:szCs w:val="24"/>
        </w:rPr>
        <w:t xml:space="preserve">Your friend posts a video singing a popular song, she gets several likes but then she starts getting several mean comments.  You are very upset and </w:t>
      </w:r>
      <w:r w:rsidR="00727AC3" w:rsidRPr="00BD061B">
        <w:rPr>
          <w:rFonts w:eastAsia="Calibri" w:cs="Tahoma"/>
          <w:bCs/>
          <w:sz w:val="24"/>
          <w:szCs w:val="24"/>
        </w:rPr>
        <w:t>w</w:t>
      </w:r>
      <w:r w:rsidR="00727AC3">
        <w:rPr>
          <w:rFonts w:eastAsia="Calibri" w:cs="Tahoma"/>
          <w:bCs/>
          <w:sz w:val="24"/>
          <w:szCs w:val="24"/>
        </w:rPr>
        <w:t>an</w:t>
      </w:r>
      <w:r w:rsidR="00727AC3" w:rsidRPr="00BD061B">
        <w:rPr>
          <w:rFonts w:eastAsia="Calibri" w:cs="Tahoma"/>
          <w:bCs/>
          <w:sz w:val="24"/>
          <w:szCs w:val="24"/>
        </w:rPr>
        <w:t xml:space="preserve">t </w:t>
      </w:r>
      <w:r w:rsidRPr="00BD061B">
        <w:rPr>
          <w:rFonts w:eastAsia="Calibri" w:cs="Tahoma"/>
          <w:bCs/>
          <w:sz w:val="24"/>
          <w:szCs w:val="24"/>
        </w:rPr>
        <w:t xml:space="preserve">to stand up for your friend.  You recognize the group of girls sending the mean posts.  </w:t>
      </w:r>
    </w:p>
    <w:p w14:paraId="6ED54FA1" w14:textId="77777777" w:rsidR="00BD061B" w:rsidRDefault="00BD061B" w:rsidP="00BD061B">
      <w:pPr>
        <w:spacing w:after="0" w:line="240" w:lineRule="auto"/>
        <w:jc w:val="center"/>
        <w:rPr>
          <w:rFonts w:eastAsia="Calibri" w:cs="Tahoma"/>
          <w:bCs/>
          <w:sz w:val="24"/>
          <w:szCs w:val="24"/>
        </w:rPr>
      </w:pPr>
    </w:p>
    <w:p w14:paraId="31786FB3" w14:textId="77777777" w:rsidR="00BD061B" w:rsidRDefault="00BD061B" w:rsidP="00BD061B">
      <w:pPr>
        <w:spacing w:after="0" w:line="240" w:lineRule="auto"/>
        <w:rPr>
          <w:rFonts w:eastAsia="Calibri" w:cs="Tahoma"/>
          <w:b/>
          <w:bCs/>
          <w:sz w:val="24"/>
          <w:szCs w:val="24"/>
        </w:rPr>
      </w:pPr>
      <w:r w:rsidRPr="00BD061B">
        <w:rPr>
          <w:rFonts w:eastAsia="Calibri" w:cs="Tahoma"/>
          <w:b/>
          <w:bCs/>
          <w:sz w:val="24"/>
          <w:szCs w:val="24"/>
        </w:rPr>
        <w:t xml:space="preserve">Possible Responses:  </w:t>
      </w:r>
    </w:p>
    <w:p w14:paraId="78E10313" w14:textId="77777777" w:rsidR="00F87872" w:rsidRPr="00BD061B" w:rsidRDefault="00F87872" w:rsidP="00BD061B">
      <w:pPr>
        <w:spacing w:after="0" w:line="240" w:lineRule="auto"/>
        <w:rPr>
          <w:rFonts w:eastAsia="Calibri" w:cs="Tahoma"/>
          <w:b/>
          <w:bCs/>
          <w:sz w:val="24"/>
          <w:szCs w:val="24"/>
        </w:rPr>
      </w:pPr>
    </w:p>
    <w:p w14:paraId="7461F1DA" w14:textId="6E88CA66" w:rsidR="00BD061B" w:rsidRPr="00BD061B" w:rsidRDefault="00BD061B" w:rsidP="00BD061B">
      <w:pPr>
        <w:pStyle w:val="ListParagraph"/>
        <w:numPr>
          <w:ilvl w:val="0"/>
          <w:numId w:val="20"/>
        </w:numPr>
        <w:spacing w:after="0" w:line="240" w:lineRule="auto"/>
        <w:rPr>
          <w:rFonts w:eastAsia="Calibri" w:cs="Tahoma"/>
          <w:bCs/>
          <w:sz w:val="24"/>
          <w:szCs w:val="24"/>
        </w:rPr>
      </w:pPr>
      <w:r w:rsidRPr="00BD061B">
        <w:rPr>
          <w:rFonts w:eastAsia="Calibri" w:cs="Tahoma"/>
          <w:bCs/>
          <w:sz w:val="24"/>
          <w:szCs w:val="24"/>
        </w:rPr>
        <w:t>You do not respond.</w:t>
      </w:r>
    </w:p>
    <w:p w14:paraId="50E65913" w14:textId="77777777" w:rsidR="00BD061B" w:rsidRDefault="00BD061B" w:rsidP="00BD061B">
      <w:pPr>
        <w:spacing w:after="0" w:line="240" w:lineRule="auto"/>
        <w:rPr>
          <w:rFonts w:eastAsia="Calibri" w:cs="Tahoma"/>
          <w:bCs/>
          <w:sz w:val="24"/>
          <w:szCs w:val="24"/>
        </w:rPr>
      </w:pPr>
    </w:p>
    <w:p w14:paraId="74B6A9BB" w14:textId="77777777" w:rsidR="00BD061B" w:rsidRDefault="00BD061B" w:rsidP="00BD061B">
      <w:pPr>
        <w:pStyle w:val="ListParagraph"/>
        <w:numPr>
          <w:ilvl w:val="0"/>
          <w:numId w:val="21"/>
        </w:numPr>
        <w:spacing w:after="0" w:line="240" w:lineRule="auto"/>
        <w:rPr>
          <w:rFonts w:eastAsia="Calibri" w:cs="Tahoma"/>
          <w:bCs/>
          <w:sz w:val="24"/>
          <w:szCs w:val="24"/>
        </w:rPr>
      </w:pPr>
      <w:r w:rsidRPr="00BD061B">
        <w:rPr>
          <w:rFonts w:eastAsia="Calibri" w:cs="Tahoma"/>
          <w:bCs/>
          <w:sz w:val="24"/>
          <w:szCs w:val="24"/>
        </w:rPr>
        <w:t>How might your friend feel if you respond this way?</w:t>
      </w:r>
    </w:p>
    <w:p w14:paraId="59903B04" w14:textId="77777777" w:rsidR="00BD061B" w:rsidRDefault="00BD061B" w:rsidP="00BD061B">
      <w:pPr>
        <w:pStyle w:val="ListParagraph"/>
        <w:spacing w:after="0" w:line="240" w:lineRule="auto"/>
        <w:ind w:left="1080"/>
        <w:rPr>
          <w:rFonts w:eastAsia="Calibri" w:cs="Tahoma"/>
          <w:bCs/>
          <w:sz w:val="24"/>
          <w:szCs w:val="24"/>
        </w:rPr>
      </w:pPr>
    </w:p>
    <w:p w14:paraId="307119E9" w14:textId="77777777" w:rsidR="00BD061B" w:rsidRPr="00BD061B" w:rsidRDefault="00BD061B" w:rsidP="00BD061B">
      <w:pPr>
        <w:spacing w:after="0" w:line="240" w:lineRule="auto"/>
        <w:rPr>
          <w:rFonts w:eastAsia="Calibri" w:cs="Tahoma"/>
          <w:bCs/>
          <w:sz w:val="24"/>
          <w:szCs w:val="24"/>
        </w:rPr>
      </w:pPr>
    </w:p>
    <w:p w14:paraId="1E9A594E" w14:textId="6E49E7B8" w:rsidR="00BD061B" w:rsidRDefault="00BD061B" w:rsidP="00BD061B">
      <w:pPr>
        <w:pStyle w:val="ListParagraph"/>
        <w:numPr>
          <w:ilvl w:val="0"/>
          <w:numId w:val="21"/>
        </w:numPr>
        <w:spacing w:after="0" w:line="240" w:lineRule="auto"/>
        <w:rPr>
          <w:rFonts w:eastAsia="Calibri" w:cs="Tahoma"/>
          <w:bCs/>
          <w:sz w:val="24"/>
          <w:szCs w:val="24"/>
        </w:rPr>
      </w:pPr>
      <w:r w:rsidRPr="00BD061B">
        <w:rPr>
          <w:rFonts w:eastAsia="Calibri" w:cs="Tahoma"/>
          <w:bCs/>
          <w:sz w:val="24"/>
          <w:szCs w:val="24"/>
        </w:rPr>
        <w:t>What might be the response of the girls posting mean comments?</w:t>
      </w:r>
    </w:p>
    <w:p w14:paraId="0D350151" w14:textId="77777777" w:rsidR="00BD061B" w:rsidRDefault="00BD061B" w:rsidP="00BD061B">
      <w:pPr>
        <w:pStyle w:val="ListParagraph"/>
        <w:spacing w:after="0" w:line="240" w:lineRule="auto"/>
        <w:ind w:left="1080"/>
        <w:rPr>
          <w:rFonts w:eastAsia="Calibri" w:cs="Tahoma"/>
          <w:bCs/>
          <w:sz w:val="24"/>
          <w:szCs w:val="24"/>
        </w:rPr>
      </w:pPr>
    </w:p>
    <w:p w14:paraId="4D08668A" w14:textId="77777777" w:rsidR="00BD061B" w:rsidRPr="00BD061B" w:rsidRDefault="00BD061B" w:rsidP="00BD061B">
      <w:pPr>
        <w:spacing w:after="0" w:line="240" w:lineRule="auto"/>
        <w:rPr>
          <w:rFonts w:eastAsia="Calibri" w:cs="Tahoma"/>
          <w:bCs/>
          <w:sz w:val="24"/>
          <w:szCs w:val="24"/>
        </w:rPr>
      </w:pPr>
    </w:p>
    <w:p w14:paraId="2260CE3E" w14:textId="244B5D28" w:rsidR="00BD061B" w:rsidRDefault="00BD061B" w:rsidP="00BD061B">
      <w:pPr>
        <w:pStyle w:val="ListParagraph"/>
        <w:numPr>
          <w:ilvl w:val="0"/>
          <w:numId w:val="21"/>
        </w:numPr>
        <w:spacing w:after="0" w:line="240" w:lineRule="auto"/>
        <w:rPr>
          <w:rFonts w:eastAsia="Calibri" w:cs="Tahoma"/>
          <w:bCs/>
          <w:sz w:val="24"/>
          <w:szCs w:val="24"/>
        </w:rPr>
      </w:pPr>
      <w:r w:rsidRPr="00BD061B">
        <w:rPr>
          <w:rFonts w:eastAsia="Calibri" w:cs="Tahoma"/>
          <w:bCs/>
          <w:sz w:val="24"/>
          <w:szCs w:val="24"/>
        </w:rPr>
        <w:t>What consequence could you experience if you respond this way?</w:t>
      </w:r>
    </w:p>
    <w:p w14:paraId="45803361" w14:textId="77777777" w:rsidR="00BD061B" w:rsidRDefault="00BD061B" w:rsidP="00BD061B">
      <w:pPr>
        <w:pStyle w:val="ListParagraph"/>
        <w:spacing w:after="0" w:line="240" w:lineRule="auto"/>
        <w:ind w:left="1080"/>
        <w:rPr>
          <w:rFonts w:eastAsia="Calibri" w:cs="Tahoma"/>
          <w:bCs/>
          <w:sz w:val="24"/>
          <w:szCs w:val="24"/>
        </w:rPr>
      </w:pPr>
    </w:p>
    <w:p w14:paraId="4A28FAC2" w14:textId="0AFCD90B" w:rsidR="00BD061B" w:rsidRPr="00D36EB2" w:rsidRDefault="00727AC3" w:rsidP="00D36EB2">
      <w:pPr>
        <w:spacing w:after="0" w:line="240" w:lineRule="auto"/>
        <w:rPr>
          <w:rFonts w:eastAsia="Calibri" w:cs="Tahoma"/>
          <w:bCs/>
          <w:sz w:val="24"/>
          <w:szCs w:val="24"/>
        </w:rPr>
      </w:pPr>
      <w:r>
        <w:rPr>
          <w:rFonts w:eastAsia="Calibri" w:cs="Tahoma"/>
          <w:bCs/>
          <w:sz w:val="24"/>
          <w:szCs w:val="24"/>
        </w:rPr>
        <w:t>This Communication Style is: ______________________________</w:t>
      </w:r>
    </w:p>
    <w:p w14:paraId="14DC114C" w14:textId="77777777" w:rsidR="00BD061B" w:rsidRPr="00BD061B" w:rsidRDefault="00BD061B" w:rsidP="00BD061B">
      <w:pPr>
        <w:pStyle w:val="ListParagraph"/>
        <w:spacing w:after="0" w:line="240" w:lineRule="auto"/>
        <w:ind w:left="1080"/>
        <w:rPr>
          <w:rFonts w:eastAsia="Calibri" w:cs="Tahoma"/>
          <w:bCs/>
          <w:sz w:val="24"/>
          <w:szCs w:val="24"/>
        </w:rPr>
      </w:pPr>
    </w:p>
    <w:p w14:paraId="332F4AEE" w14:textId="77777777" w:rsidR="00BD061B" w:rsidRPr="00BD061B" w:rsidRDefault="00BD061B" w:rsidP="00BD061B">
      <w:pPr>
        <w:spacing w:after="0" w:line="240" w:lineRule="auto"/>
        <w:rPr>
          <w:rFonts w:eastAsia="Calibri" w:cs="Tahoma"/>
          <w:bCs/>
          <w:sz w:val="24"/>
          <w:szCs w:val="24"/>
        </w:rPr>
      </w:pPr>
    </w:p>
    <w:p w14:paraId="6C883180" w14:textId="10C99F59" w:rsidR="00BD061B" w:rsidRDefault="00BD061B" w:rsidP="00BD061B">
      <w:pPr>
        <w:pStyle w:val="ListParagraph"/>
        <w:numPr>
          <w:ilvl w:val="0"/>
          <w:numId w:val="20"/>
        </w:numPr>
        <w:spacing w:after="0" w:line="240" w:lineRule="auto"/>
        <w:rPr>
          <w:rFonts w:eastAsia="Calibri" w:cs="Tahoma"/>
          <w:bCs/>
          <w:sz w:val="24"/>
          <w:szCs w:val="24"/>
        </w:rPr>
      </w:pPr>
      <w:r w:rsidRPr="00BD061B">
        <w:rPr>
          <w:rFonts w:eastAsia="Calibri" w:cs="Tahoma"/>
          <w:bCs/>
          <w:sz w:val="24"/>
          <w:szCs w:val="24"/>
        </w:rPr>
        <w:t>You post mean names and threaten to beat up the ones who sent the mean comments.</w:t>
      </w:r>
    </w:p>
    <w:p w14:paraId="338B522D" w14:textId="77777777" w:rsidR="00BD061B" w:rsidRDefault="00BD061B" w:rsidP="00BD061B">
      <w:pPr>
        <w:spacing w:after="0" w:line="240" w:lineRule="auto"/>
        <w:rPr>
          <w:rFonts w:eastAsia="Calibri" w:cs="Tahoma"/>
          <w:bCs/>
          <w:sz w:val="24"/>
          <w:szCs w:val="24"/>
        </w:rPr>
      </w:pPr>
    </w:p>
    <w:p w14:paraId="3EA9D13D" w14:textId="77777777" w:rsidR="00BD061B" w:rsidRDefault="00BD061B" w:rsidP="00BD061B">
      <w:pPr>
        <w:pStyle w:val="ListParagraph"/>
        <w:numPr>
          <w:ilvl w:val="0"/>
          <w:numId w:val="24"/>
        </w:numPr>
        <w:spacing w:after="0" w:line="240" w:lineRule="auto"/>
        <w:rPr>
          <w:rFonts w:eastAsia="Calibri" w:cs="Tahoma"/>
          <w:bCs/>
          <w:sz w:val="24"/>
          <w:szCs w:val="24"/>
        </w:rPr>
      </w:pPr>
      <w:r w:rsidRPr="00BD061B">
        <w:rPr>
          <w:rFonts w:eastAsia="Calibri" w:cs="Tahoma"/>
          <w:bCs/>
          <w:sz w:val="24"/>
          <w:szCs w:val="24"/>
        </w:rPr>
        <w:t>How might your friend feel if you respond this way?</w:t>
      </w:r>
    </w:p>
    <w:p w14:paraId="623FD77E" w14:textId="77777777" w:rsidR="00BD061B" w:rsidRDefault="00BD061B" w:rsidP="00BD061B">
      <w:pPr>
        <w:pStyle w:val="ListParagraph"/>
        <w:spacing w:after="0" w:line="240" w:lineRule="auto"/>
        <w:ind w:left="1080"/>
        <w:rPr>
          <w:rFonts w:eastAsia="Calibri" w:cs="Tahoma"/>
          <w:bCs/>
          <w:sz w:val="24"/>
          <w:szCs w:val="24"/>
        </w:rPr>
      </w:pPr>
    </w:p>
    <w:p w14:paraId="13CCEB01" w14:textId="77777777" w:rsidR="00BD061B" w:rsidRPr="00BD061B" w:rsidRDefault="00BD061B" w:rsidP="00BD061B">
      <w:pPr>
        <w:spacing w:after="0" w:line="240" w:lineRule="auto"/>
        <w:rPr>
          <w:rFonts w:eastAsia="Calibri" w:cs="Tahoma"/>
          <w:bCs/>
          <w:sz w:val="24"/>
          <w:szCs w:val="24"/>
        </w:rPr>
      </w:pPr>
    </w:p>
    <w:p w14:paraId="376030AC" w14:textId="77777777" w:rsidR="00BD061B" w:rsidRDefault="00BD061B" w:rsidP="00BD061B">
      <w:pPr>
        <w:pStyle w:val="ListParagraph"/>
        <w:numPr>
          <w:ilvl w:val="0"/>
          <w:numId w:val="24"/>
        </w:numPr>
        <w:spacing w:after="0" w:line="240" w:lineRule="auto"/>
        <w:rPr>
          <w:rFonts w:eastAsia="Calibri" w:cs="Tahoma"/>
          <w:bCs/>
          <w:sz w:val="24"/>
          <w:szCs w:val="24"/>
        </w:rPr>
      </w:pPr>
      <w:r w:rsidRPr="00BD061B">
        <w:rPr>
          <w:rFonts w:eastAsia="Calibri" w:cs="Tahoma"/>
          <w:bCs/>
          <w:sz w:val="24"/>
          <w:szCs w:val="24"/>
        </w:rPr>
        <w:t>What might be the response of the girls posting mean comments?</w:t>
      </w:r>
    </w:p>
    <w:p w14:paraId="463AF303" w14:textId="77777777" w:rsidR="00BD061B" w:rsidRDefault="00BD061B" w:rsidP="00BD061B">
      <w:pPr>
        <w:pStyle w:val="ListParagraph"/>
        <w:spacing w:after="0" w:line="240" w:lineRule="auto"/>
        <w:ind w:left="1080"/>
        <w:rPr>
          <w:rFonts w:eastAsia="Calibri" w:cs="Tahoma"/>
          <w:bCs/>
          <w:sz w:val="24"/>
          <w:szCs w:val="24"/>
        </w:rPr>
      </w:pPr>
    </w:p>
    <w:p w14:paraId="00380FE1" w14:textId="77777777" w:rsidR="00BD061B" w:rsidRPr="00BD061B" w:rsidRDefault="00BD061B" w:rsidP="00BD061B">
      <w:pPr>
        <w:spacing w:after="0" w:line="240" w:lineRule="auto"/>
        <w:rPr>
          <w:rFonts w:eastAsia="Calibri" w:cs="Tahoma"/>
          <w:bCs/>
          <w:sz w:val="24"/>
          <w:szCs w:val="24"/>
        </w:rPr>
      </w:pPr>
    </w:p>
    <w:p w14:paraId="01C5D29B" w14:textId="77777777" w:rsidR="00BD061B" w:rsidRDefault="00BD061B" w:rsidP="00BD061B">
      <w:pPr>
        <w:pStyle w:val="ListParagraph"/>
        <w:numPr>
          <w:ilvl w:val="0"/>
          <w:numId w:val="24"/>
        </w:numPr>
        <w:spacing w:after="0" w:line="240" w:lineRule="auto"/>
        <w:rPr>
          <w:rFonts w:eastAsia="Calibri" w:cs="Tahoma"/>
          <w:bCs/>
          <w:sz w:val="24"/>
          <w:szCs w:val="24"/>
        </w:rPr>
      </w:pPr>
      <w:r w:rsidRPr="00BD061B">
        <w:rPr>
          <w:rFonts w:eastAsia="Calibri" w:cs="Tahoma"/>
          <w:bCs/>
          <w:sz w:val="24"/>
          <w:szCs w:val="24"/>
        </w:rPr>
        <w:t>What consequence could you experience if you respond this way?</w:t>
      </w:r>
    </w:p>
    <w:p w14:paraId="2128B40D" w14:textId="77777777" w:rsidR="00BD061B" w:rsidRPr="00BD061B" w:rsidRDefault="00BD061B" w:rsidP="00BD061B">
      <w:pPr>
        <w:spacing w:after="0" w:line="240" w:lineRule="auto"/>
        <w:rPr>
          <w:rFonts w:eastAsia="Calibri" w:cs="Tahoma"/>
          <w:bCs/>
          <w:sz w:val="24"/>
          <w:szCs w:val="24"/>
        </w:rPr>
      </w:pPr>
    </w:p>
    <w:p w14:paraId="0CDA3FC0" w14:textId="77777777" w:rsidR="00727AC3" w:rsidRPr="00727AC3" w:rsidRDefault="00727AC3" w:rsidP="00727AC3">
      <w:pPr>
        <w:spacing w:after="0" w:line="240" w:lineRule="auto"/>
        <w:rPr>
          <w:rFonts w:eastAsia="Calibri" w:cs="Tahoma"/>
          <w:bCs/>
          <w:sz w:val="24"/>
          <w:szCs w:val="24"/>
        </w:rPr>
      </w:pPr>
      <w:r w:rsidRPr="00727AC3">
        <w:rPr>
          <w:rFonts w:eastAsia="Calibri" w:cs="Tahoma"/>
          <w:bCs/>
          <w:sz w:val="24"/>
          <w:szCs w:val="24"/>
        </w:rPr>
        <w:t>This Communication Style is: ______________________________</w:t>
      </w:r>
    </w:p>
    <w:p w14:paraId="2BCC5136" w14:textId="77777777" w:rsidR="00727AC3" w:rsidRPr="00727AC3" w:rsidRDefault="00727AC3" w:rsidP="00727AC3">
      <w:pPr>
        <w:spacing w:after="0" w:line="240" w:lineRule="auto"/>
        <w:rPr>
          <w:rFonts w:eastAsia="Calibri" w:cs="Tahoma"/>
          <w:bCs/>
          <w:sz w:val="24"/>
          <w:szCs w:val="24"/>
        </w:rPr>
      </w:pPr>
    </w:p>
    <w:p w14:paraId="3FDFFEB3" w14:textId="6AE953A6" w:rsidR="00BD061B" w:rsidRPr="00BD061B" w:rsidRDefault="00BD061B" w:rsidP="00BD061B">
      <w:pPr>
        <w:pStyle w:val="ListParagraph"/>
        <w:numPr>
          <w:ilvl w:val="0"/>
          <w:numId w:val="20"/>
        </w:numPr>
        <w:spacing w:after="0" w:line="240" w:lineRule="auto"/>
        <w:rPr>
          <w:rFonts w:eastAsia="Calibri" w:cs="Tahoma"/>
          <w:bCs/>
          <w:sz w:val="24"/>
          <w:szCs w:val="24"/>
        </w:rPr>
      </w:pPr>
      <w:r w:rsidRPr="00BD061B">
        <w:rPr>
          <w:rFonts w:eastAsia="Calibri" w:cs="Tahoma"/>
          <w:bCs/>
          <w:sz w:val="24"/>
          <w:szCs w:val="24"/>
        </w:rPr>
        <w:t>You don’t respond to the post but you decide not to attend the party the girls who posted the mean comments are throwing and you tell others not to attend either.</w:t>
      </w:r>
    </w:p>
    <w:p w14:paraId="1F3BC5CA" w14:textId="77777777" w:rsidR="00BD061B" w:rsidRDefault="00BD061B" w:rsidP="00BD061B">
      <w:pPr>
        <w:spacing w:after="0" w:line="240" w:lineRule="auto"/>
        <w:rPr>
          <w:rFonts w:eastAsia="Calibri" w:cs="Tahoma"/>
          <w:bCs/>
          <w:sz w:val="24"/>
          <w:szCs w:val="24"/>
        </w:rPr>
      </w:pPr>
    </w:p>
    <w:p w14:paraId="44CD0A23" w14:textId="77777777" w:rsidR="00BD061B" w:rsidRDefault="00BD061B" w:rsidP="00BD061B">
      <w:pPr>
        <w:pStyle w:val="ListParagraph"/>
        <w:numPr>
          <w:ilvl w:val="0"/>
          <w:numId w:val="26"/>
        </w:numPr>
        <w:spacing w:after="0" w:line="240" w:lineRule="auto"/>
        <w:rPr>
          <w:rFonts w:eastAsia="Calibri" w:cs="Tahoma"/>
          <w:bCs/>
          <w:sz w:val="24"/>
          <w:szCs w:val="24"/>
        </w:rPr>
      </w:pPr>
      <w:r w:rsidRPr="00BD061B">
        <w:rPr>
          <w:rFonts w:eastAsia="Calibri" w:cs="Tahoma"/>
          <w:bCs/>
          <w:sz w:val="24"/>
          <w:szCs w:val="24"/>
        </w:rPr>
        <w:t>How might your friend feel if you respond this way?</w:t>
      </w:r>
    </w:p>
    <w:p w14:paraId="5E8985B1" w14:textId="77777777" w:rsidR="00BD061B" w:rsidRDefault="00BD061B" w:rsidP="00BD061B">
      <w:pPr>
        <w:pStyle w:val="ListParagraph"/>
        <w:spacing w:after="0" w:line="240" w:lineRule="auto"/>
        <w:ind w:left="1080"/>
        <w:rPr>
          <w:rFonts w:eastAsia="Calibri" w:cs="Tahoma"/>
          <w:bCs/>
          <w:sz w:val="24"/>
          <w:szCs w:val="24"/>
        </w:rPr>
      </w:pPr>
    </w:p>
    <w:p w14:paraId="090ABA1C" w14:textId="77777777" w:rsidR="00BD061B" w:rsidRPr="00BD061B" w:rsidRDefault="00BD061B" w:rsidP="00BD061B">
      <w:pPr>
        <w:spacing w:after="0" w:line="240" w:lineRule="auto"/>
        <w:rPr>
          <w:rFonts w:eastAsia="Calibri" w:cs="Tahoma"/>
          <w:bCs/>
          <w:sz w:val="24"/>
          <w:szCs w:val="24"/>
        </w:rPr>
      </w:pPr>
    </w:p>
    <w:p w14:paraId="7B926C08" w14:textId="77777777" w:rsidR="00BD061B" w:rsidRDefault="00BD061B" w:rsidP="00BD061B">
      <w:pPr>
        <w:pStyle w:val="ListParagraph"/>
        <w:numPr>
          <w:ilvl w:val="0"/>
          <w:numId w:val="26"/>
        </w:numPr>
        <w:spacing w:after="0" w:line="240" w:lineRule="auto"/>
        <w:rPr>
          <w:rFonts w:eastAsia="Calibri" w:cs="Tahoma"/>
          <w:bCs/>
          <w:sz w:val="24"/>
          <w:szCs w:val="24"/>
        </w:rPr>
      </w:pPr>
      <w:r w:rsidRPr="00BD061B">
        <w:rPr>
          <w:rFonts w:eastAsia="Calibri" w:cs="Tahoma"/>
          <w:bCs/>
          <w:sz w:val="24"/>
          <w:szCs w:val="24"/>
        </w:rPr>
        <w:t>What might be the response of the girls posting mean comments?</w:t>
      </w:r>
    </w:p>
    <w:p w14:paraId="5CDABBB4" w14:textId="77777777" w:rsidR="00BD061B" w:rsidRDefault="00BD061B" w:rsidP="00BD061B">
      <w:pPr>
        <w:pStyle w:val="ListParagraph"/>
        <w:spacing w:after="0" w:line="240" w:lineRule="auto"/>
        <w:ind w:left="1080"/>
        <w:rPr>
          <w:rFonts w:eastAsia="Calibri" w:cs="Tahoma"/>
          <w:bCs/>
          <w:sz w:val="24"/>
          <w:szCs w:val="24"/>
        </w:rPr>
      </w:pPr>
    </w:p>
    <w:p w14:paraId="3B476106" w14:textId="77777777" w:rsidR="00BD061B" w:rsidRPr="00BD061B" w:rsidRDefault="00BD061B" w:rsidP="00BD061B">
      <w:pPr>
        <w:spacing w:after="0" w:line="240" w:lineRule="auto"/>
        <w:rPr>
          <w:rFonts w:eastAsia="Calibri" w:cs="Tahoma"/>
          <w:bCs/>
          <w:sz w:val="24"/>
          <w:szCs w:val="24"/>
        </w:rPr>
      </w:pPr>
    </w:p>
    <w:p w14:paraId="3C61EF3C" w14:textId="77777777" w:rsidR="00BD061B" w:rsidRDefault="00BD061B" w:rsidP="00BD061B">
      <w:pPr>
        <w:pStyle w:val="ListParagraph"/>
        <w:numPr>
          <w:ilvl w:val="0"/>
          <w:numId w:val="26"/>
        </w:numPr>
        <w:spacing w:after="0" w:line="240" w:lineRule="auto"/>
        <w:rPr>
          <w:rFonts w:eastAsia="Calibri" w:cs="Tahoma"/>
          <w:bCs/>
          <w:sz w:val="24"/>
          <w:szCs w:val="24"/>
        </w:rPr>
      </w:pPr>
      <w:r w:rsidRPr="00BD061B">
        <w:rPr>
          <w:rFonts w:eastAsia="Calibri" w:cs="Tahoma"/>
          <w:bCs/>
          <w:sz w:val="24"/>
          <w:szCs w:val="24"/>
        </w:rPr>
        <w:t>What consequence could you experience if you respond this way?</w:t>
      </w:r>
    </w:p>
    <w:p w14:paraId="4E5FD184" w14:textId="77777777" w:rsidR="00BD061B" w:rsidRPr="00BD061B" w:rsidRDefault="00BD061B" w:rsidP="00BD061B">
      <w:pPr>
        <w:pStyle w:val="ListParagraph"/>
        <w:spacing w:after="0" w:line="240" w:lineRule="auto"/>
        <w:ind w:left="1080"/>
        <w:rPr>
          <w:rFonts w:eastAsia="Calibri" w:cs="Tahoma"/>
          <w:bCs/>
          <w:sz w:val="24"/>
          <w:szCs w:val="24"/>
        </w:rPr>
      </w:pPr>
    </w:p>
    <w:p w14:paraId="4F295878" w14:textId="77777777" w:rsidR="00727AC3" w:rsidRPr="00727AC3" w:rsidRDefault="00727AC3" w:rsidP="00727AC3">
      <w:pPr>
        <w:spacing w:after="0" w:line="240" w:lineRule="auto"/>
        <w:rPr>
          <w:rFonts w:eastAsia="Calibri" w:cs="Tahoma"/>
          <w:bCs/>
          <w:sz w:val="24"/>
          <w:szCs w:val="24"/>
        </w:rPr>
      </w:pPr>
      <w:r w:rsidRPr="00727AC3">
        <w:rPr>
          <w:rFonts w:eastAsia="Calibri" w:cs="Tahoma"/>
          <w:bCs/>
          <w:sz w:val="24"/>
          <w:szCs w:val="24"/>
        </w:rPr>
        <w:t>This Communication Style is: ______________________________</w:t>
      </w:r>
    </w:p>
    <w:p w14:paraId="0033C0B3" w14:textId="77777777" w:rsidR="00727AC3" w:rsidRPr="00727AC3" w:rsidRDefault="00727AC3" w:rsidP="00727AC3">
      <w:pPr>
        <w:spacing w:after="0" w:line="240" w:lineRule="auto"/>
        <w:rPr>
          <w:rFonts w:eastAsia="Calibri" w:cs="Tahoma"/>
          <w:bCs/>
          <w:sz w:val="24"/>
          <w:szCs w:val="24"/>
        </w:rPr>
      </w:pPr>
    </w:p>
    <w:p w14:paraId="460D4EFA" w14:textId="77777777" w:rsidR="00BD061B" w:rsidRDefault="00BD061B" w:rsidP="00BD061B">
      <w:pPr>
        <w:spacing w:after="0" w:line="240" w:lineRule="auto"/>
        <w:rPr>
          <w:rFonts w:eastAsia="Calibri" w:cs="Tahoma"/>
          <w:bCs/>
          <w:sz w:val="24"/>
          <w:szCs w:val="24"/>
        </w:rPr>
      </w:pPr>
    </w:p>
    <w:p w14:paraId="0F3AF4F8" w14:textId="056AA968" w:rsidR="00BD061B" w:rsidRPr="00BD061B" w:rsidRDefault="00BD061B" w:rsidP="00BD061B">
      <w:pPr>
        <w:pStyle w:val="ListParagraph"/>
        <w:numPr>
          <w:ilvl w:val="0"/>
          <w:numId w:val="20"/>
        </w:numPr>
        <w:spacing w:after="0" w:line="240" w:lineRule="auto"/>
        <w:rPr>
          <w:rFonts w:eastAsia="Calibri" w:cs="Tahoma"/>
          <w:bCs/>
          <w:sz w:val="24"/>
          <w:szCs w:val="24"/>
        </w:rPr>
      </w:pPr>
      <w:r w:rsidRPr="00BD061B">
        <w:rPr>
          <w:rFonts w:eastAsia="Calibri" w:cs="Tahoma"/>
          <w:bCs/>
          <w:sz w:val="24"/>
          <w:szCs w:val="24"/>
        </w:rPr>
        <w:t>You post a positive comment about your friends’ singing and tell the girls posting the mean comments that it takes courage to sing in front of others.</w:t>
      </w:r>
    </w:p>
    <w:p w14:paraId="085CD4D1" w14:textId="77777777" w:rsidR="00BD061B" w:rsidRDefault="00BD061B" w:rsidP="00BD061B">
      <w:pPr>
        <w:spacing w:after="0" w:line="240" w:lineRule="auto"/>
        <w:rPr>
          <w:rFonts w:eastAsia="Calibri" w:cs="Tahoma"/>
          <w:bCs/>
          <w:sz w:val="24"/>
          <w:szCs w:val="24"/>
        </w:rPr>
      </w:pPr>
    </w:p>
    <w:p w14:paraId="21B89A02" w14:textId="77777777" w:rsidR="00BD061B" w:rsidRDefault="00BD061B" w:rsidP="00BD061B">
      <w:pPr>
        <w:pStyle w:val="ListParagraph"/>
        <w:numPr>
          <w:ilvl w:val="0"/>
          <w:numId w:val="28"/>
        </w:numPr>
        <w:spacing w:after="0" w:line="240" w:lineRule="auto"/>
        <w:rPr>
          <w:rFonts w:eastAsia="Calibri" w:cs="Tahoma"/>
          <w:bCs/>
          <w:sz w:val="24"/>
          <w:szCs w:val="24"/>
        </w:rPr>
      </w:pPr>
      <w:r w:rsidRPr="00BD061B">
        <w:rPr>
          <w:rFonts w:eastAsia="Calibri" w:cs="Tahoma"/>
          <w:bCs/>
          <w:sz w:val="24"/>
          <w:szCs w:val="24"/>
        </w:rPr>
        <w:t>How might your friend feel if you respond this way?</w:t>
      </w:r>
    </w:p>
    <w:p w14:paraId="4CF588B9" w14:textId="77777777" w:rsidR="00BD061B" w:rsidRDefault="00BD061B" w:rsidP="00BD061B">
      <w:pPr>
        <w:pStyle w:val="ListParagraph"/>
        <w:spacing w:after="0" w:line="240" w:lineRule="auto"/>
        <w:ind w:left="1080"/>
        <w:rPr>
          <w:rFonts w:eastAsia="Calibri" w:cs="Tahoma"/>
          <w:bCs/>
          <w:sz w:val="24"/>
          <w:szCs w:val="24"/>
        </w:rPr>
      </w:pPr>
    </w:p>
    <w:p w14:paraId="41F91126" w14:textId="77777777" w:rsidR="00BD061B" w:rsidRPr="00BD061B" w:rsidRDefault="00BD061B" w:rsidP="00BD061B">
      <w:pPr>
        <w:spacing w:after="0" w:line="240" w:lineRule="auto"/>
        <w:rPr>
          <w:rFonts w:eastAsia="Calibri" w:cs="Tahoma"/>
          <w:bCs/>
          <w:sz w:val="24"/>
          <w:szCs w:val="24"/>
        </w:rPr>
      </w:pPr>
    </w:p>
    <w:p w14:paraId="0B13B128" w14:textId="77777777" w:rsidR="00BD061B" w:rsidRDefault="00BD061B" w:rsidP="00BD061B">
      <w:pPr>
        <w:pStyle w:val="ListParagraph"/>
        <w:numPr>
          <w:ilvl w:val="0"/>
          <w:numId w:val="28"/>
        </w:numPr>
        <w:spacing w:after="0" w:line="240" w:lineRule="auto"/>
        <w:rPr>
          <w:rFonts w:eastAsia="Calibri" w:cs="Tahoma"/>
          <w:bCs/>
          <w:sz w:val="24"/>
          <w:szCs w:val="24"/>
        </w:rPr>
      </w:pPr>
      <w:r w:rsidRPr="00BD061B">
        <w:rPr>
          <w:rFonts w:eastAsia="Calibri" w:cs="Tahoma"/>
          <w:bCs/>
          <w:sz w:val="24"/>
          <w:szCs w:val="24"/>
        </w:rPr>
        <w:t>What might be the response of the girls posting mean comments?</w:t>
      </w:r>
    </w:p>
    <w:p w14:paraId="028AFDE6" w14:textId="77777777" w:rsidR="00BD061B" w:rsidRDefault="00BD061B" w:rsidP="00BD061B">
      <w:pPr>
        <w:pStyle w:val="ListParagraph"/>
        <w:spacing w:after="0" w:line="240" w:lineRule="auto"/>
        <w:ind w:left="1080"/>
        <w:rPr>
          <w:rFonts w:eastAsia="Calibri" w:cs="Tahoma"/>
          <w:bCs/>
          <w:sz w:val="24"/>
          <w:szCs w:val="24"/>
        </w:rPr>
      </w:pPr>
    </w:p>
    <w:p w14:paraId="0D7FF08D" w14:textId="77777777" w:rsidR="00BD061B" w:rsidRPr="00BD061B" w:rsidRDefault="00BD061B" w:rsidP="00BD061B">
      <w:pPr>
        <w:spacing w:after="0" w:line="240" w:lineRule="auto"/>
        <w:rPr>
          <w:rFonts w:eastAsia="Calibri" w:cs="Tahoma"/>
          <w:bCs/>
          <w:sz w:val="24"/>
          <w:szCs w:val="24"/>
        </w:rPr>
      </w:pPr>
    </w:p>
    <w:p w14:paraId="003BFA5D" w14:textId="77777777" w:rsidR="00BD061B" w:rsidRPr="00BD061B" w:rsidRDefault="00BD061B" w:rsidP="00BD061B">
      <w:pPr>
        <w:pStyle w:val="ListParagraph"/>
        <w:numPr>
          <w:ilvl w:val="0"/>
          <w:numId w:val="28"/>
        </w:numPr>
        <w:spacing w:after="0" w:line="240" w:lineRule="auto"/>
        <w:rPr>
          <w:rFonts w:eastAsia="Calibri" w:cs="Tahoma"/>
          <w:bCs/>
          <w:sz w:val="24"/>
          <w:szCs w:val="24"/>
        </w:rPr>
      </w:pPr>
      <w:r w:rsidRPr="00BD061B">
        <w:rPr>
          <w:rFonts w:eastAsia="Calibri" w:cs="Tahoma"/>
          <w:bCs/>
          <w:sz w:val="24"/>
          <w:szCs w:val="24"/>
        </w:rPr>
        <w:t>What consequence could you experience if you respond this way?</w:t>
      </w:r>
    </w:p>
    <w:p w14:paraId="6C5D1D2E" w14:textId="77777777" w:rsidR="00BD061B" w:rsidRDefault="00BD061B" w:rsidP="00BD061B">
      <w:pPr>
        <w:spacing w:after="0" w:line="240" w:lineRule="auto"/>
        <w:rPr>
          <w:rFonts w:eastAsia="Calibri" w:cs="Tahoma"/>
          <w:bCs/>
          <w:sz w:val="24"/>
          <w:szCs w:val="24"/>
        </w:rPr>
      </w:pPr>
    </w:p>
    <w:p w14:paraId="280F0897" w14:textId="77777777" w:rsidR="00727AC3" w:rsidRPr="00727AC3" w:rsidRDefault="00727AC3" w:rsidP="00727AC3">
      <w:pPr>
        <w:spacing w:after="0" w:line="240" w:lineRule="auto"/>
        <w:rPr>
          <w:rFonts w:eastAsia="Calibri" w:cs="Tahoma"/>
          <w:bCs/>
          <w:sz w:val="24"/>
          <w:szCs w:val="24"/>
        </w:rPr>
      </w:pPr>
      <w:r w:rsidRPr="00727AC3">
        <w:rPr>
          <w:rFonts w:eastAsia="Calibri" w:cs="Tahoma"/>
          <w:bCs/>
          <w:sz w:val="24"/>
          <w:szCs w:val="24"/>
        </w:rPr>
        <w:t>This Communication Style is: ______________________________</w:t>
      </w:r>
    </w:p>
    <w:p w14:paraId="63C95102" w14:textId="77777777" w:rsidR="00727AC3" w:rsidRPr="00727AC3" w:rsidRDefault="00727AC3" w:rsidP="00727AC3">
      <w:pPr>
        <w:spacing w:after="0" w:line="240" w:lineRule="auto"/>
        <w:rPr>
          <w:rFonts w:eastAsia="Calibri" w:cs="Tahoma"/>
          <w:bCs/>
          <w:sz w:val="24"/>
          <w:szCs w:val="24"/>
        </w:rPr>
      </w:pPr>
    </w:p>
    <w:p w14:paraId="6FE156D2" w14:textId="5DB2717C" w:rsidR="00BD061B" w:rsidRPr="00BD061B" w:rsidRDefault="00BD061B" w:rsidP="00BD061B">
      <w:pPr>
        <w:spacing w:after="0" w:line="240" w:lineRule="auto"/>
        <w:rPr>
          <w:rFonts w:eastAsia="Calibri" w:cs="Tahoma"/>
          <w:bCs/>
          <w:sz w:val="24"/>
          <w:szCs w:val="24"/>
        </w:rPr>
      </w:pPr>
      <w:r w:rsidRPr="00BD061B">
        <w:rPr>
          <w:rFonts w:eastAsia="Calibri" w:cs="Tahoma"/>
          <w:bCs/>
          <w:sz w:val="24"/>
          <w:szCs w:val="24"/>
        </w:rPr>
        <w:tab/>
      </w:r>
    </w:p>
    <w:p w14:paraId="0C0D3EC9" w14:textId="03C61403" w:rsidR="007359E3" w:rsidRDefault="007359E3">
      <w:pPr>
        <w:rPr>
          <w:sz w:val="24"/>
          <w:szCs w:val="24"/>
        </w:rPr>
      </w:pPr>
      <w:r>
        <w:rPr>
          <w:sz w:val="24"/>
          <w:szCs w:val="24"/>
        </w:rPr>
        <w:br w:type="page"/>
      </w:r>
    </w:p>
    <w:p w14:paraId="68BF6703" w14:textId="77777777" w:rsidR="007359E3" w:rsidRPr="00DC7F18" w:rsidRDefault="007359E3" w:rsidP="007359E3">
      <w:pPr>
        <w:jc w:val="center"/>
        <w:rPr>
          <w:sz w:val="24"/>
          <w:szCs w:val="24"/>
        </w:rPr>
      </w:pPr>
      <w:r w:rsidRPr="00DC7F18">
        <w:rPr>
          <w:rFonts w:cs="Tahoma"/>
          <w:b/>
          <w:noProof/>
          <w:sz w:val="24"/>
          <w:szCs w:val="24"/>
        </w:rPr>
        <w:lastRenderedPageBreak/>
        <w:drawing>
          <wp:inline distT="0" distB="0" distL="0" distR="0" wp14:anchorId="59451A80" wp14:editId="4B16838E">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1DFD980" w14:textId="77777777" w:rsidR="007359E3" w:rsidRPr="00FC36B0" w:rsidRDefault="007359E3" w:rsidP="007359E3">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3A7BD32" w14:textId="77777777" w:rsidR="007359E3" w:rsidRPr="00DC7F18" w:rsidRDefault="007359E3" w:rsidP="007359E3">
      <w:pPr>
        <w:spacing w:after="0" w:line="240" w:lineRule="auto"/>
        <w:jc w:val="center"/>
        <w:rPr>
          <w:rFonts w:eastAsia="Calibri" w:cs="Calibri"/>
          <w:b/>
          <w:bCs/>
          <w:sz w:val="24"/>
          <w:szCs w:val="24"/>
          <w:u w:val="single"/>
        </w:rPr>
      </w:pPr>
    </w:p>
    <w:p w14:paraId="6511FBC2" w14:textId="77777777" w:rsidR="007359E3" w:rsidRPr="00DC7F18" w:rsidRDefault="007359E3" w:rsidP="007359E3">
      <w:pPr>
        <w:spacing w:after="0" w:line="240" w:lineRule="auto"/>
        <w:jc w:val="center"/>
        <w:rPr>
          <w:rFonts w:eastAsia="Calibri" w:cs="Calibri"/>
          <w:b/>
          <w:bCs/>
          <w:sz w:val="24"/>
          <w:szCs w:val="24"/>
        </w:rPr>
      </w:pPr>
      <w:r>
        <w:rPr>
          <w:rFonts w:eastAsia="Calibri" w:cs="Calibri"/>
          <w:b/>
          <w:bCs/>
          <w:sz w:val="24"/>
          <w:szCs w:val="24"/>
        </w:rPr>
        <w:t>“Discouraging Violence through Healthy Communications”</w:t>
      </w:r>
      <w:r w:rsidRPr="00DC7F18">
        <w:rPr>
          <w:rFonts w:eastAsia="Calibri" w:cs="Calibri"/>
          <w:b/>
          <w:bCs/>
          <w:sz w:val="24"/>
          <w:szCs w:val="24"/>
        </w:rPr>
        <w:t>: Academy</w:t>
      </w:r>
    </w:p>
    <w:p w14:paraId="7DF41E16" w14:textId="77777777" w:rsidR="007359E3" w:rsidRPr="00DC7F18" w:rsidRDefault="007359E3" w:rsidP="007359E3">
      <w:pPr>
        <w:spacing w:after="0" w:line="240" w:lineRule="auto"/>
        <w:jc w:val="center"/>
        <w:rPr>
          <w:rFonts w:eastAsia="Calibri" w:cs="Calibri"/>
          <w:bCs/>
          <w:sz w:val="24"/>
          <w:szCs w:val="24"/>
        </w:rPr>
      </w:pPr>
      <w:r>
        <w:rPr>
          <w:rFonts w:eastAsia="Calibri" w:cs="Calibri"/>
          <w:bCs/>
          <w:sz w:val="24"/>
          <w:szCs w:val="24"/>
        </w:rPr>
        <w:t>(Middle/High)</w:t>
      </w:r>
    </w:p>
    <w:p w14:paraId="60FA6A0A" w14:textId="19331F51" w:rsidR="00DC7F18" w:rsidRDefault="007359E3" w:rsidP="007359E3">
      <w:pPr>
        <w:jc w:val="center"/>
        <w:rPr>
          <w:rFonts w:eastAsia="Calibri" w:cs="Tahoma"/>
          <w:b/>
          <w:bCs/>
          <w:sz w:val="24"/>
          <w:szCs w:val="24"/>
        </w:rPr>
      </w:pPr>
      <w:r>
        <w:rPr>
          <w:rFonts w:eastAsia="Calibri" w:cs="Tahoma"/>
          <w:b/>
          <w:bCs/>
          <w:sz w:val="24"/>
          <w:szCs w:val="24"/>
        </w:rPr>
        <w:t>Assertive Communicator on Social Media</w:t>
      </w:r>
    </w:p>
    <w:p w14:paraId="39C1BD5F" w14:textId="4A96FDBD" w:rsidR="007359E3" w:rsidRDefault="007359E3" w:rsidP="007359E3">
      <w:pPr>
        <w:jc w:val="center"/>
        <w:rPr>
          <w:rFonts w:eastAsia="Calibri" w:cs="Tahoma"/>
          <w:b/>
          <w:bCs/>
          <w:sz w:val="24"/>
          <w:szCs w:val="24"/>
        </w:rPr>
      </w:pPr>
      <w:r>
        <w:rPr>
          <w:rFonts w:eastAsia="Calibri" w:cs="Tahoma"/>
          <w:b/>
          <w:bCs/>
          <w:sz w:val="24"/>
          <w:szCs w:val="24"/>
        </w:rPr>
        <w:t>Correlations</w:t>
      </w:r>
    </w:p>
    <w:p w14:paraId="5F879C5A" w14:textId="77777777" w:rsidR="007359E3" w:rsidRPr="002B50CD" w:rsidRDefault="007359E3" w:rsidP="007359E3">
      <w:pPr>
        <w:spacing w:after="0" w:line="240" w:lineRule="auto"/>
        <w:rPr>
          <w:rFonts w:cstheme="minorHAnsi"/>
          <w:sz w:val="24"/>
          <w:szCs w:val="24"/>
        </w:rPr>
      </w:pPr>
      <w:r w:rsidRPr="002B50CD">
        <w:rPr>
          <w:rFonts w:cstheme="minorHAnsi"/>
          <w:b/>
          <w:sz w:val="24"/>
          <w:szCs w:val="24"/>
        </w:rPr>
        <w:t>Civics and Government</w:t>
      </w:r>
    </w:p>
    <w:p w14:paraId="76689B5F" w14:textId="77777777" w:rsidR="007359E3" w:rsidRDefault="007359E3" w:rsidP="007359E3">
      <w:pPr>
        <w:spacing w:after="0" w:line="240" w:lineRule="auto"/>
        <w:rPr>
          <w:rFonts w:cstheme="minorHAnsi"/>
          <w:sz w:val="24"/>
          <w:szCs w:val="24"/>
        </w:rPr>
      </w:pPr>
      <w:r w:rsidRPr="002B50CD">
        <w:rPr>
          <w:rFonts w:cstheme="minorHAnsi"/>
          <w:sz w:val="24"/>
          <w:szCs w:val="24"/>
        </w:rPr>
        <w:t>Explain the obligations and responsibilities of citizenship: obeying the law and voting.</w:t>
      </w:r>
      <w:r w:rsidRPr="002B50CD">
        <w:rPr>
          <w:rFonts w:cstheme="minorHAnsi"/>
          <w:sz w:val="24"/>
          <w:szCs w:val="24"/>
        </w:rPr>
        <w:br/>
        <w:t>(7-12 S3C4 PO4b-c)</w:t>
      </w:r>
    </w:p>
    <w:p w14:paraId="7FD7EB74" w14:textId="77777777" w:rsidR="007359E3" w:rsidRDefault="007359E3" w:rsidP="007359E3">
      <w:pPr>
        <w:spacing w:after="0" w:line="240" w:lineRule="auto"/>
        <w:rPr>
          <w:rFonts w:cstheme="minorHAnsi"/>
          <w:sz w:val="24"/>
          <w:szCs w:val="24"/>
        </w:rPr>
      </w:pPr>
    </w:p>
    <w:p w14:paraId="1970C47E" w14:textId="1E529240" w:rsidR="007359E3" w:rsidRPr="007359E3" w:rsidRDefault="007359E3" w:rsidP="007359E3">
      <w:pPr>
        <w:spacing w:after="0" w:line="240" w:lineRule="auto"/>
        <w:rPr>
          <w:rFonts w:cstheme="minorHAnsi"/>
          <w:b/>
          <w:sz w:val="24"/>
          <w:szCs w:val="24"/>
        </w:rPr>
      </w:pPr>
      <w:r w:rsidRPr="007359E3">
        <w:rPr>
          <w:rFonts w:cstheme="minorHAnsi"/>
          <w:b/>
          <w:sz w:val="24"/>
          <w:szCs w:val="24"/>
        </w:rPr>
        <w:t>Health</w:t>
      </w:r>
    </w:p>
    <w:p w14:paraId="4B68C385" w14:textId="77777777" w:rsidR="007359E3" w:rsidRPr="002B50CD" w:rsidRDefault="007359E3" w:rsidP="007359E3">
      <w:pPr>
        <w:spacing w:after="0" w:line="240" w:lineRule="auto"/>
        <w:rPr>
          <w:rFonts w:cstheme="minorHAnsi"/>
          <w:sz w:val="24"/>
          <w:szCs w:val="24"/>
        </w:rPr>
      </w:pPr>
      <w:r w:rsidRPr="002B50CD">
        <w:rPr>
          <w:rFonts w:cstheme="minorHAnsi"/>
          <w:sz w:val="24"/>
          <w:szCs w:val="24"/>
        </w:rPr>
        <w:t>Apply effective verbal and nonverbal communication skills to enhance health.</w:t>
      </w:r>
    </w:p>
    <w:p w14:paraId="0D21AFF1" w14:textId="77777777" w:rsidR="007359E3" w:rsidRPr="002B50CD" w:rsidRDefault="007359E3" w:rsidP="007359E3">
      <w:pPr>
        <w:spacing w:after="0" w:line="240" w:lineRule="auto"/>
        <w:rPr>
          <w:rFonts w:cstheme="minorHAnsi"/>
          <w:sz w:val="24"/>
          <w:szCs w:val="24"/>
        </w:rPr>
      </w:pPr>
      <w:r w:rsidRPr="002B50CD">
        <w:rPr>
          <w:rFonts w:cstheme="minorHAnsi"/>
          <w:sz w:val="24"/>
          <w:szCs w:val="24"/>
        </w:rPr>
        <w:t>(6-12 S4C1 PO1)</w:t>
      </w:r>
    </w:p>
    <w:p w14:paraId="7C2FB2C9" w14:textId="77777777" w:rsidR="007359E3" w:rsidRPr="002B50CD" w:rsidRDefault="007359E3" w:rsidP="007359E3">
      <w:pPr>
        <w:spacing w:after="0" w:line="240" w:lineRule="auto"/>
        <w:rPr>
          <w:rFonts w:cstheme="minorHAnsi"/>
          <w:sz w:val="24"/>
          <w:szCs w:val="24"/>
        </w:rPr>
      </w:pPr>
      <w:r w:rsidRPr="002B50CD">
        <w:rPr>
          <w:rFonts w:cstheme="minorHAnsi"/>
          <w:sz w:val="24"/>
          <w:szCs w:val="24"/>
        </w:rPr>
        <w:t>Demonstrate refusal and negotiation skills that avoid or reduce health risks.</w:t>
      </w:r>
    </w:p>
    <w:p w14:paraId="4CEAC4CD" w14:textId="77777777" w:rsidR="007359E3" w:rsidRPr="002B50CD" w:rsidRDefault="007359E3" w:rsidP="007359E3">
      <w:pPr>
        <w:spacing w:after="0" w:line="240" w:lineRule="auto"/>
        <w:rPr>
          <w:rFonts w:cstheme="minorHAnsi"/>
          <w:sz w:val="24"/>
          <w:szCs w:val="24"/>
        </w:rPr>
      </w:pPr>
      <w:r w:rsidRPr="002B50CD">
        <w:rPr>
          <w:rFonts w:cstheme="minorHAnsi"/>
          <w:sz w:val="24"/>
          <w:szCs w:val="24"/>
        </w:rPr>
        <w:t>(6-12 S4C1 PO2)</w:t>
      </w:r>
    </w:p>
    <w:p w14:paraId="65083814" w14:textId="77777777" w:rsidR="007359E3" w:rsidRPr="002B50CD" w:rsidRDefault="007359E3" w:rsidP="007359E3">
      <w:pPr>
        <w:spacing w:after="0" w:line="240" w:lineRule="auto"/>
        <w:rPr>
          <w:rFonts w:cstheme="minorHAnsi"/>
          <w:sz w:val="24"/>
          <w:szCs w:val="24"/>
        </w:rPr>
      </w:pPr>
      <w:r w:rsidRPr="002B50CD">
        <w:rPr>
          <w:rFonts w:cstheme="minorHAnsi"/>
          <w:sz w:val="24"/>
          <w:szCs w:val="24"/>
        </w:rPr>
        <w:t>Identify effective conflict management or resolution strategies Identify ways to ask for assistance to enhance the health of self and others.</w:t>
      </w:r>
    </w:p>
    <w:p w14:paraId="075C35C1" w14:textId="77777777" w:rsidR="007359E3" w:rsidRPr="002B50CD" w:rsidRDefault="007359E3" w:rsidP="007359E3">
      <w:pPr>
        <w:spacing w:after="0" w:line="240" w:lineRule="auto"/>
        <w:rPr>
          <w:rFonts w:cstheme="minorHAnsi"/>
          <w:sz w:val="24"/>
          <w:szCs w:val="24"/>
        </w:rPr>
      </w:pPr>
      <w:r w:rsidRPr="002B50CD">
        <w:rPr>
          <w:rFonts w:cstheme="minorHAnsi"/>
          <w:sz w:val="24"/>
          <w:szCs w:val="24"/>
        </w:rPr>
        <w:t>(6-8 S4C2 PO1)</w:t>
      </w:r>
    </w:p>
    <w:p w14:paraId="7786E276" w14:textId="77777777" w:rsidR="007359E3" w:rsidRDefault="007359E3" w:rsidP="007359E3">
      <w:pPr>
        <w:spacing w:after="0" w:line="240" w:lineRule="auto"/>
        <w:rPr>
          <w:rFonts w:cstheme="minorHAnsi"/>
          <w:sz w:val="24"/>
          <w:szCs w:val="24"/>
        </w:rPr>
      </w:pPr>
    </w:p>
    <w:p w14:paraId="5EBD58C6" w14:textId="77777777" w:rsidR="007359E3" w:rsidRPr="002B50CD" w:rsidRDefault="007359E3" w:rsidP="007359E3">
      <w:pPr>
        <w:spacing w:after="0" w:line="240" w:lineRule="auto"/>
        <w:rPr>
          <w:rFonts w:cstheme="minorHAnsi"/>
          <w:b/>
          <w:sz w:val="24"/>
          <w:szCs w:val="24"/>
        </w:rPr>
      </w:pPr>
      <w:r w:rsidRPr="002B50CD">
        <w:rPr>
          <w:rFonts w:cstheme="minorHAnsi"/>
          <w:b/>
          <w:sz w:val="24"/>
          <w:szCs w:val="24"/>
        </w:rPr>
        <w:t>Integration of Knowledge and Ideas</w:t>
      </w:r>
    </w:p>
    <w:p w14:paraId="21039CA4" w14:textId="77777777" w:rsidR="007359E3" w:rsidRPr="002B50CD" w:rsidRDefault="007359E3" w:rsidP="007359E3">
      <w:pPr>
        <w:spacing w:after="0" w:line="240" w:lineRule="auto"/>
        <w:rPr>
          <w:rFonts w:cstheme="minorHAnsi"/>
          <w:sz w:val="24"/>
          <w:szCs w:val="24"/>
        </w:rPr>
      </w:pPr>
      <w:r w:rsidRPr="002B50CD">
        <w:rPr>
          <w:rFonts w:cstheme="minorHAnsi"/>
          <w:sz w:val="24"/>
          <w:szCs w:val="24"/>
        </w:rPr>
        <w:t>R.7 Integrate and evaluate content presented in diverse media and formats, including visually and quantitatively, as well as in words.</w:t>
      </w:r>
    </w:p>
    <w:p w14:paraId="229D0AF5" w14:textId="77777777" w:rsidR="007359E3" w:rsidRPr="002B50CD" w:rsidRDefault="007359E3" w:rsidP="007359E3">
      <w:pPr>
        <w:spacing w:after="0" w:line="240" w:lineRule="auto"/>
        <w:rPr>
          <w:rFonts w:cstheme="minorHAnsi"/>
          <w:sz w:val="24"/>
          <w:szCs w:val="24"/>
        </w:rPr>
      </w:pPr>
      <w:r w:rsidRPr="002B50CD">
        <w:rPr>
          <w:rFonts w:cstheme="minorHAnsi"/>
          <w:sz w:val="24"/>
          <w:szCs w:val="24"/>
        </w:rPr>
        <w:t>R.8 Delineate and evaluate the argument and specific claims in a text, including the validity of the reasoning as well as the relevance and sufficiency of the evidence.</w:t>
      </w:r>
    </w:p>
    <w:p w14:paraId="7C944238" w14:textId="77777777" w:rsidR="007359E3" w:rsidRPr="002B50CD" w:rsidRDefault="007359E3" w:rsidP="007359E3">
      <w:pPr>
        <w:spacing w:after="0" w:line="240" w:lineRule="auto"/>
        <w:rPr>
          <w:rFonts w:cstheme="minorHAnsi"/>
          <w:sz w:val="24"/>
          <w:szCs w:val="24"/>
        </w:rPr>
      </w:pPr>
    </w:p>
    <w:p w14:paraId="0883E076" w14:textId="77777777" w:rsidR="007359E3" w:rsidRPr="002B50CD" w:rsidRDefault="007359E3" w:rsidP="007359E3">
      <w:pPr>
        <w:spacing w:after="0" w:line="240" w:lineRule="auto"/>
        <w:rPr>
          <w:rFonts w:cstheme="minorHAnsi"/>
          <w:b/>
          <w:sz w:val="24"/>
          <w:szCs w:val="24"/>
        </w:rPr>
      </w:pPr>
      <w:r w:rsidRPr="002B50CD">
        <w:rPr>
          <w:rFonts w:cstheme="minorHAnsi"/>
          <w:b/>
          <w:sz w:val="24"/>
          <w:szCs w:val="24"/>
        </w:rPr>
        <w:t>Comprehension and Collaboration</w:t>
      </w:r>
    </w:p>
    <w:p w14:paraId="4646B634" w14:textId="77777777" w:rsidR="007359E3" w:rsidRPr="002B50CD" w:rsidRDefault="007359E3" w:rsidP="007359E3">
      <w:pPr>
        <w:spacing w:after="0" w:line="240" w:lineRule="auto"/>
        <w:rPr>
          <w:rFonts w:cstheme="minorHAnsi"/>
          <w:sz w:val="24"/>
          <w:szCs w:val="24"/>
        </w:rPr>
      </w:pPr>
      <w:r w:rsidRPr="002B50CD">
        <w:rPr>
          <w:rFonts w:cstheme="minorHAnsi"/>
          <w:sz w:val="24"/>
          <w:szCs w:val="24"/>
        </w:rPr>
        <w:t>SL.1 Prepare for and participate effectively in a range of conversations and collaborations with diverse partners, building on others’ ideas and expressing their own clearly and persuasively.</w:t>
      </w:r>
    </w:p>
    <w:p w14:paraId="21C8D098" w14:textId="77777777" w:rsidR="007359E3" w:rsidRPr="002B50CD" w:rsidRDefault="007359E3" w:rsidP="007359E3">
      <w:pPr>
        <w:spacing w:after="0" w:line="240" w:lineRule="auto"/>
        <w:rPr>
          <w:rFonts w:cstheme="minorHAnsi"/>
          <w:sz w:val="24"/>
          <w:szCs w:val="24"/>
        </w:rPr>
      </w:pPr>
      <w:r w:rsidRPr="002B50CD">
        <w:rPr>
          <w:rFonts w:cstheme="minorHAnsi"/>
          <w:sz w:val="24"/>
          <w:szCs w:val="24"/>
        </w:rPr>
        <w:t>SL.2 Integrate and evaluate information presented in diverse media and formats, including visually, quantitatively, and orally.</w:t>
      </w:r>
    </w:p>
    <w:p w14:paraId="162ED949" w14:textId="77777777" w:rsidR="007359E3" w:rsidRPr="002B50CD" w:rsidRDefault="007359E3" w:rsidP="007359E3">
      <w:pPr>
        <w:spacing w:after="0" w:line="240" w:lineRule="auto"/>
        <w:rPr>
          <w:rFonts w:cstheme="minorHAnsi"/>
          <w:sz w:val="24"/>
          <w:szCs w:val="24"/>
        </w:rPr>
      </w:pPr>
    </w:p>
    <w:p w14:paraId="3EC3335E" w14:textId="77777777" w:rsidR="007359E3" w:rsidRPr="002B50CD" w:rsidRDefault="007359E3" w:rsidP="007359E3">
      <w:pPr>
        <w:spacing w:after="0" w:line="240" w:lineRule="auto"/>
        <w:rPr>
          <w:rFonts w:cstheme="minorHAnsi"/>
          <w:b/>
          <w:sz w:val="24"/>
          <w:szCs w:val="24"/>
        </w:rPr>
      </w:pPr>
      <w:r w:rsidRPr="002B50CD">
        <w:rPr>
          <w:rFonts w:cstheme="minorHAnsi"/>
          <w:b/>
          <w:sz w:val="24"/>
          <w:szCs w:val="24"/>
        </w:rPr>
        <w:t>Presentation of Knowledge and Ideas</w:t>
      </w:r>
    </w:p>
    <w:p w14:paraId="619672A4" w14:textId="77777777" w:rsidR="007359E3" w:rsidRPr="002B50CD" w:rsidRDefault="007359E3" w:rsidP="007359E3">
      <w:pPr>
        <w:spacing w:after="0" w:line="240" w:lineRule="auto"/>
        <w:rPr>
          <w:rFonts w:cstheme="minorHAnsi"/>
          <w:sz w:val="24"/>
          <w:szCs w:val="24"/>
        </w:rPr>
      </w:pPr>
      <w:r w:rsidRPr="002B50CD">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261D6FFE" w14:textId="77777777" w:rsidR="007359E3" w:rsidRPr="002B50CD" w:rsidRDefault="007359E3" w:rsidP="007359E3">
      <w:pPr>
        <w:spacing w:after="0" w:line="240" w:lineRule="auto"/>
        <w:rPr>
          <w:rFonts w:cstheme="minorHAnsi"/>
          <w:sz w:val="24"/>
          <w:szCs w:val="24"/>
        </w:rPr>
      </w:pPr>
    </w:p>
    <w:p w14:paraId="1D912516" w14:textId="77777777" w:rsidR="007359E3" w:rsidRDefault="007359E3" w:rsidP="007359E3">
      <w:pPr>
        <w:rPr>
          <w:rFonts w:eastAsia="Calibri" w:cs="Tahoma"/>
          <w:b/>
          <w:bCs/>
          <w:sz w:val="24"/>
          <w:szCs w:val="24"/>
        </w:rPr>
      </w:pPr>
    </w:p>
    <w:p w14:paraId="588AB6BC" w14:textId="77777777" w:rsidR="007359E3" w:rsidRPr="00DC7F18" w:rsidRDefault="007359E3" w:rsidP="007359E3">
      <w:pPr>
        <w:jc w:val="center"/>
        <w:rPr>
          <w:sz w:val="24"/>
          <w:szCs w:val="24"/>
        </w:rPr>
      </w:pPr>
    </w:p>
    <w:sectPr w:rsidR="007359E3" w:rsidRPr="00DC7F18" w:rsidSect="000C2FB9">
      <w:headerReference w:type="even" r:id="rId8"/>
      <w:headerReference w:type="default" r:id="rId9"/>
      <w:footerReference w:type="even" r:id="rId10"/>
      <w:footerReference w:type="default" r:id="rId11"/>
      <w:headerReference w:type="first" r:id="rId12"/>
      <w:footerReference w:type="first" r:id="rId13"/>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461C2B3" w14:textId="77777777" w:rsidR="00502D4F" w:rsidRDefault="00502D4F" w:rsidP="00DD3CC7">
      <w:pPr>
        <w:spacing w:after="0" w:line="240" w:lineRule="auto"/>
      </w:pPr>
      <w:r>
        <w:separator/>
      </w:r>
    </w:p>
  </w:endnote>
  <w:endnote w:type="continuationSeparator" w:id="0">
    <w:p w14:paraId="295F95D0" w14:textId="77777777" w:rsidR="00502D4F" w:rsidRDefault="00502D4F"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A3AA07" w14:textId="77777777" w:rsidR="00876311" w:rsidRDefault="0087631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1B79A4"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876311">
      <w:rPr>
        <w:rFonts w:asciiTheme="majorHAnsi" w:eastAsiaTheme="majorEastAsia" w:hAnsiTheme="majorHAnsi" w:cstheme="majorBidi"/>
      </w:rPr>
      <w:t>November 2018</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AF26A1" w:rsidRPr="00AF26A1">
      <w:rPr>
        <w:rFonts w:asciiTheme="majorHAnsi" w:eastAsiaTheme="majorEastAsia" w:hAnsiTheme="majorHAnsi" w:cstheme="majorBidi"/>
        <w:noProof/>
      </w:rPr>
      <w:t>6</w:t>
    </w:r>
    <w:r>
      <w:rPr>
        <w:rFonts w:asciiTheme="majorHAnsi" w:eastAsiaTheme="majorEastAsia" w:hAnsiTheme="majorHAnsi" w:cstheme="majorBidi"/>
        <w:noProof/>
      </w:rPr>
      <w:fldChar w:fldCharType="end"/>
    </w:r>
  </w:p>
  <w:p w14:paraId="6D1668B5" w14:textId="77777777" w:rsidR="00DD3CC7" w:rsidRDefault="00DD3CC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6733D5" w14:textId="77777777" w:rsidR="00876311" w:rsidRDefault="0087631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A8B35DE" w14:textId="77777777" w:rsidR="00502D4F" w:rsidRDefault="00502D4F" w:rsidP="00DD3CC7">
      <w:pPr>
        <w:spacing w:after="0" w:line="240" w:lineRule="auto"/>
      </w:pPr>
      <w:r>
        <w:separator/>
      </w:r>
    </w:p>
  </w:footnote>
  <w:footnote w:type="continuationSeparator" w:id="0">
    <w:p w14:paraId="1D9F3A9E" w14:textId="77777777" w:rsidR="00502D4F" w:rsidRDefault="00502D4F" w:rsidP="00DD3CC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B1D3F3" w14:textId="77777777" w:rsidR="00876311" w:rsidRDefault="0087631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2D29D3" w14:textId="77777777" w:rsidR="00876311" w:rsidRDefault="00876311">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0090DA" w14:textId="77777777" w:rsidR="00876311" w:rsidRDefault="0087631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273428"/>
    <w:multiLevelType w:val="hybridMultilevel"/>
    <w:tmpl w:val="A378B76C"/>
    <w:lvl w:ilvl="0" w:tplc="2D6253C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42333AF"/>
    <w:multiLevelType w:val="hybridMultilevel"/>
    <w:tmpl w:val="65DAB3B0"/>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1461715C"/>
    <w:multiLevelType w:val="hybridMultilevel"/>
    <w:tmpl w:val="309C48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8006303"/>
    <w:multiLevelType w:val="hybridMultilevel"/>
    <w:tmpl w:val="65DAB3B0"/>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D2C68A4"/>
    <w:multiLevelType w:val="hybridMultilevel"/>
    <w:tmpl w:val="F4807ABA"/>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36E24277"/>
    <w:multiLevelType w:val="hybridMultilevel"/>
    <w:tmpl w:val="1B887B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7F91D92"/>
    <w:multiLevelType w:val="hybridMultilevel"/>
    <w:tmpl w:val="674E9F24"/>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383801AC"/>
    <w:multiLevelType w:val="hybridMultilevel"/>
    <w:tmpl w:val="AA16B1A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3ECA0DC4"/>
    <w:multiLevelType w:val="hybridMultilevel"/>
    <w:tmpl w:val="B260A1AA"/>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42057F03"/>
    <w:multiLevelType w:val="hybridMultilevel"/>
    <w:tmpl w:val="95BCD0A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45DF4E17"/>
    <w:multiLevelType w:val="hybridMultilevel"/>
    <w:tmpl w:val="D606534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47641469"/>
    <w:multiLevelType w:val="hybridMultilevel"/>
    <w:tmpl w:val="65DAB3B0"/>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4889026F"/>
    <w:multiLevelType w:val="hybridMultilevel"/>
    <w:tmpl w:val="3B6645D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494B0CB8"/>
    <w:multiLevelType w:val="hybridMultilevel"/>
    <w:tmpl w:val="26B42BD8"/>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4B4842C3"/>
    <w:multiLevelType w:val="hybridMultilevel"/>
    <w:tmpl w:val="D8608526"/>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4EB25ACC"/>
    <w:multiLevelType w:val="hybridMultilevel"/>
    <w:tmpl w:val="FB8CEDA0"/>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51A61BC7"/>
    <w:multiLevelType w:val="hybridMultilevel"/>
    <w:tmpl w:val="DA64EABC"/>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9" w15:restartNumberingAfterBreak="0">
    <w:nsid w:val="5A2C1544"/>
    <w:multiLevelType w:val="hybridMultilevel"/>
    <w:tmpl w:val="4DA29518"/>
    <w:lvl w:ilvl="0" w:tplc="58C6FB5C">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EC90A6F"/>
    <w:multiLevelType w:val="hybridMultilevel"/>
    <w:tmpl w:val="02561A2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F27254A"/>
    <w:multiLevelType w:val="hybridMultilevel"/>
    <w:tmpl w:val="6ED43D16"/>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61135F82"/>
    <w:multiLevelType w:val="hybridMultilevel"/>
    <w:tmpl w:val="715E995E"/>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23" w15:restartNumberingAfterBreak="0">
    <w:nsid w:val="6EC727AA"/>
    <w:multiLevelType w:val="hybridMultilevel"/>
    <w:tmpl w:val="6ED43D16"/>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735D088A"/>
    <w:multiLevelType w:val="hybridMultilevel"/>
    <w:tmpl w:val="F40E614A"/>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752B4902"/>
    <w:multiLevelType w:val="hybridMultilevel"/>
    <w:tmpl w:val="95BCD0A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78005949"/>
    <w:multiLevelType w:val="hybridMultilevel"/>
    <w:tmpl w:val="95BCD0A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15:restartNumberingAfterBreak="0">
    <w:nsid w:val="78DF4EAD"/>
    <w:multiLevelType w:val="hybridMultilevel"/>
    <w:tmpl w:val="39AE1A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9"/>
  </w:num>
  <w:num w:numId="3">
    <w:abstractNumId w:val="26"/>
  </w:num>
  <w:num w:numId="4">
    <w:abstractNumId w:val="0"/>
  </w:num>
  <w:num w:numId="5">
    <w:abstractNumId w:val="22"/>
  </w:num>
  <w:num w:numId="6">
    <w:abstractNumId w:val="11"/>
  </w:num>
  <w:num w:numId="7">
    <w:abstractNumId w:val="17"/>
  </w:num>
  <w:num w:numId="8">
    <w:abstractNumId w:val="15"/>
  </w:num>
  <w:num w:numId="9">
    <w:abstractNumId w:val="7"/>
  </w:num>
  <w:num w:numId="10">
    <w:abstractNumId w:val="25"/>
  </w:num>
  <w:num w:numId="11">
    <w:abstractNumId w:val="1"/>
  </w:num>
  <w:num w:numId="12">
    <w:abstractNumId w:val="6"/>
  </w:num>
  <w:num w:numId="13">
    <w:abstractNumId w:val="16"/>
  </w:num>
  <w:num w:numId="14">
    <w:abstractNumId w:val="8"/>
  </w:num>
  <w:num w:numId="15">
    <w:abstractNumId w:val="19"/>
  </w:num>
  <w:num w:numId="16">
    <w:abstractNumId w:val="14"/>
  </w:num>
  <w:num w:numId="17">
    <w:abstractNumId w:val="12"/>
  </w:num>
  <w:num w:numId="18">
    <w:abstractNumId w:val="3"/>
  </w:num>
  <w:num w:numId="19">
    <w:abstractNumId w:val="10"/>
  </w:num>
  <w:num w:numId="20">
    <w:abstractNumId w:val="27"/>
  </w:num>
  <w:num w:numId="21">
    <w:abstractNumId w:val="13"/>
  </w:num>
  <w:num w:numId="22">
    <w:abstractNumId w:val="20"/>
  </w:num>
  <w:num w:numId="23">
    <w:abstractNumId w:val="5"/>
  </w:num>
  <w:num w:numId="24">
    <w:abstractNumId w:val="24"/>
  </w:num>
  <w:num w:numId="25">
    <w:abstractNumId w:val="2"/>
  </w:num>
  <w:num w:numId="26">
    <w:abstractNumId w:val="23"/>
  </w:num>
  <w:num w:numId="27">
    <w:abstractNumId w:val="4"/>
  </w:num>
  <w:num w:numId="28">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8"/>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2D4F"/>
    <w:rsid w:val="00066A31"/>
    <w:rsid w:val="000C2FB9"/>
    <w:rsid w:val="000D7364"/>
    <w:rsid w:val="0011182C"/>
    <w:rsid w:val="001534D2"/>
    <w:rsid w:val="00154CB5"/>
    <w:rsid w:val="00191EDF"/>
    <w:rsid w:val="001B57D3"/>
    <w:rsid w:val="001C47BB"/>
    <w:rsid w:val="001D22A3"/>
    <w:rsid w:val="00205985"/>
    <w:rsid w:val="00211499"/>
    <w:rsid w:val="002447AB"/>
    <w:rsid w:val="002B7D2D"/>
    <w:rsid w:val="00334978"/>
    <w:rsid w:val="003F0578"/>
    <w:rsid w:val="00412D98"/>
    <w:rsid w:val="0042292E"/>
    <w:rsid w:val="0044574B"/>
    <w:rsid w:val="00480AE7"/>
    <w:rsid w:val="004C78EF"/>
    <w:rsid w:val="004D0322"/>
    <w:rsid w:val="00502D4F"/>
    <w:rsid w:val="00506A2B"/>
    <w:rsid w:val="00537FC7"/>
    <w:rsid w:val="00557A85"/>
    <w:rsid w:val="005604AD"/>
    <w:rsid w:val="00580D73"/>
    <w:rsid w:val="005B2895"/>
    <w:rsid w:val="005F291D"/>
    <w:rsid w:val="0061497C"/>
    <w:rsid w:val="00630750"/>
    <w:rsid w:val="00686D34"/>
    <w:rsid w:val="0069749B"/>
    <w:rsid w:val="006D43D1"/>
    <w:rsid w:val="006D6B68"/>
    <w:rsid w:val="006F1452"/>
    <w:rsid w:val="007216D0"/>
    <w:rsid w:val="00727AC3"/>
    <w:rsid w:val="007359E3"/>
    <w:rsid w:val="00752600"/>
    <w:rsid w:val="007527CD"/>
    <w:rsid w:val="007A67F9"/>
    <w:rsid w:val="007B0464"/>
    <w:rsid w:val="007B6D25"/>
    <w:rsid w:val="008345B9"/>
    <w:rsid w:val="00876311"/>
    <w:rsid w:val="0088703B"/>
    <w:rsid w:val="008B22E0"/>
    <w:rsid w:val="0096500A"/>
    <w:rsid w:val="00990797"/>
    <w:rsid w:val="009947D6"/>
    <w:rsid w:val="00A42ECD"/>
    <w:rsid w:val="00A4795C"/>
    <w:rsid w:val="00A54421"/>
    <w:rsid w:val="00A63546"/>
    <w:rsid w:val="00A64E0F"/>
    <w:rsid w:val="00A65CB0"/>
    <w:rsid w:val="00AF0821"/>
    <w:rsid w:val="00AF26A1"/>
    <w:rsid w:val="00B20160"/>
    <w:rsid w:val="00B35B5D"/>
    <w:rsid w:val="00B63326"/>
    <w:rsid w:val="00B97BB8"/>
    <w:rsid w:val="00BA1AFE"/>
    <w:rsid w:val="00BB390C"/>
    <w:rsid w:val="00BB4950"/>
    <w:rsid w:val="00BD061B"/>
    <w:rsid w:val="00BF5A11"/>
    <w:rsid w:val="00BF5A6B"/>
    <w:rsid w:val="00C62FD2"/>
    <w:rsid w:val="00C92981"/>
    <w:rsid w:val="00CC3194"/>
    <w:rsid w:val="00CC593E"/>
    <w:rsid w:val="00CF1A4D"/>
    <w:rsid w:val="00D04873"/>
    <w:rsid w:val="00D13050"/>
    <w:rsid w:val="00D36EB2"/>
    <w:rsid w:val="00D4462C"/>
    <w:rsid w:val="00D719D5"/>
    <w:rsid w:val="00D77613"/>
    <w:rsid w:val="00DC7F18"/>
    <w:rsid w:val="00DD3CC7"/>
    <w:rsid w:val="00E8533E"/>
    <w:rsid w:val="00EB0DB2"/>
    <w:rsid w:val="00F87872"/>
    <w:rsid w:val="00FB6F1D"/>
    <w:rsid w:val="00FC032F"/>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00D90C"/>
  <w15:docId w15:val="{E02C89E7-9A74-40CD-A773-E534340764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Hyperlink">
    <w:name w:val="Hyperlink"/>
    <w:basedOn w:val="DefaultParagraphFont"/>
    <w:uiPriority w:val="99"/>
    <w:unhideWhenUsed/>
    <w:rsid w:val="00C62FD2"/>
    <w:rPr>
      <w:color w:val="0000FF" w:themeColor="hyperlink"/>
      <w:u w:val="single"/>
    </w:rPr>
  </w:style>
  <w:style w:type="character" w:styleId="FollowedHyperlink">
    <w:name w:val="FollowedHyperlink"/>
    <w:basedOn w:val="DefaultParagraphFont"/>
    <w:uiPriority w:val="99"/>
    <w:semiHidden/>
    <w:unhideWhenUsed/>
    <w:rsid w:val="00A42ECD"/>
    <w:rPr>
      <w:color w:val="800080" w:themeColor="followedHyperlink"/>
      <w:u w:val="single"/>
    </w:rPr>
  </w:style>
  <w:style w:type="character" w:styleId="CommentReference">
    <w:name w:val="annotation reference"/>
    <w:basedOn w:val="DefaultParagraphFont"/>
    <w:uiPriority w:val="99"/>
    <w:semiHidden/>
    <w:unhideWhenUsed/>
    <w:rsid w:val="00557A85"/>
    <w:rPr>
      <w:sz w:val="16"/>
      <w:szCs w:val="16"/>
    </w:rPr>
  </w:style>
  <w:style w:type="paragraph" w:styleId="CommentText">
    <w:name w:val="annotation text"/>
    <w:basedOn w:val="Normal"/>
    <w:link w:val="CommentTextChar"/>
    <w:uiPriority w:val="99"/>
    <w:semiHidden/>
    <w:unhideWhenUsed/>
    <w:rsid w:val="00557A85"/>
    <w:pPr>
      <w:spacing w:line="240" w:lineRule="auto"/>
    </w:pPr>
    <w:rPr>
      <w:sz w:val="20"/>
      <w:szCs w:val="20"/>
    </w:rPr>
  </w:style>
  <w:style w:type="character" w:customStyle="1" w:styleId="CommentTextChar">
    <w:name w:val="Comment Text Char"/>
    <w:basedOn w:val="DefaultParagraphFont"/>
    <w:link w:val="CommentText"/>
    <w:uiPriority w:val="99"/>
    <w:semiHidden/>
    <w:rsid w:val="00557A85"/>
    <w:rPr>
      <w:sz w:val="20"/>
      <w:szCs w:val="20"/>
    </w:rPr>
  </w:style>
  <w:style w:type="paragraph" w:styleId="CommentSubject">
    <w:name w:val="annotation subject"/>
    <w:basedOn w:val="CommentText"/>
    <w:next w:val="CommentText"/>
    <w:link w:val="CommentSubjectChar"/>
    <w:uiPriority w:val="99"/>
    <w:semiHidden/>
    <w:unhideWhenUsed/>
    <w:rsid w:val="00557A85"/>
    <w:rPr>
      <w:b/>
      <w:bCs/>
    </w:rPr>
  </w:style>
  <w:style w:type="character" w:customStyle="1" w:styleId="CommentSubjectChar">
    <w:name w:val="Comment Subject Char"/>
    <w:basedOn w:val="CommentTextChar"/>
    <w:link w:val="CommentSubject"/>
    <w:uiPriority w:val="99"/>
    <w:semiHidden/>
    <w:rsid w:val="00557A8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8-2019\Handouts%20and%20Materials\Discouraging%20Violence\Discouraging%20Violence%20LP.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Discouraging Violence LP</Template>
  <TotalTime>102</TotalTime>
  <Pages>6</Pages>
  <Words>1536</Words>
  <Characters>8758</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10274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Diana Strouth</dc:creator>
  <cp:lastModifiedBy>Diana Strouth</cp:lastModifiedBy>
  <cp:revision>11</cp:revision>
  <dcterms:created xsi:type="dcterms:W3CDTF">2018-10-17T17:44:00Z</dcterms:created>
  <dcterms:modified xsi:type="dcterms:W3CDTF">2018-11-05T20:46:00Z</dcterms:modified>
</cp:coreProperties>
</file>