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9378C8" w:rsidRDefault="00DD3CC7" w:rsidP="00DD3CC7">
      <w:pPr>
        <w:jc w:val="center"/>
        <w:rPr>
          <w:rFonts w:cstheme="minorHAnsi"/>
          <w:sz w:val="24"/>
          <w:szCs w:val="24"/>
        </w:rPr>
      </w:pPr>
      <w:r w:rsidRPr="009378C8">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9378C8" w:rsidRDefault="00FF11D4" w:rsidP="00FF11D4">
      <w:pPr>
        <w:pBdr>
          <w:bottom w:val="single" w:sz="4" w:space="2" w:color="auto"/>
        </w:pBdr>
        <w:spacing w:after="0" w:line="240" w:lineRule="auto"/>
        <w:jc w:val="center"/>
        <w:rPr>
          <w:rFonts w:eastAsia="Calibri" w:cstheme="minorHAnsi"/>
          <w:sz w:val="24"/>
          <w:szCs w:val="24"/>
        </w:rPr>
      </w:pPr>
      <w:r w:rsidRPr="009378C8">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9378C8" w:rsidRDefault="00DD3CC7" w:rsidP="00DD3CC7">
      <w:pPr>
        <w:spacing w:after="0" w:line="240" w:lineRule="auto"/>
        <w:jc w:val="center"/>
        <w:rPr>
          <w:rFonts w:eastAsia="Calibri" w:cstheme="minorHAnsi"/>
          <w:b/>
          <w:bCs/>
          <w:sz w:val="24"/>
          <w:szCs w:val="24"/>
          <w:u w:val="single"/>
        </w:rPr>
      </w:pPr>
    </w:p>
    <w:p w14:paraId="4FDD2AE8" w14:textId="5C247F81" w:rsidR="00DD3CC7" w:rsidRPr="009378C8" w:rsidRDefault="00DC7F18" w:rsidP="00441985">
      <w:pPr>
        <w:spacing w:after="0" w:line="240" w:lineRule="auto"/>
        <w:jc w:val="center"/>
        <w:rPr>
          <w:rFonts w:eastAsia="Calibri" w:cstheme="minorHAnsi"/>
          <w:b/>
          <w:bCs/>
          <w:sz w:val="24"/>
          <w:szCs w:val="24"/>
        </w:rPr>
      </w:pPr>
      <w:r w:rsidRPr="009378C8">
        <w:rPr>
          <w:rFonts w:eastAsia="Calibri" w:cstheme="minorHAnsi"/>
          <w:b/>
          <w:bCs/>
          <w:sz w:val="24"/>
          <w:szCs w:val="24"/>
        </w:rPr>
        <w:t>“</w:t>
      </w:r>
      <w:r w:rsidR="004D61CF" w:rsidRPr="009378C8">
        <w:rPr>
          <w:rFonts w:eastAsia="Calibri" w:cstheme="minorHAnsi"/>
          <w:b/>
          <w:bCs/>
          <w:sz w:val="24"/>
          <w:szCs w:val="24"/>
        </w:rPr>
        <w:t>Healthy Communications</w:t>
      </w:r>
      <w:r w:rsidRPr="009378C8">
        <w:rPr>
          <w:rFonts w:eastAsia="Calibri" w:cstheme="minorHAnsi"/>
          <w:b/>
          <w:bCs/>
          <w:sz w:val="24"/>
          <w:szCs w:val="24"/>
        </w:rPr>
        <w:t>”</w:t>
      </w:r>
      <w:r w:rsidR="00DD3CC7" w:rsidRPr="009378C8">
        <w:rPr>
          <w:rFonts w:eastAsia="Calibri" w:cstheme="minorHAnsi"/>
          <w:b/>
          <w:bCs/>
          <w:sz w:val="24"/>
          <w:szCs w:val="24"/>
        </w:rPr>
        <w:t xml:space="preserve"> Academy</w:t>
      </w:r>
    </w:p>
    <w:p w14:paraId="72C3E271" w14:textId="46B3B269" w:rsidR="00DD3CC7" w:rsidRPr="009378C8" w:rsidRDefault="00EB0D8E" w:rsidP="00441985">
      <w:pPr>
        <w:spacing w:after="0" w:line="240" w:lineRule="auto"/>
        <w:jc w:val="center"/>
        <w:rPr>
          <w:rFonts w:eastAsia="Calibri" w:cstheme="minorHAnsi"/>
          <w:bCs/>
          <w:sz w:val="24"/>
          <w:szCs w:val="24"/>
        </w:rPr>
      </w:pPr>
      <w:r w:rsidRPr="009378C8">
        <w:rPr>
          <w:rFonts w:eastAsia="Calibri" w:cstheme="minorHAnsi"/>
          <w:bCs/>
          <w:sz w:val="24"/>
          <w:szCs w:val="24"/>
        </w:rPr>
        <w:t>(</w:t>
      </w:r>
      <w:r w:rsidR="00490FF2" w:rsidRPr="009378C8">
        <w:rPr>
          <w:rFonts w:eastAsia="Calibri" w:cstheme="minorHAnsi"/>
          <w:bCs/>
          <w:sz w:val="24"/>
          <w:szCs w:val="24"/>
        </w:rPr>
        <w:t>Middle/High School</w:t>
      </w:r>
      <w:r w:rsidRPr="009378C8">
        <w:rPr>
          <w:rFonts w:eastAsia="Calibri" w:cstheme="minorHAnsi"/>
          <w:bCs/>
          <w:sz w:val="24"/>
          <w:szCs w:val="24"/>
        </w:rPr>
        <w:t>)</w:t>
      </w:r>
    </w:p>
    <w:p w14:paraId="3ABE3AE6" w14:textId="6F3310A1" w:rsidR="00DD3CC7" w:rsidRPr="009378C8" w:rsidRDefault="00A56880"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9378C8">
        <w:rPr>
          <w:rFonts w:eastAsia="Calibri" w:cstheme="minorHAnsi"/>
          <w:b/>
          <w:bCs/>
          <w:sz w:val="24"/>
          <w:szCs w:val="24"/>
        </w:rPr>
        <w:t>Communicating Your Opinion Respectfully</w:t>
      </w:r>
      <w:r w:rsidR="008E3FED" w:rsidRPr="009378C8">
        <w:rPr>
          <w:rFonts w:eastAsia="Calibri" w:cstheme="minorHAnsi"/>
          <w:b/>
          <w:bCs/>
          <w:sz w:val="24"/>
          <w:szCs w:val="24"/>
        </w:rPr>
        <w:t xml:space="preserve"> </w:t>
      </w:r>
      <w:r w:rsidR="00DC7F18" w:rsidRPr="009378C8">
        <w:rPr>
          <w:rFonts w:eastAsia="Calibri" w:cstheme="minorHAnsi"/>
          <w:b/>
          <w:bCs/>
          <w:sz w:val="24"/>
          <w:szCs w:val="24"/>
        </w:rPr>
        <w:t>Lesson Plan</w:t>
      </w:r>
    </w:p>
    <w:p w14:paraId="2EE66A5D" w14:textId="60A75910" w:rsidR="00205985" w:rsidRPr="009378C8" w:rsidRDefault="00E9344E" w:rsidP="00E9344E">
      <w:pPr>
        <w:spacing w:after="0" w:line="240" w:lineRule="auto"/>
        <w:jc w:val="center"/>
        <w:rPr>
          <w:rFonts w:eastAsia="Calibri" w:cstheme="minorHAnsi"/>
          <w:bCs/>
          <w:i/>
          <w:sz w:val="24"/>
          <w:szCs w:val="24"/>
        </w:rPr>
      </w:pPr>
      <w:r w:rsidRPr="009378C8">
        <w:rPr>
          <w:rFonts w:eastAsia="Calibri" w:cstheme="minorHAnsi"/>
          <w:bCs/>
          <w:i/>
          <w:sz w:val="24"/>
          <w:szCs w:val="24"/>
        </w:rPr>
        <w:t>Please obtain administrator approval prior to implementing this lesson.</w:t>
      </w:r>
    </w:p>
    <w:p w14:paraId="588B3F56" w14:textId="77777777" w:rsidR="00160A11" w:rsidRPr="009378C8" w:rsidRDefault="00160A11" w:rsidP="00E842CC">
      <w:pPr>
        <w:spacing w:after="0" w:line="240" w:lineRule="auto"/>
        <w:rPr>
          <w:rFonts w:eastAsia="Calibri" w:cstheme="minorHAnsi"/>
          <w:b/>
          <w:bCs/>
          <w:sz w:val="24"/>
          <w:szCs w:val="24"/>
        </w:rPr>
      </w:pPr>
    </w:p>
    <w:p w14:paraId="7109A001" w14:textId="1DE4B793" w:rsidR="00DD3CC7" w:rsidRPr="009378C8" w:rsidRDefault="00EB0D8E" w:rsidP="00E842CC">
      <w:pPr>
        <w:spacing w:after="0" w:line="240" w:lineRule="auto"/>
        <w:rPr>
          <w:rFonts w:eastAsia="Calibri" w:cstheme="minorHAnsi"/>
          <w:b/>
          <w:bCs/>
          <w:sz w:val="24"/>
          <w:szCs w:val="24"/>
        </w:rPr>
      </w:pPr>
      <w:r w:rsidRPr="009378C8">
        <w:rPr>
          <w:rFonts w:eastAsia="Calibri" w:cstheme="minorHAnsi"/>
          <w:b/>
          <w:bCs/>
          <w:sz w:val="24"/>
          <w:szCs w:val="24"/>
        </w:rPr>
        <w:t>O</w:t>
      </w:r>
      <w:r w:rsidR="00DD3CC7" w:rsidRPr="009378C8">
        <w:rPr>
          <w:rFonts w:eastAsia="Calibri" w:cstheme="minorHAnsi"/>
          <w:b/>
          <w:bCs/>
          <w:sz w:val="24"/>
          <w:szCs w:val="24"/>
        </w:rPr>
        <w:t xml:space="preserve">bjectives: </w:t>
      </w:r>
      <w:r w:rsidR="00205985" w:rsidRPr="009378C8">
        <w:rPr>
          <w:rFonts w:eastAsia="Calibri" w:cstheme="minorHAnsi"/>
          <w:b/>
          <w:bCs/>
          <w:sz w:val="24"/>
          <w:szCs w:val="24"/>
        </w:rPr>
        <w:t>Students will…</w:t>
      </w:r>
    </w:p>
    <w:p w14:paraId="1A7754D4" w14:textId="1F99B122" w:rsidR="00304777" w:rsidRPr="009378C8" w:rsidRDefault="00972EB4" w:rsidP="008444C4">
      <w:pPr>
        <w:pStyle w:val="ListParagraph"/>
        <w:numPr>
          <w:ilvl w:val="0"/>
          <w:numId w:val="26"/>
        </w:numPr>
        <w:spacing w:after="0" w:line="240" w:lineRule="auto"/>
        <w:rPr>
          <w:rFonts w:eastAsia="Calibri" w:cstheme="minorHAnsi"/>
          <w:sz w:val="24"/>
          <w:szCs w:val="24"/>
        </w:rPr>
      </w:pPr>
      <w:r w:rsidRPr="009378C8">
        <w:rPr>
          <w:rFonts w:eastAsia="Calibri" w:cstheme="minorHAnsi"/>
          <w:sz w:val="24"/>
          <w:szCs w:val="24"/>
        </w:rPr>
        <w:t>u</w:t>
      </w:r>
      <w:r w:rsidR="00304777" w:rsidRPr="009378C8">
        <w:rPr>
          <w:rFonts w:eastAsia="Calibri" w:cstheme="minorHAnsi"/>
          <w:sz w:val="24"/>
          <w:szCs w:val="24"/>
        </w:rPr>
        <w:t xml:space="preserve">nderstand the </w:t>
      </w:r>
      <w:r w:rsidR="009415A9" w:rsidRPr="009378C8">
        <w:rPr>
          <w:rFonts w:eastAsia="Calibri" w:cstheme="minorHAnsi"/>
          <w:sz w:val="24"/>
          <w:szCs w:val="24"/>
        </w:rPr>
        <w:t>value of expressing opinions</w:t>
      </w:r>
      <w:r w:rsidR="00A50B87" w:rsidRPr="009378C8">
        <w:rPr>
          <w:rFonts w:eastAsia="Calibri" w:cstheme="minorHAnsi"/>
          <w:sz w:val="24"/>
          <w:szCs w:val="24"/>
        </w:rPr>
        <w:t>.</w:t>
      </w:r>
    </w:p>
    <w:p w14:paraId="6EFDFA17" w14:textId="7EE7D9C1" w:rsidR="00304777" w:rsidRPr="009378C8" w:rsidRDefault="00304777" w:rsidP="008444C4">
      <w:pPr>
        <w:pStyle w:val="ListParagraph"/>
        <w:numPr>
          <w:ilvl w:val="0"/>
          <w:numId w:val="26"/>
        </w:numPr>
        <w:spacing w:after="0" w:line="240" w:lineRule="auto"/>
        <w:rPr>
          <w:rFonts w:eastAsia="Calibri" w:cstheme="minorHAnsi"/>
          <w:sz w:val="24"/>
          <w:szCs w:val="24"/>
        </w:rPr>
      </w:pPr>
      <w:r w:rsidRPr="009378C8">
        <w:rPr>
          <w:rFonts w:eastAsia="Calibri" w:cstheme="minorHAnsi"/>
          <w:sz w:val="24"/>
          <w:szCs w:val="24"/>
        </w:rPr>
        <w:t xml:space="preserve">learn consequences </w:t>
      </w:r>
      <w:r w:rsidR="00592B31" w:rsidRPr="009378C8">
        <w:rPr>
          <w:rFonts w:eastAsia="Calibri" w:cstheme="minorHAnsi"/>
          <w:sz w:val="24"/>
          <w:szCs w:val="24"/>
        </w:rPr>
        <w:t>when disagreements become aggressive</w:t>
      </w:r>
      <w:r w:rsidR="00A50B87" w:rsidRPr="009378C8">
        <w:rPr>
          <w:rFonts w:eastAsia="Calibri" w:cstheme="minorHAnsi"/>
          <w:sz w:val="24"/>
          <w:szCs w:val="24"/>
        </w:rPr>
        <w:t>.</w:t>
      </w:r>
    </w:p>
    <w:p w14:paraId="57CB6CCF" w14:textId="7CB9EA8A" w:rsidR="00C2615D" w:rsidRPr="009378C8" w:rsidRDefault="008444C4" w:rsidP="008444C4">
      <w:pPr>
        <w:pStyle w:val="ListParagraph"/>
        <w:numPr>
          <w:ilvl w:val="0"/>
          <w:numId w:val="26"/>
        </w:numPr>
        <w:spacing w:after="0" w:line="240" w:lineRule="auto"/>
        <w:rPr>
          <w:rFonts w:cstheme="minorHAnsi"/>
          <w:b/>
          <w:bCs/>
          <w:sz w:val="24"/>
          <w:szCs w:val="24"/>
        </w:rPr>
      </w:pPr>
      <w:r w:rsidRPr="009378C8">
        <w:rPr>
          <w:rFonts w:eastAsia="Calibri" w:cstheme="minorHAnsi"/>
          <w:sz w:val="24"/>
          <w:szCs w:val="24"/>
        </w:rPr>
        <w:t>a</w:t>
      </w:r>
      <w:r w:rsidR="00304777" w:rsidRPr="009378C8">
        <w:rPr>
          <w:rFonts w:eastAsia="Calibri" w:cstheme="minorHAnsi"/>
          <w:sz w:val="24"/>
          <w:szCs w:val="24"/>
        </w:rPr>
        <w:t>pply</w:t>
      </w:r>
      <w:r w:rsidR="00A50B87" w:rsidRPr="009378C8">
        <w:rPr>
          <w:rFonts w:eastAsia="Calibri" w:cstheme="minorHAnsi"/>
          <w:sz w:val="24"/>
          <w:szCs w:val="24"/>
        </w:rPr>
        <w:t xml:space="preserve"> respectful </w:t>
      </w:r>
      <w:r w:rsidR="001E53BC" w:rsidRPr="009378C8">
        <w:rPr>
          <w:rFonts w:eastAsia="Calibri" w:cstheme="minorHAnsi"/>
          <w:sz w:val="24"/>
          <w:szCs w:val="24"/>
        </w:rPr>
        <w:t>verbiage</w:t>
      </w:r>
      <w:r w:rsidR="00A50B87" w:rsidRPr="009378C8">
        <w:rPr>
          <w:rFonts w:eastAsia="Calibri" w:cstheme="minorHAnsi"/>
          <w:sz w:val="24"/>
          <w:szCs w:val="24"/>
        </w:rPr>
        <w:t xml:space="preserve"> </w:t>
      </w:r>
      <w:r w:rsidR="00972EB4" w:rsidRPr="009378C8">
        <w:rPr>
          <w:rFonts w:eastAsia="Calibri" w:cstheme="minorHAnsi"/>
          <w:sz w:val="24"/>
          <w:szCs w:val="24"/>
        </w:rPr>
        <w:t>to discuss differences of opinions.</w:t>
      </w:r>
    </w:p>
    <w:p w14:paraId="02B51700" w14:textId="77777777" w:rsidR="00304777" w:rsidRPr="009378C8" w:rsidRDefault="00304777" w:rsidP="00E842CC">
      <w:pPr>
        <w:spacing w:after="0" w:line="240" w:lineRule="auto"/>
        <w:contextualSpacing/>
        <w:rPr>
          <w:rFonts w:cstheme="minorHAnsi"/>
          <w:b/>
          <w:bCs/>
          <w:sz w:val="24"/>
          <w:szCs w:val="24"/>
        </w:rPr>
      </w:pPr>
    </w:p>
    <w:p w14:paraId="6A266024" w14:textId="4B7BE3AD" w:rsidR="002D52B2" w:rsidRPr="009378C8" w:rsidRDefault="002D52B2" w:rsidP="00E842CC">
      <w:pPr>
        <w:spacing w:after="0" w:line="240" w:lineRule="auto"/>
        <w:contextualSpacing/>
        <w:rPr>
          <w:rFonts w:cstheme="minorHAnsi"/>
          <w:sz w:val="24"/>
          <w:szCs w:val="24"/>
        </w:rPr>
      </w:pPr>
      <w:r w:rsidRPr="009378C8">
        <w:rPr>
          <w:rFonts w:cstheme="minorHAnsi"/>
          <w:b/>
          <w:bCs/>
          <w:sz w:val="24"/>
          <w:szCs w:val="24"/>
        </w:rPr>
        <w:t>Protective Factor Developed:</w:t>
      </w:r>
      <w:r w:rsidRPr="009378C8">
        <w:rPr>
          <w:rFonts w:cstheme="minorHAnsi"/>
          <w:sz w:val="24"/>
          <w:szCs w:val="24"/>
        </w:rPr>
        <w:t xml:space="preserve"> </w:t>
      </w:r>
      <w:r w:rsidR="007E494E" w:rsidRPr="009378C8">
        <w:rPr>
          <w:rFonts w:cstheme="minorHAnsi"/>
          <w:sz w:val="24"/>
          <w:szCs w:val="24"/>
        </w:rPr>
        <w:t>Academic Achievement</w:t>
      </w:r>
    </w:p>
    <w:p w14:paraId="58F92C53" w14:textId="77777777" w:rsidR="002D52B2" w:rsidRPr="009378C8" w:rsidRDefault="002D52B2" w:rsidP="00E842CC">
      <w:pPr>
        <w:spacing w:after="0" w:line="240" w:lineRule="auto"/>
        <w:rPr>
          <w:rFonts w:eastAsia="Calibri" w:cstheme="minorHAnsi"/>
          <w:b/>
          <w:bCs/>
          <w:sz w:val="24"/>
          <w:szCs w:val="24"/>
        </w:rPr>
      </w:pPr>
    </w:p>
    <w:p w14:paraId="7A7353AD" w14:textId="245B6D8A" w:rsidR="00DD3CC7" w:rsidRPr="009378C8" w:rsidRDefault="00DD3CC7" w:rsidP="00E842CC">
      <w:pPr>
        <w:spacing w:after="0" w:line="240" w:lineRule="auto"/>
        <w:rPr>
          <w:rFonts w:eastAsia="Calibri" w:cstheme="minorHAnsi"/>
          <w:b/>
          <w:bCs/>
          <w:sz w:val="24"/>
          <w:szCs w:val="24"/>
        </w:rPr>
      </w:pPr>
      <w:r w:rsidRPr="009378C8">
        <w:rPr>
          <w:rFonts w:eastAsia="Calibri" w:cstheme="minorHAnsi"/>
          <w:b/>
          <w:bCs/>
          <w:sz w:val="24"/>
          <w:szCs w:val="24"/>
        </w:rPr>
        <w:t>Materials</w:t>
      </w:r>
      <w:r w:rsidR="007E494E" w:rsidRPr="009378C8">
        <w:rPr>
          <w:rFonts w:eastAsia="Calibri" w:cstheme="minorHAnsi"/>
          <w:b/>
          <w:bCs/>
          <w:sz w:val="24"/>
          <w:szCs w:val="24"/>
        </w:rPr>
        <w:t xml:space="preserve">: </w:t>
      </w:r>
    </w:p>
    <w:p w14:paraId="2839EF22" w14:textId="132525C5" w:rsidR="008444C4" w:rsidRPr="009378C8" w:rsidRDefault="008444C4" w:rsidP="008444C4">
      <w:pPr>
        <w:pStyle w:val="ListParagraph"/>
        <w:numPr>
          <w:ilvl w:val="0"/>
          <w:numId w:val="28"/>
        </w:numPr>
        <w:spacing w:after="0" w:line="240" w:lineRule="auto"/>
        <w:rPr>
          <w:rFonts w:eastAsia="Calibri" w:cstheme="minorHAnsi"/>
          <w:sz w:val="24"/>
          <w:szCs w:val="24"/>
        </w:rPr>
      </w:pPr>
      <w:r w:rsidRPr="009378C8">
        <w:rPr>
          <w:rFonts w:eastAsia="Calibri" w:cstheme="minorHAnsi"/>
          <w:sz w:val="24"/>
          <w:szCs w:val="24"/>
        </w:rPr>
        <w:t>Would You rather…? Cards see slides</w:t>
      </w:r>
      <w:r w:rsidR="00557694" w:rsidRPr="009378C8">
        <w:rPr>
          <w:rFonts w:eastAsia="Calibri" w:cstheme="minorHAnsi"/>
          <w:sz w:val="24"/>
          <w:szCs w:val="24"/>
        </w:rPr>
        <w:t xml:space="preserve"> 1-3</w:t>
      </w:r>
      <w:r w:rsidRPr="009378C8">
        <w:rPr>
          <w:rFonts w:eastAsia="Calibri" w:cstheme="minorHAnsi"/>
          <w:sz w:val="24"/>
          <w:szCs w:val="24"/>
        </w:rPr>
        <w:t xml:space="preserve">, cut apart, several cards per </w:t>
      </w:r>
      <w:proofErr w:type="gramStart"/>
      <w:r w:rsidRPr="009378C8">
        <w:rPr>
          <w:rFonts w:eastAsia="Calibri" w:cstheme="minorHAnsi"/>
          <w:sz w:val="24"/>
          <w:szCs w:val="24"/>
        </w:rPr>
        <w:t>group</w:t>
      </w:r>
      <w:proofErr w:type="gramEnd"/>
      <w:r w:rsidR="00F364A7" w:rsidRPr="009378C8">
        <w:rPr>
          <w:rFonts w:eastAsia="Calibri" w:cstheme="minorHAnsi"/>
          <w:sz w:val="24"/>
          <w:szCs w:val="24"/>
        </w:rPr>
        <w:t xml:space="preserve"> </w:t>
      </w:r>
    </w:p>
    <w:p w14:paraId="21D8918F" w14:textId="77777777" w:rsidR="00137B8F" w:rsidRPr="009378C8" w:rsidRDefault="007A25BB" w:rsidP="008444C4">
      <w:pPr>
        <w:pStyle w:val="ListParagraph"/>
        <w:numPr>
          <w:ilvl w:val="0"/>
          <w:numId w:val="28"/>
        </w:numPr>
        <w:spacing w:after="0" w:line="240" w:lineRule="auto"/>
        <w:rPr>
          <w:rFonts w:eastAsia="Calibri" w:cstheme="minorHAnsi"/>
          <w:b/>
          <w:bCs/>
          <w:sz w:val="24"/>
          <w:szCs w:val="24"/>
        </w:rPr>
      </w:pPr>
      <w:r w:rsidRPr="009378C8">
        <w:rPr>
          <w:rFonts w:eastAsia="Calibri" w:cstheme="minorHAnsi"/>
          <w:sz w:val="24"/>
          <w:szCs w:val="24"/>
        </w:rPr>
        <w:t xml:space="preserve">Heading and </w:t>
      </w:r>
      <w:r w:rsidR="00040FED" w:rsidRPr="009378C8">
        <w:rPr>
          <w:rFonts w:eastAsia="Calibri" w:cstheme="minorHAnsi"/>
          <w:sz w:val="24"/>
          <w:szCs w:val="24"/>
        </w:rPr>
        <w:t>Response Slips</w:t>
      </w:r>
      <w:r w:rsidR="008444C4" w:rsidRPr="009378C8">
        <w:rPr>
          <w:rFonts w:eastAsia="Calibri" w:cstheme="minorHAnsi"/>
          <w:sz w:val="24"/>
          <w:szCs w:val="24"/>
        </w:rPr>
        <w:t>, see slides</w:t>
      </w:r>
      <w:r w:rsidR="00137B8F" w:rsidRPr="009378C8">
        <w:rPr>
          <w:rFonts w:eastAsia="Calibri" w:cstheme="minorHAnsi"/>
          <w:sz w:val="24"/>
          <w:szCs w:val="24"/>
        </w:rPr>
        <w:t xml:space="preserve"> 4-6</w:t>
      </w:r>
      <w:r w:rsidR="008444C4" w:rsidRPr="009378C8">
        <w:rPr>
          <w:rFonts w:eastAsia="Calibri" w:cstheme="minorHAnsi"/>
          <w:sz w:val="24"/>
          <w:szCs w:val="24"/>
        </w:rPr>
        <w:t xml:space="preserve">, cut apart 1 set per </w:t>
      </w:r>
      <w:proofErr w:type="gramStart"/>
      <w:r w:rsidR="008444C4" w:rsidRPr="009378C8">
        <w:rPr>
          <w:rFonts w:eastAsia="Calibri" w:cstheme="minorHAnsi"/>
          <w:sz w:val="24"/>
          <w:szCs w:val="24"/>
        </w:rPr>
        <w:t>group</w:t>
      </w:r>
      <w:proofErr w:type="gramEnd"/>
    </w:p>
    <w:p w14:paraId="4D65CF60" w14:textId="653449AC" w:rsidR="008B031E" w:rsidRPr="009378C8" w:rsidRDefault="00137B8F" w:rsidP="008444C4">
      <w:pPr>
        <w:pStyle w:val="ListParagraph"/>
        <w:numPr>
          <w:ilvl w:val="0"/>
          <w:numId w:val="28"/>
        </w:numPr>
        <w:spacing w:after="0" w:line="240" w:lineRule="auto"/>
        <w:rPr>
          <w:rFonts w:eastAsia="Calibri" w:cstheme="minorHAnsi"/>
          <w:b/>
          <w:bCs/>
          <w:sz w:val="24"/>
          <w:szCs w:val="24"/>
        </w:rPr>
      </w:pPr>
      <w:r w:rsidRPr="009378C8">
        <w:rPr>
          <w:rFonts w:eastAsia="Calibri" w:cstheme="minorHAnsi"/>
          <w:sz w:val="24"/>
          <w:szCs w:val="24"/>
        </w:rPr>
        <w:t xml:space="preserve">Key pg. </w:t>
      </w:r>
      <w:r w:rsidR="009E543C" w:rsidRPr="009378C8">
        <w:rPr>
          <w:rFonts w:eastAsia="Calibri" w:cstheme="minorHAnsi"/>
          <w:sz w:val="24"/>
          <w:szCs w:val="24"/>
        </w:rPr>
        <w:t>3</w:t>
      </w:r>
    </w:p>
    <w:p w14:paraId="3B2E1BC8" w14:textId="7BDEEA86" w:rsidR="008444C4" w:rsidRPr="009378C8" w:rsidRDefault="008444C4" w:rsidP="008444C4">
      <w:pPr>
        <w:pStyle w:val="ListParagraph"/>
        <w:numPr>
          <w:ilvl w:val="0"/>
          <w:numId w:val="28"/>
        </w:numPr>
        <w:spacing w:after="0" w:line="240" w:lineRule="auto"/>
        <w:rPr>
          <w:rFonts w:eastAsia="Calibri" w:cstheme="minorHAnsi"/>
          <w:sz w:val="24"/>
          <w:szCs w:val="24"/>
        </w:rPr>
      </w:pPr>
      <w:r w:rsidRPr="009378C8">
        <w:rPr>
          <w:rFonts w:eastAsia="Calibri" w:cstheme="minorHAnsi"/>
          <w:sz w:val="24"/>
          <w:szCs w:val="24"/>
        </w:rPr>
        <w:t xml:space="preserve">Signs: </w:t>
      </w:r>
      <w:r w:rsidR="00DE61E3" w:rsidRPr="009378C8">
        <w:rPr>
          <w:rFonts w:eastAsia="Calibri" w:cstheme="minorHAnsi"/>
          <w:sz w:val="24"/>
          <w:szCs w:val="24"/>
        </w:rPr>
        <w:t>AGREE -</w:t>
      </w:r>
      <w:r w:rsidRPr="009378C8">
        <w:rPr>
          <w:rFonts w:eastAsia="Calibri" w:cstheme="minorHAnsi"/>
          <w:sz w:val="24"/>
          <w:szCs w:val="24"/>
        </w:rPr>
        <w:t xml:space="preserve"> DISAGREE – UNDECIDED, see slide</w:t>
      </w:r>
      <w:r w:rsidR="00CE7DF3" w:rsidRPr="009378C8">
        <w:rPr>
          <w:rFonts w:eastAsia="Calibri" w:cstheme="minorHAnsi"/>
          <w:sz w:val="24"/>
          <w:szCs w:val="24"/>
        </w:rPr>
        <w:t xml:space="preserve"> 7</w:t>
      </w:r>
    </w:p>
    <w:p w14:paraId="3EB6CF18" w14:textId="48AF971A" w:rsidR="00CC301B" w:rsidRPr="009378C8" w:rsidRDefault="00CC301B" w:rsidP="4F54BC2C">
      <w:pPr>
        <w:spacing w:after="0" w:line="240" w:lineRule="auto"/>
        <w:rPr>
          <w:rFonts w:eastAsia="Calibri" w:cstheme="minorHAnsi"/>
          <w:sz w:val="24"/>
          <w:szCs w:val="24"/>
        </w:rPr>
      </w:pPr>
    </w:p>
    <w:p w14:paraId="7A4CB161" w14:textId="25C07CB3" w:rsidR="00DD3CC7" w:rsidRPr="009378C8" w:rsidRDefault="00DD3CC7" w:rsidP="00E842CC">
      <w:pPr>
        <w:spacing w:after="0" w:line="240" w:lineRule="auto"/>
        <w:rPr>
          <w:rFonts w:eastAsia="Calibri" w:cstheme="minorHAnsi"/>
          <w:b/>
          <w:bCs/>
          <w:sz w:val="24"/>
          <w:szCs w:val="24"/>
        </w:rPr>
      </w:pPr>
      <w:r w:rsidRPr="009378C8">
        <w:rPr>
          <w:rFonts w:eastAsia="Calibri" w:cstheme="minorHAnsi"/>
          <w:b/>
          <w:bCs/>
          <w:sz w:val="24"/>
          <w:szCs w:val="24"/>
        </w:rPr>
        <w:t xml:space="preserve">Timeframe: </w:t>
      </w:r>
      <w:r w:rsidR="00755F0A" w:rsidRPr="009378C8">
        <w:rPr>
          <w:rFonts w:eastAsia="Calibri" w:cstheme="minorHAnsi"/>
          <w:bCs/>
          <w:sz w:val="24"/>
          <w:szCs w:val="24"/>
        </w:rPr>
        <w:t>5</w:t>
      </w:r>
      <w:r w:rsidR="00C347FB" w:rsidRPr="009378C8">
        <w:rPr>
          <w:rFonts w:eastAsia="Calibri" w:cstheme="minorHAnsi"/>
          <w:bCs/>
          <w:sz w:val="24"/>
          <w:szCs w:val="24"/>
        </w:rPr>
        <w:t>0</w:t>
      </w:r>
      <w:r w:rsidR="00FC36B0" w:rsidRPr="009378C8">
        <w:rPr>
          <w:rFonts w:eastAsia="Calibri" w:cstheme="minorHAnsi"/>
          <w:bCs/>
          <w:sz w:val="24"/>
          <w:szCs w:val="24"/>
        </w:rPr>
        <w:t xml:space="preserve"> Minutes</w:t>
      </w:r>
    </w:p>
    <w:p w14:paraId="6B3DCA26" w14:textId="77777777" w:rsidR="00DD3CC7" w:rsidRPr="009378C8" w:rsidRDefault="00DD3CC7" w:rsidP="00E842CC">
      <w:pPr>
        <w:spacing w:after="0" w:line="240" w:lineRule="auto"/>
        <w:rPr>
          <w:rFonts w:eastAsia="Calibri" w:cstheme="minorHAnsi"/>
          <w:b/>
          <w:bCs/>
          <w:sz w:val="24"/>
          <w:szCs w:val="24"/>
        </w:rPr>
      </w:pPr>
    </w:p>
    <w:p w14:paraId="49BE11A4" w14:textId="77777777" w:rsidR="002F4051" w:rsidRPr="009378C8" w:rsidRDefault="002F4051" w:rsidP="002F4051">
      <w:pPr>
        <w:spacing w:after="0" w:line="240" w:lineRule="auto"/>
        <w:rPr>
          <w:rFonts w:eastAsia="Calibri" w:cstheme="minorHAnsi"/>
          <w:sz w:val="24"/>
          <w:szCs w:val="24"/>
        </w:rPr>
      </w:pPr>
      <w:r w:rsidRPr="009378C8">
        <w:rPr>
          <w:rFonts w:eastAsia="Calibri" w:cstheme="minorHAnsi"/>
          <w:b/>
          <w:sz w:val="24"/>
          <w:szCs w:val="24"/>
        </w:rPr>
        <w:t>Team Teaching:</w:t>
      </w:r>
      <w:r w:rsidRPr="009378C8">
        <w:rPr>
          <w:rFonts w:eastAsia="Calibri" w:cstheme="minorHAnsi"/>
          <w:sz w:val="24"/>
          <w:szCs w:val="24"/>
        </w:rPr>
        <w:t xml:space="preserve">  For effective implementation of Law Related Education (LRE), team teach with the classroom teacher by…</w:t>
      </w:r>
    </w:p>
    <w:p w14:paraId="1BB78D88" w14:textId="77777777" w:rsidR="002F4051" w:rsidRPr="009378C8" w:rsidRDefault="002F4051" w:rsidP="002F4051">
      <w:pPr>
        <w:numPr>
          <w:ilvl w:val="0"/>
          <w:numId w:val="11"/>
        </w:numPr>
        <w:spacing w:after="0" w:line="240" w:lineRule="auto"/>
        <w:rPr>
          <w:rFonts w:eastAsia="Calibri" w:cstheme="minorHAnsi"/>
          <w:sz w:val="24"/>
          <w:szCs w:val="24"/>
        </w:rPr>
      </w:pPr>
      <w:r w:rsidRPr="009378C8">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BBD62C9" w14:textId="77777777" w:rsidR="002F4051" w:rsidRPr="009378C8" w:rsidRDefault="002F4051" w:rsidP="002F4051">
      <w:pPr>
        <w:numPr>
          <w:ilvl w:val="0"/>
          <w:numId w:val="11"/>
        </w:numPr>
        <w:spacing w:after="0" w:line="240" w:lineRule="auto"/>
        <w:rPr>
          <w:rFonts w:eastAsia="Calibri" w:cstheme="minorHAnsi"/>
          <w:sz w:val="24"/>
          <w:szCs w:val="24"/>
        </w:rPr>
      </w:pPr>
      <w:r w:rsidRPr="009378C8">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B83A4B1" w14:textId="50F662A0" w:rsidR="002F4051" w:rsidRPr="009378C8" w:rsidRDefault="002F4051" w:rsidP="002F4051">
      <w:pPr>
        <w:numPr>
          <w:ilvl w:val="0"/>
          <w:numId w:val="11"/>
        </w:numPr>
        <w:pBdr>
          <w:top w:val="nil"/>
          <w:left w:val="nil"/>
          <w:bottom w:val="nil"/>
          <w:right w:val="nil"/>
          <w:between w:val="nil"/>
        </w:pBdr>
        <w:spacing w:after="0" w:line="240" w:lineRule="auto"/>
        <w:rPr>
          <w:rFonts w:eastAsia="Calibri" w:cstheme="minorHAnsi"/>
          <w:sz w:val="24"/>
          <w:szCs w:val="24"/>
        </w:rPr>
      </w:pPr>
      <w:r w:rsidRPr="009378C8">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EF0619" w:rsidRPr="009378C8">
        <w:rPr>
          <w:rFonts w:eastAsia="Calibri" w:cstheme="minorHAnsi"/>
          <w:sz w:val="24"/>
          <w:szCs w:val="24"/>
        </w:rPr>
        <w:t>maintained more easily</w:t>
      </w:r>
      <w:r w:rsidRPr="009378C8">
        <w:rPr>
          <w:rFonts w:eastAsia="Calibri" w:cstheme="minorHAnsi"/>
          <w:sz w:val="24"/>
          <w:szCs w:val="24"/>
        </w:rPr>
        <w:t xml:space="preserve"> with different voices and personalities experienced throughout the lesson.</w:t>
      </w:r>
    </w:p>
    <w:p w14:paraId="07A11562" w14:textId="77777777" w:rsidR="002F4051" w:rsidRPr="009378C8" w:rsidRDefault="002F4051" w:rsidP="00E842CC">
      <w:pPr>
        <w:spacing w:after="0" w:line="240" w:lineRule="auto"/>
        <w:rPr>
          <w:rFonts w:eastAsia="Calibri" w:cstheme="minorHAnsi"/>
          <w:b/>
          <w:bCs/>
          <w:sz w:val="24"/>
          <w:szCs w:val="24"/>
        </w:rPr>
      </w:pPr>
    </w:p>
    <w:p w14:paraId="1B7136B9" w14:textId="77777777" w:rsidR="00DE1AAE" w:rsidRPr="009378C8" w:rsidRDefault="00DE1AAE" w:rsidP="00DE1AAE">
      <w:pPr>
        <w:spacing w:after="0"/>
        <w:rPr>
          <w:rFonts w:eastAsia="Calibri" w:cstheme="minorHAnsi"/>
          <w:b/>
          <w:bCs/>
          <w:sz w:val="24"/>
          <w:szCs w:val="24"/>
        </w:rPr>
      </w:pPr>
      <w:r w:rsidRPr="009378C8">
        <w:rPr>
          <w:rFonts w:eastAsia="Calibri" w:cstheme="minorHAnsi"/>
          <w:b/>
          <w:bCs/>
          <w:sz w:val="24"/>
          <w:szCs w:val="24"/>
        </w:rPr>
        <w:t xml:space="preserve">Activity 1: </w:t>
      </w:r>
    </w:p>
    <w:p w14:paraId="614D0C2E" w14:textId="0A5E1901" w:rsidR="00DE1AAE" w:rsidRPr="009378C8" w:rsidRDefault="00DE1AAE"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bCs/>
          <w:sz w:val="24"/>
          <w:szCs w:val="24"/>
        </w:rPr>
        <w:t xml:space="preserve">Begin the activity by placing students into small groups of </w:t>
      </w:r>
      <w:r w:rsidR="00EC250E" w:rsidRPr="009378C8">
        <w:rPr>
          <w:rFonts w:eastAsia="Calibri" w:cstheme="minorHAnsi"/>
          <w:bCs/>
          <w:sz w:val="24"/>
          <w:szCs w:val="24"/>
        </w:rPr>
        <w:t>3 or 4</w:t>
      </w:r>
      <w:r w:rsidRPr="009378C8">
        <w:rPr>
          <w:rFonts w:eastAsia="Calibri" w:cstheme="minorHAnsi"/>
          <w:bCs/>
          <w:sz w:val="24"/>
          <w:szCs w:val="24"/>
        </w:rPr>
        <w:t xml:space="preserve"> students in each. </w:t>
      </w:r>
    </w:p>
    <w:p w14:paraId="523BC97E" w14:textId="4C25EE2D" w:rsidR="00285C5A" w:rsidRPr="009378C8" w:rsidRDefault="00285C5A"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bCs/>
          <w:sz w:val="24"/>
          <w:szCs w:val="24"/>
        </w:rPr>
        <w:t xml:space="preserve">Provide each group with several, </w:t>
      </w:r>
      <w:r w:rsidRPr="009378C8">
        <w:rPr>
          <w:rFonts w:eastAsia="Calibri" w:cstheme="minorHAnsi"/>
          <w:b/>
          <w:sz w:val="24"/>
          <w:szCs w:val="24"/>
        </w:rPr>
        <w:t xml:space="preserve">“Would you </w:t>
      </w:r>
      <w:r w:rsidR="00DE61E3" w:rsidRPr="009378C8">
        <w:rPr>
          <w:rFonts w:eastAsia="Calibri" w:cstheme="minorHAnsi"/>
          <w:b/>
          <w:sz w:val="24"/>
          <w:szCs w:val="24"/>
        </w:rPr>
        <w:t>rather...?</w:t>
      </w:r>
      <w:r w:rsidRPr="009378C8">
        <w:rPr>
          <w:rFonts w:eastAsia="Calibri" w:cstheme="minorHAnsi"/>
          <w:b/>
          <w:sz w:val="24"/>
          <w:szCs w:val="24"/>
        </w:rPr>
        <w:t>” cards</w:t>
      </w:r>
      <w:r w:rsidR="008444C4" w:rsidRPr="009378C8">
        <w:rPr>
          <w:rFonts w:eastAsia="Calibri" w:cstheme="minorHAnsi"/>
          <w:bCs/>
          <w:sz w:val="24"/>
          <w:szCs w:val="24"/>
        </w:rPr>
        <w:t xml:space="preserve"> </w:t>
      </w:r>
      <w:r w:rsidR="008444C4" w:rsidRPr="00541E7D">
        <w:rPr>
          <w:rFonts w:eastAsia="Calibri" w:cstheme="minorHAnsi"/>
          <w:b/>
          <w:sz w:val="24"/>
          <w:szCs w:val="24"/>
        </w:rPr>
        <w:t>(slides</w:t>
      </w:r>
      <w:r w:rsidR="00137B8F" w:rsidRPr="00541E7D">
        <w:rPr>
          <w:rFonts w:eastAsia="Calibri" w:cstheme="minorHAnsi"/>
          <w:b/>
          <w:sz w:val="24"/>
          <w:szCs w:val="24"/>
        </w:rPr>
        <w:t xml:space="preserve"> 1-3</w:t>
      </w:r>
      <w:r w:rsidR="008444C4" w:rsidRPr="00541E7D">
        <w:rPr>
          <w:rFonts w:eastAsia="Calibri" w:cstheme="minorHAnsi"/>
          <w:b/>
          <w:sz w:val="24"/>
          <w:szCs w:val="24"/>
        </w:rPr>
        <w:t>)</w:t>
      </w:r>
      <w:r w:rsidRPr="00541E7D">
        <w:rPr>
          <w:rFonts w:eastAsia="Calibri" w:cstheme="minorHAnsi"/>
          <w:b/>
          <w:sz w:val="24"/>
          <w:szCs w:val="24"/>
        </w:rPr>
        <w:t>.</w:t>
      </w:r>
      <w:r w:rsidRPr="009378C8">
        <w:rPr>
          <w:rFonts w:eastAsia="Calibri" w:cstheme="minorHAnsi"/>
          <w:bCs/>
          <w:sz w:val="24"/>
          <w:szCs w:val="24"/>
        </w:rPr>
        <w:t xml:space="preserve"> Instruct students to each </w:t>
      </w:r>
      <w:r w:rsidRPr="009378C8">
        <w:rPr>
          <w:rFonts w:eastAsia="Calibri" w:cstheme="minorHAnsi"/>
          <w:bCs/>
          <w:sz w:val="24"/>
          <w:szCs w:val="24"/>
        </w:rPr>
        <w:lastRenderedPageBreak/>
        <w:t xml:space="preserve">choose one card and think of a response and why. </w:t>
      </w:r>
    </w:p>
    <w:p w14:paraId="61A66AC1" w14:textId="3014A287" w:rsidR="00285C5A" w:rsidRPr="009378C8" w:rsidRDefault="00285C5A"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bCs/>
          <w:sz w:val="24"/>
          <w:szCs w:val="24"/>
        </w:rPr>
        <w:t xml:space="preserve">Then, instruct the students to take turns sharing the choices on their card, which one they rather and why.  </w:t>
      </w:r>
    </w:p>
    <w:p w14:paraId="6F85AE82" w14:textId="124A522D" w:rsidR="00285C5A" w:rsidRPr="009378C8" w:rsidRDefault="00285C5A"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The teacher and you should visit each group, participating with the cards. When most groups are finished, ask </w:t>
      </w:r>
      <w:r w:rsidR="002130E3" w:rsidRPr="009378C8">
        <w:rPr>
          <w:rFonts w:eastAsia="Calibri" w:cstheme="minorHAnsi"/>
          <w:sz w:val="24"/>
          <w:szCs w:val="24"/>
        </w:rPr>
        <w:t xml:space="preserve">if anyone was wrong </w:t>
      </w:r>
      <w:r w:rsidR="009100BC" w:rsidRPr="009378C8">
        <w:rPr>
          <w:rFonts w:eastAsia="Calibri" w:cstheme="minorHAnsi"/>
          <w:sz w:val="24"/>
          <w:szCs w:val="24"/>
        </w:rPr>
        <w:t>in</w:t>
      </w:r>
      <w:r w:rsidR="002130E3" w:rsidRPr="009378C8">
        <w:rPr>
          <w:rFonts w:eastAsia="Calibri" w:cstheme="minorHAnsi"/>
          <w:sz w:val="24"/>
          <w:szCs w:val="24"/>
        </w:rPr>
        <w:t xml:space="preserve"> their selection</w:t>
      </w:r>
      <w:r w:rsidRPr="009378C8">
        <w:rPr>
          <w:rFonts w:eastAsia="Calibri" w:cstheme="minorHAnsi"/>
          <w:sz w:val="24"/>
          <w:szCs w:val="24"/>
        </w:rPr>
        <w:t>.</w:t>
      </w:r>
    </w:p>
    <w:p w14:paraId="22ABE884" w14:textId="75845E78" w:rsidR="00285C5A" w:rsidRPr="009378C8" w:rsidRDefault="48C6999A"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Explain that in this situation, the answer was someone’s opinion which means no one was right or wrong. They may have </w:t>
      </w:r>
      <w:r w:rsidR="0104E868" w:rsidRPr="009378C8">
        <w:rPr>
          <w:rFonts w:eastAsia="Calibri" w:cstheme="minorHAnsi"/>
          <w:sz w:val="24"/>
          <w:szCs w:val="24"/>
        </w:rPr>
        <w:t>disagreed,</w:t>
      </w:r>
      <w:r w:rsidRPr="009378C8">
        <w:rPr>
          <w:rFonts w:eastAsia="Calibri" w:cstheme="minorHAnsi"/>
          <w:sz w:val="24"/>
          <w:szCs w:val="24"/>
        </w:rPr>
        <w:t xml:space="preserve"> but it did not mean that someone was wrong</w:t>
      </w:r>
      <w:r w:rsidR="60575B00" w:rsidRPr="009378C8">
        <w:rPr>
          <w:rFonts w:eastAsia="Calibri" w:cstheme="minorHAnsi"/>
          <w:sz w:val="24"/>
          <w:szCs w:val="24"/>
        </w:rPr>
        <w:t>. Their answer was their preference.</w:t>
      </w:r>
    </w:p>
    <w:p w14:paraId="326B7BFF" w14:textId="1D8C92A0" w:rsidR="00285C5A" w:rsidRPr="009378C8" w:rsidRDefault="00285C5A"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Explain that sharing your opinions or thoughts has many benefits when communicating with each other. It can let others know your point of view and reasons why, it can challenge others to </w:t>
      </w:r>
      <w:r w:rsidR="001A499D" w:rsidRPr="009378C8">
        <w:rPr>
          <w:rFonts w:eastAsia="Calibri" w:cstheme="minorHAnsi"/>
          <w:sz w:val="24"/>
          <w:szCs w:val="24"/>
        </w:rPr>
        <w:t xml:space="preserve">see beyond </w:t>
      </w:r>
      <w:r w:rsidRPr="009378C8">
        <w:rPr>
          <w:rFonts w:eastAsia="Calibri" w:cstheme="minorHAnsi"/>
          <w:sz w:val="24"/>
          <w:szCs w:val="24"/>
        </w:rPr>
        <w:t xml:space="preserve">their point of view. </w:t>
      </w:r>
      <w:r w:rsidR="0004359C" w:rsidRPr="009378C8">
        <w:rPr>
          <w:rFonts w:eastAsia="Calibri" w:cstheme="minorHAnsi"/>
          <w:sz w:val="24"/>
          <w:szCs w:val="24"/>
        </w:rPr>
        <w:t>Healthy communication enables sharing opinions in a safe way</w:t>
      </w:r>
      <w:r w:rsidR="00627211" w:rsidRPr="009378C8">
        <w:rPr>
          <w:rFonts w:eastAsia="Calibri" w:cstheme="minorHAnsi"/>
          <w:sz w:val="24"/>
          <w:szCs w:val="24"/>
        </w:rPr>
        <w:t xml:space="preserve"> without aggression</w:t>
      </w:r>
      <w:r w:rsidR="000F4D07" w:rsidRPr="009378C8">
        <w:rPr>
          <w:rFonts w:eastAsia="Calibri" w:cstheme="minorHAnsi"/>
          <w:sz w:val="24"/>
          <w:szCs w:val="24"/>
        </w:rPr>
        <w:t>.</w:t>
      </w:r>
    </w:p>
    <w:p w14:paraId="3F429EA1" w14:textId="6A623860" w:rsidR="00285C5A" w:rsidRPr="009378C8" w:rsidRDefault="00285C5A"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Now, ask the students to discuss what negative aspects may result from sharing opinions with each other. Call on each group to share a negative result.</w:t>
      </w:r>
    </w:p>
    <w:p w14:paraId="4AD63411" w14:textId="70A56D99" w:rsidR="00285C5A" w:rsidRPr="009378C8" w:rsidRDefault="00285C5A" w:rsidP="00285C5A">
      <w:pPr>
        <w:widowControl w:val="0"/>
        <w:autoSpaceDE w:val="0"/>
        <w:autoSpaceDN w:val="0"/>
        <w:adjustRightInd w:val="0"/>
        <w:spacing w:after="0" w:line="240" w:lineRule="auto"/>
        <w:rPr>
          <w:rFonts w:eastAsia="Calibri" w:cstheme="minorHAnsi"/>
          <w:sz w:val="24"/>
          <w:szCs w:val="24"/>
        </w:rPr>
      </w:pPr>
      <w:r w:rsidRPr="009378C8">
        <w:rPr>
          <w:rFonts w:eastAsia="Calibri" w:cstheme="minorHAnsi"/>
          <w:b/>
          <w:bCs/>
          <w:sz w:val="24"/>
          <w:szCs w:val="24"/>
        </w:rPr>
        <w:t>Possible Responses:</w:t>
      </w:r>
      <w:r w:rsidRPr="009378C8">
        <w:rPr>
          <w:rFonts w:eastAsia="Calibri" w:cstheme="minorHAnsi"/>
          <w:sz w:val="24"/>
          <w:szCs w:val="24"/>
        </w:rPr>
        <w:t xml:space="preserve"> change a positive perception of someone to a negative one because you strongly disagree and feel no common ground could exist, start arguments that escalate into anger, hurt </w:t>
      </w:r>
      <w:r w:rsidR="00405C42" w:rsidRPr="009378C8">
        <w:rPr>
          <w:rFonts w:eastAsia="Calibri" w:cstheme="minorHAnsi"/>
          <w:sz w:val="24"/>
          <w:szCs w:val="24"/>
        </w:rPr>
        <w:t>feelings,</w:t>
      </w:r>
      <w:r w:rsidRPr="009378C8">
        <w:rPr>
          <w:rFonts w:eastAsia="Calibri" w:cstheme="minorHAnsi"/>
          <w:sz w:val="24"/>
          <w:szCs w:val="24"/>
        </w:rPr>
        <w:t xml:space="preserve"> or shut down communications, voices can get louder, name-calling or other </w:t>
      </w:r>
      <w:r w:rsidR="008C1959" w:rsidRPr="009378C8">
        <w:rPr>
          <w:rFonts w:eastAsia="Calibri" w:cstheme="minorHAnsi"/>
          <w:sz w:val="24"/>
          <w:szCs w:val="24"/>
        </w:rPr>
        <w:t>verbal aggressions may happen with frustrations or trying to be heard, etc.</w:t>
      </w:r>
    </w:p>
    <w:p w14:paraId="013E9DC0" w14:textId="40299A52" w:rsidR="008C1959" w:rsidRPr="009378C8" w:rsidRDefault="008C1959"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Explain that when sharing opinions there are some helpful phrases that may be utilized to avoid negative outcomes. </w:t>
      </w:r>
    </w:p>
    <w:p w14:paraId="75E4571F" w14:textId="0F1ED72B" w:rsidR="008C1959" w:rsidRPr="009378C8" w:rsidRDefault="008C1959"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Record the following headings on the board: OPINIONS – </w:t>
      </w:r>
      <w:r w:rsidR="00ED6187" w:rsidRPr="009378C8">
        <w:rPr>
          <w:rFonts w:eastAsia="Calibri" w:cstheme="minorHAnsi"/>
          <w:sz w:val="24"/>
          <w:szCs w:val="24"/>
        </w:rPr>
        <w:t>UNDERSTAND</w:t>
      </w:r>
      <w:r w:rsidR="3A3C098C" w:rsidRPr="009378C8">
        <w:rPr>
          <w:rFonts w:eastAsia="Calibri" w:cstheme="minorHAnsi"/>
          <w:sz w:val="24"/>
          <w:szCs w:val="24"/>
        </w:rPr>
        <w:t>ING</w:t>
      </w:r>
      <w:r w:rsidR="00ED6187" w:rsidRPr="009378C8">
        <w:rPr>
          <w:rFonts w:eastAsia="Calibri" w:cstheme="minorHAnsi"/>
          <w:sz w:val="24"/>
          <w:szCs w:val="24"/>
        </w:rPr>
        <w:t xml:space="preserve"> </w:t>
      </w:r>
      <w:r w:rsidRPr="009378C8">
        <w:rPr>
          <w:rFonts w:eastAsia="Calibri" w:cstheme="minorHAnsi"/>
          <w:sz w:val="24"/>
          <w:szCs w:val="24"/>
        </w:rPr>
        <w:t>– DISAGREEMENTS – CLARIFICAT</w:t>
      </w:r>
      <w:r w:rsidR="00AF1B13" w:rsidRPr="009378C8">
        <w:rPr>
          <w:rFonts w:eastAsia="Calibri" w:cstheme="minorHAnsi"/>
          <w:sz w:val="24"/>
          <w:szCs w:val="24"/>
        </w:rPr>
        <w:t>I</w:t>
      </w:r>
      <w:r w:rsidRPr="009378C8">
        <w:rPr>
          <w:rFonts w:eastAsia="Calibri" w:cstheme="minorHAnsi"/>
          <w:sz w:val="24"/>
          <w:szCs w:val="24"/>
        </w:rPr>
        <w:t>ONS.</w:t>
      </w:r>
    </w:p>
    <w:p w14:paraId="59DD9578" w14:textId="01E879BE" w:rsidR="008C1959" w:rsidRPr="009378C8" w:rsidRDefault="008C1959"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Provide each group a set of</w:t>
      </w:r>
      <w:r w:rsidR="007A25BB" w:rsidRPr="009378C8">
        <w:rPr>
          <w:rFonts w:eastAsia="Calibri" w:cstheme="minorHAnsi"/>
          <w:sz w:val="24"/>
          <w:szCs w:val="24"/>
        </w:rPr>
        <w:t xml:space="preserve"> </w:t>
      </w:r>
      <w:r w:rsidR="007A25BB" w:rsidRPr="009378C8">
        <w:rPr>
          <w:rFonts w:eastAsia="Calibri" w:cstheme="minorHAnsi"/>
          <w:b/>
          <w:bCs/>
          <w:sz w:val="24"/>
          <w:szCs w:val="24"/>
        </w:rPr>
        <w:t>Heading</w:t>
      </w:r>
      <w:r w:rsidR="007A25BB" w:rsidRPr="009378C8">
        <w:rPr>
          <w:rFonts w:eastAsia="Calibri" w:cstheme="minorHAnsi"/>
          <w:sz w:val="24"/>
          <w:szCs w:val="24"/>
        </w:rPr>
        <w:t xml:space="preserve"> </w:t>
      </w:r>
      <w:r w:rsidR="007A25BB" w:rsidRPr="009378C8">
        <w:rPr>
          <w:rFonts w:eastAsia="Calibri" w:cstheme="minorHAnsi"/>
          <w:b/>
          <w:bCs/>
          <w:sz w:val="24"/>
          <w:szCs w:val="24"/>
        </w:rPr>
        <w:t xml:space="preserve">and </w:t>
      </w:r>
      <w:r w:rsidRPr="009378C8">
        <w:rPr>
          <w:rFonts w:eastAsia="Calibri" w:cstheme="minorHAnsi"/>
          <w:b/>
          <w:bCs/>
          <w:sz w:val="24"/>
          <w:szCs w:val="24"/>
        </w:rPr>
        <w:t>Response Slips</w:t>
      </w:r>
      <w:r w:rsidRPr="009378C8">
        <w:rPr>
          <w:rFonts w:eastAsia="Calibri" w:cstheme="minorHAnsi"/>
          <w:sz w:val="24"/>
          <w:szCs w:val="24"/>
        </w:rPr>
        <w:t xml:space="preserve"> </w:t>
      </w:r>
      <w:r w:rsidR="008444C4" w:rsidRPr="00C033FF">
        <w:rPr>
          <w:rFonts w:eastAsia="Calibri" w:cstheme="minorHAnsi"/>
          <w:b/>
          <w:bCs/>
          <w:sz w:val="24"/>
          <w:szCs w:val="24"/>
        </w:rPr>
        <w:t>(slides</w:t>
      </w:r>
      <w:r w:rsidR="003A3893" w:rsidRPr="00C033FF">
        <w:rPr>
          <w:rFonts w:eastAsia="Calibri" w:cstheme="minorHAnsi"/>
          <w:b/>
          <w:bCs/>
          <w:sz w:val="24"/>
          <w:szCs w:val="24"/>
        </w:rPr>
        <w:t xml:space="preserve"> 4-</w:t>
      </w:r>
      <w:r w:rsidR="00C033FF" w:rsidRPr="00C033FF">
        <w:rPr>
          <w:rFonts w:eastAsia="Calibri" w:cstheme="minorHAnsi"/>
          <w:b/>
          <w:bCs/>
          <w:sz w:val="24"/>
          <w:szCs w:val="24"/>
        </w:rPr>
        <w:t>6)</w:t>
      </w:r>
      <w:r w:rsidR="008444C4" w:rsidRPr="009378C8">
        <w:rPr>
          <w:rFonts w:eastAsia="Calibri" w:cstheme="minorHAnsi"/>
          <w:sz w:val="24"/>
          <w:szCs w:val="24"/>
        </w:rPr>
        <w:t xml:space="preserve">. </w:t>
      </w:r>
      <w:r w:rsidR="00F251C8" w:rsidRPr="009378C8">
        <w:rPr>
          <w:rFonts w:eastAsia="Calibri" w:cstheme="minorHAnsi"/>
          <w:i/>
          <w:iCs/>
          <w:sz w:val="24"/>
          <w:szCs w:val="24"/>
        </w:rPr>
        <w:t>It is not necessary to use all the slips, you may want to reduce each set by a few for timing purposes.</w:t>
      </w:r>
      <w:r w:rsidR="00F251C8" w:rsidRPr="009378C8">
        <w:rPr>
          <w:rFonts w:eastAsia="Calibri" w:cstheme="minorHAnsi"/>
          <w:sz w:val="24"/>
          <w:szCs w:val="24"/>
        </w:rPr>
        <w:t xml:space="preserve"> </w:t>
      </w:r>
      <w:r w:rsidRPr="009378C8">
        <w:rPr>
          <w:rFonts w:eastAsia="Calibri" w:cstheme="minorHAnsi"/>
          <w:sz w:val="24"/>
          <w:szCs w:val="24"/>
        </w:rPr>
        <w:t>Instruct the groups to take the heading slips and hand one to each member of the group. Then</w:t>
      </w:r>
      <w:r w:rsidR="00281D9B" w:rsidRPr="009378C8">
        <w:rPr>
          <w:rFonts w:eastAsia="Calibri" w:cstheme="minorHAnsi"/>
          <w:sz w:val="24"/>
          <w:szCs w:val="24"/>
        </w:rPr>
        <w:t>, as a group</w:t>
      </w:r>
      <w:r w:rsidR="00F36D57" w:rsidRPr="009378C8">
        <w:rPr>
          <w:rFonts w:eastAsia="Calibri" w:cstheme="minorHAnsi"/>
          <w:sz w:val="24"/>
          <w:szCs w:val="24"/>
        </w:rPr>
        <w:t>,</w:t>
      </w:r>
      <w:r w:rsidRPr="009378C8">
        <w:rPr>
          <w:rFonts w:eastAsia="Calibri" w:cstheme="minorHAnsi"/>
          <w:sz w:val="24"/>
          <w:szCs w:val="24"/>
        </w:rPr>
        <w:t xml:space="preserve"> go through the remaining</w:t>
      </w:r>
      <w:r w:rsidR="000B5201" w:rsidRPr="009378C8">
        <w:rPr>
          <w:rFonts w:eastAsia="Calibri" w:cstheme="minorHAnsi"/>
          <w:sz w:val="24"/>
          <w:szCs w:val="24"/>
        </w:rPr>
        <w:t xml:space="preserve"> </w:t>
      </w:r>
      <w:r w:rsidR="000B5201" w:rsidRPr="009378C8">
        <w:rPr>
          <w:rFonts w:eastAsia="Calibri" w:cstheme="minorHAnsi"/>
          <w:b/>
          <w:bCs/>
          <w:sz w:val="24"/>
          <w:szCs w:val="24"/>
        </w:rPr>
        <w:t>Response</w:t>
      </w:r>
      <w:r w:rsidRPr="009378C8">
        <w:rPr>
          <w:rFonts w:eastAsia="Calibri" w:cstheme="minorHAnsi"/>
          <w:b/>
          <w:bCs/>
          <w:sz w:val="24"/>
          <w:szCs w:val="24"/>
        </w:rPr>
        <w:t xml:space="preserve"> </w:t>
      </w:r>
      <w:r w:rsidR="000B5201" w:rsidRPr="009378C8">
        <w:rPr>
          <w:rFonts w:eastAsia="Calibri" w:cstheme="minorHAnsi"/>
          <w:b/>
          <w:bCs/>
          <w:sz w:val="24"/>
          <w:szCs w:val="24"/>
        </w:rPr>
        <w:t>S</w:t>
      </w:r>
      <w:r w:rsidRPr="009378C8">
        <w:rPr>
          <w:rFonts w:eastAsia="Calibri" w:cstheme="minorHAnsi"/>
          <w:b/>
          <w:bCs/>
          <w:sz w:val="24"/>
          <w:szCs w:val="24"/>
        </w:rPr>
        <w:t>lips</w:t>
      </w:r>
      <w:r w:rsidRPr="009378C8">
        <w:rPr>
          <w:rFonts w:eastAsia="Calibri" w:cstheme="minorHAnsi"/>
          <w:sz w:val="24"/>
          <w:szCs w:val="24"/>
        </w:rPr>
        <w:t xml:space="preserve"> and decide which heading that </w:t>
      </w:r>
      <w:r w:rsidR="000B5201" w:rsidRPr="009378C8">
        <w:rPr>
          <w:rFonts w:eastAsia="Calibri" w:cstheme="minorHAnsi"/>
          <w:sz w:val="24"/>
          <w:szCs w:val="24"/>
        </w:rPr>
        <w:t xml:space="preserve">response </w:t>
      </w:r>
      <w:r w:rsidRPr="009378C8">
        <w:rPr>
          <w:rFonts w:eastAsia="Calibri" w:cstheme="minorHAnsi"/>
          <w:sz w:val="24"/>
          <w:szCs w:val="24"/>
        </w:rPr>
        <w:t>falls under and hand that slip to the group member with that heading</w:t>
      </w:r>
      <w:r w:rsidR="004C5F99" w:rsidRPr="009378C8">
        <w:rPr>
          <w:rFonts w:eastAsia="Calibri" w:cstheme="minorHAnsi"/>
          <w:sz w:val="24"/>
          <w:szCs w:val="24"/>
        </w:rPr>
        <w:t xml:space="preserve"> slip</w:t>
      </w:r>
      <w:r w:rsidRPr="009378C8">
        <w:rPr>
          <w:rFonts w:eastAsia="Calibri" w:cstheme="minorHAnsi"/>
          <w:sz w:val="24"/>
          <w:szCs w:val="24"/>
        </w:rPr>
        <w:t xml:space="preserve">. </w:t>
      </w:r>
    </w:p>
    <w:p w14:paraId="1DB0F9BC" w14:textId="429DD838" w:rsidR="008C1959" w:rsidRPr="009378C8" w:rsidRDefault="008C1959"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Further instruct the groups to take turns reading the heading and the list of slips, agreed by the group, for a final check that the slips are under the right heading.</w:t>
      </w:r>
    </w:p>
    <w:p w14:paraId="4A8C8E97" w14:textId="74681627" w:rsidR="008C1959" w:rsidRPr="009378C8" w:rsidRDefault="008C1959"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The teacher and you should visit each group, checking for understanding and providing feedback</w:t>
      </w:r>
      <w:r w:rsidR="0040220F" w:rsidRPr="009378C8">
        <w:rPr>
          <w:rFonts w:eastAsia="Calibri" w:cstheme="minorHAnsi"/>
          <w:sz w:val="24"/>
          <w:szCs w:val="24"/>
        </w:rPr>
        <w:t xml:space="preserve">. Call on a heading and ask a group to read the slips they listed under that heading. Ask the listening audience if they agree. If they disagree, ask when they think that example should fall. </w:t>
      </w:r>
      <w:r w:rsidR="00B0625F" w:rsidRPr="009378C8">
        <w:rPr>
          <w:rFonts w:eastAsia="Calibri" w:cstheme="minorHAnsi"/>
          <w:sz w:val="24"/>
          <w:szCs w:val="24"/>
        </w:rPr>
        <w:t xml:space="preserve">(See pg. </w:t>
      </w:r>
      <w:r w:rsidR="009E543C" w:rsidRPr="009378C8">
        <w:rPr>
          <w:rFonts w:eastAsia="Calibri" w:cstheme="minorHAnsi"/>
          <w:sz w:val="24"/>
          <w:szCs w:val="24"/>
        </w:rPr>
        <w:t>3</w:t>
      </w:r>
      <w:r w:rsidR="00557694" w:rsidRPr="009378C8">
        <w:rPr>
          <w:rFonts w:eastAsia="Calibri" w:cstheme="minorHAnsi"/>
          <w:sz w:val="24"/>
          <w:szCs w:val="24"/>
        </w:rPr>
        <w:t xml:space="preserve"> for </w:t>
      </w:r>
      <w:r w:rsidR="00557694" w:rsidRPr="009378C8">
        <w:rPr>
          <w:rFonts w:eastAsia="Calibri" w:cstheme="minorHAnsi"/>
          <w:b/>
          <w:bCs/>
          <w:sz w:val="24"/>
          <w:szCs w:val="24"/>
        </w:rPr>
        <w:t>Key</w:t>
      </w:r>
      <w:r w:rsidR="00557694" w:rsidRPr="009378C8">
        <w:rPr>
          <w:rFonts w:eastAsia="Calibri" w:cstheme="minorHAnsi"/>
          <w:sz w:val="24"/>
          <w:szCs w:val="24"/>
        </w:rPr>
        <w:t>)</w:t>
      </w:r>
    </w:p>
    <w:p w14:paraId="35F08897" w14:textId="42A7C636" w:rsidR="0040220F" w:rsidRPr="009378C8" w:rsidRDefault="0040220F"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Now let the class know that they will have an opportunity to practice using the suggested phrases when expressing their opinions on a controversial topic. </w:t>
      </w:r>
    </w:p>
    <w:p w14:paraId="7B7AA145" w14:textId="662F1E4B" w:rsidR="008C1959" w:rsidRPr="009378C8" w:rsidRDefault="0040220F" w:rsidP="00CB059A">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Post the </w:t>
      </w:r>
      <w:r w:rsidRPr="009378C8">
        <w:rPr>
          <w:rFonts w:eastAsia="Calibri" w:cstheme="minorHAnsi"/>
          <w:b/>
          <w:bCs/>
          <w:sz w:val="24"/>
          <w:szCs w:val="24"/>
        </w:rPr>
        <w:t xml:space="preserve">signs: </w:t>
      </w:r>
      <w:r w:rsidR="00DE61E3" w:rsidRPr="009378C8">
        <w:rPr>
          <w:rFonts w:eastAsia="Calibri" w:cstheme="minorHAnsi"/>
          <w:b/>
          <w:bCs/>
          <w:sz w:val="24"/>
          <w:szCs w:val="24"/>
        </w:rPr>
        <w:t>AGREE -</w:t>
      </w:r>
      <w:r w:rsidRPr="009378C8">
        <w:rPr>
          <w:rFonts w:eastAsia="Calibri" w:cstheme="minorHAnsi"/>
          <w:b/>
          <w:bCs/>
          <w:sz w:val="24"/>
          <w:szCs w:val="24"/>
        </w:rPr>
        <w:t xml:space="preserve"> DISAGREE – UNDECIDED</w:t>
      </w:r>
      <w:r w:rsidRPr="009378C8">
        <w:rPr>
          <w:rFonts w:eastAsia="Calibri" w:cstheme="minorHAnsi"/>
          <w:sz w:val="24"/>
          <w:szCs w:val="24"/>
        </w:rPr>
        <w:t xml:space="preserve"> </w:t>
      </w:r>
      <w:r w:rsidR="008444C4" w:rsidRPr="00C033FF">
        <w:rPr>
          <w:rFonts w:eastAsia="Calibri" w:cstheme="minorHAnsi"/>
          <w:b/>
          <w:bCs/>
          <w:sz w:val="24"/>
          <w:szCs w:val="24"/>
        </w:rPr>
        <w:t>(slide</w:t>
      </w:r>
      <w:r w:rsidR="00DA016C" w:rsidRPr="00C033FF">
        <w:rPr>
          <w:rFonts w:eastAsia="Calibri" w:cstheme="minorHAnsi"/>
          <w:b/>
          <w:bCs/>
          <w:sz w:val="24"/>
          <w:szCs w:val="24"/>
        </w:rPr>
        <w:t>7</w:t>
      </w:r>
      <w:r w:rsidR="008444C4" w:rsidRPr="00C033FF">
        <w:rPr>
          <w:rFonts w:eastAsia="Calibri" w:cstheme="minorHAnsi"/>
          <w:b/>
          <w:bCs/>
          <w:sz w:val="24"/>
          <w:szCs w:val="24"/>
        </w:rPr>
        <w:t>)</w:t>
      </w:r>
      <w:r w:rsidR="00DE61E3" w:rsidRPr="009378C8">
        <w:rPr>
          <w:rFonts w:eastAsia="Calibri" w:cstheme="minorHAnsi"/>
          <w:sz w:val="24"/>
          <w:szCs w:val="24"/>
        </w:rPr>
        <w:t xml:space="preserve"> </w:t>
      </w:r>
      <w:r w:rsidRPr="009378C8">
        <w:rPr>
          <w:rFonts w:eastAsia="Calibri" w:cstheme="minorHAnsi"/>
          <w:sz w:val="24"/>
          <w:szCs w:val="24"/>
        </w:rPr>
        <w:t xml:space="preserve">spaced apart in the classroom. Display a poll question from LFK:  What do you think? </w:t>
      </w:r>
      <w:hyperlink r:id="rId12">
        <w:r w:rsidRPr="009378C8">
          <w:rPr>
            <w:rStyle w:val="Hyperlink"/>
            <w:rFonts w:eastAsia="Calibri" w:cstheme="minorHAnsi"/>
            <w:sz w:val="24"/>
            <w:szCs w:val="24"/>
          </w:rPr>
          <w:t>http://lawforkids.org/get-inv</w:t>
        </w:r>
        <w:r w:rsidRPr="009378C8">
          <w:rPr>
            <w:rStyle w:val="Hyperlink"/>
            <w:rFonts w:eastAsia="Calibri" w:cstheme="minorHAnsi"/>
            <w:sz w:val="24"/>
            <w:szCs w:val="24"/>
          </w:rPr>
          <w:t>o</w:t>
        </w:r>
        <w:r w:rsidRPr="009378C8">
          <w:rPr>
            <w:rStyle w:val="Hyperlink"/>
            <w:rFonts w:eastAsia="Calibri" w:cstheme="minorHAnsi"/>
            <w:sz w:val="24"/>
            <w:szCs w:val="24"/>
          </w:rPr>
          <w:t>lved/what-do-you-think</w:t>
        </w:r>
      </w:hyperlink>
      <w:r w:rsidRPr="009378C8">
        <w:rPr>
          <w:rFonts w:eastAsia="Calibri" w:cstheme="minorHAnsi"/>
          <w:sz w:val="24"/>
          <w:szCs w:val="24"/>
        </w:rPr>
        <w:t>. (Choose one that you think students may have a variety of opinions on.</w:t>
      </w:r>
      <w:r w:rsidR="00040FED" w:rsidRPr="009378C8">
        <w:rPr>
          <w:rFonts w:eastAsia="Calibri" w:cstheme="minorHAnsi"/>
          <w:sz w:val="24"/>
          <w:szCs w:val="24"/>
        </w:rPr>
        <w:t xml:space="preserve"> If no students stand under the “UNDECIDED” sign</w:t>
      </w:r>
      <w:r w:rsidR="00AF1B13" w:rsidRPr="009378C8">
        <w:rPr>
          <w:rFonts w:eastAsia="Calibri" w:cstheme="minorHAnsi"/>
          <w:sz w:val="24"/>
          <w:szCs w:val="24"/>
        </w:rPr>
        <w:t>,</w:t>
      </w:r>
      <w:r w:rsidR="00040FED" w:rsidRPr="009378C8">
        <w:rPr>
          <w:rFonts w:eastAsia="Calibri" w:cstheme="minorHAnsi"/>
          <w:sz w:val="24"/>
          <w:szCs w:val="24"/>
        </w:rPr>
        <w:t xml:space="preserve"> ask a few to volunteer.</w:t>
      </w:r>
      <w:r w:rsidRPr="009378C8">
        <w:rPr>
          <w:rFonts w:eastAsia="Calibri" w:cstheme="minorHAnsi"/>
          <w:sz w:val="24"/>
          <w:szCs w:val="24"/>
        </w:rPr>
        <w:t>)</w:t>
      </w:r>
    </w:p>
    <w:p w14:paraId="0BA87627" w14:textId="7931740A" w:rsidR="0040220F" w:rsidRPr="009378C8" w:rsidRDefault="0040220F" w:rsidP="00797257">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Read the poll question to the class and instruct students to stand under the sign that most reflects their response. Explain that you will ask for </w:t>
      </w:r>
      <w:r w:rsidR="00040FED" w:rsidRPr="009378C8">
        <w:rPr>
          <w:rFonts w:eastAsia="Calibri" w:cstheme="minorHAnsi"/>
          <w:sz w:val="24"/>
          <w:szCs w:val="24"/>
        </w:rPr>
        <w:t>reasons</w:t>
      </w:r>
      <w:r w:rsidRPr="009378C8">
        <w:rPr>
          <w:rFonts w:eastAsia="Calibri" w:cstheme="minorHAnsi"/>
          <w:sz w:val="24"/>
          <w:szCs w:val="24"/>
        </w:rPr>
        <w:t xml:space="preserve"> f</w:t>
      </w:r>
      <w:r w:rsidR="00040FED" w:rsidRPr="009378C8">
        <w:rPr>
          <w:rFonts w:eastAsia="Calibri" w:cstheme="minorHAnsi"/>
          <w:sz w:val="24"/>
          <w:szCs w:val="24"/>
        </w:rPr>
        <w:t>ro</w:t>
      </w:r>
      <w:r w:rsidRPr="009378C8">
        <w:rPr>
          <w:rFonts w:eastAsia="Calibri" w:cstheme="minorHAnsi"/>
          <w:sz w:val="24"/>
          <w:szCs w:val="24"/>
        </w:rPr>
        <w:t>m students stan</w:t>
      </w:r>
      <w:r w:rsidR="00040FED" w:rsidRPr="009378C8">
        <w:rPr>
          <w:rFonts w:eastAsia="Calibri" w:cstheme="minorHAnsi"/>
          <w:sz w:val="24"/>
          <w:szCs w:val="24"/>
        </w:rPr>
        <w:t>ding</w:t>
      </w:r>
      <w:r w:rsidRPr="009378C8">
        <w:rPr>
          <w:rFonts w:eastAsia="Calibri" w:cstheme="minorHAnsi"/>
          <w:sz w:val="24"/>
          <w:szCs w:val="24"/>
        </w:rPr>
        <w:t xml:space="preserve"> under the “AGREE” AND “DISAGREE” signs</w:t>
      </w:r>
      <w:r w:rsidR="00040FED" w:rsidRPr="009378C8">
        <w:rPr>
          <w:rFonts w:eastAsia="Calibri" w:cstheme="minorHAnsi"/>
          <w:sz w:val="24"/>
          <w:szCs w:val="24"/>
        </w:rPr>
        <w:t xml:space="preserve">. Remind students to use phrases learned </w:t>
      </w:r>
      <w:r w:rsidRPr="009378C8">
        <w:rPr>
          <w:rFonts w:eastAsia="Calibri" w:cstheme="minorHAnsi"/>
          <w:sz w:val="24"/>
          <w:szCs w:val="24"/>
        </w:rPr>
        <w:t xml:space="preserve">in the last activity. </w:t>
      </w:r>
    </w:p>
    <w:p w14:paraId="406861D0" w14:textId="71CD5FAA" w:rsidR="0040220F" w:rsidRPr="009378C8" w:rsidRDefault="0040220F"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Explain</w:t>
      </w:r>
      <w:r w:rsidR="00040FED" w:rsidRPr="009378C8">
        <w:rPr>
          <w:rFonts w:eastAsia="Calibri" w:cstheme="minorHAnsi"/>
          <w:sz w:val="24"/>
          <w:szCs w:val="24"/>
        </w:rPr>
        <w:t xml:space="preserve"> that students standing under the sign, “UNDECIDED” will listen to the reasons expressed and then choose a side at the end of the discussions. </w:t>
      </w:r>
    </w:p>
    <w:p w14:paraId="706C5958" w14:textId="038D1208" w:rsidR="00040FED" w:rsidRPr="009378C8" w:rsidRDefault="00040FED" w:rsidP="00DE1AAE">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Allow for student discussion to go back and forth between the “AGREE” and “DISAGREE” sides. Then ask the “UNDECIDED” group to choose a side and explain their reasoning. </w:t>
      </w:r>
    </w:p>
    <w:p w14:paraId="6F9B1870" w14:textId="588D6E94" w:rsidR="00DE1AAE" w:rsidRPr="009378C8" w:rsidRDefault="00040FED" w:rsidP="00040FED">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Continue with another question if time allows. Then, instruct students</w:t>
      </w:r>
      <w:r w:rsidR="00AF1B13" w:rsidRPr="009378C8">
        <w:rPr>
          <w:rFonts w:eastAsia="Calibri" w:cstheme="minorHAnsi"/>
          <w:sz w:val="24"/>
          <w:szCs w:val="24"/>
        </w:rPr>
        <w:t xml:space="preserve"> to</w:t>
      </w:r>
      <w:r w:rsidRPr="009378C8">
        <w:rPr>
          <w:rFonts w:eastAsia="Calibri" w:cstheme="minorHAnsi"/>
          <w:sz w:val="24"/>
          <w:szCs w:val="24"/>
        </w:rPr>
        <w:t xml:space="preserve"> return to their group seating. To debrief this lesson, instruct groups to discuss the following question and be ready to share aloud their group discussion. “</w:t>
      </w:r>
      <w:r w:rsidR="00DE1AAE" w:rsidRPr="009378C8">
        <w:rPr>
          <w:rFonts w:eastAsia="Calibri" w:cstheme="minorHAnsi"/>
          <w:sz w:val="24"/>
          <w:szCs w:val="24"/>
        </w:rPr>
        <w:t xml:space="preserve">Why </w:t>
      </w:r>
      <w:r w:rsidR="009908BC" w:rsidRPr="009378C8">
        <w:rPr>
          <w:rFonts w:eastAsia="Calibri" w:cstheme="minorHAnsi"/>
          <w:sz w:val="24"/>
          <w:szCs w:val="24"/>
        </w:rPr>
        <w:t>is it</w:t>
      </w:r>
      <w:r w:rsidR="00DE1AAE" w:rsidRPr="009378C8">
        <w:rPr>
          <w:rFonts w:eastAsia="Calibri" w:cstheme="minorHAnsi"/>
          <w:sz w:val="24"/>
          <w:szCs w:val="24"/>
        </w:rPr>
        <w:t xml:space="preserve"> important to use respect when voicing your opinion or responding to </w:t>
      </w:r>
      <w:r w:rsidR="00DE1AAE" w:rsidRPr="009378C8">
        <w:rPr>
          <w:rFonts w:eastAsia="Calibri" w:cstheme="minorHAnsi"/>
          <w:sz w:val="24"/>
          <w:szCs w:val="24"/>
        </w:rPr>
        <w:lastRenderedPageBreak/>
        <w:t>others?</w:t>
      </w:r>
      <w:r w:rsidRPr="009378C8">
        <w:rPr>
          <w:rFonts w:eastAsia="Calibri" w:cstheme="minorHAnsi"/>
          <w:sz w:val="24"/>
          <w:szCs w:val="24"/>
        </w:rPr>
        <w:t>”</w:t>
      </w:r>
    </w:p>
    <w:p w14:paraId="43EB40A2" w14:textId="4F47F029" w:rsidR="00DE1AAE" w:rsidRPr="009378C8" w:rsidRDefault="00040FED" w:rsidP="001109EA">
      <w:pPr>
        <w:widowControl w:val="0"/>
        <w:numPr>
          <w:ilvl w:val="0"/>
          <w:numId w:val="3"/>
        </w:numPr>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 xml:space="preserve">Call on each group to report out. </w:t>
      </w:r>
    </w:p>
    <w:p w14:paraId="47B7B2EC" w14:textId="77777777" w:rsidR="00E37372" w:rsidRPr="009378C8" w:rsidRDefault="00E37372" w:rsidP="00E37372">
      <w:pPr>
        <w:widowControl w:val="0"/>
        <w:autoSpaceDE w:val="0"/>
        <w:autoSpaceDN w:val="0"/>
        <w:adjustRightInd w:val="0"/>
        <w:spacing w:after="0" w:line="240" w:lineRule="auto"/>
        <w:rPr>
          <w:rFonts w:eastAsia="Calibri" w:cstheme="minorHAnsi"/>
          <w:sz w:val="24"/>
          <w:szCs w:val="24"/>
        </w:rPr>
      </w:pPr>
    </w:p>
    <w:p w14:paraId="0A4161BB" w14:textId="2077D90E" w:rsidR="00E37372" w:rsidRPr="009378C8" w:rsidRDefault="00E37372" w:rsidP="00E37372">
      <w:pPr>
        <w:widowControl w:val="0"/>
        <w:autoSpaceDE w:val="0"/>
        <w:autoSpaceDN w:val="0"/>
        <w:adjustRightInd w:val="0"/>
        <w:spacing w:after="0" w:line="240" w:lineRule="auto"/>
        <w:rPr>
          <w:rFonts w:eastAsia="Calibri" w:cstheme="minorHAnsi"/>
          <w:sz w:val="24"/>
          <w:szCs w:val="24"/>
        </w:rPr>
      </w:pPr>
      <w:r w:rsidRPr="009378C8">
        <w:rPr>
          <w:rFonts w:eastAsia="Calibri" w:cstheme="minorHAnsi"/>
          <w:sz w:val="24"/>
          <w:szCs w:val="24"/>
        </w:rPr>
        <w:t>__________________________________________________________________________________________</w:t>
      </w:r>
    </w:p>
    <w:p w14:paraId="064ED27E" w14:textId="77777777" w:rsidR="00E37372" w:rsidRPr="009378C8" w:rsidRDefault="00E37372" w:rsidP="00E37372">
      <w:pPr>
        <w:widowControl w:val="0"/>
        <w:autoSpaceDE w:val="0"/>
        <w:autoSpaceDN w:val="0"/>
        <w:adjustRightInd w:val="0"/>
        <w:spacing w:after="0" w:line="240" w:lineRule="auto"/>
        <w:rPr>
          <w:rFonts w:eastAsia="Calibri" w:cstheme="minorHAnsi"/>
          <w:sz w:val="24"/>
          <w:szCs w:val="24"/>
        </w:rPr>
      </w:pPr>
    </w:p>
    <w:p w14:paraId="76E85F72" w14:textId="7F828B77" w:rsidR="00E37372" w:rsidRPr="009378C8" w:rsidRDefault="009E543C" w:rsidP="00E37372">
      <w:pPr>
        <w:widowControl w:val="0"/>
        <w:autoSpaceDE w:val="0"/>
        <w:autoSpaceDN w:val="0"/>
        <w:adjustRightInd w:val="0"/>
        <w:spacing w:after="0" w:line="240" w:lineRule="auto"/>
        <w:jc w:val="center"/>
        <w:rPr>
          <w:rFonts w:eastAsia="Calibri" w:cstheme="minorHAnsi"/>
          <w:b/>
          <w:bCs/>
          <w:sz w:val="24"/>
          <w:szCs w:val="24"/>
        </w:rPr>
      </w:pPr>
      <w:r w:rsidRPr="009378C8">
        <w:rPr>
          <w:rFonts w:eastAsia="Calibri" w:cstheme="minorHAnsi"/>
          <w:b/>
          <w:bCs/>
          <w:sz w:val="24"/>
          <w:szCs w:val="24"/>
        </w:rPr>
        <w:t>Response Slips Key</w:t>
      </w:r>
    </w:p>
    <w:p w14:paraId="0B4F2C2E" w14:textId="77777777" w:rsidR="009E543C" w:rsidRPr="009378C8" w:rsidRDefault="009E543C" w:rsidP="00E37372">
      <w:pPr>
        <w:widowControl w:val="0"/>
        <w:autoSpaceDE w:val="0"/>
        <w:autoSpaceDN w:val="0"/>
        <w:adjustRightInd w:val="0"/>
        <w:spacing w:after="0" w:line="240" w:lineRule="auto"/>
        <w:jc w:val="center"/>
        <w:rPr>
          <w:rFonts w:eastAsia="Calibri" w:cstheme="minorHAnsi"/>
          <w:sz w:val="24"/>
          <w:szCs w:val="24"/>
        </w:rPr>
      </w:pPr>
    </w:p>
    <w:p w14:paraId="57F57F16" w14:textId="77777777" w:rsidR="009E543C" w:rsidRPr="009378C8" w:rsidRDefault="009E543C" w:rsidP="009E543C">
      <w:pPr>
        <w:widowControl w:val="0"/>
        <w:autoSpaceDE w:val="0"/>
        <w:autoSpaceDN w:val="0"/>
        <w:adjustRightInd w:val="0"/>
        <w:spacing w:after="0" w:line="240" w:lineRule="auto"/>
        <w:rPr>
          <w:rFonts w:eastAsia="Calibri" w:cstheme="minorHAnsi"/>
          <w:b/>
          <w:bCs/>
          <w:sz w:val="24"/>
          <w:szCs w:val="24"/>
        </w:rPr>
      </w:pPr>
      <w:r w:rsidRPr="009378C8">
        <w:rPr>
          <w:rFonts w:eastAsia="Calibri" w:cstheme="minorHAnsi"/>
          <w:b/>
          <w:bCs/>
          <w:sz w:val="24"/>
          <w:szCs w:val="24"/>
        </w:rPr>
        <w:t>OPINIONS:</w:t>
      </w:r>
    </w:p>
    <w:p w14:paraId="001962E9"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The way I see it, … </w:t>
      </w:r>
    </w:p>
    <w:p w14:paraId="68F4380B"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In my opinion, … </w:t>
      </w:r>
    </w:p>
    <w:p w14:paraId="7C16EF10"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I’d say that … </w:t>
      </w:r>
    </w:p>
    <w:p w14:paraId="16DE23F6"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I’d suggest that … </w:t>
      </w:r>
    </w:p>
    <w:p w14:paraId="6316649D"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Personally, I think … </w:t>
      </w:r>
    </w:p>
    <w:p w14:paraId="6D1EC97A"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The thing is, …</w:t>
      </w:r>
    </w:p>
    <w:p w14:paraId="5124437B" w14:textId="77777777" w:rsidR="009E543C" w:rsidRPr="009378C8" w:rsidRDefault="009E543C" w:rsidP="009E543C">
      <w:pPr>
        <w:widowControl w:val="0"/>
        <w:autoSpaceDE w:val="0"/>
        <w:autoSpaceDN w:val="0"/>
        <w:adjustRightInd w:val="0"/>
        <w:spacing w:after="0" w:line="240" w:lineRule="auto"/>
        <w:rPr>
          <w:rFonts w:eastAsia="Calibri" w:cstheme="minorHAnsi"/>
          <w:sz w:val="24"/>
          <w:szCs w:val="24"/>
        </w:rPr>
      </w:pPr>
    </w:p>
    <w:p w14:paraId="773DB0C1" w14:textId="77777777" w:rsidR="009E543C" w:rsidRPr="009378C8" w:rsidRDefault="009E543C" w:rsidP="009E543C">
      <w:pPr>
        <w:widowControl w:val="0"/>
        <w:autoSpaceDE w:val="0"/>
        <w:autoSpaceDN w:val="0"/>
        <w:adjustRightInd w:val="0"/>
        <w:spacing w:after="0" w:line="240" w:lineRule="auto"/>
        <w:rPr>
          <w:rFonts w:eastAsia="Calibri" w:cstheme="minorHAnsi"/>
          <w:b/>
          <w:bCs/>
          <w:sz w:val="24"/>
          <w:szCs w:val="24"/>
        </w:rPr>
      </w:pPr>
      <w:r w:rsidRPr="009378C8">
        <w:rPr>
          <w:rFonts w:eastAsia="Calibri" w:cstheme="minorHAnsi"/>
          <w:b/>
          <w:bCs/>
          <w:sz w:val="24"/>
          <w:szCs w:val="24"/>
        </w:rPr>
        <w:t>UNDERSTANDING</w:t>
      </w:r>
    </w:p>
    <w:p w14:paraId="14B2CB9C"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You could be right. </w:t>
      </w:r>
    </w:p>
    <w:p w14:paraId="2A39DDF0"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OK, you have a point there. </w:t>
      </w:r>
    </w:p>
    <w:p w14:paraId="090417DB"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That’s a good point. </w:t>
      </w:r>
    </w:p>
    <w:p w14:paraId="7D13F3F6"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I see what your point is. </w:t>
      </w:r>
    </w:p>
    <w:p w14:paraId="0183288B"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I know what you mean. </w:t>
      </w:r>
    </w:p>
    <w:p w14:paraId="1FB71FDC"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I agree with you.</w:t>
      </w:r>
    </w:p>
    <w:p w14:paraId="4F4DF9B6" w14:textId="77777777" w:rsidR="009E543C" w:rsidRPr="009378C8" w:rsidRDefault="009E543C" w:rsidP="009E543C">
      <w:pPr>
        <w:pStyle w:val="ListParagraph"/>
        <w:widowControl w:val="0"/>
        <w:autoSpaceDE w:val="0"/>
        <w:autoSpaceDN w:val="0"/>
        <w:adjustRightInd w:val="0"/>
        <w:spacing w:after="0" w:line="240" w:lineRule="auto"/>
        <w:rPr>
          <w:rFonts w:eastAsia="Calibri" w:cstheme="minorHAnsi"/>
          <w:sz w:val="24"/>
          <w:szCs w:val="24"/>
        </w:rPr>
      </w:pPr>
    </w:p>
    <w:p w14:paraId="7D71A8B2" w14:textId="77777777" w:rsidR="009E543C" w:rsidRPr="009378C8" w:rsidRDefault="009E543C" w:rsidP="009E543C">
      <w:pPr>
        <w:widowControl w:val="0"/>
        <w:autoSpaceDE w:val="0"/>
        <w:autoSpaceDN w:val="0"/>
        <w:adjustRightInd w:val="0"/>
        <w:spacing w:after="0" w:line="240" w:lineRule="auto"/>
        <w:rPr>
          <w:rFonts w:eastAsia="Calibri" w:cstheme="minorHAnsi"/>
          <w:b/>
          <w:bCs/>
          <w:sz w:val="24"/>
          <w:szCs w:val="24"/>
        </w:rPr>
      </w:pPr>
      <w:r w:rsidRPr="009378C8">
        <w:rPr>
          <w:rFonts w:eastAsia="Calibri" w:cstheme="minorHAnsi"/>
          <w:b/>
          <w:bCs/>
          <w:sz w:val="24"/>
          <w:szCs w:val="24"/>
        </w:rPr>
        <w:t>DISAGREEMENTS</w:t>
      </w:r>
    </w:p>
    <w:p w14:paraId="0C61BAA4"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That may be so, however… </w:t>
      </w:r>
    </w:p>
    <w:p w14:paraId="1C41D05D"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I disagree because…</w:t>
      </w:r>
    </w:p>
    <w:p w14:paraId="23E34EC3" w14:textId="77777777" w:rsidR="009E543C" w:rsidRPr="009378C8" w:rsidRDefault="009E543C" w:rsidP="009E543C">
      <w:pPr>
        <w:widowControl w:val="0"/>
        <w:autoSpaceDE w:val="0"/>
        <w:autoSpaceDN w:val="0"/>
        <w:adjustRightInd w:val="0"/>
        <w:spacing w:after="0" w:line="240" w:lineRule="auto"/>
        <w:ind w:left="360"/>
        <w:rPr>
          <w:rFonts w:eastAsia="Calibri" w:cstheme="minorHAnsi"/>
          <w:sz w:val="24"/>
          <w:szCs w:val="24"/>
        </w:rPr>
      </w:pPr>
      <w:r w:rsidRPr="009378C8">
        <w:rPr>
          <w:rFonts w:cstheme="minorHAnsi"/>
          <w:sz w:val="24"/>
          <w:szCs w:val="24"/>
        </w:rPr>
        <w:t>That’s a very good point, but …</w:t>
      </w:r>
    </w:p>
    <w:p w14:paraId="6251538C"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Yes, but … </w:t>
      </w:r>
    </w:p>
    <w:p w14:paraId="64FF115A"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I can see why you think that but…</w:t>
      </w:r>
    </w:p>
    <w:p w14:paraId="28498E53"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That’s true, but … </w:t>
      </w:r>
    </w:p>
    <w:p w14:paraId="28E5DDD2" w14:textId="77777777" w:rsidR="009E543C" w:rsidRPr="009378C8" w:rsidRDefault="009E543C" w:rsidP="009E543C">
      <w:pPr>
        <w:pStyle w:val="ListParagraph"/>
        <w:widowControl w:val="0"/>
        <w:autoSpaceDE w:val="0"/>
        <w:autoSpaceDN w:val="0"/>
        <w:adjustRightInd w:val="0"/>
        <w:spacing w:after="0" w:line="240" w:lineRule="auto"/>
        <w:rPr>
          <w:rFonts w:eastAsia="Calibri" w:cstheme="minorHAnsi"/>
          <w:b/>
          <w:bCs/>
          <w:sz w:val="24"/>
          <w:szCs w:val="24"/>
        </w:rPr>
      </w:pPr>
    </w:p>
    <w:p w14:paraId="157B88B3" w14:textId="77777777" w:rsidR="009E543C" w:rsidRPr="009378C8" w:rsidRDefault="009E543C" w:rsidP="009E543C">
      <w:pPr>
        <w:widowControl w:val="0"/>
        <w:autoSpaceDE w:val="0"/>
        <w:autoSpaceDN w:val="0"/>
        <w:adjustRightInd w:val="0"/>
        <w:spacing w:after="0" w:line="240" w:lineRule="auto"/>
        <w:rPr>
          <w:rFonts w:eastAsia="Calibri" w:cstheme="minorHAnsi"/>
          <w:b/>
          <w:bCs/>
          <w:sz w:val="24"/>
          <w:szCs w:val="24"/>
        </w:rPr>
      </w:pPr>
      <w:r w:rsidRPr="009378C8">
        <w:rPr>
          <w:rFonts w:eastAsia="Calibri" w:cstheme="minorHAnsi"/>
          <w:b/>
          <w:bCs/>
          <w:sz w:val="24"/>
          <w:szCs w:val="24"/>
        </w:rPr>
        <w:t>CLARIFICATIONS.</w:t>
      </w:r>
    </w:p>
    <w:p w14:paraId="3F37F27A" w14:textId="77777777" w:rsidR="009E543C" w:rsidRPr="009378C8" w:rsidRDefault="009E543C" w:rsidP="009E543C">
      <w:pPr>
        <w:spacing w:after="0" w:line="240" w:lineRule="auto"/>
        <w:ind w:left="360"/>
        <w:rPr>
          <w:rFonts w:cstheme="minorHAnsi"/>
          <w:sz w:val="24"/>
          <w:szCs w:val="24"/>
        </w:rPr>
      </w:pPr>
      <w:r w:rsidRPr="009378C8">
        <w:rPr>
          <w:rFonts w:cstheme="minorHAnsi"/>
          <w:sz w:val="24"/>
          <w:szCs w:val="24"/>
        </w:rPr>
        <w:t xml:space="preserve">But what about …? </w:t>
      </w:r>
    </w:p>
    <w:p w14:paraId="605DF5AE" w14:textId="77777777" w:rsidR="009E543C" w:rsidRPr="009378C8" w:rsidRDefault="009E543C" w:rsidP="009E543C">
      <w:pPr>
        <w:widowControl w:val="0"/>
        <w:autoSpaceDE w:val="0"/>
        <w:autoSpaceDN w:val="0"/>
        <w:adjustRightInd w:val="0"/>
        <w:spacing w:after="0" w:line="240" w:lineRule="auto"/>
        <w:ind w:left="360"/>
        <w:rPr>
          <w:rFonts w:eastAsia="Calibri" w:cstheme="minorHAnsi"/>
          <w:sz w:val="24"/>
          <w:szCs w:val="24"/>
        </w:rPr>
      </w:pPr>
      <w:r w:rsidRPr="009378C8">
        <w:rPr>
          <w:rFonts w:eastAsia="Calibri" w:cstheme="minorHAnsi"/>
          <w:sz w:val="24"/>
          <w:szCs w:val="24"/>
        </w:rPr>
        <w:t>What do you mean …?</w:t>
      </w:r>
    </w:p>
    <w:p w14:paraId="0FA6F95E" w14:textId="77777777" w:rsidR="009E543C" w:rsidRPr="009378C8" w:rsidRDefault="009E543C" w:rsidP="009E543C">
      <w:pPr>
        <w:widowControl w:val="0"/>
        <w:autoSpaceDE w:val="0"/>
        <w:autoSpaceDN w:val="0"/>
        <w:adjustRightInd w:val="0"/>
        <w:spacing w:after="0" w:line="240" w:lineRule="auto"/>
        <w:ind w:left="360"/>
        <w:rPr>
          <w:rFonts w:eastAsia="Calibri" w:cstheme="minorHAnsi"/>
          <w:sz w:val="24"/>
          <w:szCs w:val="24"/>
        </w:rPr>
      </w:pPr>
      <w:r w:rsidRPr="009378C8">
        <w:rPr>
          <w:rFonts w:eastAsia="Calibri" w:cstheme="minorHAnsi"/>
          <w:sz w:val="24"/>
          <w:szCs w:val="24"/>
        </w:rPr>
        <w:t>Tell me more about…?</w:t>
      </w:r>
    </w:p>
    <w:p w14:paraId="13B946DF" w14:textId="77777777" w:rsidR="009E543C" w:rsidRPr="009378C8" w:rsidRDefault="009E543C" w:rsidP="009E543C">
      <w:pPr>
        <w:widowControl w:val="0"/>
        <w:autoSpaceDE w:val="0"/>
        <w:autoSpaceDN w:val="0"/>
        <w:adjustRightInd w:val="0"/>
        <w:spacing w:after="0" w:line="240" w:lineRule="auto"/>
        <w:ind w:left="360"/>
        <w:rPr>
          <w:rFonts w:eastAsia="Calibri" w:cstheme="minorHAnsi"/>
          <w:sz w:val="24"/>
          <w:szCs w:val="24"/>
        </w:rPr>
      </w:pPr>
      <w:r w:rsidRPr="009378C8">
        <w:rPr>
          <w:rFonts w:eastAsia="Calibri" w:cstheme="minorHAnsi"/>
          <w:sz w:val="24"/>
          <w:szCs w:val="24"/>
        </w:rPr>
        <w:t>Explain…</w:t>
      </w:r>
    </w:p>
    <w:p w14:paraId="45E08392" w14:textId="77777777" w:rsidR="009E543C" w:rsidRPr="009378C8" w:rsidRDefault="009E543C" w:rsidP="009E543C">
      <w:pPr>
        <w:widowControl w:val="0"/>
        <w:autoSpaceDE w:val="0"/>
        <w:autoSpaceDN w:val="0"/>
        <w:adjustRightInd w:val="0"/>
        <w:spacing w:after="0" w:line="240" w:lineRule="auto"/>
        <w:ind w:left="360"/>
        <w:rPr>
          <w:rFonts w:eastAsia="Calibri" w:cstheme="minorHAnsi"/>
          <w:sz w:val="24"/>
          <w:szCs w:val="24"/>
        </w:rPr>
      </w:pPr>
      <w:r w:rsidRPr="009378C8">
        <w:rPr>
          <w:rFonts w:eastAsia="Calibri" w:cstheme="minorHAnsi"/>
          <w:sz w:val="24"/>
          <w:szCs w:val="24"/>
        </w:rPr>
        <w:t>So, what you are saying is…?</w:t>
      </w:r>
    </w:p>
    <w:p w14:paraId="51245879" w14:textId="77777777" w:rsidR="009E543C" w:rsidRPr="009378C8" w:rsidRDefault="009E543C" w:rsidP="009E543C">
      <w:pPr>
        <w:widowControl w:val="0"/>
        <w:autoSpaceDE w:val="0"/>
        <w:autoSpaceDN w:val="0"/>
        <w:adjustRightInd w:val="0"/>
        <w:spacing w:after="0" w:line="240" w:lineRule="auto"/>
        <w:ind w:left="360"/>
        <w:rPr>
          <w:rFonts w:eastAsia="Calibri" w:cstheme="minorHAnsi"/>
          <w:sz w:val="24"/>
          <w:szCs w:val="24"/>
        </w:rPr>
      </w:pPr>
      <w:r w:rsidRPr="009378C8">
        <w:rPr>
          <w:rFonts w:eastAsia="Calibri" w:cstheme="minorHAnsi"/>
          <w:sz w:val="24"/>
          <w:szCs w:val="24"/>
        </w:rPr>
        <w:t xml:space="preserve">In other </w:t>
      </w:r>
      <w:proofErr w:type="gramStart"/>
      <w:r w:rsidRPr="009378C8">
        <w:rPr>
          <w:rFonts w:eastAsia="Calibri" w:cstheme="minorHAnsi"/>
          <w:sz w:val="24"/>
          <w:szCs w:val="24"/>
        </w:rPr>
        <w:t>words</w:t>
      </w:r>
      <w:proofErr w:type="gramEnd"/>
      <w:r w:rsidRPr="009378C8">
        <w:rPr>
          <w:rFonts w:eastAsia="Calibri" w:cstheme="minorHAnsi"/>
          <w:sz w:val="24"/>
          <w:szCs w:val="24"/>
        </w:rPr>
        <w:t>…?</w:t>
      </w:r>
    </w:p>
    <w:p w14:paraId="7A62EB07" w14:textId="77777777" w:rsidR="009E543C" w:rsidRPr="009378C8" w:rsidRDefault="009E543C" w:rsidP="009E543C">
      <w:pPr>
        <w:spacing w:after="0" w:line="240" w:lineRule="auto"/>
        <w:rPr>
          <w:rFonts w:eastAsia="Calibri" w:cstheme="minorHAnsi"/>
          <w:b/>
          <w:bCs/>
          <w:sz w:val="24"/>
          <w:szCs w:val="24"/>
        </w:rPr>
      </w:pPr>
    </w:p>
    <w:p w14:paraId="01315515" w14:textId="77777777" w:rsidR="009E543C" w:rsidRPr="009378C8" w:rsidRDefault="009E543C" w:rsidP="00E37372">
      <w:pPr>
        <w:widowControl w:val="0"/>
        <w:autoSpaceDE w:val="0"/>
        <w:autoSpaceDN w:val="0"/>
        <w:adjustRightInd w:val="0"/>
        <w:spacing w:after="0" w:line="240" w:lineRule="auto"/>
        <w:jc w:val="center"/>
        <w:rPr>
          <w:rFonts w:eastAsia="Calibri" w:cstheme="minorHAnsi"/>
          <w:sz w:val="24"/>
          <w:szCs w:val="24"/>
        </w:rPr>
      </w:pPr>
    </w:p>
    <w:p w14:paraId="3C85B2A4" w14:textId="77777777" w:rsidR="009E543C" w:rsidRPr="009378C8" w:rsidRDefault="009E543C" w:rsidP="00E37372">
      <w:pPr>
        <w:widowControl w:val="0"/>
        <w:autoSpaceDE w:val="0"/>
        <w:autoSpaceDN w:val="0"/>
        <w:adjustRightInd w:val="0"/>
        <w:spacing w:after="0" w:line="240" w:lineRule="auto"/>
        <w:jc w:val="center"/>
        <w:rPr>
          <w:rFonts w:eastAsia="Calibri" w:cstheme="minorHAnsi"/>
          <w:sz w:val="24"/>
          <w:szCs w:val="24"/>
        </w:rPr>
      </w:pPr>
    </w:p>
    <w:p w14:paraId="3F4ED4EA" w14:textId="223055DC" w:rsidR="008444C4" w:rsidRPr="009378C8" w:rsidRDefault="00DE1AAE" w:rsidP="0087606A">
      <w:pPr>
        <w:spacing w:after="0" w:line="240" w:lineRule="auto"/>
        <w:rPr>
          <w:rFonts w:eastAsia="Calibri" w:cstheme="minorHAnsi"/>
          <w:b/>
          <w:bCs/>
          <w:sz w:val="24"/>
          <w:szCs w:val="24"/>
        </w:rPr>
      </w:pPr>
      <w:r w:rsidRPr="009378C8">
        <w:rPr>
          <w:rFonts w:eastAsia="Calibri" w:cstheme="minorHAnsi"/>
          <w:sz w:val="24"/>
          <w:szCs w:val="24"/>
        </w:rPr>
        <w:br w:type="page"/>
      </w:r>
    </w:p>
    <w:p w14:paraId="2A161F63" w14:textId="77777777" w:rsidR="008444C4" w:rsidRPr="009378C8" w:rsidRDefault="008444C4" w:rsidP="008444C4">
      <w:pPr>
        <w:spacing w:after="0" w:line="240" w:lineRule="auto"/>
        <w:rPr>
          <w:rFonts w:eastAsia="Calibri" w:cstheme="minorHAnsi"/>
          <w:b/>
          <w:bCs/>
          <w:sz w:val="24"/>
          <w:szCs w:val="24"/>
        </w:rPr>
      </w:pPr>
    </w:p>
    <w:p w14:paraId="6035EFBD" w14:textId="77777777" w:rsidR="007E494E" w:rsidRPr="009378C8" w:rsidRDefault="007E494E" w:rsidP="007E494E">
      <w:pPr>
        <w:jc w:val="center"/>
        <w:rPr>
          <w:rFonts w:cstheme="minorHAnsi"/>
          <w:sz w:val="24"/>
          <w:szCs w:val="24"/>
        </w:rPr>
      </w:pPr>
      <w:r w:rsidRPr="009378C8">
        <w:rPr>
          <w:rFonts w:cstheme="minorHAnsi"/>
          <w:b/>
          <w:noProof/>
          <w:sz w:val="24"/>
          <w:szCs w:val="24"/>
        </w:rPr>
        <w:drawing>
          <wp:inline distT="0" distB="0" distL="0" distR="0" wp14:anchorId="7D4920CC" wp14:editId="797C1F94">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03B10E3" w14:textId="77777777" w:rsidR="007E494E" w:rsidRPr="009378C8" w:rsidRDefault="007E494E" w:rsidP="007E494E">
      <w:pPr>
        <w:pBdr>
          <w:bottom w:val="single" w:sz="4" w:space="2" w:color="auto"/>
        </w:pBdr>
        <w:spacing w:after="0" w:line="240" w:lineRule="auto"/>
        <w:jc w:val="center"/>
        <w:rPr>
          <w:rFonts w:eastAsia="Calibri" w:cstheme="minorHAnsi"/>
          <w:sz w:val="24"/>
          <w:szCs w:val="24"/>
        </w:rPr>
      </w:pPr>
      <w:r w:rsidRPr="009378C8">
        <w:rPr>
          <w:rFonts w:eastAsia="Calibri" w:cstheme="minorHAnsi"/>
          <w:sz w:val="24"/>
          <w:szCs w:val="24"/>
        </w:rPr>
        <w:t>The Law-Related Education Academy is sponsored by the Arizona Foundation for Legal Services &amp; Education with funding made possible by the Arizona Department of Education.</w:t>
      </w:r>
    </w:p>
    <w:p w14:paraId="4503852B" w14:textId="77777777" w:rsidR="007E494E" w:rsidRPr="009378C8" w:rsidRDefault="007E494E" w:rsidP="007E494E">
      <w:pPr>
        <w:spacing w:after="0" w:line="240" w:lineRule="auto"/>
        <w:jc w:val="center"/>
        <w:rPr>
          <w:rFonts w:eastAsia="Calibri" w:cstheme="minorHAnsi"/>
          <w:b/>
          <w:bCs/>
          <w:sz w:val="24"/>
          <w:szCs w:val="24"/>
          <w:u w:val="single"/>
        </w:rPr>
      </w:pPr>
    </w:p>
    <w:p w14:paraId="33189F02" w14:textId="77777777" w:rsidR="007E494E" w:rsidRPr="009378C8" w:rsidRDefault="007E494E" w:rsidP="007E494E">
      <w:pPr>
        <w:spacing w:after="0" w:line="240" w:lineRule="auto"/>
        <w:jc w:val="center"/>
        <w:rPr>
          <w:rFonts w:eastAsia="Calibri" w:cstheme="minorHAnsi"/>
          <w:b/>
          <w:bCs/>
          <w:sz w:val="24"/>
          <w:szCs w:val="24"/>
        </w:rPr>
      </w:pPr>
      <w:r w:rsidRPr="009378C8">
        <w:rPr>
          <w:rFonts w:eastAsia="Calibri" w:cstheme="minorHAnsi"/>
          <w:b/>
          <w:bCs/>
          <w:sz w:val="24"/>
          <w:szCs w:val="24"/>
        </w:rPr>
        <w:t>“Healthy Communications” Academy</w:t>
      </w:r>
    </w:p>
    <w:p w14:paraId="5298E824" w14:textId="77777777" w:rsidR="007E494E" w:rsidRPr="009378C8" w:rsidRDefault="007E494E" w:rsidP="007E494E">
      <w:pPr>
        <w:spacing w:after="0" w:line="240" w:lineRule="auto"/>
        <w:jc w:val="center"/>
        <w:rPr>
          <w:rFonts w:eastAsia="Calibri" w:cstheme="minorHAnsi"/>
          <w:bCs/>
          <w:sz w:val="24"/>
          <w:szCs w:val="24"/>
        </w:rPr>
      </w:pPr>
      <w:r w:rsidRPr="009378C8">
        <w:rPr>
          <w:rFonts w:eastAsia="Calibri" w:cstheme="minorHAnsi"/>
          <w:bCs/>
          <w:sz w:val="24"/>
          <w:szCs w:val="24"/>
        </w:rPr>
        <w:t>(Middle/High School)</w:t>
      </w:r>
    </w:p>
    <w:p w14:paraId="4F0E93CE" w14:textId="526C94F7" w:rsidR="007E494E" w:rsidRPr="009378C8" w:rsidRDefault="007E494E" w:rsidP="007E494E">
      <w:pPr>
        <w:widowControl w:val="0"/>
        <w:autoSpaceDE w:val="0"/>
        <w:autoSpaceDN w:val="0"/>
        <w:adjustRightInd w:val="0"/>
        <w:spacing w:after="0" w:line="240" w:lineRule="auto"/>
        <w:ind w:left="1710" w:hanging="1710"/>
        <w:jc w:val="center"/>
        <w:rPr>
          <w:rFonts w:eastAsia="Calibri" w:cstheme="minorHAnsi"/>
          <w:b/>
          <w:bCs/>
          <w:sz w:val="24"/>
          <w:szCs w:val="24"/>
        </w:rPr>
      </w:pPr>
      <w:r w:rsidRPr="009378C8">
        <w:rPr>
          <w:rFonts w:eastAsia="Calibri" w:cstheme="minorHAnsi"/>
          <w:b/>
          <w:bCs/>
          <w:sz w:val="24"/>
          <w:szCs w:val="24"/>
        </w:rPr>
        <w:t xml:space="preserve">Communicating Your Opinion Respectfully </w:t>
      </w:r>
    </w:p>
    <w:p w14:paraId="2A9BAE3C" w14:textId="4844C454" w:rsidR="007E494E" w:rsidRPr="009378C8" w:rsidRDefault="007E494E" w:rsidP="007E494E">
      <w:pPr>
        <w:widowControl w:val="0"/>
        <w:autoSpaceDE w:val="0"/>
        <w:autoSpaceDN w:val="0"/>
        <w:adjustRightInd w:val="0"/>
        <w:spacing w:after="0" w:line="240" w:lineRule="auto"/>
        <w:ind w:left="1710" w:hanging="1710"/>
        <w:jc w:val="center"/>
        <w:rPr>
          <w:rFonts w:eastAsia="Calibri" w:cstheme="minorHAnsi"/>
          <w:b/>
          <w:bCs/>
          <w:sz w:val="24"/>
          <w:szCs w:val="24"/>
        </w:rPr>
      </w:pPr>
      <w:r w:rsidRPr="009378C8">
        <w:rPr>
          <w:rFonts w:eastAsia="Calibri" w:cstheme="minorHAnsi"/>
          <w:b/>
          <w:bCs/>
          <w:sz w:val="24"/>
          <w:szCs w:val="24"/>
        </w:rPr>
        <w:t>Correlations</w:t>
      </w:r>
    </w:p>
    <w:p w14:paraId="728C704A" w14:textId="77777777" w:rsidR="00110AD1" w:rsidRPr="009378C8" w:rsidRDefault="00110AD1" w:rsidP="007E494E">
      <w:pPr>
        <w:widowControl w:val="0"/>
        <w:autoSpaceDE w:val="0"/>
        <w:autoSpaceDN w:val="0"/>
        <w:adjustRightInd w:val="0"/>
        <w:spacing w:after="0" w:line="240" w:lineRule="auto"/>
        <w:ind w:left="1710" w:hanging="1710"/>
        <w:jc w:val="center"/>
        <w:rPr>
          <w:rFonts w:eastAsia="Calibri" w:cstheme="minorHAnsi"/>
          <w:b/>
          <w:bCs/>
          <w:sz w:val="24"/>
          <w:szCs w:val="24"/>
        </w:rPr>
      </w:pPr>
    </w:p>
    <w:p w14:paraId="112CA15C" w14:textId="49FC287C" w:rsidR="007E494E" w:rsidRPr="009378C8" w:rsidRDefault="007E494E" w:rsidP="007E494E">
      <w:pPr>
        <w:widowControl w:val="0"/>
        <w:autoSpaceDE w:val="0"/>
        <w:autoSpaceDN w:val="0"/>
        <w:adjustRightInd w:val="0"/>
        <w:spacing w:after="0" w:line="240" w:lineRule="auto"/>
        <w:ind w:left="1710" w:hanging="1710"/>
        <w:rPr>
          <w:rFonts w:eastAsia="Calibri" w:cstheme="minorHAnsi"/>
          <w:b/>
          <w:bCs/>
          <w:sz w:val="24"/>
          <w:szCs w:val="24"/>
        </w:rPr>
      </w:pPr>
    </w:p>
    <w:p w14:paraId="3F20535E" w14:textId="77777777" w:rsidR="007E494E" w:rsidRPr="009378C8" w:rsidRDefault="007E494E" w:rsidP="007E494E">
      <w:pPr>
        <w:spacing w:after="0" w:line="240" w:lineRule="auto"/>
        <w:rPr>
          <w:rFonts w:cstheme="minorHAnsi"/>
          <w:b/>
          <w:sz w:val="24"/>
          <w:szCs w:val="24"/>
        </w:rPr>
      </w:pPr>
      <w:r w:rsidRPr="009378C8">
        <w:rPr>
          <w:rFonts w:cstheme="minorHAnsi"/>
          <w:b/>
          <w:sz w:val="24"/>
          <w:szCs w:val="24"/>
        </w:rPr>
        <w:t>Civics and Government</w:t>
      </w:r>
    </w:p>
    <w:p w14:paraId="36BC47CC" w14:textId="10BCCBBC" w:rsidR="007E494E" w:rsidRPr="009378C8" w:rsidRDefault="007E494E" w:rsidP="007E494E">
      <w:pPr>
        <w:spacing w:after="0" w:line="240" w:lineRule="auto"/>
        <w:rPr>
          <w:rFonts w:cstheme="minorHAnsi"/>
          <w:sz w:val="24"/>
          <w:szCs w:val="24"/>
        </w:rPr>
      </w:pPr>
      <w:r w:rsidRPr="009378C8">
        <w:rPr>
          <w:rFonts w:cstheme="minorHAnsi"/>
          <w:sz w:val="24"/>
          <w:szCs w:val="24"/>
        </w:rPr>
        <w:t>Explain the obligations and responsibilities of citizenship: obeying the law.</w:t>
      </w:r>
      <w:r w:rsidRPr="009378C8">
        <w:rPr>
          <w:rFonts w:cstheme="minorHAnsi"/>
          <w:sz w:val="24"/>
          <w:szCs w:val="24"/>
        </w:rPr>
        <w:br/>
        <w:t>(7-12 S3C4 PO4b-c)</w:t>
      </w:r>
    </w:p>
    <w:p w14:paraId="1086687C" w14:textId="40A2B9A6" w:rsidR="007E494E" w:rsidRPr="009378C8" w:rsidRDefault="007E494E" w:rsidP="007E494E">
      <w:pPr>
        <w:spacing w:after="0" w:line="240" w:lineRule="auto"/>
        <w:rPr>
          <w:rFonts w:cstheme="minorHAnsi"/>
          <w:sz w:val="24"/>
          <w:szCs w:val="24"/>
        </w:rPr>
      </w:pPr>
      <w:r w:rsidRPr="009378C8">
        <w:rPr>
          <w:rFonts w:cstheme="minorHAnsi"/>
          <w:sz w:val="24"/>
          <w:szCs w:val="24"/>
        </w:rPr>
        <w:t>Describe the importance of citizens being actively involved in the democratic process (i.e., voting, student government, involvement in political decision making, analyzing issues, petitioning public officials).</w:t>
      </w:r>
      <w:r w:rsidRPr="009378C8">
        <w:rPr>
          <w:rFonts w:cstheme="minorHAnsi"/>
          <w:sz w:val="24"/>
          <w:szCs w:val="24"/>
        </w:rPr>
        <w:br/>
        <w:t>(7-8 S3C4 PO3)</w:t>
      </w:r>
    </w:p>
    <w:p w14:paraId="3DB8E9E6" w14:textId="79F1F92A" w:rsidR="007E494E" w:rsidRPr="009378C8" w:rsidRDefault="007E494E" w:rsidP="007E494E">
      <w:pPr>
        <w:spacing w:after="0" w:line="240" w:lineRule="auto"/>
        <w:rPr>
          <w:rFonts w:cstheme="minorHAnsi"/>
          <w:sz w:val="24"/>
          <w:szCs w:val="24"/>
        </w:rPr>
      </w:pPr>
    </w:p>
    <w:p w14:paraId="63A6A4D9" w14:textId="77777777" w:rsidR="007E494E" w:rsidRPr="009378C8" w:rsidRDefault="007E494E" w:rsidP="007E494E">
      <w:pPr>
        <w:spacing w:after="0" w:line="240" w:lineRule="auto"/>
        <w:rPr>
          <w:rFonts w:cstheme="minorHAnsi"/>
          <w:b/>
          <w:sz w:val="24"/>
          <w:szCs w:val="24"/>
        </w:rPr>
      </w:pPr>
      <w:r w:rsidRPr="009378C8">
        <w:rPr>
          <w:rFonts w:cstheme="minorHAnsi"/>
          <w:b/>
          <w:sz w:val="24"/>
          <w:szCs w:val="24"/>
        </w:rPr>
        <w:t>Comprehension and Collaboration</w:t>
      </w:r>
    </w:p>
    <w:p w14:paraId="0B0EF7FF" w14:textId="77777777" w:rsidR="007E494E" w:rsidRPr="009378C8" w:rsidRDefault="007E494E" w:rsidP="007E494E">
      <w:pPr>
        <w:spacing w:after="0" w:line="240" w:lineRule="auto"/>
        <w:rPr>
          <w:rFonts w:cstheme="minorHAnsi"/>
          <w:sz w:val="24"/>
          <w:szCs w:val="24"/>
        </w:rPr>
      </w:pPr>
      <w:r w:rsidRPr="009378C8">
        <w:rPr>
          <w:rFonts w:cstheme="minorHAnsi"/>
          <w:sz w:val="24"/>
          <w:szCs w:val="24"/>
        </w:rPr>
        <w:t>SL.1 Prepare for and participate effectively in a range of conversations and collaborations with diverse partners, building on others’ ideas and expressing their own clearly and persuasively.</w:t>
      </w:r>
    </w:p>
    <w:p w14:paraId="76748BC7" w14:textId="77777777" w:rsidR="007E494E" w:rsidRPr="009378C8" w:rsidRDefault="007E494E" w:rsidP="007E494E">
      <w:pPr>
        <w:spacing w:after="0" w:line="240" w:lineRule="auto"/>
        <w:rPr>
          <w:rFonts w:cstheme="minorHAnsi"/>
          <w:sz w:val="24"/>
          <w:szCs w:val="24"/>
        </w:rPr>
      </w:pPr>
      <w:r w:rsidRPr="009378C8">
        <w:rPr>
          <w:rFonts w:cstheme="minorHAnsi"/>
          <w:sz w:val="24"/>
          <w:szCs w:val="24"/>
        </w:rPr>
        <w:t>SL.3 Evaluate a speaker's point of view, reasoning, and use of evidence and rhetoric.</w:t>
      </w:r>
    </w:p>
    <w:p w14:paraId="52F0AD94" w14:textId="43DD664E" w:rsidR="007E494E" w:rsidRPr="009378C8" w:rsidRDefault="007E494E" w:rsidP="007E494E">
      <w:pPr>
        <w:spacing w:after="0" w:line="240" w:lineRule="auto"/>
        <w:rPr>
          <w:rFonts w:cstheme="minorHAnsi"/>
          <w:sz w:val="24"/>
          <w:szCs w:val="24"/>
        </w:rPr>
      </w:pPr>
    </w:p>
    <w:p w14:paraId="62308D9B" w14:textId="77777777" w:rsidR="007E494E" w:rsidRPr="009378C8" w:rsidRDefault="007E494E" w:rsidP="007E494E">
      <w:pPr>
        <w:spacing w:after="0" w:line="240" w:lineRule="auto"/>
        <w:rPr>
          <w:rFonts w:cstheme="minorHAnsi"/>
          <w:b/>
          <w:sz w:val="24"/>
          <w:szCs w:val="24"/>
        </w:rPr>
      </w:pPr>
      <w:r w:rsidRPr="009378C8">
        <w:rPr>
          <w:rFonts w:cstheme="minorHAnsi"/>
          <w:b/>
          <w:sz w:val="24"/>
          <w:szCs w:val="24"/>
        </w:rPr>
        <w:t>Presentation of Knowledge and Ideas</w:t>
      </w:r>
    </w:p>
    <w:p w14:paraId="7BB5650C" w14:textId="77777777" w:rsidR="007E494E" w:rsidRPr="009378C8" w:rsidRDefault="007E494E" w:rsidP="007E494E">
      <w:pPr>
        <w:spacing w:after="0" w:line="240" w:lineRule="auto"/>
        <w:rPr>
          <w:rFonts w:cstheme="minorHAnsi"/>
          <w:sz w:val="24"/>
          <w:szCs w:val="24"/>
        </w:rPr>
      </w:pPr>
      <w:r w:rsidRPr="009378C8">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C22361F" w14:textId="77777777" w:rsidR="007E494E" w:rsidRPr="009378C8" w:rsidRDefault="007E494E" w:rsidP="007E494E">
      <w:pPr>
        <w:spacing w:after="0" w:line="240" w:lineRule="auto"/>
        <w:rPr>
          <w:rFonts w:cstheme="minorHAnsi"/>
          <w:sz w:val="24"/>
          <w:szCs w:val="24"/>
        </w:rPr>
      </w:pPr>
      <w:r w:rsidRPr="009378C8">
        <w:rPr>
          <w:rFonts w:cstheme="minorHAnsi"/>
          <w:sz w:val="24"/>
          <w:szCs w:val="24"/>
        </w:rPr>
        <w:t>SL.6 Adapt speech to a variety of contexts and communicative tasks, demonstrating command of formal English when indicated or appropriate.</w:t>
      </w:r>
    </w:p>
    <w:p w14:paraId="503D7172" w14:textId="77777777" w:rsidR="007E494E" w:rsidRPr="009378C8" w:rsidRDefault="007E494E" w:rsidP="0071411F">
      <w:pPr>
        <w:spacing w:after="0" w:line="240" w:lineRule="auto"/>
        <w:jc w:val="center"/>
        <w:rPr>
          <w:rFonts w:eastAsia="Calibri" w:cstheme="minorHAnsi"/>
          <w:b/>
          <w:bCs/>
          <w:sz w:val="24"/>
          <w:szCs w:val="24"/>
        </w:rPr>
      </w:pPr>
    </w:p>
    <w:p w14:paraId="57B9E0A1" w14:textId="77777777" w:rsidR="00B04D41" w:rsidRPr="009378C8" w:rsidRDefault="00B04D41" w:rsidP="0071411F">
      <w:pPr>
        <w:spacing w:after="0" w:line="240" w:lineRule="auto"/>
        <w:jc w:val="center"/>
        <w:rPr>
          <w:rFonts w:cstheme="minorHAnsi"/>
          <w:sz w:val="24"/>
          <w:szCs w:val="24"/>
        </w:rPr>
      </w:pPr>
    </w:p>
    <w:p w14:paraId="316509A3" w14:textId="77777777" w:rsidR="00B04D41" w:rsidRPr="009378C8" w:rsidRDefault="00B04D41" w:rsidP="0071411F">
      <w:pPr>
        <w:spacing w:after="0" w:line="240" w:lineRule="auto"/>
        <w:jc w:val="center"/>
        <w:rPr>
          <w:rFonts w:cstheme="minorHAnsi"/>
          <w:sz w:val="24"/>
          <w:szCs w:val="24"/>
        </w:rPr>
      </w:pPr>
    </w:p>
    <w:p w14:paraId="12BBB933" w14:textId="059D48CA" w:rsidR="00B04D41" w:rsidRPr="009378C8" w:rsidRDefault="00B04D41" w:rsidP="0071411F">
      <w:pPr>
        <w:spacing w:after="0" w:line="240" w:lineRule="auto"/>
        <w:jc w:val="center"/>
        <w:rPr>
          <w:rFonts w:eastAsia="Calibri" w:cstheme="minorHAnsi"/>
          <w:b/>
          <w:bCs/>
          <w:sz w:val="24"/>
          <w:szCs w:val="24"/>
        </w:rPr>
      </w:pPr>
    </w:p>
    <w:sectPr w:rsidR="00B04D41" w:rsidRPr="009378C8" w:rsidSect="00DE1AAE">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A094D8" w14:textId="77777777" w:rsidR="00F0556C" w:rsidRDefault="00F0556C" w:rsidP="00DD3CC7">
      <w:pPr>
        <w:spacing w:after="0" w:line="240" w:lineRule="auto"/>
      </w:pPr>
      <w:r>
        <w:separator/>
      </w:r>
    </w:p>
  </w:endnote>
  <w:endnote w:type="continuationSeparator" w:id="0">
    <w:p w14:paraId="7D0CBAFB" w14:textId="77777777" w:rsidR="00F0556C" w:rsidRDefault="00F0556C" w:rsidP="00DD3CC7">
      <w:pPr>
        <w:spacing w:after="0" w:line="240" w:lineRule="auto"/>
      </w:pPr>
      <w:r>
        <w:continuationSeparator/>
      </w:r>
    </w:p>
  </w:endnote>
  <w:endnote w:type="continuationNotice" w:id="1">
    <w:p w14:paraId="580BD282" w14:textId="77777777" w:rsidR="00F0556C" w:rsidRDefault="00F055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5EBAC93B"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E494E">
      <w:rPr>
        <w:rFonts w:eastAsiaTheme="majorEastAsia" w:cstheme="minorHAnsi"/>
        <w:sz w:val="24"/>
        <w:szCs w:val="24"/>
      </w:rPr>
      <w:t xml:space="preserve">March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D36878" w14:textId="77777777" w:rsidR="00F0556C" w:rsidRDefault="00F0556C" w:rsidP="00DD3CC7">
      <w:pPr>
        <w:spacing w:after="0" w:line="240" w:lineRule="auto"/>
      </w:pPr>
      <w:r>
        <w:separator/>
      </w:r>
    </w:p>
  </w:footnote>
  <w:footnote w:type="continuationSeparator" w:id="0">
    <w:p w14:paraId="1A034B56" w14:textId="77777777" w:rsidR="00F0556C" w:rsidRDefault="00F0556C" w:rsidP="00DD3CC7">
      <w:pPr>
        <w:spacing w:after="0" w:line="240" w:lineRule="auto"/>
      </w:pPr>
      <w:r>
        <w:continuationSeparator/>
      </w:r>
    </w:p>
  </w:footnote>
  <w:footnote w:type="continuationNotice" w:id="1">
    <w:p w14:paraId="13EB54A2" w14:textId="77777777" w:rsidR="00F0556C" w:rsidRDefault="00F0556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794B65"/>
    <w:multiLevelType w:val="hybridMultilevel"/>
    <w:tmpl w:val="2F288F22"/>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A6B5622"/>
    <w:multiLevelType w:val="hybridMultilevel"/>
    <w:tmpl w:val="C4F43758"/>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113D7D4A"/>
    <w:multiLevelType w:val="hybridMultilevel"/>
    <w:tmpl w:val="9C9A26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8B6A00"/>
    <w:multiLevelType w:val="hybridMultilevel"/>
    <w:tmpl w:val="C3564924"/>
    <w:lvl w:ilvl="0" w:tplc="7EA0657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115615A"/>
    <w:multiLevelType w:val="hybridMultilevel"/>
    <w:tmpl w:val="2B467B1E"/>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C7000A6"/>
    <w:multiLevelType w:val="hybridMultilevel"/>
    <w:tmpl w:val="09D6A3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D2D4A95"/>
    <w:multiLevelType w:val="hybridMultilevel"/>
    <w:tmpl w:val="F5D20D3C"/>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0E7ECB"/>
    <w:multiLevelType w:val="hybridMultilevel"/>
    <w:tmpl w:val="1C0C5D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F213638"/>
    <w:multiLevelType w:val="hybridMultilevel"/>
    <w:tmpl w:val="8F2C0E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577AAE"/>
    <w:multiLevelType w:val="hybridMultilevel"/>
    <w:tmpl w:val="5EA0B8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3B2E1E2D"/>
    <w:multiLevelType w:val="hybridMultilevel"/>
    <w:tmpl w:val="D77661F6"/>
    <w:lvl w:ilvl="0" w:tplc="2A44016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FB81515"/>
    <w:multiLevelType w:val="hybridMultilevel"/>
    <w:tmpl w:val="0766465C"/>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91C2D8E"/>
    <w:multiLevelType w:val="hybridMultilevel"/>
    <w:tmpl w:val="C44AF316"/>
    <w:lvl w:ilvl="0" w:tplc="FA3468D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CFD041B"/>
    <w:multiLevelType w:val="hybridMultilevel"/>
    <w:tmpl w:val="39C83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D9C5176"/>
    <w:multiLevelType w:val="multilevel"/>
    <w:tmpl w:val="D82EF0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0930995"/>
    <w:multiLevelType w:val="hybridMultilevel"/>
    <w:tmpl w:val="99CCD28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4" w15:restartNumberingAfterBreak="0">
    <w:nsid w:val="78005949"/>
    <w:multiLevelType w:val="hybridMultilevel"/>
    <w:tmpl w:val="313C33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78647552"/>
    <w:multiLevelType w:val="hybridMultilevel"/>
    <w:tmpl w:val="313C335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7F732AD6"/>
    <w:multiLevelType w:val="hybridMultilevel"/>
    <w:tmpl w:val="FE664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4453888">
    <w:abstractNumId w:val="24"/>
  </w:num>
  <w:num w:numId="2" w16cid:durableId="1345598185">
    <w:abstractNumId w:val="18"/>
  </w:num>
  <w:num w:numId="3" w16cid:durableId="843592318">
    <w:abstractNumId w:val="34"/>
  </w:num>
  <w:num w:numId="4" w16cid:durableId="1486125867">
    <w:abstractNumId w:val="2"/>
  </w:num>
  <w:num w:numId="5" w16cid:durableId="2010206926">
    <w:abstractNumId w:val="26"/>
  </w:num>
  <w:num w:numId="6" w16cid:durableId="1425568478">
    <w:abstractNumId w:val="22"/>
  </w:num>
  <w:num w:numId="7" w16cid:durableId="265042014">
    <w:abstractNumId w:val="7"/>
  </w:num>
  <w:num w:numId="8" w16cid:durableId="2133815192">
    <w:abstractNumId w:val="10"/>
  </w:num>
  <w:num w:numId="9" w16cid:durableId="512384444">
    <w:abstractNumId w:val="11"/>
  </w:num>
  <w:num w:numId="10" w16cid:durableId="302776394">
    <w:abstractNumId w:val="19"/>
  </w:num>
  <w:num w:numId="11" w16cid:durableId="307980689">
    <w:abstractNumId w:val="36"/>
  </w:num>
  <w:num w:numId="12" w16cid:durableId="1750544709">
    <w:abstractNumId w:val="28"/>
  </w:num>
  <w:num w:numId="13" w16cid:durableId="219293783">
    <w:abstractNumId w:val="25"/>
  </w:num>
  <w:num w:numId="14" w16cid:durableId="1916554064">
    <w:abstractNumId w:val="3"/>
  </w:num>
  <w:num w:numId="15" w16cid:durableId="558638107">
    <w:abstractNumId w:val="29"/>
  </w:num>
  <w:num w:numId="16" w16cid:durableId="509032057">
    <w:abstractNumId w:val="0"/>
  </w:num>
  <w:num w:numId="17" w16cid:durableId="1746219410">
    <w:abstractNumId w:val="21"/>
  </w:num>
  <w:num w:numId="18" w16cid:durableId="203559819">
    <w:abstractNumId w:val="6"/>
  </w:num>
  <w:num w:numId="19" w16cid:durableId="469900748">
    <w:abstractNumId w:val="27"/>
  </w:num>
  <w:num w:numId="20" w16cid:durableId="1341201898">
    <w:abstractNumId w:val="20"/>
  </w:num>
  <w:num w:numId="21" w16cid:durableId="1133333762">
    <w:abstractNumId w:val="4"/>
  </w:num>
  <w:num w:numId="22" w16cid:durableId="567232683">
    <w:abstractNumId w:val="37"/>
  </w:num>
  <w:num w:numId="23" w16cid:durableId="100953122">
    <w:abstractNumId w:val="17"/>
  </w:num>
  <w:num w:numId="24" w16cid:durableId="266087571">
    <w:abstractNumId w:val="23"/>
  </w:num>
  <w:num w:numId="25" w16cid:durableId="1270239284">
    <w:abstractNumId w:val="8"/>
  </w:num>
  <w:num w:numId="26" w16cid:durableId="1094284675">
    <w:abstractNumId w:val="31"/>
  </w:num>
  <w:num w:numId="27" w16cid:durableId="992754572">
    <w:abstractNumId w:val="33"/>
  </w:num>
  <w:num w:numId="28" w16cid:durableId="1574781933">
    <w:abstractNumId w:val="13"/>
  </w:num>
  <w:num w:numId="29" w16cid:durableId="1649092407">
    <w:abstractNumId w:val="15"/>
  </w:num>
  <w:num w:numId="30" w16cid:durableId="1429816080">
    <w:abstractNumId w:val="5"/>
  </w:num>
  <w:num w:numId="31" w16cid:durableId="1117988184">
    <w:abstractNumId w:val="32"/>
  </w:num>
  <w:num w:numId="32" w16cid:durableId="1561748763">
    <w:abstractNumId w:val="9"/>
  </w:num>
  <w:num w:numId="33" w16cid:durableId="1750343869">
    <w:abstractNumId w:val="16"/>
  </w:num>
  <w:num w:numId="34" w16cid:durableId="331838708">
    <w:abstractNumId w:val="35"/>
  </w:num>
  <w:num w:numId="35" w16cid:durableId="310795833">
    <w:abstractNumId w:val="1"/>
  </w:num>
  <w:num w:numId="36" w16cid:durableId="1965772936">
    <w:abstractNumId w:val="14"/>
  </w:num>
  <w:num w:numId="37" w16cid:durableId="1800613314">
    <w:abstractNumId w:val="12"/>
  </w:num>
  <w:num w:numId="38" w16cid:durableId="18567488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3CD0"/>
    <w:rsid w:val="00010C71"/>
    <w:rsid w:val="00010E45"/>
    <w:rsid w:val="00014D32"/>
    <w:rsid w:val="00016A77"/>
    <w:rsid w:val="000220C4"/>
    <w:rsid w:val="0002223D"/>
    <w:rsid w:val="0002376E"/>
    <w:rsid w:val="0002425B"/>
    <w:rsid w:val="000243D2"/>
    <w:rsid w:val="000359D9"/>
    <w:rsid w:val="00040FED"/>
    <w:rsid w:val="0004359C"/>
    <w:rsid w:val="00045C4F"/>
    <w:rsid w:val="00046DDE"/>
    <w:rsid w:val="00057E6C"/>
    <w:rsid w:val="00066695"/>
    <w:rsid w:val="00073638"/>
    <w:rsid w:val="00074F3A"/>
    <w:rsid w:val="0007527A"/>
    <w:rsid w:val="00080E29"/>
    <w:rsid w:val="000846A6"/>
    <w:rsid w:val="000903D5"/>
    <w:rsid w:val="00091560"/>
    <w:rsid w:val="000A75F2"/>
    <w:rsid w:val="000B5201"/>
    <w:rsid w:val="000B52C2"/>
    <w:rsid w:val="000C2FB9"/>
    <w:rsid w:val="000C446F"/>
    <w:rsid w:val="000D09AB"/>
    <w:rsid w:val="000D345C"/>
    <w:rsid w:val="000D5C59"/>
    <w:rsid w:val="000D723B"/>
    <w:rsid w:val="000E6E6D"/>
    <w:rsid w:val="000E6EB7"/>
    <w:rsid w:val="000F00B3"/>
    <w:rsid w:val="000F102E"/>
    <w:rsid w:val="000F1C65"/>
    <w:rsid w:val="000F4A67"/>
    <w:rsid w:val="000F4D07"/>
    <w:rsid w:val="0010781D"/>
    <w:rsid w:val="00110AD1"/>
    <w:rsid w:val="00115FDD"/>
    <w:rsid w:val="00116E68"/>
    <w:rsid w:val="00125525"/>
    <w:rsid w:val="001257DE"/>
    <w:rsid w:val="00126C63"/>
    <w:rsid w:val="00137B8F"/>
    <w:rsid w:val="0014104C"/>
    <w:rsid w:val="00141B31"/>
    <w:rsid w:val="00154CB5"/>
    <w:rsid w:val="00154D99"/>
    <w:rsid w:val="00160A11"/>
    <w:rsid w:val="00161017"/>
    <w:rsid w:val="001615F0"/>
    <w:rsid w:val="00163041"/>
    <w:rsid w:val="001639FB"/>
    <w:rsid w:val="00165B44"/>
    <w:rsid w:val="00174310"/>
    <w:rsid w:val="00183A9F"/>
    <w:rsid w:val="0018430F"/>
    <w:rsid w:val="001850A5"/>
    <w:rsid w:val="001870AC"/>
    <w:rsid w:val="00194FE9"/>
    <w:rsid w:val="001A499D"/>
    <w:rsid w:val="001A6A22"/>
    <w:rsid w:val="001A7902"/>
    <w:rsid w:val="001B57D3"/>
    <w:rsid w:val="001B59B0"/>
    <w:rsid w:val="001B7779"/>
    <w:rsid w:val="001C2DFF"/>
    <w:rsid w:val="001E53BC"/>
    <w:rsid w:val="001F3FAB"/>
    <w:rsid w:val="001F4198"/>
    <w:rsid w:val="001F52AF"/>
    <w:rsid w:val="001F6747"/>
    <w:rsid w:val="001F7F87"/>
    <w:rsid w:val="00201227"/>
    <w:rsid w:val="00205985"/>
    <w:rsid w:val="0020766F"/>
    <w:rsid w:val="00211499"/>
    <w:rsid w:val="002130E3"/>
    <w:rsid w:val="0021555B"/>
    <w:rsid w:val="00217E03"/>
    <w:rsid w:val="002204CB"/>
    <w:rsid w:val="00224001"/>
    <w:rsid w:val="002314CB"/>
    <w:rsid w:val="002323F1"/>
    <w:rsid w:val="0024508F"/>
    <w:rsid w:val="00247293"/>
    <w:rsid w:val="00253D0A"/>
    <w:rsid w:val="00256688"/>
    <w:rsid w:val="00257117"/>
    <w:rsid w:val="00257488"/>
    <w:rsid w:val="00264468"/>
    <w:rsid w:val="00267BA5"/>
    <w:rsid w:val="00271C10"/>
    <w:rsid w:val="002737C7"/>
    <w:rsid w:val="00273B75"/>
    <w:rsid w:val="002749DA"/>
    <w:rsid w:val="00280645"/>
    <w:rsid w:val="00280CB8"/>
    <w:rsid w:val="00281D9B"/>
    <w:rsid w:val="00282360"/>
    <w:rsid w:val="00282F65"/>
    <w:rsid w:val="00285513"/>
    <w:rsid w:val="00285C5A"/>
    <w:rsid w:val="002867D9"/>
    <w:rsid w:val="00293333"/>
    <w:rsid w:val="00294553"/>
    <w:rsid w:val="002B05CD"/>
    <w:rsid w:val="002C2C9A"/>
    <w:rsid w:val="002C345D"/>
    <w:rsid w:val="002C4241"/>
    <w:rsid w:val="002C69F8"/>
    <w:rsid w:val="002D52B2"/>
    <w:rsid w:val="002D58C9"/>
    <w:rsid w:val="002F4051"/>
    <w:rsid w:val="002F4EFB"/>
    <w:rsid w:val="00300D5F"/>
    <w:rsid w:val="00302DDA"/>
    <w:rsid w:val="0030306E"/>
    <w:rsid w:val="00304777"/>
    <w:rsid w:val="00311836"/>
    <w:rsid w:val="003129F3"/>
    <w:rsid w:val="003170B7"/>
    <w:rsid w:val="0032685E"/>
    <w:rsid w:val="0034150C"/>
    <w:rsid w:val="00341609"/>
    <w:rsid w:val="00343BB5"/>
    <w:rsid w:val="00346335"/>
    <w:rsid w:val="00347A6F"/>
    <w:rsid w:val="003535FC"/>
    <w:rsid w:val="00353BC9"/>
    <w:rsid w:val="00362004"/>
    <w:rsid w:val="00364BE3"/>
    <w:rsid w:val="00367BB0"/>
    <w:rsid w:val="00372A3E"/>
    <w:rsid w:val="003746EA"/>
    <w:rsid w:val="00375682"/>
    <w:rsid w:val="00377DE6"/>
    <w:rsid w:val="003864BE"/>
    <w:rsid w:val="003909D8"/>
    <w:rsid w:val="00391C14"/>
    <w:rsid w:val="00394ED6"/>
    <w:rsid w:val="003A3893"/>
    <w:rsid w:val="003C1E53"/>
    <w:rsid w:val="003D15D9"/>
    <w:rsid w:val="003E7E2D"/>
    <w:rsid w:val="003F36E4"/>
    <w:rsid w:val="00400703"/>
    <w:rsid w:val="0040220F"/>
    <w:rsid w:val="00403C8C"/>
    <w:rsid w:val="00405C42"/>
    <w:rsid w:val="0040678C"/>
    <w:rsid w:val="00407C2B"/>
    <w:rsid w:val="00411F00"/>
    <w:rsid w:val="00412D98"/>
    <w:rsid w:val="004138AC"/>
    <w:rsid w:val="004141ED"/>
    <w:rsid w:val="00414E7F"/>
    <w:rsid w:val="00421F82"/>
    <w:rsid w:val="004231F0"/>
    <w:rsid w:val="0043231A"/>
    <w:rsid w:val="004409AB"/>
    <w:rsid w:val="00441985"/>
    <w:rsid w:val="00446B2C"/>
    <w:rsid w:val="00447F51"/>
    <w:rsid w:val="00450E21"/>
    <w:rsid w:val="00451634"/>
    <w:rsid w:val="004518FC"/>
    <w:rsid w:val="004519CF"/>
    <w:rsid w:val="004552CF"/>
    <w:rsid w:val="004579F8"/>
    <w:rsid w:val="00463B86"/>
    <w:rsid w:val="00475BC6"/>
    <w:rsid w:val="00482313"/>
    <w:rsid w:val="0048232E"/>
    <w:rsid w:val="00484486"/>
    <w:rsid w:val="004852D5"/>
    <w:rsid w:val="00486189"/>
    <w:rsid w:val="00490FF2"/>
    <w:rsid w:val="004B2114"/>
    <w:rsid w:val="004B3E84"/>
    <w:rsid w:val="004B47E0"/>
    <w:rsid w:val="004C1842"/>
    <w:rsid w:val="004C3A07"/>
    <w:rsid w:val="004C4E8D"/>
    <w:rsid w:val="004C5F99"/>
    <w:rsid w:val="004C677C"/>
    <w:rsid w:val="004C6BF1"/>
    <w:rsid w:val="004C78EF"/>
    <w:rsid w:val="004D61CF"/>
    <w:rsid w:val="004E1C70"/>
    <w:rsid w:val="004E60B4"/>
    <w:rsid w:val="004F3387"/>
    <w:rsid w:val="004F41D1"/>
    <w:rsid w:val="004F4DEA"/>
    <w:rsid w:val="004F7A4C"/>
    <w:rsid w:val="00501261"/>
    <w:rsid w:val="00504136"/>
    <w:rsid w:val="00505E2C"/>
    <w:rsid w:val="00506B38"/>
    <w:rsid w:val="00511A29"/>
    <w:rsid w:val="005207C9"/>
    <w:rsid w:val="00522834"/>
    <w:rsid w:val="00541E7D"/>
    <w:rsid w:val="005446CE"/>
    <w:rsid w:val="00546465"/>
    <w:rsid w:val="00556EF7"/>
    <w:rsid w:val="00557694"/>
    <w:rsid w:val="00562BE9"/>
    <w:rsid w:val="00571397"/>
    <w:rsid w:val="005731DD"/>
    <w:rsid w:val="005738D7"/>
    <w:rsid w:val="00580D73"/>
    <w:rsid w:val="00581A89"/>
    <w:rsid w:val="00582C01"/>
    <w:rsid w:val="00592B31"/>
    <w:rsid w:val="005A376A"/>
    <w:rsid w:val="005C29D3"/>
    <w:rsid w:val="005D5D72"/>
    <w:rsid w:val="005D7128"/>
    <w:rsid w:val="005E5390"/>
    <w:rsid w:val="005E62F4"/>
    <w:rsid w:val="005F1405"/>
    <w:rsid w:val="005F1760"/>
    <w:rsid w:val="005F36FA"/>
    <w:rsid w:val="005F64CE"/>
    <w:rsid w:val="00602916"/>
    <w:rsid w:val="006046EB"/>
    <w:rsid w:val="0061107A"/>
    <w:rsid w:val="00613078"/>
    <w:rsid w:val="0062679B"/>
    <w:rsid w:val="00627053"/>
    <w:rsid w:val="00627211"/>
    <w:rsid w:val="006349C5"/>
    <w:rsid w:val="00634B23"/>
    <w:rsid w:val="00634BCB"/>
    <w:rsid w:val="0063513B"/>
    <w:rsid w:val="00635544"/>
    <w:rsid w:val="00637E53"/>
    <w:rsid w:val="0064435F"/>
    <w:rsid w:val="0064599F"/>
    <w:rsid w:val="00656413"/>
    <w:rsid w:val="0066538A"/>
    <w:rsid w:val="00667CF7"/>
    <w:rsid w:val="00670606"/>
    <w:rsid w:val="0067693C"/>
    <w:rsid w:val="00677A7C"/>
    <w:rsid w:val="00681A21"/>
    <w:rsid w:val="00681B68"/>
    <w:rsid w:val="00683002"/>
    <w:rsid w:val="00683535"/>
    <w:rsid w:val="006862F8"/>
    <w:rsid w:val="00692680"/>
    <w:rsid w:val="00692A50"/>
    <w:rsid w:val="00693B2E"/>
    <w:rsid w:val="00693B58"/>
    <w:rsid w:val="00695C51"/>
    <w:rsid w:val="006A104C"/>
    <w:rsid w:val="006A2178"/>
    <w:rsid w:val="006A4E83"/>
    <w:rsid w:val="006B22A4"/>
    <w:rsid w:val="006C06E4"/>
    <w:rsid w:val="006C6DA3"/>
    <w:rsid w:val="006D27C9"/>
    <w:rsid w:val="006D3724"/>
    <w:rsid w:val="006E1861"/>
    <w:rsid w:val="006F45CD"/>
    <w:rsid w:val="00702970"/>
    <w:rsid w:val="00702EF8"/>
    <w:rsid w:val="0070308F"/>
    <w:rsid w:val="00712589"/>
    <w:rsid w:val="0071411F"/>
    <w:rsid w:val="007168CB"/>
    <w:rsid w:val="0071712E"/>
    <w:rsid w:val="007446D4"/>
    <w:rsid w:val="0074470E"/>
    <w:rsid w:val="00746170"/>
    <w:rsid w:val="00747884"/>
    <w:rsid w:val="007508A5"/>
    <w:rsid w:val="007539E6"/>
    <w:rsid w:val="00753A20"/>
    <w:rsid w:val="00755A0A"/>
    <w:rsid w:val="00755F0A"/>
    <w:rsid w:val="00761DAF"/>
    <w:rsid w:val="00762D98"/>
    <w:rsid w:val="007638E9"/>
    <w:rsid w:val="007658C6"/>
    <w:rsid w:val="0076711F"/>
    <w:rsid w:val="00770754"/>
    <w:rsid w:val="00772859"/>
    <w:rsid w:val="00774D47"/>
    <w:rsid w:val="00777D8D"/>
    <w:rsid w:val="007846BE"/>
    <w:rsid w:val="00790F2B"/>
    <w:rsid w:val="00793882"/>
    <w:rsid w:val="007947DE"/>
    <w:rsid w:val="007964CD"/>
    <w:rsid w:val="007A25BB"/>
    <w:rsid w:val="007A4CC5"/>
    <w:rsid w:val="007A6575"/>
    <w:rsid w:val="007A7D30"/>
    <w:rsid w:val="007B214E"/>
    <w:rsid w:val="007C04B6"/>
    <w:rsid w:val="007C1829"/>
    <w:rsid w:val="007C281C"/>
    <w:rsid w:val="007C5D4B"/>
    <w:rsid w:val="007D1169"/>
    <w:rsid w:val="007D2AE8"/>
    <w:rsid w:val="007D30A2"/>
    <w:rsid w:val="007D564E"/>
    <w:rsid w:val="007D66F2"/>
    <w:rsid w:val="007E45F9"/>
    <w:rsid w:val="007E494E"/>
    <w:rsid w:val="007E53A7"/>
    <w:rsid w:val="007F3097"/>
    <w:rsid w:val="00801214"/>
    <w:rsid w:val="008018F2"/>
    <w:rsid w:val="00806949"/>
    <w:rsid w:val="00807E10"/>
    <w:rsid w:val="00813143"/>
    <w:rsid w:val="00813819"/>
    <w:rsid w:val="00814133"/>
    <w:rsid w:val="00814EA5"/>
    <w:rsid w:val="00817E84"/>
    <w:rsid w:val="00820474"/>
    <w:rsid w:val="00822786"/>
    <w:rsid w:val="00822DA9"/>
    <w:rsid w:val="008266A5"/>
    <w:rsid w:val="00831149"/>
    <w:rsid w:val="008444C4"/>
    <w:rsid w:val="00863835"/>
    <w:rsid w:val="00864C80"/>
    <w:rsid w:val="0086716A"/>
    <w:rsid w:val="0087606A"/>
    <w:rsid w:val="00881759"/>
    <w:rsid w:val="0088235F"/>
    <w:rsid w:val="00884D7F"/>
    <w:rsid w:val="008A02C4"/>
    <w:rsid w:val="008A64C7"/>
    <w:rsid w:val="008B031E"/>
    <w:rsid w:val="008B4421"/>
    <w:rsid w:val="008B67E8"/>
    <w:rsid w:val="008C1959"/>
    <w:rsid w:val="008C70F4"/>
    <w:rsid w:val="008C7DD0"/>
    <w:rsid w:val="008D6891"/>
    <w:rsid w:val="008D69D8"/>
    <w:rsid w:val="008E0CD4"/>
    <w:rsid w:val="008E20E2"/>
    <w:rsid w:val="008E3FED"/>
    <w:rsid w:val="008E600D"/>
    <w:rsid w:val="00902535"/>
    <w:rsid w:val="00904E98"/>
    <w:rsid w:val="009070E8"/>
    <w:rsid w:val="009100BC"/>
    <w:rsid w:val="009157E0"/>
    <w:rsid w:val="009264DC"/>
    <w:rsid w:val="009302B3"/>
    <w:rsid w:val="0093225D"/>
    <w:rsid w:val="009360D2"/>
    <w:rsid w:val="009378C8"/>
    <w:rsid w:val="00937A8C"/>
    <w:rsid w:val="009415A9"/>
    <w:rsid w:val="00942F0C"/>
    <w:rsid w:val="00944671"/>
    <w:rsid w:val="00954B72"/>
    <w:rsid w:val="00963AE5"/>
    <w:rsid w:val="0096500A"/>
    <w:rsid w:val="00971B3C"/>
    <w:rsid w:val="00971CC4"/>
    <w:rsid w:val="00972EB4"/>
    <w:rsid w:val="009744A7"/>
    <w:rsid w:val="009753F0"/>
    <w:rsid w:val="00976585"/>
    <w:rsid w:val="00977A39"/>
    <w:rsid w:val="009831A6"/>
    <w:rsid w:val="009908BC"/>
    <w:rsid w:val="009960B1"/>
    <w:rsid w:val="009A0214"/>
    <w:rsid w:val="009A2EBF"/>
    <w:rsid w:val="009A5569"/>
    <w:rsid w:val="009A5E43"/>
    <w:rsid w:val="009A657F"/>
    <w:rsid w:val="009B1794"/>
    <w:rsid w:val="009B25EF"/>
    <w:rsid w:val="009B2D9B"/>
    <w:rsid w:val="009B486C"/>
    <w:rsid w:val="009B67E6"/>
    <w:rsid w:val="009C0F69"/>
    <w:rsid w:val="009C26B9"/>
    <w:rsid w:val="009C3426"/>
    <w:rsid w:val="009C5426"/>
    <w:rsid w:val="009C5929"/>
    <w:rsid w:val="009D0224"/>
    <w:rsid w:val="009D2868"/>
    <w:rsid w:val="009D563B"/>
    <w:rsid w:val="009E01DB"/>
    <w:rsid w:val="009E543C"/>
    <w:rsid w:val="009E7BF7"/>
    <w:rsid w:val="00A01395"/>
    <w:rsid w:val="00A022CE"/>
    <w:rsid w:val="00A0364C"/>
    <w:rsid w:val="00A1186D"/>
    <w:rsid w:val="00A11FD8"/>
    <w:rsid w:val="00A1490D"/>
    <w:rsid w:val="00A22993"/>
    <w:rsid w:val="00A23983"/>
    <w:rsid w:val="00A425D1"/>
    <w:rsid w:val="00A4346E"/>
    <w:rsid w:val="00A44C66"/>
    <w:rsid w:val="00A50B87"/>
    <w:rsid w:val="00A52D3C"/>
    <w:rsid w:val="00A5315A"/>
    <w:rsid w:val="00A567E2"/>
    <w:rsid w:val="00A56880"/>
    <w:rsid w:val="00A575D5"/>
    <w:rsid w:val="00A5798A"/>
    <w:rsid w:val="00A6454B"/>
    <w:rsid w:val="00A74FE7"/>
    <w:rsid w:val="00A7501E"/>
    <w:rsid w:val="00A75CC4"/>
    <w:rsid w:val="00A7655A"/>
    <w:rsid w:val="00A769CC"/>
    <w:rsid w:val="00A903E9"/>
    <w:rsid w:val="00A94926"/>
    <w:rsid w:val="00A96FFD"/>
    <w:rsid w:val="00AC3143"/>
    <w:rsid w:val="00AC54FC"/>
    <w:rsid w:val="00AD093B"/>
    <w:rsid w:val="00AD3A05"/>
    <w:rsid w:val="00AD5590"/>
    <w:rsid w:val="00AD613E"/>
    <w:rsid w:val="00AD738B"/>
    <w:rsid w:val="00AD7406"/>
    <w:rsid w:val="00AF1B13"/>
    <w:rsid w:val="00AF1C7A"/>
    <w:rsid w:val="00B04D41"/>
    <w:rsid w:val="00B0625F"/>
    <w:rsid w:val="00B07D71"/>
    <w:rsid w:val="00B125D4"/>
    <w:rsid w:val="00B12631"/>
    <w:rsid w:val="00B17968"/>
    <w:rsid w:val="00B20EF1"/>
    <w:rsid w:val="00B25894"/>
    <w:rsid w:val="00B34287"/>
    <w:rsid w:val="00B4148C"/>
    <w:rsid w:val="00B41DBF"/>
    <w:rsid w:val="00B43165"/>
    <w:rsid w:val="00B50422"/>
    <w:rsid w:val="00B52E2D"/>
    <w:rsid w:val="00B57020"/>
    <w:rsid w:val="00B570D6"/>
    <w:rsid w:val="00B66B82"/>
    <w:rsid w:val="00B724D6"/>
    <w:rsid w:val="00B76467"/>
    <w:rsid w:val="00B83F41"/>
    <w:rsid w:val="00B9202F"/>
    <w:rsid w:val="00BA1AFE"/>
    <w:rsid w:val="00BA6F1D"/>
    <w:rsid w:val="00BA7F5F"/>
    <w:rsid w:val="00BB5209"/>
    <w:rsid w:val="00BB57A2"/>
    <w:rsid w:val="00BC1420"/>
    <w:rsid w:val="00BC2428"/>
    <w:rsid w:val="00BC2F05"/>
    <w:rsid w:val="00BD013C"/>
    <w:rsid w:val="00BD0A0E"/>
    <w:rsid w:val="00BD3CFA"/>
    <w:rsid w:val="00BD4344"/>
    <w:rsid w:val="00BD7150"/>
    <w:rsid w:val="00BD7584"/>
    <w:rsid w:val="00BE1B92"/>
    <w:rsid w:val="00BE23CC"/>
    <w:rsid w:val="00BE317A"/>
    <w:rsid w:val="00BE34A4"/>
    <w:rsid w:val="00BE517B"/>
    <w:rsid w:val="00BE6086"/>
    <w:rsid w:val="00BF43E0"/>
    <w:rsid w:val="00C0030B"/>
    <w:rsid w:val="00C033FF"/>
    <w:rsid w:val="00C124E6"/>
    <w:rsid w:val="00C21338"/>
    <w:rsid w:val="00C21AF4"/>
    <w:rsid w:val="00C24182"/>
    <w:rsid w:val="00C2615D"/>
    <w:rsid w:val="00C264C0"/>
    <w:rsid w:val="00C27D91"/>
    <w:rsid w:val="00C27E47"/>
    <w:rsid w:val="00C347FB"/>
    <w:rsid w:val="00C34B71"/>
    <w:rsid w:val="00C44A0C"/>
    <w:rsid w:val="00C456E1"/>
    <w:rsid w:val="00C45896"/>
    <w:rsid w:val="00C46105"/>
    <w:rsid w:val="00C46FD6"/>
    <w:rsid w:val="00C506DB"/>
    <w:rsid w:val="00C555B5"/>
    <w:rsid w:val="00C565D5"/>
    <w:rsid w:val="00C622DA"/>
    <w:rsid w:val="00C63EFC"/>
    <w:rsid w:val="00C649AA"/>
    <w:rsid w:val="00C70F8B"/>
    <w:rsid w:val="00C75577"/>
    <w:rsid w:val="00C8642F"/>
    <w:rsid w:val="00C91A67"/>
    <w:rsid w:val="00CB0177"/>
    <w:rsid w:val="00CB3581"/>
    <w:rsid w:val="00CB64A7"/>
    <w:rsid w:val="00CC301B"/>
    <w:rsid w:val="00CC4E0C"/>
    <w:rsid w:val="00CC679C"/>
    <w:rsid w:val="00CD0F19"/>
    <w:rsid w:val="00CD378C"/>
    <w:rsid w:val="00CE05EC"/>
    <w:rsid w:val="00CE416E"/>
    <w:rsid w:val="00CE7DF3"/>
    <w:rsid w:val="00CF18D1"/>
    <w:rsid w:val="00CF6C20"/>
    <w:rsid w:val="00CF6F52"/>
    <w:rsid w:val="00D00206"/>
    <w:rsid w:val="00D04301"/>
    <w:rsid w:val="00D065FD"/>
    <w:rsid w:val="00D06DB1"/>
    <w:rsid w:val="00D10985"/>
    <w:rsid w:val="00D1383D"/>
    <w:rsid w:val="00D2119E"/>
    <w:rsid w:val="00D31651"/>
    <w:rsid w:val="00D32C21"/>
    <w:rsid w:val="00D350E9"/>
    <w:rsid w:val="00D41DE7"/>
    <w:rsid w:val="00D468D3"/>
    <w:rsid w:val="00D514F3"/>
    <w:rsid w:val="00D51F26"/>
    <w:rsid w:val="00D556D5"/>
    <w:rsid w:val="00D5782F"/>
    <w:rsid w:val="00D6283E"/>
    <w:rsid w:val="00D6505C"/>
    <w:rsid w:val="00D67316"/>
    <w:rsid w:val="00D679D0"/>
    <w:rsid w:val="00D74054"/>
    <w:rsid w:val="00D76E45"/>
    <w:rsid w:val="00D80374"/>
    <w:rsid w:val="00D833C0"/>
    <w:rsid w:val="00D86B28"/>
    <w:rsid w:val="00D95427"/>
    <w:rsid w:val="00DA016C"/>
    <w:rsid w:val="00DA7E98"/>
    <w:rsid w:val="00DB356F"/>
    <w:rsid w:val="00DB7F6B"/>
    <w:rsid w:val="00DC0544"/>
    <w:rsid w:val="00DC4ACB"/>
    <w:rsid w:val="00DC53EC"/>
    <w:rsid w:val="00DC79CD"/>
    <w:rsid w:val="00DC7F18"/>
    <w:rsid w:val="00DD3CC7"/>
    <w:rsid w:val="00DD759F"/>
    <w:rsid w:val="00DE1AAE"/>
    <w:rsid w:val="00DE24A9"/>
    <w:rsid w:val="00DE2D09"/>
    <w:rsid w:val="00DE61E3"/>
    <w:rsid w:val="00DE682E"/>
    <w:rsid w:val="00DF0E6F"/>
    <w:rsid w:val="00DF2927"/>
    <w:rsid w:val="00E00A0D"/>
    <w:rsid w:val="00E14C47"/>
    <w:rsid w:val="00E233B9"/>
    <w:rsid w:val="00E234BC"/>
    <w:rsid w:val="00E26288"/>
    <w:rsid w:val="00E2633D"/>
    <w:rsid w:val="00E2775F"/>
    <w:rsid w:val="00E30D45"/>
    <w:rsid w:val="00E340B5"/>
    <w:rsid w:val="00E34BA2"/>
    <w:rsid w:val="00E35E15"/>
    <w:rsid w:val="00E37372"/>
    <w:rsid w:val="00E37720"/>
    <w:rsid w:val="00E47808"/>
    <w:rsid w:val="00E53D30"/>
    <w:rsid w:val="00E6227F"/>
    <w:rsid w:val="00E842CC"/>
    <w:rsid w:val="00E8540B"/>
    <w:rsid w:val="00E91B59"/>
    <w:rsid w:val="00E92CD8"/>
    <w:rsid w:val="00E9344E"/>
    <w:rsid w:val="00E962DD"/>
    <w:rsid w:val="00EA2D82"/>
    <w:rsid w:val="00EA37F0"/>
    <w:rsid w:val="00EB0D8E"/>
    <w:rsid w:val="00EB72AE"/>
    <w:rsid w:val="00EC250E"/>
    <w:rsid w:val="00EC4A84"/>
    <w:rsid w:val="00EC676C"/>
    <w:rsid w:val="00ED6187"/>
    <w:rsid w:val="00ED7CFE"/>
    <w:rsid w:val="00EF0619"/>
    <w:rsid w:val="00EF0908"/>
    <w:rsid w:val="00EF2243"/>
    <w:rsid w:val="00F00C2F"/>
    <w:rsid w:val="00F05208"/>
    <w:rsid w:val="00F0556C"/>
    <w:rsid w:val="00F0613C"/>
    <w:rsid w:val="00F11102"/>
    <w:rsid w:val="00F12D53"/>
    <w:rsid w:val="00F16AD8"/>
    <w:rsid w:val="00F17B6D"/>
    <w:rsid w:val="00F216D7"/>
    <w:rsid w:val="00F251C8"/>
    <w:rsid w:val="00F352E2"/>
    <w:rsid w:val="00F364A7"/>
    <w:rsid w:val="00F36D57"/>
    <w:rsid w:val="00F45DC9"/>
    <w:rsid w:val="00F46470"/>
    <w:rsid w:val="00F50DF2"/>
    <w:rsid w:val="00F52B92"/>
    <w:rsid w:val="00F559D1"/>
    <w:rsid w:val="00F65E04"/>
    <w:rsid w:val="00F748ED"/>
    <w:rsid w:val="00F75516"/>
    <w:rsid w:val="00F76C1C"/>
    <w:rsid w:val="00F8170B"/>
    <w:rsid w:val="00F86FD8"/>
    <w:rsid w:val="00F917C3"/>
    <w:rsid w:val="00F94670"/>
    <w:rsid w:val="00FA5418"/>
    <w:rsid w:val="00FA75B5"/>
    <w:rsid w:val="00FA7CF3"/>
    <w:rsid w:val="00FC36B0"/>
    <w:rsid w:val="00FC7817"/>
    <w:rsid w:val="00FD115E"/>
    <w:rsid w:val="00FD2BDA"/>
    <w:rsid w:val="00FD4DA0"/>
    <w:rsid w:val="00FD6615"/>
    <w:rsid w:val="00FD6D55"/>
    <w:rsid w:val="00FD755B"/>
    <w:rsid w:val="00FE4761"/>
    <w:rsid w:val="00FF11D4"/>
    <w:rsid w:val="00FF133B"/>
    <w:rsid w:val="0104E868"/>
    <w:rsid w:val="01BC68FD"/>
    <w:rsid w:val="0266DECE"/>
    <w:rsid w:val="06050464"/>
    <w:rsid w:val="06450998"/>
    <w:rsid w:val="0840D359"/>
    <w:rsid w:val="0DC3213A"/>
    <w:rsid w:val="0F391A13"/>
    <w:rsid w:val="0FCDC336"/>
    <w:rsid w:val="0FDDA0EB"/>
    <w:rsid w:val="0FDDAD6E"/>
    <w:rsid w:val="111FBDEF"/>
    <w:rsid w:val="12A485F7"/>
    <w:rsid w:val="12EB8D52"/>
    <w:rsid w:val="183EF119"/>
    <w:rsid w:val="1AF8D298"/>
    <w:rsid w:val="1D95C5CA"/>
    <w:rsid w:val="23146C35"/>
    <w:rsid w:val="24CD9949"/>
    <w:rsid w:val="26994DDE"/>
    <w:rsid w:val="27F62C49"/>
    <w:rsid w:val="29D8F941"/>
    <w:rsid w:val="2A64CFEB"/>
    <w:rsid w:val="2AD1A122"/>
    <w:rsid w:val="2E656DCD"/>
    <w:rsid w:val="32175361"/>
    <w:rsid w:val="34B719EF"/>
    <w:rsid w:val="384C2226"/>
    <w:rsid w:val="3A3C098C"/>
    <w:rsid w:val="3C93AB92"/>
    <w:rsid w:val="3E435331"/>
    <w:rsid w:val="3F439F4C"/>
    <w:rsid w:val="4274B06B"/>
    <w:rsid w:val="42A51A00"/>
    <w:rsid w:val="441080CC"/>
    <w:rsid w:val="4508FBD1"/>
    <w:rsid w:val="45C56DB1"/>
    <w:rsid w:val="461CF242"/>
    <w:rsid w:val="47C81432"/>
    <w:rsid w:val="484AF85F"/>
    <w:rsid w:val="48C6999A"/>
    <w:rsid w:val="48FD0E73"/>
    <w:rsid w:val="4A915582"/>
    <w:rsid w:val="4E9CDCF7"/>
    <w:rsid w:val="4F54BC2C"/>
    <w:rsid w:val="4FB9FDBA"/>
    <w:rsid w:val="5267AA1B"/>
    <w:rsid w:val="54DF59B5"/>
    <w:rsid w:val="57303F9F"/>
    <w:rsid w:val="577F4F62"/>
    <w:rsid w:val="584B766A"/>
    <w:rsid w:val="591B1FC3"/>
    <w:rsid w:val="60575B00"/>
    <w:rsid w:val="6126C920"/>
    <w:rsid w:val="61CE746D"/>
    <w:rsid w:val="624AB851"/>
    <w:rsid w:val="632E6696"/>
    <w:rsid w:val="636FBA3B"/>
    <w:rsid w:val="63CC12A8"/>
    <w:rsid w:val="693B01B7"/>
    <w:rsid w:val="6A11B466"/>
    <w:rsid w:val="6C7CFE45"/>
    <w:rsid w:val="6EEA3C05"/>
    <w:rsid w:val="712A8323"/>
    <w:rsid w:val="72C65384"/>
    <w:rsid w:val="768195C8"/>
    <w:rsid w:val="7781EE19"/>
    <w:rsid w:val="77D39077"/>
    <w:rsid w:val="7A1C7247"/>
    <w:rsid w:val="7ABC55D8"/>
    <w:rsid w:val="7EC32E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paragraph" w:styleId="Revision">
    <w:name w:val="Revision"/>
    <w:hidden/>
    <w:uiPriority w:val="99"/>
    <w:semiHidden/>
    <w:rsid w:val="001A499D"/>
    <w:pPr>
      <w:spacing w:after="0" w:line="240" w:lineRule="auto"/>
    </w:pPr>
  </w:style>
  <w:style w:type="character" w:styleId="FollowedHyperlink">
    <w:name w:val="FollowedHyperlink"/>
    <w:basedOn w:val="DefaultParagraphFont"/>
    <w:uiPriority w:val="99"/>
    <w:semiHidden/>
    <w:unhideWhenUsed/>
    <w:rsid w:val="00DE61E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640694449">
      <w:bodyDiv w:val="1"/>
      <w:marLeft w:val="0"/>
      <w:marRight w:val="0"/>
      <w:marTop w:val="0"/>
      <w:marBottom w:val="0"/>
      <w:divBdr>
        <w:top w:val="none" w:sz="0" w:space="0" w:color="auto"/>
        <w:left w:val="none" w:sz="0" w:space="0" w:color="auto"/>
        <w:bottom w:val="none" w:sz="0" w:space="0" w:color="auto"/>
        <w:right w:val="none" w:sz="0" w:space="0" w:color="auto"/>
      </w:divBdr>
    </w:div>
    <w:div w:id="194556980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lawforkids.org/get-involved/what-do-you-thin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LRE Lesson Template</Template>
  <TotalTime>63</TotalTime>
  <Pages>4</Pages>
  <Words>1219</Words>
  <Characters>6954</Characters>
  <Application>Microsoft Office Word</Application>
  <DocSecurity>0</DocSecurity>
  <Lines>57</Lines>
  <Paragraphs>16</Paragraphs>
  <ScaleCrop>false</ScaleCrop>
  <Company>Arizona Bar Foundation</Company>
  <LinksUpToDate>false</LinksUpToDate>
  <CharactersWithSpaces>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496</cp:revision>
  <dcterms:created xsi:type="dcterms:W3CDTF">2022-08-17T17:38:00Z</dcterms:created>
  <dcterms:modified xsi:type="dcterms:W3CDTF">2023-04-28T00:42:00Z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