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07CFE9" w14:textId="0C7E543B" w:rsidR="004028EC" w:rsidRPr="00C2517F" w:rsidRDefault="004028EC" w:rsidP="00C2517F">
      <w:pPr>
        <w:spacing w:line="240" w:lineRule="auto"/>
        <w:jc w:val="center"/>
        <w:rPr>
          <w:rFonts w:cstheme="minorHAnsi"/>
          <w:sz w:val="24"/>
          <w:szCs w:val="24"/>
        </w:rPr>
      </w:pPr>
      <w:r w:rsidRPr="00E36997">
        <w:rPr>
          <w:rFonts w:cstheme="minorHAnsi"/>
          <w:b/>
          <w:noProof/>
          <w:sz w:val="24"/>
          <w:szCs w:val="24"/>
        </w:rPr>
        <w:drawing>
          <wp:inline distT="0" distB="0" distL="0" distR="0" wp14:anchorId="195FABFE" wp14:editId="62BF8FAD">
            <wp:extent cx="1451114" cy="675031"/>
            <wp:effectExtent l="0" t="0" r="0" b="0"/>
            <wp:docPr id="2" name="Picture 2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5691" cy="6818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1AF7E05" w14:textId="1A25EA67" w:rsidR="00C2517F" w:rsidRPr="00E36997" w:rsidRDefault="00C2517F" w:rsidP="00C2517F">
      <w:pPr>
        <w:spacing w:after="0" w:line="240" w:lineRule="auto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 xml:space="preserve">Respect </w:t>
      </w:r>
      <w:r w:rsidR="00E56200">
        <w:rPr>
          <w:rFonts w:eastAsia="Calibri" w:cstheme="minorHAnsi"/>
          <w:b/>
          <w:bCs/>
          <w:sz w:val="24"/>
          <w:szCs w:val="24"/>
        </w:rPr>
        <w:t>During</w:t>
      </w:r>
      <w:r>
        <w:rPr>
          <w:rFonts w:eastAsia="Calibri" w:cstheme="minorHAnsi"/>
          <w:b/>
          <w:bCs/>
          <w:sz w:val="24"/>
          <w:szCs w:val="24"/>
        </w:rPr>
        <w:t xml:space="preserve"> Social Interactions</w:t>
      </w:r>
      <w:r w:rsidRPr="00E36997">
        <w:rPr>
          <w:rFonts w:eastAsia="Calibri" w:cstheme="minorHAnsi"/>
          <w:b/>
          <w:bCs/>
          <w:sz w:val="24"/>
          <w:szCs w:val="24"/>
        </w:rPr>
        <w:t xml:space="preserve"> Academy</w:t>
      </w:r>
    </w:p>
    <w:p w14:paraId="06B9976F" w14:textId="77777777" w:rsidR="00C2517F" w:rsidRPr="00E36997" w:rsidRDefault="00C2517F" w:rsidP="00C2517F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Conflict Resolution Lesson</w:t>
      </w:r>
    </w:p>
    <w:p w14:paraId="48DA129B" w14:textId="7108A078" w:rsidR="00074601" w:rsidRDefault="00074601" w:rsidP="00C2517F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t>Conflict Guide</w:t>
      </w:r>
    </w:p>
    <w:p w14:paraId="093B9966" w14:textId="77777777" w:rsidR="00074601" w:rsidRPr="0053211F" w:rsidRDefault="00074601" w:rsidP="00C2517F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  <w:sz w:val="16"/>
          <w:szCs w:val="16"/>
        </w:rPr>
      </w:pPr>
    </w:p>
    <w:p w14:paraId="30431A61" w14:textId="7B812079" w:rsidR="00074601" w:rsidRPr="0053211F" w:rsidRDefault="00074601" w:rsidP="00074601">
      <w:pPr>
        <w:pStyle w:val="ListParagraph"/>
        <w:spacing w:after="0" w:line="240" w:lineRule="auto"/>
        <w:rPr>
          <w:rFonts w:ascii="Times New Roman" w:eastAsia="Calibri" w:hAnsi="Times New Roman" w:cs="Times New Roman"/>
          <w:b/>
          <w:bCs/>
          <w:sz w:val="34"/>
          <w:szCs w:val="34"/>
        </w:rPr>
      </w:pPr>
      <w:r w:rsidRPr="0053211F">
        <w:rPr>
          <w:rFonts w:ascii="Times New Roman" w:eastAsia="Calibri" w:hAnsi="Times New Roman" w:cs="Times New Roman"/>
          <w:b/>
          <w:bCs/>
          <w:sz w:val="34"/>
          <w:szCs w:val="34"/>
        </w:rPr>
        <w:t>5 Safe Tools for Conflicts</w:t>
      </w:r>
      <w:r w:rsidR="003B2866" w:rsidRPr="0053211F">
        <w:rPr>
          <w:rStyle w:val="FootnoteReference"/>
          <w:rFonts w:ascii="Times New Roman" w:eastAsia="Calibri" w:hAnsi="Times New Roman" w:cs="Times New Roman"/>
          <w:b/>
          <w:bCs/>
          <w:sz w:val="34"/>
          <w:szCs w:val="34"/>
        </w:rPr>
        <w:footnoteReference w:id="2"/>
      </w:r>
    </w:p>
    <w:p w14:paraId="038213ED" w14:textId="77777777" w:rsidR="00074601" w:rsidRPr="0053211F" w:rsidRDefault="00074601" w:rsidP="00074601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rFonts w:ascii="Times New Roman" w:eastAsia="Calibri" w:hAnsi="Times New Roman" w:cs="Times New Roman"/>
          <w:b/>
          <w:bCs/>
          <w:sz w:val="16"/>
          <w:szCs w:val="16"/>
        </w:rPr>
      </w:pPr>
    </w:p>
    <w:p w14:paraId="6161FB41" w14:textId="77777777" w:rsidR="00C2517F" w:rsidRPr="0053211F" w:rsidRDefault="00C2517F" w:rsidP="00C2517F">
      <w:pPr>
        <w:numPr>
          <w:ilvl w:val="0"/>
          <w:numId w:val="46"/>
        </w:numPr>
        <w:rPr>
          <w:rFonts w:ascii="Times New Roman" w:hAnsi="Times New Roman" w:cs="Times New Roman"/>
          <w:sz w:val="34"/>
          <w:szCs w:val="34"/>
        </w:rPr>
      </w:pPr>
      <w:r w:rsidRPr="0053211F">
        <w:rPr>
          <w:rFonts w:ascii="Times New Roman" w:hAnsi="Times New Roman" w:cs="Times New Roman"/>
          <w:b/>
          <w:bCs/>
          <w:sz w:val="34"/>
          <w:szCs w:val="34"/>
        </w:rPr>
        <w:t>Use an “I” Statement</w:t>
      </w:r>
      <w:r w:rsidRPr="0053211F">
        <w:rPr>
          <w:rFonts w:ascii="Times New Roman" w:hAnsi="Times New Roman" w:cs="Times New Roman"/>
          <w:sz w:val="34"/>
          <w:szCs w:val="34"/>
        </w:rPr>
        <w:t xml:space="preserve"> – “I don’t think this is funny or okay.”</w:t>
      </w:r>
    </w:p>
    <w:p w14:paraId="06F0C5B5" w14:textId="77777777" w:rsidR="00C2517F" w:rsidRPr="0053211F" w:rsidRDefault="00C2517F" w:rsidP="00C2517F">
      <w:pPr>
        <w:numPr>
          <w:ilvl w:val="0"/>
          <w:numId w:val="46"/>
        </w:numPr>
        <w:rPr>
          <w:rFonts w:ascii="Times New Roman" w:hAnsi="Times New Roman" w:cs="Times New Roman"/>
          <w:sz w:val="34"/>
          <w:szCs w:val="34"/>
        </w:rPr>
      </w:pPr>
      <w:r w:rsidRPr="0053211F">
        <w:rPr>
          <w:rFonts w:ascii="Times New Roman" w:hAnsi="Times New Roman" w:cs="Times New Roman"/>
          <w:b/>
          <w:bCs/>
          <w:sz w:val="34"/>
          <w:szCs w:val="34"/>
        </w:rPr>
        <w:t>Set a Clear Boundary</w:t>
      </w:r>
      <w:r w:rsidRPr="0053211F">
        <w:rPr>
          <w:rFonts w:ascii="Times New Roman" w:hAnsi="Times New Roman" w:cs="Times New Roman"/>
          <w:sz w:val="34"/>
          <w:szCs w:val="34"/>
        </w:rPr>
        <w:t xml:space="preserve"> – “Stop. I don’t want to be part of this.”</w:t>
      </w:r>
    </w:p>
    <w:p w14:paraId="5DDD631B" w14:textId="77777777" w:rsidR="00C2517F" w:rsidRPr="0053211F" w:rsidRDefault="00C2517F" w:rsidP="00C2517F">
      <w:pPr>
        <w:numPr>
          <w:ilvl w:val="0"/>
          <w:numId w:val="46"/>
        </w:numPr>
        <w:rPr>
          <w:rFonts w:ascii="Times New Roman" w:hAnsi="Times New Roman" w:cs="Times New Roman"/>
          <w:sz w:val="34"/>
          <w:szCs w:val="34"/>
        </w:rPr>
      </w:pPr>
      <w:r w:rsidRPr="0053211F">
        <w:rPr>
          <w:rFonts w:ascii="Times New Roman" w:hAnsi="Times New Roman" w:cs="Times New Roman"/>
          <w:b/>
          <w:bCs/>
          <w:sz w:val="34"/>
          <w:szCs w:val="34"/>
        </w:rPr>
        <w:t>Walk Away</w:t>
      </w:r>
      <w:r w:rsidRPr="0053211F">
        <w:rPr>
          <w:rFonts w:ascii="Times New Roman" w:hAnsi="Times New Roman" w:cs="Times New Roman"/>
          <w:sz w:val="34"/>
          <w:szCs w:val="34"/>
        </w:rPr>
        <w:t xml:space="preserve"> – “I’m not going to stick around for this.”</w:t>
      </w:r>
    </w:p>
    <w:p w14:paraId="112FDF0C" w14:textId="0A091826" w:rsidR="00C2517F" w:rsidRPr="0053211F" w:rsidRDefault="00C2517F" w:rsidP="00C2517F">
      <w:pPr>
        <w:numPr>
          <w:ilvl w:val="0"/>
          <w:numId w:val="46"/>
        </w:numPr>
        <w:rPr>
          <w:rFonts w:ascii="Times New Roman" w:hAnsi="Times New Roman" w:cs="Times New Roman"/>
          <w:sz w:val="34"/>
          <w:szCs w:val="34"/>
        </w:rPr>
      </w:pPr>
      <w:r w:rsidRPr="0053211F">
        <w:rPr>
          <w:rFonts w:ascii="Times New Roman" w:hAnsi="Times New Roman" w:cs="Times New Roman"/>
          <w:b/>
          <w:bCs/>
          <w:sz w:val="34"/>
          <w:szCs w:val="34"/>
        </w:rPr>
        <w:t>Ask for Help</w:t>
      </w:r>
      <w:r w:rsidRPr="0053211F">
        <w:rPr>
          <w:rFonts w:ascii="Times New Roman" w:hAnsi="Times New Roman" w:cs="Times New Roman"/>
          <w:sz w:val="34"/>
          <w:szCs w:val="34"/>
        </w:rPr>
        <w:t xml:space="preserve"> – Talk to a teacher, counselor, </w:t>
      </w:r>
      <w:r w:rsidR="003D21EF" w:rsidRPr="0053211F">
        <w:rPr>
          <w:rFonts w:ascii="Times New Roman" w:hAnsi="Times New Roman" w:cs="Times New Roman"/>
          <w:sz w:val="34"/>
          <w:szCs w:val="34"/>
        </w:rPr>
        <w:t xml:space="preserve">SRO, </w:t>
      </w:r>
      <w:r w:rsidRPr="0053211F">
        <w:rPr>
          <w:rFonts w:ascii="Times New Roman" w:hAnsi="Times New Roman" w:cs="Times New Roman"/>
          <w:sz w:val="34"/>
          <w:szCs w:val="34"/>
        </w:rPr>
        <w:t>or trusted adult.</w:t>
      </w:r>
    </w:p>
    <w:p w14:paraId="6CC44994" w14:textId="31C8E830" w:rsidR="00074601" w:rsidRPr="0053211F" w:rsidRDefault="00C2517F" w:rsidP="0053211F">
      <w:pPr>
        <w:numPr>
          <w:ilvl w:val="0"/>
          <w:numId w:val="46"/>
        </w:numPr>
        <w:rPr>
          <w:rFonts w:ascii="Times New Roman" w:hAnsi="Times New Roman" w:cs="Times New Roman"/>
          <w:sz w:val="34"/>
          <w:szCs w:val="34"/>
        </w:rPr>
      </w:pPr>
      <w:r w:rsidRPr="0053211F">
        <w:rPr>
          <w:rFonts w:ascii="Times New Roman" w:hAnsi="Times New Roman" w:cs="Times New Roman"/>
          <w:b/>
          <w:bCs/>
          <w:sz w:val="34"/>
          <w:szCs w:val="34"/>
        </w:rPr>
        <w:t>Offer a Better Option</w:t>
      </w:r>
      <w:r w:rsidRPr="0053211F">
        <w:rPr>
          <w:rFonts w:ascii="Times New Roman" w:hAnsi="Times New Roman" w:cs="Times New Roman"/>
          <w:sz w:val="34"/>
          <w:szCs w:val="34"/>
        </w:rPr>
        <w:t xml:space="preserve"> – Change the subject or suggest a positive action.</w:t>
      </w:r>
    </w:p>
    <w:p w14:paraId="773C3F51" w14:textId="695AFD98" w:rsidR="00074601" w:rsidRDefault="0053211F" w:rsidP="00074601">
      <w:pPr>
        <w:pStyle w:val="ListParagraph"/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  <w:r>
        <w:rPr>
          <w:rFonts w:eastAsia="Calibri" w:cstheme="minorHAnsi"/>
          <w:b/>
          <w:bCs/>
          <w:sz w:val="24"/>
          <w:szCs w:val="24"/>
        </w:rPr>
        <w:pict w14:anchorId="2E3F4956">
          <v:rect id="_x0000_i1026" style="width:498.95pt;height:1.8pt" o:hrpct="990" o:hralign="center" o:hrstd="t" o:hr="t" fillcolor="#a0a0a0" stroked="f"/>
        </w:pict>
      </w:r>
    </w:p>
    <w:p w14:paraId="5BC296F4" w14:textId="0D482489" w:rsidR="004D04DD" w:rsidRPr="00D46302" w:rsidRDefault="0053211F" w:rsidP="0053211F">
      <w:pPr>
        <w:pStyle w:val="ListParagraph"/>
        <w:spacing w:after="0" w:line="240" w:lineRule="auto"/>
        <w:rPr>
          <w:rFonts w:ascii="Times New Roman" w:eastAsia="Calibri" w:hAnsi="Times New Roman" w:cs="Times New Roman"/>
          <w:sz w:val="34"/>
          <w:szCs w:val="34"/>
        </w:rPr>
      </w:pPr>
      <w:r w:rsidRPr="00D46302">
        <w:rPr>
          <w:rFonts w:ascii="Times New Roman" w:eastAsia="Calibri" w:hAnsi="Times New Roman" w:cs="Times New Roman"/>
          <w:b/>
          <w:bCs/>
          <w:sz w:val="34"/>
          <w:szCs w:val="34"/>
        </w:rPr>
        <w:t xml:space="preserve">Self-defense: </w:t>
      </w:r>
      <w:r w:rsidRPr="00D46302">
        <w:rPr>
          <w:rFonts w:ascii="Times New Roman" w:eastAsia="Calibri" w:hAnsi="Times New Roman" w:cs="Times New Roman"/>
          <w:sz w:val="34"/>
          <w:szCs w:val="34"/>
        </w:rPr>
        <w:t>A person is allowed to threaten or use physical force if it's needed right away to protect themselves from someone else trying to hurt them with illegal force.</w:t>
      </w:r>
      <w:r w:rsidRPr="00D46302">
        <w:rPr>
          <w:rFonts w:ascii="Times New Roman" w:eastAsia="Calibri" w:hAnsi="Times New Roman" w:cs="Times New Roman"/>
          <w:sz w:val="34"/>
          <w:szCs w:val="34"/>
        </w:rPr>
        <w:t xml:space="preserve"> (ARS 13-404)</w:t>
      </w:r>
    </w:p>
    <w:p w14:paraId="478E48B7" w14:textId="3EA8C94B" w:rsidR="00074601" w:rsidRPr="00D46302" w:rsidRDefault="0053211F" w:rsidP="00074601">
      <w:pPr>
        <w:pStyle w:val="ListParagraph"/>
        <w:spacing w:after="0" w:line="240" w:lineRule="auto"/>
        <w:rPr>
          <w:rFonts w:ascii="Times New Roman" w:eastAsia="Calibri" w:hAnsi="Times New Roman" w:cs="Times New Roman"/>
          <w:b/>
          <w:bCs/>
          <w:sz w:val="34"/>
          <w:szCs w:val="34"/>
        </w:rPr>
      </w:pPr>
      <w:r w:rsidRPr="00D46302">
        <w:rPr>
          <w:rFonts w:ascii="Times New Roman" w:eastAsia="Calibri" w:hAnsi="Times New Roman" w:cs="Times New Roman"/>
          <w:b/>
          <w:bCs/>
          <w:sz w:val="34"/>
          <w:szCs w:val="34"/>
        </w:rPr>
        <w:t>Assault</w:t>
      </w:r>
      <w:r w:rsidRPr="00D46302">
        <w:rPr>
          <w:rFonts w:ascii="Times New Roman" w:eastAsia="Calibri" w:hAnsi="Times New Roman" w:cs="Times New Roman"/>
          <w:b/>
          <w:bCs/>
          <w:sz w:val="34"/>
          <w:szCs w:val="34"/>
        </w:rPr>
        <w:t xml:space="preserve">: </w:t>
      </w:r>
      <w:r w:rsidR="00D46302">
        <w:rPr>
          <w:rFonts w:ascii="Times New Roman" w:eastAsia="Calibri" w:hAnsi="Times New Roman" w:cs="Times New Roman"/>
          <w:sz w:val="34"/>
          <w:szCs w:val="34"/>
        </w:rPr>
        <w:t>A purposeful</w:t>
      </w:r>
      <w:r w:rsidR="00D46302" w:rsidRPr="00D46302">
        <w:rPr>
          <w:rFonts w:ascii="Times New Roman" w:eastAsia="Calibri" w:hAnsi="Times New Roman" w:cs="Times New Roman"/>
          <w:sz w:val="34"/>
          <w:szCs w:val="34"/>
        </w:rPr>
        <w:t xml:space="preserve"> </w:t>
      </w:r>
      <w:r w:rsidRPr="00D46302">
        <w:rPr>
          <w:rFonts w:ascii="Times New Roman" w:eastAsia="Calibri" w:hAnsi="Times New Roman" w:cs="Times New Roman"/>
          <w:sz w:val="34"/>
          <w:szCs w:val="34"/>
        </w:rPr>
        <w:t xml:space="preserve">act </w:t>
      </w:r>
      <w:r w:rsidRPr="00D46302">
        <w:rPr>
          <w:rFonts w:ascii="Times New Roman" w:eastAsia="Calibri" w:hAnsi="Times New Roman" w:cs="Times New Roman"/>
          <w:sz w:val="34"/>
          <w:szCs w:val="34"/>
        </w:rPr>
        <w:t xml:space="preserve">that makes </w:t>
      </w:r>
      <w:r w:rsidR="00D46302">
        <w:rPr>
          <w:rFonts w:ascii="Times New Roman" w:eastAsia="Calibri" w:hAnsi="Times New Roman" w:cs="Times New Roman"/>
          <w:sz w:val="34"/>
          <w:szCs w:val="34"/>
        </w:rPr>
        <w:t>someone</w:t>
      </w:r>
      <w:r w:rsidRPr="00D46302">
        <w:rPr>
          <w:rFonts w:ascii="Times New Roman" w:eastAsia="Calibri" w:hAnsi="Times New Roman" w:cs="Times New Roman"/>
          <w:sz w:val="34"/>
          <w:szCs w:val="34"/>
        </w:rPr>
        <w:t xml:space="preserve"> afraid they’re </w:t>
      </w:r>
      <w:r w:rsidR="00D46302">
        <w:rPr>
          <w:rFonts w:ascii="Times New Roman" w:eastAsia="Calibri" w:hAnsi="Times New Roman" w:cs="Times New Roman"/>
          <w:sz w:val="34"/>
          <w:szCs w:val="34"/>
        </w:rPr>
        <w:t>about</w:t>
      </w:r>
      <w:r w:rsidR="00D46302" w:rsidRPr="00D46302">
        <w:rPr>
          <w:rFonts w:ascii="Times New Roman" w:eastAsia="Calibri" w:hAnsi="Times New Roman" w:cs="Times New Roman"/>
          <w:sz w:val="34"/>
          <w:szCs w:val="34"/>
        </w:rPr>
        <w:t xml:space="preserve"> to be</w:t>
      </w:r>
      <w:r w:rsidRPr="00D46302">
        <w:rPr>
          <w:rFonts w:ascii="Times New Roman" w:eastAsia="Calibri" w:hAnsi="Times New Roman" w:cs="Times New Roman"/>
          <w:sz w:val="34"/>
          <w:szCs w:val="34"/>
        </w:rPr>
        <w:t xml:space="preserve"> hurt. No one </w:t>
      </w:r>
      <w:r w:rsidRPr="00D46302">
        <w:rPr>
          <w:rFonts w:ascii="Times New Roman" w:eastAsia="Calibri" w:hAnsi="Times New Roman" w:cs="Times New Roman"/>
          <w:sz w:val="34"/>
          <w:szCs w:val="34"/>
        </w:rPr>
        <w:t>must</w:t>
      </w:r>
      <w:r w:rsidRPr="00D46302">
        <w:rPr>
          <w:rFonts w:ascii="Times New Roman" w:eastAsia="Calibri" w:hAnsi="Times New Roman" w:cs="Times New Roman"/>
          <w:sz w:val="34"/>
          <w:szCs w:val="34"/>
        </w:rPr>
        <w:t xml:space="preserve"> be hurt, but the </w:t>
      </w:r>
      <w:r w:rsidR="00D46302">
        <w:rPr>
          <w:rFonts w:ascii="Times New Roman" w:eastAsia="Calibri" w:hAnsi="Times New Roman" w:cs="Times New Roman"/>
          <w:sz w:val="34"/>
          <w:szCs w:val="34"/>
        </w:rPr>
        <w:t>person causing fear or harm must have intended to do it</w:t>
      </w:r>
      <w:r w:rsidR="00D46302" w:rsidRPr="00D46302">
        <w:rPr>
          <w:rFonts w:ascii="Times New Roman" w:eastAsia="Calibri" w:hAnsi="Times New Roman" w:cs="Times New Roman"/>
          <w:sz w:val="34"/>
          <w:szCs w:val="34"/>
        </w:rPr>
        <w:t>.</w:t>
      </w:r>
      <w:bookmarkStart w:id="0" w:name="_Hlk209172275"/>
      <w:r w:rsidRPr="00D46302">
        <w:rPr>
          <w:rStyle w:val="FootnoteReference"/>
          <w:rFonts w:ascii="Times New Roman" w:eastAsia="Calibri" w:hAnsi="Times New Roman" w:cs="Times New Roman"/>
          <w:sz w:val="34"/>
          <w:szCs w:val="34"/>
        </w:rPr>
        <w:footnoteReference w:id="3"/>
      </w:r>
      <w:r w:rsidR="009A3C70" w:rsidRPr="00D46302">
        <w:rPr>
          <w:rFonts w:ascii="Times New Roman" w:eastAsia="Calibri" w:hAnsi="Times New Roman" w:cs="Times New Roman"/>
          <w:sz w:val="34"/>
          <w:szCs w:val="34"/>
        </w:rPr>
        <w:pict w14:anchorId="466F098F">
          <v:rect id="_x0000_i1025" style="width:0;height:1.5pt" o:hralign="center" o:hrstd="t" o:hr="t" fillcolor="#a0a0a0" stroked="f"/>
        </w:pict>
      </w:r>
      <w:bookmarkEnd w:id="0"/>
    </w:p>
    <w:p w14:paraId="1091E9B2" w14:textId="77777777" w:rsidR="00074601" w:rsidRDefault="00074601" w:rsidP="00074601">
      <w:pPr>
        <w:pStyle w:val="ListParagraph"/>
        <w:spacing w:after="0" w:line="240" w:lineRule="auto"/>
        <w:rPr>
          <w:rFonts w:eastAsia="Calibri" w:cstheme="minorHAnsi"/>
          <w:b/>
          <w:bCs/>
          <w:sz w:val="24"/>
          <w:szCs w:val="24"/>
        </w:rPr>
      </w:pPr>
    </w:p>
    <w:p w14:paraId="66E89B58" w14:textId="5016CCA5" w:rsidR="00074601" w:rsidRPr="0053211F" w:rsidRDefault="00074601" w:rsidP="00074601">
      <w:pPr>
        <w:pStyle w:val="ListParagraph"/>
        <w:spacing w:after="0" w:line="240" w:lineRule="auto"/>
        <w:rPr>
          <w:rFonts w:ascii="Times New Roman" w:eastAsia="Calibri" w:hAnsi="Times New Roman" w:cs="Times New Roman"/>
          <w:b/>
          <w:bCs/>
          <w:sz w:val="34"/>
          <w:szCs w:val="34"/>
        </w:rPr>
      </w:pPr>
      <w:r w:rsidRPr="0053211F">
        <w:rPr>
          <w:rFonts w:ascii="Times New Roman" w:eastAsia="Calibri" w:hAnsi="Times New Roman" w:cs="Times New Roman"/>
          <w:b/>
          <w:bCs/>
          <w:sz w:val="34"/>
          <w:szCs w:val="34"/>
        </w:rPr>
        <w:t>Possible Criminal Charges</w:t>
      </w:r>
      <w:r w:rsidR="00E95549" w:rsidRPr="0053211F">
        <w:rPr>
          <w:rFonts w:ascii="Times New Roman" w:eastAsia="Calibri" w:hAnsi="Times New Roman" w:cs="Times New Roman"/>
          <w:b/>
          <w:bCs/>
          <w:sz w:val="34"/>
          <w:szCs w:val="34"/>
        </w:rPr>
        <w:t xml:space="preserve"> </w:t>
      </w:r>
      <w:r w:rsidR="00E95549" w:rsidRPr="0053211F">
        <w:rPr>
          <w:rFonts w:ascii="Times New Roman" w:eastAsia="Calibri" w:hAnsi="Times New Roman" w:cs="Times New Roman"/>
          <w:sz w:val="34"/>
          <w:szCs w:val="34"/>
        </w:rPr>
        <w:t>if verbal conflict leads to unlawful actions</w:t>
      </w:r>
      <w:r w:rsidR="009A3C70">
        <w:rPr>
          <w:rFonts w:ascii="Times New Roman" w:eastAsia="Calibri" w:hAnsi="Times New Roman" w:cs="Times New Roman"/>
          <w:sz w:val="34"/>
          <w:szCs w:val="34"/>
        </w:rPr>
        <w:t>:</w:t>
      </w:r>
    </w:p>
    <w:p w14:paraId="50F695B6" w14:textId="300821A1" w:rsidR="00C2517F" w:rsidRPr="0053211F" w:rsidRDefault="00C2517F" w:rsidP="00D46302">
      <w:pPr>
        <w:pStyle w:val="NormalWeb"/>
        <w:spacing w:before="0" w:beforeAutospacing="0"/>
        <w:ind w:left="720"/>
        <w:rPr>
          <w:sz w:val="34"/>
          <w:szCs w:val="34"/>
        </w:rPr>
      </w:pPr>
      <w:r w:rsidRPr="0053211F">
        <w:rPr>
          <w:rStyle w:val="Strong"/>
          <w:b w:val="0"/>
          <w:bCs w:val="0"/>
          <w:sz w:val="34"/>
          <w:szCs w:val="34"/>
        </w:rPr>
        <w:t>Assault</w:t>
      </w:r>
      <w:r w:rsidRPr="0053211F">
        <w:rPr>
          <w:sz w:val="34"/>
          <w:szCs w:val="34"/>
        </w:rPr>
        <w:t xml:space="preserve"> (ARS 13-1203) </w:t>
      </w:r>
    </w:p>
    <w:p w14:paraId="1EDA4168" w14:textId="173732B1" w:rsidR="00C2517F" w:rsidRPr="0053211F" w:rsidRDefault="00C2517F" w:rsidP="00D46302">
      <w:pPr>
        <w:pStyle w:val="NormalWeb"/>
        <w:spacing w:before="0" w:beforeAutospacing="0"/>
        <w:ind w:left="720"/>
        <w:rPr>
          <w:sz w:val="34"/>
          <w:szCs w:val="34"/>
        </w:rPr>
      </w:pPr>
      <w:r w:rsidRPr="0053211F">
        <w:rPr>
          <w:sz w:val="34"/>
          <w:szCs w:val="34"/>
        </w:rPr>
        <w:t>Criminal</w:t>
      </w:r>
      <w:r w:rsidRPr="0053211F">
        <w:rPr>
          <w:rStyle w:val="Strong"/>
          <w:sz w:val="34"/>
          <w:szCs w:val="34"/>
        </w:rPr>
        <w:t xml:space="preserve"> </w:t>
      </w:r>
      <w:r w:rsidRPr="0053211F">
        <w:rPr>
          <w:rStyle w:val="Strong"/>
          <w:b w:val="0"/>
          <w:bCs w:val="0"/>
          <w:sz w:val="34"/>
          <w:szCs w:val="34"/>
        </w:rPr>
        <w:t>damage</w:t>
      </w:r>
      <w:r w:rsidRPr="0053211F">
        <w:rPr>
          <w:sz w:val="34"/>
          <w:szCs w:val="34"/>
        </w:rPr>
        <w:t xml:space="preserve"> (ARS</w:t>
      </w:r>
      <w:r w:rsidR="00781CB6" w:rsidRPr="0053211F">
        <w:rPr>
          <w:sz w:val="34"/>
          <w:szCs w:val="34"/>
        </w:rPr>
        <w:t xml:space="preserve"> </w:t>
      </w:r>
      <w:r w:rsidRPr="0053211F">
        <w:rPr>
          <w:sz w:val="34"/>
          <w:szCs w:val="34"/>
        </w:rPr>
        <w:t xml:space="preserve">13-1602) </w:t>
      </w:r>
    </w:p>
    <w:p w14:paraId="360C07E7" w14:textId="3BA069C5" w:rsidR="00C2517F" w:rsidRPr="0053211F" w:rsidRDefault="00C2517F" w:rsidP="00D46302">
      <w:pPr>
        <w:pStyle w:val="NormalWeb"/>
        <w:spacing w:before="0" w:beforeAutospacing="0"/>
        <w:ind w:left="720"/>
        <w:rPr>
          <w:sz w:val="34"/>
          <w:szCs w:val="34"/>
        </w:rPr>
      </w:pPr>
      <w:r w:rsidRPr="0053211F">
        <w:rPr>
          <w:sz w:val="34"/>
          <w:szCs w:val="34"/>
        </w:rPr>
        <w:t>H</w:t>
      </w:r>
      <w:r w:rsidRPr="0053211F">
        <w:rPr>
          <w:rStyle w:val="Strong"/>
          <w:b w:val="0"/>
          <w:bCs w:val="0"/>
          <w:sz w:val="34"/>
          <w:szCs w:val="34"/>
        </w:rPr>
        <w:t>arassment</w:t>
      </w:r>
      <w:r w:rsidRPr="0053211F">
        <w:rPr>
          <w:sz w:val="34"/>
          <w:szCs w:val="34"/>
        </w:rPr>
        <w:t xml:space="preserve"> (ARS 13-2921) </w:t>
      </w:r>
    </w:p>
    <w:p w14:paraId="5DA06C55" w14:textId="1406909F" w:rsidR="00074601" w:rsidRPr="0053211F" w:rsidRDefault="00074601" w:rsidP="00D46302">
      <w:pPr>
        <w:pStyle w:val="NormalWeb"/>
        <w:spacing w:before="0" w:beforeAutospacing="0"/>
        <w:ind w:left="720"/>
        <w:rPr>
          <w:sz w:val="34"/>
          <w:szCs w:val="34"/>
        </w:rPr>
      </w:pPr>
      <w:r w:rsidRPr="0053211F">
        <w:rPr>
          <w:sz w:val="34"/>
          <w:szCs w:val="34"/>
        </w:rPr>
        <w:t>T</w:t>
      </w:r>
      <w:r w:rsidR="00C2517F" w:rsidRPr="0053211F">
        <w:rPr>
          <w:sz w:val="34"/>
          <w:szCs w:val="34"/>
        </w:rPr>
        <w:t xml:space="preserve">hreatening or intimidating (ARS 13-1202) </w:t>
      </w:r>
    </w:p>
    <w:p w14:paraId="0CB8C81A" w14:textId="7A154DEC" w:rsidR="00B17613" w:rsidRPr="00D46302" w:rsidRDefault="00074601" w:rsidP="00D46302">
      <w:pPr>
        <w:pStyle w:val="NormalWeb"/>
        <w:spacing w:before="0" w:beforeAutospacing="0"/>
        <w:ind w:left="720"/>
        <w:rPr>
          <w:sz w:val="34"/>
          <w:szCs w:val="34"/>
        </w:rPr>
      </w:pPr>
      <w:r w:rsidRPr="0053211F">
        <w:rPr>
          <w:sz w:val="34"/>
          <w:szCs w:val="34"/>
        </w:rPr>
        <w:t>Use of Electronic Communication to Terrify, Intimidate, Threaten, or Harass (ARS 13-2916)</w:t>
      </w:r>
    </w:p>
    <w:sectPr w:rsidR="00B17613" w:rsidRPr="00D46302" w:rsidSect="00DE1AAE"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754C55" w14:textId="77777777" w:rsidR="00ED020E" w:rsidRDefault="00ED020E" w:rsidP="00DD3CC7">
      <w:pPr>
        <w:spacing w:after="0" w:line="240" w:lineRule="auto"/>
      </w:pPr>
      <w:r>
        <w:separator/>
      </w:r>
    </w:p>
  </w:endnote>
  <w:endnote w:type="continuationSeparator" w:id="0">
    <w:p w14:paraId="5FE397E2" w14:textId="77777777" w:rsidR="00ED020E" w:rsidRDefault="00ED020E" w:rsidP="00DD3CC7">
      <w:pPr>
        <w:spacing w:after="0" w:line="240" w:lineRule="auto"/>
      </w:pPr>
      <w:r>
        <w:continuationSeparator/>
      </w:r>
    </w:p>
  </w:endnote>
  <w:endnote w:type="continuationNotice" w:id="1">
    <w:p w14:paraId="6496CCAD" w14:textId="77777777" w:rsidR="00ED020E" w:rsidRDefault="00ED020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A5046" w14:textId="77777777" w:rsidR="00ED020E" w:rsidRDefault="00ED020E" w:rsidP="00DD3CC7">
      <w:pPr>
        <w:spacing w:after="0" w:line="240" w:lineRule="auto"/>
      </w:pPr>
      <w:r>
        <w:separator/>
      </w:r>
    </w:p>
  </w:footnote>
  <w:footnote w:type="continuationSeparator" w:id="0">
    <w:p w14:paraId="432D2318" w14:textId="77777777" w:rsidR="00ED020E" w:rsidRDefault="00ED020E" w:rsidP="00DD3CC7">
      <w:pPr>
        <w:spacing w:after="0" w:line="240" w:lineRule="auto"/>
      </w:pPr>
      <w:r>
        <w:continuationSeparator/>
      </w:r>
    </w:p>
  </w:footnote>
  <w:footnote w:type="continuationNotice" w:id="1">
    <w:p w14:paraId="10B0B4B8" w14:textId="77777777" w:rsidR="00ED020E" w:rsidRDefault="00ED020E">
      <w:pPr>
        <w:spacing w:after="0" w:line="240" w:lineRule="auto"/>
      </w:pPr>
    </w:p>
  </w:footnote>
  <w:footnote w:id="2">
    <w:p w14:paraId="23C7ACA8" w14:textId="1F4E21BA" w:rsidR="003B2866" w:rsidRDefault="003B2866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1" w:history="1">
        <w:r w:rsidRPr="003C0AAC">
          <w:rPr>
            <w:rStyle w:val="Hyperlink"/>
          </w:rPr>
          <w:t>https://itcaonline.com/wp-content/uploads/2018/04/Rx-Resistance-Strategies.pdf</w:t>
        </w:r>
      </w:hyperlink>
      <w:r>
        <w:t xml:space="preserve"> </w:t>
      </w:r>
    </w:p>
  </w:footnote>
  <w:footnote w:id="3">
    <w:p w14:paraId="4B05F9C7" w14:textId="51A2CB72" w:rsidR="0053211F" w:rsidRDefault="0053211F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hyperlink r:id="rId2" w:history="1">
        <w:r w:rsidRPr="00445E4F">
          <w:rPr>
            <w:rStyle w:val="Hyperlink"/>
          </w:rPr>
          <w:t>https://www.law.cornell.edu/wex/assault</w:t>
        </w:r>
      </w:hyperlink>
      <w: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2251CF"/>
    <w:multiLevelType w:val="hybridMultilevel"/>
    <w:tmpl w:val="5C2468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794B65"/>
    <w:multiLevelType w:val="hybridMultilevel"/>
    <w:tmpl w:val="2F288F22"/>
    <w:lvl w:ilvl="0" w:tplc="FA3468D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4A7516"/>
    <w:multiLevelType w:val="hybridMultilevel"/>
    <w:tmpl w:val="35046CD2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077F4C4C"/>
    <w:multiLevelType w:val="hybridMultilevel"/>
    <w:tmpl w:val="A3FC7F64"/>
    <w:lvl w:ilvl="0" w:tplc="F49A5F7C">
      <w:start w:val="12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0A6B5622"/>
    <w:multiLevelType w:val="hybridMultilevel"/>
    <w:tmpl w:val="C4F43758"/>
    <w:lvl w:ilvl="0" w:tplc="FA3468D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D330B1F"/>
    <w:multiLevelType w:val="multilevel"/>
    <w:tmpl w:val="CCCE9E9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0D786309"/>
    <w:multiLevelType w:val="multilevel"/>
    <w:tmpl w:val="427C060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113D7D4A"/>
    <w:multiLevelType w:val="hybridMultilevel"/>
    <w:tmpl w:val="9C9A260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38B6A00"/>
    <w:multiLevelType w:val="hybridMultilevel"/>
    <w:tmpl w:val="C3564924"/>
    <w:lvl w:ilvl="0" w:tplc="7EA0657E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5E95074"/>
    <w:multiLevelType w:val="hybridMultilevel"/>
    <w:tmpl w:val="6DCEDB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5FE5FC0"/>
    <w:multiLevelType w:val="hybridMultilevel"/>
    <w:tmpl w:val="A874E2A2"/>
    <w:lvl w:ilvl="0" w:tplc="1AEE5CF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7B5314E"/>
    <w:multiLevelType w:val="hybridMultilevel"/>
    <w:tmpl w:val="6E30C50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115615A"/>
    <w:multiLevelType w:val="hybridMultilevel"/>
    <w:tmpl w:val="2B467B1E"/>
    <w:lvl w:ilvl="0" w:tplc="FA3468D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7000A6"/>
    <w:multiLevelType w:val="hybridMultilevel"/>
    <w:tmpl w:val="09D6A3A0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2D4A95"/>
    <w:multiLevelType w:val="hybridMultilevel"/>
    <w:tmpl w:val="F5D20D3C"/>
    <w:lvl w:ilvl="0" w:tplc="FA3468D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0E7ECB"/>
    <w:multiLevelType w:val="hybridMultilevel"/>
    <w:tmpl w:val="1C0C5D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213638"/>
    <w:multiLevelType w:val="hybridMultilevel"/>
    <w:tmpl w:val="8F2C0E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577AAE"/>
    <w:multiLevelType w:val="hybridMultilevel"/>
    <w:tmpl w:val="5EA0B85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3B2E1E2D"/>
    <w:multiLevelType w:val="hybridMultilevel"/>
    <w:tmpl w:val="D77661F6"/>
    <w:lvl w:ilvl="0" w:tplc="2A44016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C415ACB"/>
    <w:multiLevelType w:val="hybridMultilevel"/>
    <w:tmpl w:val="313C335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2296351"/>
    <w:multiLevelType w:val="hybridMultilevel"/>
    <w:tmpl w:val="AA121898"/>
    <w:lvl w:ilvl="0" w:tplc="DA881F4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55633B0"/>
    <w:multiLevelType w:val="hybridMultilevel"/>
    <w:tmpl w:val="1B3AF49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64B759C"/>
    <w:multiLevelType w:val="multilevel"/>
    <w:tmpl w:val="8B8052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49045561"/>
    <w:multiLevelType w:val="multilevel"/>
    <w:tmpl w:val="425E8BB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4B467F3A"/>
    <w:multiLevelType w:val="hybridMultilevel"/>
    <w:tmpl w:val="69C4E81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B81515"/>
    <w:multiLevelType w:val="hybridMultilevel"/>
    <w:tmpl w:val="0766465C"/>
    <w:lvl w:ilvl="0" w:tplc="04090001">
      <w:start w:val="1"/>
      <w:numFmt w:val="bullet"/>
      <w:lvlText w:val=""/>
      <w:lvlJc w:val="left"/>
      <w:pPr>
        <w:ind w:left="149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54" w:hanging="360"/>
      </w:pPr>
      <w:rPr>
        <w:rFonts w:ascii="Wingdings" w:hAnsi="Wingdings" w:hint="default"/>
      </w:rPr>
    </w:lvl>
  </w:abstractNum>
  <w:abstractNum w:abstractNumId="28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9" w15:restartNumberingAfterBreak="0">
    <w:nsid w:val="5251279F"/>
    <w:multiLevelType w:val="hybridMultilevel"/>
    <w:tmpl w:val="CC546B96"/>
    <w:lvl w:ilvl="0" w:tplc="FBAED5F8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A76FB0"/>
    <w:multiLevelType w:val="hybridMultilevel"/>
    <w:tmpl w:val="F5488CA4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E116DBC"/>
    <w:multiLevelType w:val="hybridMultilevel"/>
    <w:tmpl w:val="15302D4C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61681F0F"/>
    <w:multiLevelType w:val="hybridMultilevel"/>
    <w:tmpl w:val="8CFC24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1B53067"/>
    <w:multiLevelType w:val="hybridMultilevel"/>
    <w:tmpl w:val="C6D46302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3E47A45"/>
    <w:multiLevelType w:val="hybridMultilevel"/>
    <w:tmpl w:val="0B1A3B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5EC53FF"/>
    <w:multiLevelType w:val="hybridMultilevel"/>
    <w:tmpl w:val="4AC623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7AD19DE"/>
    <w:multiLevelType w:val="hybridMultilevel"/>
    <w:tmpl w:val="374A6A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86A02F6"/>
    <w:multiLevelType w:val="hybridMultilevel"/>
    <w:tmpl w:val="DF6CD71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8" w15:restartNumberingAfterBreak="0">
    <w:nsid w:val="691C2D8E"/>
    <w:multiLevelType w:val="hybridMultilevel"/>
    <w:tmpl w:val="C44AF316"/>
    <w:lvl w:ilvl="0" w:tplc="FA3468DC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CFD041B"/>
    <w:multiLevelType w:val="hybridMultilevel"/>
    <w:tmpl w:val="39C83B1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D9C5176"/>
    <w:multiLevelType w:val="multilevel"/>
    <w:tmpl w:val="D82EF06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0930995"/>
    <w:multiLevelType w:val="hybridMultilevel"/>
    <w:tmpl w:val="99CCD282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8005949"/>
    <w:multiLevelType w:val="hybridMultilevel"/>
    <w:tmpl w:val="358243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1">
      <w:start w:val="1"/>
      <w:numFmt w:val="decimal"/>
      <w:lvlText w:val="%2)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8647552"/>
    <w:multiLevelType w:val="hybridMultilevel"/>
    <w:tmpl w:val="313C335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D934603"/>
    <w:multiLevelType w:val="multilevel"/>
    <w:tmpl w:val="26C253BA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45" w15:restartNumberingAfterBreak="0">
    <w:nsid w:val="7F732AD6"/>
    <w:multiLevelType w:val="hybridMultilevel"/>
    <w:tmpl w:val="FE6644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4453888">
    <w:abstractNumId w:val="28"/>
  </w:num>
  <w:num w:numId="2" w16cid:durableId="1345598185">
    <w:abstractNumId w:val="19"/>
  </w:num>
  <w:num w:numId="3" w16cid:durableId="843592318">
    <w:abstractNumId w:val="42"/>
  </w:num>
  <w:num w:numId="4" w16cid:durableId="1486125867">
    <w:abstractNumId w:val="2"/>
  </w:num>
  <w:num w:numId="5" w16cid:durableId="2010206926">
    <w:abstractNumId w:val="32"/>
  </w:num>
  <w:num w:numId="6" w16cid:durableId="1425568478">
    <w:abstractNumId w:val="26"/>
  </w:num>
  <w:num w:numId="7" w16cid:durableId="265042014">
    <w:abstractNumId w:val="7"/>
  </w:num>
  <w:num w:numId="8" w16cid:durableId="2133815192">
    <w:abstractNumId w:val="10"/>
  </w:num>
  <w:num w:numId="9" w16cid:durableId="512384444">
    <w:abstractNumId w:val="11"/>
  </w:num>
  <w:num w:numId="10" w16cid:durableId="302776394">
    <w:abstractNumId w:val="20"/>
  </w:num>
  <w:num w:numId="11" w16cid:durableId="307980689">
    <w:abstractNumId w:val="44"/>
  </w:num>
  <w:num w:numId="12" w16cid:durableId="1750544709">
    <w:abstractNumId w:val="34"/>
  </w:num>
  <w:num w:numId="13" w16cid:durableId="219293783">
    <w:abstractNumId w:val="30"/>
  </w:num>
  <w:num w:numId="14" w16cid:durableId="1916554064">
    <w:abstractNumId w:val="3"/>
  </w:num>
  <w:num w:numId="15" w16cid:durableId="558638107">
    <w:abstractNumId w:val="36"/>
  </w:num>
  <w:num w:numId="16" w16cid:durableId="509032057">
    <w:abstractNumId w:val="0"/>
  </w:num>
  <w:num w:numId="17" w16cid:durableId="1746219410">
    <w:abstractNumId w:val="24"/>
  </w:num>
  <w:num w:numId="18" w16cid:durableId="203559819">
    <w:abstractNumId w:val="6"/>
  </w:num>
  <w:num w:numId="19" w16cid:durableId="469900748">
    <w:abstractNumId w:val="33"/>
  </w:num>
  <w:num w:numId="20" w16cid:durableId="1341201898">
    <w:abstractNumId w:val="22"/>
  </w:num>
  <w:num w:numId="21" w16cid:durableId="1133333762">
    <w:abstractNumId w:val="4"/>
  </w:num>
  <w:num w:numId="22" w16cid:durableId="567232683">
    <w:abstractNumId w:val="45"/>
  </w:num>
  <w:num w:numId="23" w16cid:durableId="100953122">
    <w:abstractNumId w:val="18"/>
  </w:num>
  <w:num w:numId="24" w16cid:durableId="266087571">
    <w:abstractNumId w:val="27"/>
  </w:num>
  <w:num w:numId="25" w16cid:durableId="1270239284">
    <w:abstractNumId w:val="8"/>
  </w:num>
  <w:num w:numId="26" w16cid:durableId="1094284675">
    <w:abstractNumId w:val="39"/>
  </w:num>
  <w:num w:numId="27" w16cid:durableId="992754572">
    <w:abstractNumId w:val="41"/>
  </w:num>
  <w:num w:numId="28" w16cid:durableId="1574781933">
    <w:abstractNumId w:val="14"/>
  </w:num>
  <w:num w:numId="29" w16cid:durableId="1649092407">
    <w:abstractNumId w:val="16"/>
  </w:num>
  <w:num w:numId="30" w16cid:durableId="1429816080">
    <w:abstractNumId w:val="5"/>
  </w:num>
  <w:num w:numId="31" w16cid:durableId="1117988184">
    <w:abstractNumId w:val="40"/>
  </w:num>
  <w:num w:numId="32" w16cid:durableId="1561748763">
    <w:abstractNumId w:val="9"/>
  </w:num>
  <w:num w:numId="33" w16cid:durableId="1750343869">
    <w:abstractNumId w:val="17"/>
  </w:num>
  <w:num w:numId="34" w16cid:durableId="331838708">
    <w:abstractNumId w:val="43"/>
  </w:num>
  <w:num w:numId="35" w16cid:durableId="310795833">
    <w:abstractNumId w:val="1"/>
  </w:num>
  <w:num w:numId="36" w16cid:durableId="1965772936">
    <w:abstractNumId w:val="15"/>
  </w:num>
  <w:num w:numId="37" w16cid:durableId="1800613314">
    <w:abstractNumId w:val="13"/>
  </w:num>
  <w:num w:numId="38" w16cid:durableId="185674887">
    <w:abstractNumId w:val="38"/>
  </w:num>
  <w:num w:numId="39" w16cid:durableId="574170967">
    <w:abstractNumId w:val="35"/>
  </w:num>
  <w:num w:numId="40" w16cid:durableId="1080519492">
    <w:abstractNumId w:val="31"/>
  </w:num>
  <w:num w:numId="41" w16cid:durableId="2140563469">
    <w:abstractNumId w:val="12"/>
  </w:num>
  <w:num w:numId="42" w16cid:durableId="1166626547">
    <w:abstractNumId w:val="37"/>
  </w:num>
  <w:num w:numId="43" w16cid:durableId="1810170574">
    <w:abstractNumId w:val="29"/>
  </w:num>
  <w:num w:numId="44" w16cid:durableId="1818952534">
    <w:abstractNumId w:val="21"/>
  </w:num>
  <w:num w:numId="45" w16cid:durableId="673192115">
    <w:abstractNumId w:val="23"/>
  </w:num>
  <w:num w:numId="46" w16cid:durableId="1201747257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6"/>
  <w:proofState w:spelling="clean" w:grammar="clean"/>
  <w:attachedTemplate r:id="rId1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85"/>
    <w:rsid w:val="00003CD0"/>
    <w:rsid w:val="00010C71"/>
    <w:rsid w:val="00010E45"/>
    <w:rsid w:val="00014D32"/>
    <w:rsid w:val="00016A77"/>
    <w:rsid w:val="000220C4"/>
    <w:rsid w:val="0002223D"/>
    <w:rsid w:val="0002376E"/>
    <w:rsid w:val="0002425B"/>
    <w:rsid w:val="000243D2"/>
    <w:rsid w:val="00024680"/>
    <w:rsid w:val="000359D9"/>
    <w:rsid w:val="00040FED"/>
    <w:rsid w:val="00045C4F"/>
    <w:rsid w:val="00046DDE"/>
    <w:rsid w:val="0005737E"/>
    <w:rsid w:val="00065EE6"/>
    <w:rsid w:val="00066695"/>
    <w:rsid w:val="00073638"/>
    <w:rsid w:val="00074601"/>
    <w:rsid w:val="00074F3A"/>
    <w:rsid w:val="0007527A"/>
    <w:rsid w:val="00080E29"/>
    <w:rsid w:val="000846A6"/>
    <w:rsid w:val="000903D5"/>
    <w:rsid w:val="00091560"/>
    <w:rsid w:val="00095216"/>
    <w:rsid w:val="000A75F2"/>
    <w:rsid w:val="000B52C2"/>
    <w:rsid w:val="000B6461"/>
    <w:rsid w:val="000C2FB9"/>
    <w:rsid w:val="000C446F"/>
    <w:rsid w:val="000C5A0D"/>
    <w:rsid w:val="000D09AB"/>
    <w:rsid w:val="000D345C"/>
    <w:rsid w:val="000D3634"/>
    <w:rsid w:val="000D5C59"/>
    <w:rsid w:val="000E6E6D"/>
    <w:rsid w:val="000E6EB7"/>
    <w:rsid w:val="000F102E"/>
    <w:rsid w:val="000F1C65"/>
    <w:rsid w:val="000F4A67"/>
    <w:rsid w:val="001043F7"/>
    <w:rsid w:val="0010781D"/>
    <w:rsid w:val="00115FDD"/>
    <w:rsid w:val="00116E68"/>
    <w:rsid w:val="00125525"/>
    <w:rsid w:val="001257DE"/>
    <w:rsid w:val="00126C63"/>
    <w:rsid w:val="00140B22"/>
    <w:rsid w:val="0014104C"/>
    <w:rsid w:val="00141B31"/>
    <w:rsid w:val="00151CF5"/>
    <w:rsid w:val="00154CB5"/>
    <w:rsid w:val="00154D99"/>
    <w:rsid w:val="00160A11"/>
    <w:rsid w:val="00161017"/>
    <w:rsid w:val="001613B7"/>
    <w:rsid w:val="001615F0"/>
    <w:rsid w:val="001639FB"/>
    <w:rsid w:val="00165B44"/>
    <w:rsid w:val="001725B4"/>
    <w:rsid w:val="00174310"/>
    <w:rsid w:val="00176ECD"/>
    <w:rsid w:val="00183A9F"/>
    <w:rsid w:val="0018430F"/>
    <w:rsid w:val="00184578"/>
    <w:rsid w:val="001850A5"/>
    <w:rsid w:val="001870AC"/>
    <w:rsid w:val="00187B03"/>
    <w:rsid w:val="001927E5"/>
    <w:rsid w:val="00194FE9"/>
    <w:rsid w:val="001A6A22"/>
    <w:rsid w:val="001A7902"/>
    <w:rsid w:val="001B57D3"/>
    <w:rsid w:val="001B59B0"/>
    <w:rsid w:val="001B7779"/>
    <w:rsid w:val="001C2DFF"/>
    <w:rsid w:val="001E01BE"/>
    <w:rsid w:val="001E53BC"/>
    <w:rsid w:val="001F3FAB"/>
    <w:rsid w:val="001F4198"/>
    <w:rsid w:val="001F52AF"/>
    <w:rsid w:val="001F6747"/>
    <w:rsid w:val="001F7F87"/>
    <w:rsid w:val="00201227"/>
    <w:rsid w:val="00205985"/>
    <w:rsid w:val="00211499"/>
    <w:rsid w:val="00212B57"/>
    <w:rsid w:val="0021555B"/>
    <w:rsid w:val="00217E03"/>
    <w:rsid w:val="002204CB"/>
    <w:rsid w:val="00226D26"/>
    <w:rsid w:val="002314CB"/>
    <w:rsid w:val="002323F1"/>
    <w:rsid w:val="0024015E"/>
    <w:rsid w:val="0024508F"/>
    <w:rsid w:val="002455E1"/>
    <w:rsid w:val="00247293"/>
    <w:rsid w:val="00253D0A"/>
    <w:rsid w:val="00256688"/>
    <w:rsid w:val="00257117"/>
    <w:rsid w:val="00257488"/>
    <w:rsid w:val="00267BA5"/>
    <w:rsid w:val="00270082"/>
    <w:rsid w:val="00271C10"/>
    <w:rsid w:val="002737C7"/>
    <w:rsid w:val="00273B75"/>
    <w:rsid w:val="00273F37"/>
    <w:rsid w:val="002749DA"/>
    <w:rsid w:val="00280645"/>
    <w:rsid w:val="00280CB8"/>
    <w:rsid w:val="00282360"/>
    <w:rsid w:val="00282F65"/>
    <w:rsid w:val="00283445"/>
    <w:rsid w:val="00285C5A"/>
    <w:rsid w:val="002867D9"/>
    <w:rsid w:val="00287F72"/>
    <w:rsid w:val="00293333"/>
    <w:rsid w:val="00294553"/>
    <w:rsid w:val="002B05CD"/>
    <w:rsid w:val="002B2195"/>
    <w:rsid w:val="002C0249"/>
    <w:rsid w:val="002C2C9A"/>
    <w:rsid w:val="002C345D"/>
    <w:rsid w:val="002C4241"/>
    <w:rsid w:val="002C69F8"/>
    <w:rsid w:val="002D52B2"/>
    <w:rsid w:val="002D58C9"/>
    <w:rsid w:val="002E7B00"/>
    <w:rsid w:val="002F1B41"/>
    <w:rsid w:val="002F4051"/>
    <w:rsid w:val="002F4EFB"/>
    <w:rsid w:val="002F74E3"/>
    <w:rsid w:val="00300D5F"/>
    <w:rsid w:val="00302DDA"/>
    <w:rsid w:val="0030306E"/>
    <w:rsid w:val="00304777"/>
    <w:rsid w:val="00311836"/>
    <w:rsid w:val="00311BE5"/>
    <w:rsid w:val="003129F3"/>
    <w:rsid w:val="00313C4C"/>
    <w:rsid w:val="00324964"/>
    <w:rsid w:val="0032685E"/>
    <w:rsid w:val="0034150C"/>
    <w:rsid w:val="00341609"/>
    <w:rsid w:val="00343BB5"/>
    <w:rsid w:val="00346335"/>
    <w:rsid w:val="00347A6F"/>
    <w:rsid w:val="003535FC"/>
    <w:rsid w:val="00353BC9"/>
    <w:rsid w:val="00362004"/>
    <w:rsid w:val="00363711"/>
    <w:rsid w:val="00364BE3"/>
    <w:rsid w:val="003655ED"/>
    <w:rsid w:val="003670F0"/>
    <w:rsid w:val="00367BB0"/>
    <w:rsid w:val="00372A3E"/>
    <w:rsid w:val="003746EA"/>
    <w:rsid w:val="00375682"/>
    <w:rsid w:val="00377DE6"/>
    <w:rsid w:val="003864BE"/>
    <w:rsid w:val="0039078F"/>
    <w:rsid w:val="003909D8"/>
    <w:rsid w:val="00391C14"/>
    <w:rsid w:val="00394ED6"/>
    <w:rsid w:val="003B2866"/>
    <w:rsid w:val="003C1E53"/>
    <w:rsid w:val="003D0E84"/>
    <w:rsid w:val="003D15D9"/>
    <w:rsid w:val="003D21EF"/>
    <w:rsid w:val="003E7E2D"/>
    <w:rsid w:val="003F36E4"/>
    <w:rsid w:val="00400703"/>
    <w:rsid w:val="0040220F"/>
    <w:rsid w:val="004028EC"/>
    <w:rsid w:val="00403C8C"/>
    <w:rsid w:val="0040678C"/>
    <w:rsid w:val="00407C2B"/>
    <w:rsid w:val="00411F00"/>
    <w:rsid w:val="00412D98"/>
    <w:rsid w:val="004138AC"/>
    <w:rsid w:val="004141ED"/>
    <w:rsid w:val="00414E7F"/>
    <w:rsid w:val="00421F82"/>
    <w:rsid w:val="004231F0"/>
    <w:rsid w:val="0043231A"/>
    <w:rsid w:val="004409AB"/>
    <w:rsid w:val="00441985"/>
    <w:rsid w:val="00446B2C"/>
    <w:rsid w:val="00447F51"/>
    <w:rsid w:val="00450E21"/>
    <w:rsid w:val="00451634"/>
    <w:rsid w:val="004518FC"/>
    <w:rsid w:val="004519CF"/>
    <w:rsid w:val="004552CF"/>
    <w:rsid w:val="004579F8"/>
    <w:rsid w:val="00463B86"/>
    <w:rsid w:val="00475BB5"/>
    <w:rsid w:val="00475BC6"/>
    <w:rsid w:val="00482313"/>
    <w:rsid w:val="0048232E"/>
    <w:rsid w:val="00484486"/>
    <w:rsid w:val="004852D5"/>
    <w:rsid w:val="00485404"/>
    <w:rsid w:val="00486189"/>
    <w:rsid w:val="00490FF2"/>
    <w:rsid w:val="0049362B"/>
    <w:rsid w:val="004B2114"/>
    <w:rsid w:val="004B3E84"/>
    <w:rsid w:val="004B47E0"/>
    <w:rsid w:val="004B771B"/>
    <w:rsid w:val="004C1842"/>
    <w:rsid w:val="004C3A07"/>
    <w:rsid w:val="004C4E8D"/>
    <w:rsid w:val="004C677C"/>
    <w:rsid w:val="004C6BF1"/>
    <w:rsid w:val="004C78EF"/>
    <w:rsid w:val="004D04DD"/>
    <w:rsid w:val="004D61CF"/>
    <w:rsid w:val="004D72DA"/>
    <w:rsid w:val="004E1C70"/>
    <w:rsid w:val="004E60B4"/>
    <w:rsid w:val="004F3387"/>
    <w:rsid w:val="004F4DEA"/>
    <w:rsid w:val="004F7A4C"/>
    <w:rsid w:val="005010E9"/>
    <w:rsid w:val="00501261"/>
    <w:rsid w:val="00504136"/>
    <w:rsid w:val="00505E2C"/>
    <w:rsid w:val="00506B38"/>
    <w:rsid w:val="00511A29"/>
    <w:rsid w:val="005207C9"/>
    <w:rsid w:val="00522834"/>
    <w:rsid w:val="0053211F"/>
    <w:rsid w:val="00533F69"/>
    <w:rsid w:val="005446CE"/>
    <w:rsid w:val="00546465"/>
    <w:rsid w:val="00546918"/>
    <w:rsid w:val="00556EF7"/>
    <w:rsid w:val="00562BE9"/>
    <w:rsid w:val="00565921"/>
    <w:rsid w:val="00571397"/>
    <w:rsid w:val="005731DD"/>
    <w:rsid w:val="005738D7"/>
    <w:rsid w:val="005774BD"/>
    <w:rsid w:val="00580D73"/>
    <w:rsid w:val="00581A89"/>
    <w:rsid w:val="00582C01"/>
    <w:rsid w:val="00592B31"/>
    <w:rsid w:val="00596FF9"/>
    <w:rsid w:val="005A376A"/>
    <w:rsid w:val="005A4CC3"/>
    <w:rsid w:val="005C29D3"/>
    <w:rsid w:val="005C570D"/>
    <w:rsid w:val="005D5D72"/>
    <w:rsid w:val="005D600C"/>
    <w:rsid w:val="005D7128"/>
    <w:rsid w:val="005E5390"/>
    <w:rsid w:val="005E62F4"/>
    <w:rsid w:val="005F1405"/>
    <w:rsid w:val="005F1760"/>
    <w:rsid w:val="005F64CE"/>
    <w:rsid w:val="00602916"/>
    <w:rsid w:val="006046EB"/>
    <w:rsid w:val="00606BFD"/>
    <w:rsid w:val="0061107A"/>
    <w:rsid w:val="00613078"/>
    <w:rsid w:val="0062679B"/>
    <w:rsid w:val="00627053"/>
    <w:rsid w:val="006301E6"/>
    <w:rsid w:val="006349C5"/>
    <w:rsid w:val="00634B23"/>
    <w:rsid w:val="00634BCB"/>
    <w:rsid w:val="0063513B"/>
    <w:rsid w:val="00635544"/>
    <w:rsid w:val="00637E53"/>
    <w:rsid w:val="00643A77"/>
    <w:rsid w:val="0064435F"/>
    <w:rsid w:val="0065063A"/>
    <w:rsid w:val="006521BD"/>
    <w:rsid w:val="00656413"/>
    <w:rsid w:val="0066538A"/>
    <w:rsid w:val="00667CF7"/>
    <w:rsid w:val="00670606"/>
    <w:rsid w:val="0067693C"/>
    <w:rsid w:val="00677A7C"/>
    <w:rsid w:val="00680C40"/>
    <w:rsid w:val="00681A21"/>
    <w:rsid w:val="00681B68"/>
    <w:rsid w:val="00683002"/>
    <w:rsid w:val="00683535"/>
    <w:rsid w:val="006861E1"/>
    <w:rsid w:val="006862F8"/>
    <w:rsid w:val="00692680"/>
    <w:rsid w:val="00692A50"/>
    <w:rsid w:val="00693B2E"/>
    <w:rsid w:val="00693B58"/>
    <w:rsid w:val="00695C51"/>
    <w:rsid w:val="006A104C"/>
    <w:rsid w:val="006A2178"/>
    <w:rsid w:val="006A3BC0"/>
    <w:rsid w:val="006A4E83"/>
    <w:rsid w:val="006B22A4"/>
    <w:rsid w:val="006B26EB"/>
    <w:rsid w:val="006C06E4"/>
    <w:rsid w:val="006C6DA3"/>
    <w:rsid w:val="006D27C9"/>
    <w:rsid w:val="006E1861"/>
    <w:rsid w:val="006F45CD"/>
    <w:rsid w:val="00702EF8"/>
    <w:rsid w:val="0070308F"/>
    <w:rsid w:val="00712589"/>
    <w:rsid w:val="0071411F"/>
    <w:rsid w:val="00715BE9"/>
    <w:rsid w:val="007168CB"/>
    <w:rsid w:val="00716B84"/>
    <w:rsid w:val="0071712E"/>
    <w:rsid w:val="00732969"/>
    <w:rsid w:val="007446D4"/>
    <w:rsid w:val="0074470E"/>
    <w:rsid w:val="00746170"/>
    <w:rsid w:val="00747884"/>
    <w:rsid w:val="007508A5"/>
    <w:rsid w:val="007539E6"/>
    <w:rsid w:val="00753A20"/>
    <w:rsid w:val="00755A0A"/>
    <w:rsid w:val="00755F0A"/>
    <w:rsid w:val="00761DAF"/>
    <w:rsid w:val="00762D98"/>
    <w:rsid w:val="007638E9"/>
    <w:rsid w:val="007658C6"/>
    <w:rsid w:val="0076711F"/>
    <w:rsid w:val="00770754"/>
    <w:rsid w:val="00772859"/>
    <w:rsid w:val="00774D47"/>
    <w:rsid w:val="00774F7B"/>
    <w:rsid w:val="00781CB6"/>
    <w:rsid w:val="007846BE"/>
    <w:rsid w:val="00790F2B"/>
    <w:rsid w:val="00793882"/>
    <w:rsid w:val="007947DE"/>
    <w:rsid w:val="007964CD"/>
    <w:rsid w:val="007A3B8B"/>
    <w:rsid w:val="007A4CC5"/>
    <w:rsid w:val="007A588F"/>
    <w:rsid w:val="007A6575"/>
    <w:rsid w:val="007A7D30"/>
    <w:rsid w:val="007B178E"/>
    <w:rsid w:val="007B214E"/>
    <w:rsid w:val="007C04B6"/>
    <w:rsid w:val="007C1829"/>
    <w:rsid w:val="007C281C"/>
    <w:rsid w:val="007C3467"/>
    <w:rsid w:val="007C5D4B"/>
    <w:rsid w:val="007D1169"/>
    <w:rsid w:val="007D2AE8"/>
    <w:rsid w:val="007D30A2"/>
    <w:rsid w:val="007D564E"/>
    <w:rsid w:val="007D66F2"/>
    <w:rsid w:val="007E375A"/>
    <w:rsid w:val="007E45F9"/>
    <w:rsid w:val="007E494E"/>
    <w:rsid w:val="007E53A7"/>
    <w:rsid w:val="007F3097"/>
    <w:rsid w:val="007F3389"/>
    <w:rsid w:val="00801214"/>
    <w:rsid w:val="008018F2"/>
    <w:rsid w:val="00806949"/>
    <w:rsid w:val="00807E10"/>
    <w:rsid w:val="008128D0"/>
    <w:rsid w:val="00813143"/>
    <w:rsid w:val="00813819"/>
    <w:rsid w:val="00814133"/>
    <w:rsid w:val="00814EA5"/>
    <w:rsid w:val="00817E84"/>
    <w:rsid w:val="00820474"/>
    <w:rsid w:val="00821D10"/>
    <w:rsid w:val="00822786"/>
    <w:rsid w:val="00822DA9"/>
    <w:rsid w:val="008266A5"/>
    <w:rsid w:val="00831149"/>
    <w:rsid w:val="008444C4"/>
    <w:rsid w:val="0084502C"/>
    <w:rsid w:val="00847E84"/>
    <w:rsid w:val="008533AC"/>
    <w:rsid w:val="00863835"/>
    <w:rsid w:val="00864C80"/>
    <w:rsid w:val="00866DE3"/>
    <w:rsid w:val="0086716A"/>
    <w:rsid w:val="008707BF"/>
    <w:rsid w:val="00881759"/>
    <w:rsid w:val="0088235F"/>
    <w:rsid w:val="00884D7F"/>
    <w:rsid w:val="00886CEB"/>
    <w:rsid w:val="008A02C4"/>
    <w:rsid w:val="008A64C7"/>
    <w:rsid w:val="008B031E"/>
    <w:rsid w:val="008B4872"/>
    <w:rsid w:val="008B67E8"/>
    <w:rsid w:val="008C1959"/>
    <w:rsid w:val="008C41D2"/>
    <w:rsid w:val="008C7DD0"/>
    <w:rsid w:val="008D4DB6"/>
    <w:rsid w:val="008D6891"/>
    <w:rsid w:val="008D69D8"/>
    <w:rsid w:val="008E0605"/>
    <w:rsid w:val="008E0CD4"/>
    <w:rsid w:val="008E20E2"/>
    <w:rsid w:val="008E3FED"/>
    <w:rsid w:val="008E77D5"/>
    <w:rsid w:val="008F0B1B"/>
    <w:rsid w:val="008F7BF5"/>
    <w:rsid w:val="00902535"/>
    <w:rsid w:val="00904E98"/>
    <w:rsid w:val="00906AF9"/>
    <w:rsid w:val="009070E8"/>
    <w:rsid w:val="009157E0"/>
    <w:rsid w:val="009264DC"/>
    <w:rsid w:val="009302B3"/>
    <w:rsid w:val="0093225D"/>
    <w:rsid w:val="009360D2"/>
    <w:rsid w:val="00937A8C"/>
    <w:rsid w:val="009415A9"/>
    <w:rsid w:val="00942F0C"/>
    <w:rsid w:val="00944671"/>
    <w:rsid w:val="00954B72"/>
    <w:rsid w:val="009558D8"/>
    <w:rsid w:val="00963AE5"/>
    <w:rsid w:val="0096500A"/>
    <w:rsid w:val="00971B3C"/>
    <w:rsid w:val="00971CC4"/>
    <w:rsid w:val="00972EB4"/>
    <w:rsid w:val="009744A7"/>
    <w:rsid w:val="009753F0"/>
    <w:rsid w:val="00976585"/>
    <w:rsid w:val="00977A39"/>
    <w:rsid w:val="009831A6"/>
    <w:rsid w:val="00983801"/>
    <w:rsid w:val="009960B1"/>
    <w:rsid w:val="009A0214"/>
    <w:rsid w:val="009A2EBF"/>
    <w:rsid w:val="009A3A8E"/>
    <w:rsid w:val="009A3C70"/>
    <w:rsid w:val="009A5569"/>
    <w:rsid w:val="009A5E43"/>
    <w:rsid w:val="009A657F"/>
    <w:rsid w:val="009B1794"/>
    <w:rsid w:val="009B25EF"/>
    <w:rsid w:val="009B2D9B"/>
    <w:rsid w:val="009B447F"/>
    <w:rsid w:val="009B486C"/>
    <w:rsid w:val="009B67E6"/>
    <w:rsid w:val="009B7CB0"/>
    <w:rsid w:val="009C0F69"/>
    <w:rsid w:val="009C26B9"/>
    <w:rsid w:val="009C5426"/>
    <w:rsid w:val="009C5929"/>
    <w:rsid w:val="009D0224"/>
    <w:rsid w:val="009D2868"/>
    <w:rsid w:val="009D563B"/>
    <w:rsid w:val="009E01DB"/>
    <w:rsid w:val="009E7BF7"/>
    <w:rsid w:val="009F0FEA"/>
    <w:rsid w:val="00A01395"/>
    <w:rsid w:val="00A022CE"/>
    <w:rsid w:val="00A0364C"/>
    <w:rsid w:val="00A1186D"/>
    <w:rsid w:val="00A11FD8"/>
    <w:rsid w:val="00A1490D"/>
    <w:rsid w:val="00A16AEC"/>
    <w:rsid w:val="00A22993"/>
    <w:rsid w:val="00A23983"/>
    <w:rsid w:val="00A4117C"/>
    <w:rsid w:val="00A425D1"/>
    <w:rsid w:val="00A4346E"/>
    <w:rsid w:val="00A44C66"/>
    <w:rsid w:val="00A45D89"/>
    <w:rsid w:val="00A50B87"/>
    <w:rsid w:val="00A52D3C"/>
    <w:rsid w:val="00A567E2"/>
    <w:rsid w:val="00A56880"/>
    <w:rsid w:val="00A5798A"/>
    <w:rsid w:val="00A6454B"/>
    <w:rsid w:val="00A74FE7"/>
    <w:rsid w:val="00A7501E"/>
    <w:rsid w:val="00A75CC4"/>
    <w:rsid w:val="00A7655A"/>
    <w:rsid w:val="00A769CC"/>
    <w:rsid w:val="00A86127"/>
    <w:rsid w:val="00A903E9"/>
    <w:rsid w:val="00A94926"/>
    <w:rsid w:val="00A97045"/>
    <w:rsid w:val="00A97A2F"/>
    <w:rsid w:val="00AC3143"/>
    <w:rsid w:val="00AC54FC"/>
    <w:rsid w:val="00AC60E9"/>
    <w:rsid w:val="00AD093B"/>
    <w:rsid w:val="00AD3A05"/>
    <w:rsid w:val="00AD5590"/>
    <w:rsid w:val="00AD5AEE"/>
    <w:rsid w:val="00AD613E"/>
    <w:rsid w:val="00AD738B"/>
    <w:rsid w:val="00AD7406"/>
    <w:rsid w:val="00AF1C7A"/>
    <w:rsid w:val="00B04D41"/>
    <w:rsid w:val="00B07D71"/>
    <w:rsid w:val="00B125D4"/>
    <w:rsid w:val="00B12631"/>
    <w:rsid w:val="00B13104"/>
    <w:rsid w:val="00B17613"/>
    <w:rsid w:val="00B17968"/>
    <w:rsid w:val="00B20EF1"/>
    <w:rsid w:val="00B25894"/>
    <w:rsid w:val="00B34287"/>
    <w:rsid w:val="00B4148C"/>
    <w:rsid w:val="00B41DBF"/>
    <w:rsid w:val="00B50422"/>
    <w:rsid w:val="00B52E2D"/>
    <w:rsid w:val="00B57020"/>
    <w:rsid w:val="00B570D6"/>
    <w:rsid w:val="00B57D66"/>
    <w:rsid w:val="00B64563"/>
    <w:rsid w:val="00B661C1"/>
    <w:rsid w:val="00B66B82"/>
    <w:rsid w:val="00B67B19"/>
    <w:rsid w:val="00B67B66"/>
    <w:rsid w:val="00B724D6"/>
    <w:rsid w:val="00B73D28"/>
    <w:rsid w:val="00B750E4"/>
    <w:rsid w:val="00B76467"/>
    <w:rsid w:val="00B83F41"/>
    <w:rsid w:val="00BA1033"/>
    <w:rsid w:val="00BA1AFE"/>
    <w:rsid w:val="00BA6F1D"/>
    <w:rsid w:val="00BA7F5F"/>
    <w:rsid w:val="00BB23D5"/>
    <w:rsid w:val="00BB5209"/>
    <w:rsid w:val="00BB57A2"/>
    <w:rsid w:val="00BC1420"/>
    <w:rsid w:val="00BC2428"/>
    <w:rsid w:val="00BC2F05"/>
    <w:rsid w:val="00BD013C"/>
    <w:rsid w:val="00BD0A0E"/>
    <w:rsid w:val="00BD3CFA"/>
    <w:rsid w:val="00BD4344"/>
    <w:rsid w:val="00BD7150"/>
    <w:rsid w:val="00BD7584"/>
    <w:rsid w:val="00BD78B5"/>
    <w:rsid w:val="00BE1B92"/>
    <w:rsid w:val="00BE23CC"/>
    <w:rsid w:val="00BE317A"/>
    <w:rsid w:val="00BE34A4"/>
    <w:rsid w:val="00BE517B"/>
    <w:rsid w:val="00BE6086"/>
    <w:rsid w:val="00BF43E0"/>
    <w:rsid w:val="00C0030B"/>
    <w:rsid w:val="00C124E6"/>
    <w:rsid w:val="00C21AF4"/>
    <w:rsid w:val="00C24182"/>
    <w:rsid w:val="00C245AB"/>
    <w:rsid w:val="00C2517F"/>
    <w:rsid w:val="00C2615D"/>
    <w:rsid w:val="00C264C0"/>
    <w:rsid w:val="00C27D91"/>
    <w:rsid w:val="00C27E47"/>
    <w:rsid w:val="00C347FB"/>
    <w:rsid w:val="00C34B85"/>
    <w:rsid w:val="00C43926"/>
    <w:rsid w:val="00C44A0C"/>
    <w:rsid w:val="00C456E1"/>
    <w:rsid w:val="00C45896"/>
    <w:rsid w:val="00C46105"/>
    <w:rsid w:val="00C46FD6"/>
    <w:rsid w:val="00C506DB"/>
    <w:rsid w:val="00C53AB8"/>
    <w:rsid w:val="00C555B5"/>
    <w:rsid w:val="00C565D5"/>
    <w:rsid w:val="00C622DA"/>
    <w:rsid w:val="00C63EFC"/>
    <w:rsid w:val="00C649AA"/>
    <w:rsid w:val="00C70F8B"/>
    <w:rsid w:val="00C75577"/>
    <w:rsid w:val="00C8642F"/>
    <w:rsid w:val="00C91A67"/>
    <w:rsid w:val="00CA21FA"/>
    <w:rsid w:val="00CB0177"/>
    <w:rsid w:val="00CB3581"/>
    <w:rsid w:val="00CC1267"/>
    <w:rsid w:val="00CC301B"/>
    <w:rsid w:val="00CC4021"/>
    <w:rsid w:val="00CC4E0C"/>
    <w:rsid w:val="00CC679C"/>
    <w:rsid w:val="00CC6BDC"/>
    <w:rsid w:val="00CD0F19"/>
    <w:rsid w:val="00CD378C"/>
    <w:rsid w:val="00CD495A"/>
    <w:rsid w:val="00CD7081"/>
    <w:rsid w:val="00CE05EC"/>
    <w:rsid w:val="00CE416E"/>
    <w:rsid w:val="00CF18D1"/>
    <w:rsid w:val="00CF20B7"/>
    <w:rsid w:val="00CF6C20"/>
    <w:rsid w:val="00CF6F52"/>
    <w:rsid w:val="00D00206"/>
    <w:rsid w:val="00D04301"/>
    <w:rsid w:val="00D065FD"/>
    <w:rsid w:val="00D06DB1"/>
    <w:rsid w:val="00D10985"/>
    <w:rsid w:val="00D1383D"/>
    <w:rsid w:val="00D26905"/>
    <w:rsid w:val="00D31651"/>
    <w:rsid w:val="00D32C21"/>
    <w:rsid w:val="00D350E9"/>
    <w:rsid w:val="00D41DE7"/>
    <w:rsid w:val="00D46302"/>
    <w:rsid w:val="00D468D3"/>
    <w:rsid w:val="00D4709E"/>
    <w:rsid w:val="00D514F3"/>
    <w:rsid w:val="00D51F26"/>
    <w:rsid w:val="00D52BCB"/>
    <w:rsid w:val="00D53162"/>
    <w:rsid w:val="00D556D5"/>
    <w:rsid w:val="00D5782F"/>
    <w:rsid w:val="00D6283E"/>
    <w:rsid w:val="00D6505C"/>
    <w:rsid w:val="00D67316"/>
    <w:rsid w:val="00D679D0"/>
    <w:rsid w:val="00D74054"/>
    <w:rsid w:val="00D76E45"/>
    <w:rsid w:val="00D80374"/>
    <w:rsid w:val="00D833C0"/>
    <w:rsid w:val="00D86B28"/>
    <w:rsid w:val="00D95427"/>
    <w:rsid w:val="00DA7E98"/>
    <w:rsid w:val="00DB356F"/>
    <w:rsid w:val="00DC0544"/>
    <w:rsid w:val="00DC4ACB"/>
    <w:rsid w:val="00DC53EC"/>
    <w:rsid w:val="00DC7F18"/>
    <w:rsid w:val="00DD3CC7"/>
    <w:rsid w:val="00DD759F"/>
    <w:rsid w:val="00DE1AAE"/>
    <w:rsid w:val="00DE24A9"/>
    <w:rsid w:val="00DE2D09"/>
    <w:rsid w:val="00DF0655"/>
    <w:rsid w:val="00DF2927"/>
    <w:rsid w:val="00E00A0D"/>
    <w:rsid w:val="00E05354"/>
    <w:rsid w:val="00E14C47"/>
    <w:rsid w:val="00E233B9"/>
    <w:rsid w:val="00E234BC"/>
    <w:rsid w:val="00E26288"/>
    <w:rsid w:val="00E2633D"/>
    <w:rsid w:val="00E2775F"/>
    <w:rsid w:val="00E27FBE"/>
    <w:rsid w:val="00E30D45"/>
    <w:rsid w:val="00E340B5"/>
    <w:rsid w:val="00E34BA2"/>
    <w:rsid w:val="00E35E15"/>
    <w:rsid w:val="00E36997"/>
    <w:rsid w:val="00E37720"/>
    <w:rsid w:val="00E47808"/>
    <w:rsid w:val="00E555BF"/>
    <w:rsid w:val="00E56200"/>
    <w:rsid w:val="00E6227F"/>
    <w:rsid w:val="00E81B9D"/>
    <w:rsid w:val="00E842CC"/>
    <w:rsid w:val="00E8540B"/>
    <w:rsid w:val="00E91B59"/>
    <w:rsid w:val="00E92CD8"/>
    <w:rsid w:val="00E9344E"/>
    <w:rsid w:val="00E95549"/>
    <w:rsid w:val="00E962DD"/>
    <w:rsid w:val="00EA15C4"/>
    <w:rsid w:val="00EA2D82"/>
    <w:rsid w:val="00EA37F0"/>
    <w:rsid w:val="00EB0D8E"/>
    <w:rsid w:val="00EB72AE"/>
    <w:rsid w:val="00EC250E"/>
    <w:rsid w:val="00EC4A84"/>
    <w:rsid w:val="00EC676C"/>
    <w:rsid w:val="00EC7ED1"/>
    <w:rsid w:val="00ED020E"/>
    <w:rsid w:val="00ED7CFE"/>
    <w:rsid w:val="00EF0619"/>
    <w:rsid w:val="00EF0908"/>
    <w:rsid w:val="00EF2243"/>
    <w:rsid w:val="00EF5056"/>
    <w:rsid w:val="00F00C2F"/>
    <w:rsid w:val="00F05208"/>
    <w:rsid w:val="00F0613C"/>
    <w:rsid w:val="00F11102"/>
    <w:rsid w:val="00F12D53"/>
    <w:rsid w:val="00F16AD8"/>
    <w:rsid w:val="00F17B6D"/>
    <w:rsid w:val="00F216D7"/>
    <w:rsid w:val="00F23323"/>
    <w:rsid w:val="00F24C58"/>
    <w:rsid w:val="00F251C8"/>
    <w:rsid w:val="00F352E2"/>
    <w:rsid w:val="00F356DA"/>
    <w:rsid w:val="00F364A7"/>
    <w:rsid w:val="00F36D64"/>
    <w:rsid w:val="00F40BA0"/>
    <w:rsid w:val="00F45DC9"/>
    <w:rsid w:val="00F46470"/>
    <w:rsid w:val="00F50DF2"/>
    <w:rsid w:val="00F52B92"/>
    <w:rsid w:val="00F559D1"/>
    <w:rsid w:val="00F65E04"/>
    <w:rsid w:val="00F70B32"/>
    <w:rsid w:val="00F74325"/>
    <w:rsid w:val="00F748ED"/>
    <w:rsid w:val="00F75516"/>
    <w:rsid w:val="00F76C1C"/>
    <w:rsid w:val="00F77FA2"/>
    <w:rsid w:val="00F8170B"/>
    <w:rsid w:val="00F86613"/>
    <w:rsid w:val="00F86FD8"/>
    <w:rsid w:val="00F917C3"/>
    <w:rsid w:val="00F94670"/>
    <w:rsid w:val="00F94C17"/>
    <w:rsid w:val="00F9723E"/>
    <w:rsid w:val="00FA5418"/>
    <w:rsid w:val="00FA75B5"/>
    <w:rsid w:val="00FB4520"/>
    <w:rsid w:val="00FC36B0"/>
    <w:rsid w:val="00FC7817"/>
    <w:rsid w:val="00FD115E"/>
    <w:rsid w:val="00FD2BDA"/>
    <w:rsid w:val="00FD4DA0"/>
    <w:rsid w:val="00FD6615"/>
    <w:rsid w:val="00FD6D55"/>
    <w:rsid w:val="00FD755B"/>
    <w:rsid w:val="00FE4761"/>
    <w:rsid w:val="00FF11D4"/>
    <w:rsid w:val="00FF133B"/>
    <w:rsid w:val="00FF26CB"/>
    <w:rsid w:val="01BC68FD"/>
    <w:rsid w:val="0266DECE"/>
    <w:rsid w:val="06050464"/>
    <w:rsid w:val="06450998"/>
    <w:rsid w:val="0840D359"/>
    <w:rsid w:val="0A00C922"/>
    <w:rsid w:val="0DC3213A"/>
    <w:rsid w:val="0E5FD469"/>
    <w:rsid w:val="0F391A13"/>
    <w:rsid w:val="0FCDC336"/>
    <w:rsid w:val="0FDDA0EB"/>
    <w:rsid w:val="0FDDAD6E"/>
    <w:rsid w:val="111FBDEF"/>
    <w:rsid w:val="12A485F7"/>
    <w:rsid w:val="183EF119"/>
    <w:rsid w:val="1973C326"/>
    <w:rsid w:val="19762116"/>
    <w:rsid w:val="1AF8D298"/>
    <w:rsid w:val="1D95C5CA"/>
    <w:rsid w:val="1EAB357C"/>
    <w:rsid w:val="23146C35"/>
    <w:rsid w:val="24CD9949"/>
    <w:rsid w:val="26994DDE"/>
    <w:rsid w:val="27F62C49"/>
    <w:rsid w:val="29D8F941"/>
    <w:rsid w:val="2A64CFEB"/>
    <w:rsid w:val="2AD1A122"/>
    <w:rsid w:val="2E656DCD"/>
    <w:rsid w:val="32175361"/>
    <w:rsid w:val="331F8E5F"/>
    <w:rsid w:val="34B719EF"/>
    <w:rsid w:val="36F7512F"/>
    <w:rsid w:val="37F2FF82"/>
    <w:rsid w:val="384C2226"/>
    <w:rsid w:val="3C93AB92"/>
    <w:rsid w:val="3E435331"/>
    <w:rsid w:val="3F439F4C"/>
    <w:rsid w:val="42A51A00"/>
    <w:rsid w:val="4508FBD1"/>
    <w:rsid w:val="45C56DB1"/>
    <w:rsid w:val="461CF242"/>
    <w:rsid w:val="47C81432"/>
    <w:rsid w:val="484AF85F"/>
    <w:rsid w:val="48FD0E73"/>
    <w:rsid w:val="4A915582"/>
    <w:rsid w:val="4E9CDCF7"/>
    <w:rsid w:val="4F52FF66"/>
    <w:rsid w:val="4F54BC2C"/>
    <w:rsid w:val="4FB9FDBA"/>
    <w:rsid w:val="5267AA1B"/>
    <w:rsid w:val="57303F9F"/>
    <w:rsid w:val="577F4F62"/>
    <w:rsid w:val="584B766A"/>
    <w:rsid w:val="591B1FC3"/>
    <w:rsid w:val="5AD10D3B"/>
    <w:rsid w:val="6126C920"/>
    <w:rsid w:val="61CE746D"/>
    <w:rsid w:val="624AB851"/>
    <w:rsid w:val="62A8B178"/>
    <w:rsid w:val="632E6696"/>
    <w:rsid w:val="636FBA3B"/>
    <w:rsid w:val="693B01B7"/>
    <w:rsid w:val="6A11B466"/>
    <w:rsid w:val="6C097157"/>
    <w:rsid w:val="6C7CFE45"/>
    <w:rsid w:val="6EEA3C05"/>
    <w:rsid w:val="712A8323"/>
    <w:rsid w:val="72C65384"/>
    <w:rsid w:val="768195C8"/>
    <w:rsid w:val="7781EE19"/>
    <w:rsid w:val="77D39077"/>
    <w:rsid w:val="7A1C7247"/>
    <w:rsid w:val="7ABC55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5709BF53"/>
  <w15:docId w15:val="{A3EE63D7-8B11-42C2-AA94-ECE862168E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160A1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60A11"/>
    <w:pPr>
      <w:spacing w:after="16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60A1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63EFC"/>
    <w:pPr>
      <w:spacing w:after="200"/>
    </w:pPr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63EFC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50DF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F50DF2"/>
    <w:rPr>
      <w:color w:val="605E5C"/>
      <w:shd w:val="clear" w:color="auto" w:fill="E1DFDD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F76C1C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F76C1C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6C1C"/>
    <w:rPr>
      <w:vertAlign w:val="superscript"/>
    </w:rPr>
  </w:style>
  <w:style w:type="paragraph" w:styleId="Revision">
    <w:name w:val="Revision"/>
    <w:hidden/>
    <w:uiPriority w:val="99"/>
    <w:semiHidden/>
    <w:rsid w:val="00B73D28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B73D28"/>
    <w:rPr>
      <w:color w:val="800080" w:themeColor="followedHyperlink"/>
      <w:u w:val="single"/>
    </w:rPr>
  </w:style>
  <w:style w:type="paragraph" w:styleId="NormalWeb">
    <w:name w:val="Normal (Web)"/>
    <w:basedOn w:val="Normal"/>
    <w:uiPriority w:val="99"/>
    <w:unhideWhenUsed/>
    <w:rsid w:val="00C2517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C2517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03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3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6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9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6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88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law.cornell.edu/wex/assault" TargetMode="External"/><Relationship Id="rId1" Type="http://schemas.openxmlformats.org/officeDocument/2006/relationships/hyperlink" Target="https://itcaonline.com/wp-content/uploads/2018/04/Rx-Resistance-Strategies.pdf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padmavati\Work%20Folders\Desktop\LRE%20Lesson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D68C54F14245A41ABB6A58E436808E3" ma:contentTypeVersion="18" ma:contentTypeDescription="Create a new document." ma:contentTypeScope="" ma:versionID="37973369cf77642448fb8828b70c1f77">
  <xsd:schema xmlns:xsd="http://www.w3.org/2001/XMLSchema" xmlns:xs="http://www.w3.org/2001/XMLSchema" xmlns:p="http://schemas.microsoft.com/office/2006/metadata/properties" xmlns:ns2="8c4dff40-d60a-4cfd-92df-7cf6bf44fb38" xmlns:ns3="4800617c-8abc-4513-8684-14d29e623f83" targetNamespace="http://schemas.microsoft.com/office/2006/metadata/properties" ma:root="true" ma:fieldsID="f2df3f04f291227b5a1ff18006ede4a2" ns2:_="" ns3:_="">
    <xsd:import namespace="8c4dff40-d60a-4cfd-92df-7cf6bf44fb38"/>
    <xsd:import namespace="4800617c-8abc-4513-8684-14d29e623f8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4dff40-d60a-4cfd-92df-7cf6bf44fb38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16381f48-f36c-4cce-abcd-e4678632a74f}" ma:internalName="TaxCatchAll" ma:showField="CatchAllData" ma:web="8c4dff40-d60a-4cfd-92df-7cf6bf44fb3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800617c-8abc-4513-8684-14d29e623f8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6a4db369-d83c-448f-9e6a-002b1e7f8e8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800617c-8abc-4513-8684-14d29e623f83">
      <Terms xmlns="http://schemas.microsoft.com/office/infopath/2007/PartnerControls"/>
    </lcf76f155ced4ddcb4097134ff3c332f>
    <TaxCatchAll xmlns="8c4dff40-d60a-4cfd-92df-7cf6bf44fb38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6E2CD5E-1187-479F-AC6C-75E58A9564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c4dff40-d60a-4cfd-92df-7cf6bf44fb38"/>
    <ds:schemaRef ds:uri="4800617c-8abc-4513-8684-14d29e623f8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674393A-9F75-4A16-A852-E5A3E79EEA8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962F607-E10B-4226-910B-46B1FDC1A666}">
  <ds:schemaRefs>
    <ds:schemaRef ds:uri="http://schemas.microsoft.com/office/2006/metadata/properties"/>
    <ds:schemaRef ds:uri="http://schemas.microsoft.com/office/infopath/2007/PartnerControls"/>
    <ds:schemaRef ds:uri="4800617c-8abc-4513-8684-14d29e623f83"/>
    <ds:schemaRef ds:uri="8c4dff40-d60a-4cfd-92df-7cf6bf44fb38"/>
  </ds:schemaRefs>
</ds:datastoreItem>
</file>

<file path=customXml/itemProps4.xml><?xml version="1.0" encoding="utf-8"?>
<ds:datastoreItem xmlns:ds="http://schemas.openxmlformats.org/officeDocument/2006/customXml" ds:itemID="{B3E068F2-D67B-49E6-9E51-CA0DFB56C85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LRE Lesson Template</Template>
  <TotalTime>34</TotalTime>
  <Pages>1</Pages>
  <Words>161</Words>
  <Characters>918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1077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Deepika Padmavati</dc:creator>
  <cp:keywords/>
  <cp:lastModifiedBy>Ashley Cagnetta</cp:lastModifiedBy>
  <cp:revision>7</cp:revision>
  <dcterms:created xsi:type="dcterms:W3CDTF">2025-07-25T21:00:00Z</dcterms:created>
  <dcterms:modified xsi:type="dcterms:W3CDTF">2025-09-19T18:17:00Z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0x0101001D68C54F14245A41ABB6A58E436808E3</vt:lpwstr>
  </property>
  <property fmtid="{D5CDD505-2E9C-101B-9397-08002B2CF9AE}" pid="3" name="MediaServiceImageTags">
    <vt:lpwstr/>
  </property>
</Properties>
</file>