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CC150EB" w:rsidR="002A566F" w:rsidRDefault="001672BD"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of Absences</w:t>
      </w:r>
      <w:r w:rsid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3A43449"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672BD">
        <w:rPr>
          <w:rFonts w:eastAsia="Calibri" w:cstheme="minorHAnsi"/>
          <w:sz w:val="24"/>
          <w:szCs w:val="24"/>
        </w:rPr>
        <w:t xml:space="preserve">how </w:t>
      </w:r>
      <w:r w:rsidR="00FF08B4">
        <w:rPr>
          <w:rFonts w:eastAsia="Calibri" w:cstheme="minorHAnsi"/>
          <w:sz w:val="24"/>
          <w:szCs w:val="24"/>
        </w:rPr>
        <w:t xml:space="preserve">truancy </w:t>
      </w:r>
      <w:r w:rsidR="001672BD">
        <w:rPr>
          <w:rFonts w:eastAsia="Calibri" w:cstheme="minorHAnsi"/>
          <w:sz w:val="24"/>
          <w:szCs w:val="24"/>
        </w:rPr>
        <w:t>impacts learning</w:t>
      </w:r>
      <w:r w:rsidR="00BA11E0" w:rsidRPr="00402DF0">
        <w:rPr>
          <w:rFonts w:eastAsia="Calibri" w:cstheme="minorHAnsi"/>
          <w:sz w:val="24"/>
          <w:szCs w:val="24"/>
        </w:rPr>
        <w:t>.</w:t>
      </w:r>
    </w:p>
    <w:p w14:paraId="09181083" w14:textId="3F3FE2E0"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the consequences of missing more than 10% of school</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4EA7A40"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05C1A">
            <w:rPr>
              <w:sz w:val="24"/>
              <w:szCs w:val="24"/>
            </w:rPr>
            <w:t>Connection/Committment to school</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1" w:name="_Hlk183183207"/>
      <w:r>
        <w:rPr>
          <w:rFonts w:eastAsia="Calibri" w:cstheme="minorHAnsi"/>
          <w:sz w:val="24"/>
          <w:szCs w:val="24"/>
        </w:rPr>
        <w:t>Large poster paper and markers for each group</w:t>
      </w:r>
    </w:p>
    <w:p w14:paraId="53FD5E63" w14:textId="7B32BCBD" w:rsidR="00FF08B4" w:rsidRDefault="001672BD" w:rsidP="00E842CC">
      <w:pPr>
        <w:numPr>
          <w:ilvl w:val="0"/>
          <w:numId w:val="1"/>
        </w:numPr>
        <w:spacing w:after="0" w:line="240" w:lineRule="auto"/>
        <w:rPr>
          <w:rFonts w:eastAsia="Calibri" w:cstheme="minorHAnsi"/>
          <w:sz w:val="24"/>
          <w:szCs w:val="24"/>
        </w:rPr>
      </w:pPr>
      <w:r>
        <w:rPr>
          <w:rFonts w:eastAsia="Calibri" w:cstheme="minorHAnsi"/>
          <w:sz w:val="24"/>
          <w:szCs w:val="24"/>
        </w:rPr>
        <w:t>Parent</w:t>
      </w:r>
      <w:r w:rsidR="009A14A5">
        <w:rPr>
          <w:rFonts w:eastAsia="Calibri" w:cstheme="minorHAnsi"/>
          <w:sz w:val="24"/>
          <w:szCs w:val="24"/>
        </w:rPr>
        <w:t>,</w:t>
      </w:r>
      <w:r w:rsidR="00FF08B4">
        <w:rPr>
          <w:rFonts w:eastAsia="Calibri" w:cstheme="minorHAnsi"/>
          <w:sz w:val="24"/>
          <w:szCs w:val="24"/>
        </w:rPr>
        <w:t xml:space="preserve"> </w:t>
      </w:r>
      <w:r>
        <w:rPr>
          <w:rFonts w:eastAsia="Calibri" w:cstheme="minorHAnsi"/>
          <w:sz w:val="24"/>
          <w:szCs w:val="24"/>
        </w:rPr>
        <w:t>Student</w:t>
      </w:r>
      <w:r w:rsidR="009A14A5">
        <w:rPr>
          <w:rFonts w:eastAsia="Calibri" w:cstheme="minorHAnsi"/>
          <w:sz w:val="24"/>
          <w:szCs w:val="24"/>
        </w:rPr>
        <w:t>, Both</w:t>
      </w:r>
      <w:r w:rsidR="00FF08B4">
        <w:rPr>
          <w:rFonts w:eastAsia="Calibri" w:cstheme="minorHAnsi"/>
          <w:sz w:val="24"/>
          <w:szCs w:val="24"/>
        </w:rPr>
        <w:t xml:space="preserve"> sign</w:t>
      </w:r>
      <w:r w:rsidR="009A14A5">
        <w:rPr>
          <w:rFonts w:eastAsia="Calibri" w:cstheme="minorHAnsi"/>
          <w:sz w:val="24"/>
          <w:szCs w:val="24"/>
        </w:rPr>
        <w:t>s</w:t>
      </w:r>
      <w:r>
        <w:rPr>
          <w:rFonts w:eastAsia="Calibri" w:cstheme="minorHAnsi"/>
          <w:sz w:val="24"/>
          <w:szCs w:val="24"/>
        </w:rPr>
        <w:t xml:space="preserve">: </w:t>
      </w:r>
      <w:r w:rsidR="00FF08B4">
        <w:rPr>
          <w:rFonts w:eastAsia="Calibri" w:cstheme="minorHAnsi"/>
          <w:sz w:val="24"/>
          <w:szCs w:val="24"/>
        </w:rPr>
        <w:t>1 set for whole group</w:t>
      </w:r>
      <w:r>
        <w:rPr>
          <w:rFonts w:eastAsia="Calibri" w:cstheme="minorHAnsi"/>
          <w:sz w:val="24"/>
          <w:szCs w:val="24"/>
        </w:rPr>
        <w:t xml:space="preserve">, prior to the lesson post </w:t>
      </w:r>
      <w:r w:rsidR="009A14A5">
        <w:rPr>
          <w:rFonts w:eastAsia="Calibri" w:cstheme="minorHAnsi"/>
          <w:sz w:val="24"/>
          <w:szCs w:val="24"/>
        </w:rPr>
        <w:t xml:space="preserve">parent &amp; student </w:t>
      </w:r>
      <w:r>
        <w:rPr>
          <w:rFonts w:eastAsia="Calibri" w:cstheme="minorHAnsi"/>
          <w:sz w:val="24"/>
          <w:szCs w:val="24"/>
        </w:rPr>
        <w:t>sign on opposites sides of the room</w:t>
      </w:r>
      <w:r w:rsidR="009A14A5">
        <w:rPr>
          <w:rFonts w:eastAsia="Calibri" w:cstheme="minorHAnsi"/>
          <w:sz w:val="24"/>
          <w:szCs w:val="24"/>
        </w:rPr>
        <w:t xml:space="preserve"> and both sign in the middle</w:t>
      </w:r>
    </w:p>
    <w:p w14:paraId="58C5B36D" w14:textId="2DC679EA" w:rsidR="009A14A5" w:rsidRDefault="009A14A5" w:rsidP="00E842CC">
      <w:pPr>
        <w:numPr>
          <w:ilvl w:val="0"/>
          <w:numId w:val="1"/>
        </w:numPr>
        <w:spacing w:after="0" w:line="240" w:lineRule="auto"/>
        <w:rPr>
          <w:rFonts w:eastAsia="Calibri" w:cstheme="minorHAnsi"/>
          <w:sz w:val="24"/>
          <w:szCs w:val="24"/>
        </w:rPr>
      </w:pPr>
      <w:r>
        <w:rPr>
          <w:rFonts w:eastAsia="Calibri" w:cstheme="minorHAnsi"/>
          <w:sz w:val="24"/>
          <w:szCs w:val="24"/>
        </w:rPr>
        <w:t>Consequence Cards, 1 set for whole group</w:t>
      </w:r>
    </w:p>
    <w:p w14:paraId="0E4CD827" w14:textId="753C01C5" w:rsidR="00B7351E" w:rsidRDefault="00B7351E"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Each One- Teach One Fact Strip, </w:t>
      </w:r>
      <w:r w:rsidR="0035294D">
        <w:rPr>
          <w:rFonts w:eastAsia="Calibri" w:cstheme="minorHAnsi"/>
          <w:sz w:val="24"/>
          <w:szCs w:val="24"/>
        </w:rPr>
        <w:t>2 sets</w:t>
      </w:r>
      <w:r>
        <w:rPr>
          <w:rFonts w:eastAsia="Calibri" w:cstheme="minorHAnsi"/>
          <w:sz w:val="24"/>
          <w:szCs w:val="24"/>
        </w:rPr>
        <w:t xml:space="preserve"> for whole group: cut into strips</w:t>
      </w:r>
    </w:p>
    <w:p w14:paraId="00E7CF60" w14:textId="68072EFE" w:rsidR="00DA5D16" w:rsidRDefault="00975470" w:rsidP="00E842CC">
      <w:pPr>
        <w:numPr>
          <w:ilvl w:val="0"/>
          <w:numId w:val="1"/>
        </w:numPr>
        <w:spacing w:after="0" w:line="240" w:lineRule="auto"/>
        <w:rPr>
          <w:rFonts w:eastAsia="Calibri" w:cstheme="minorHAnsi"/>
          <w:sz w:val="24"/>
          <w:szCs w:val="24"/>
        </w:rPr>
      </w:pPr>
      <w:r>
        <w:rPr>
          <w:rFonts w:eastAsia="Calibri" w:cstheme="minorHAnsi"/>
          <w:sz w:val="24"/>
          <w:szCs w:val="24"/>
        </w:rPr>
        <w:t>Dry erase dots- 1 per student</w:t>
      </w:r>
    </w:p>
    <w:bookmarkEnd w:id="1"/>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77777777" w:rsidR="009901E5" w:rsidRDefault="005C1E4E" w:rsidP="009901E5">
      <w:pPr>
        <w:pStyle w:val="ListParagraph"/>
        <w:numPr>
          <w:ilvl w:val="0"/>
          <w:numId w:val="10"/>
        </w:numPr>
        <w:spacing w:after="0" w:line="240" w:lineRule="auto"/>
        <w:rPr>
          <w:rFonts w:eastAsia="Calibri" w:cstheme="minorHAnsi"/>
          <w:b/>
          <w:bCs/>
          <w:sz w:val="24"/>
          <w:szCs w:val="24"/>
        </w:rPr>
      </w:pPr>
      <w:r w:rsidRPr="009901E5">
        <w:rPr>
          <w:rFonts w:eastAsia="Calibri" w:cstheme="minorHAnsi"/>
          <w:sz w:val="24"/>
          <w:szCs w:val="24"/>
        </w:rPr>
        <w:t xml:space="preserve">Divide </w:t>
      </w:r>
      <w:r w:rsidR="00C43363" w:rsidRPr="009901E5">
        <w:rPr>
          <w:rFonts w:eastAsia="Calibri" w:cstheme="minorHAnsi"/>
          <w:sz w:val="24"/>
          <w:szCs w:val="24"/>
        </w:rPr>
        <w:t>the class</w:t>
      </w:r>
      <w:r w:rsidRPr="009901E5">
        <w:rPr>
          <w:rFonts w:eastAsia="Calibri" w:cstheme="minorHAnsi"/>
          <w:sz w:val="24"/>
          <w:szCs w:val="24"/>
        </w:rPr>
        <w:t xml:space="preserve"> int</w:t>
      </w:r>
      <w:r w:rsidR="00E7236D" w:rsidRPr="009901E5">
        <w:rPr>
          <w:rFonts w:eastAsia="Calibri" w:cstheme="minorHAnsi"/>
          <w:sz w:val="24"/>
          <w:szCs w:val="24"/>
        </w:rPr>
        <w:t>o</w:t>
      </w:r>
      <w:r w:rsidRPr="009901E5">
        <w:rPr>
          <w:rFonts w:eastAsia="Calibri" w:cstheme="minorHAnsi"/>
          <w:sz w:val="24"/>
          <w:szCs w:val="24"/>
        </w:rPr>
        <w:t xml:space="preserve"> small groups of </w:t>
      </w:r>
      <w:r w:rsidR="00E7236D" w:rsidRPr="009901E5">
        <w:rPr>
          <w:rFonts w:eastAsia="Calibri" w:cstheme="minorHAnsi"/>
          <w:sz w:val="24"/>
          <w:szCs w:val="24"/>
        </w:rPr>
        <w:t>3</w:t>
      </w:r>
      <w:r w:rsidR="002E3FC0" w:rsidRPr="009901E5">
        <w:rPr>
          <w:rFonts w:eastAsia="Calibri" w:cstheme="minorHAnsi"/>
          <w:sz w:val="24"/>
          <w:szCs w:val="24"/>
        </w:rPr>
        <w:t>-</w:t>
      </w:r>
      <w:r w:rsidR="001E007D" w:rsidRPr="009901E5">
        <w:rPr>
          <w:rFonts w:eastAsia="Calibri" w:cstheme="minorHAnsi"/>
          <w:sz w:val="24"/>
          <w:szCs w:val="24"/>
        </w:rPr>
        <w:t>4</w:t>
      </w:r>
      <w:r w:rsidRPr="009901E5">
        <w:rPr>
          <w:rFonts w:eastAsia="Calibri" w:cstheme="minorHAnsi"/>
          <w:sz w:val="24"/>
          <w:szCs w:val="24"/>
        </w:rPr>
        <w:t xml:space="preserve"> students each. </w:t>
      </w:r>
      <w:bookmarkEnd w:id="2"/>
      <w:r w:rsidRPr="009901E5">
        <w:rPr>
          <w:rFonts w:eastAsia="Calibri" w:cstheme="minorHAnsi"/>
          <w:sz w:val="24"/>
          <w:szCs w:val="24"/>
        </w:rPr>
        <w:t xml:space="preserve">Provide each group with </w:t>
      </w:r>
      <w:r w:rsidRPr="009901E5">
        <w:rPr>
          <w:rFonts w:eastAsia="Calibri" w:cstheme="minorHAnsi"/>
          <w:b/>
          <w:bCs/>
          <w:sz w:val="24"/>
          <w:szCs w:val="24"/>
        </w:rPr>
        <w:t>large poster paper</w:t>
      </w:r>
      <w:r w:rsidR="007E1D03" w:rsidRPr="009901E5">
        <w:rPr>
          <w:rFonts w:eastAsia="Calibri" w:cstheme="minorHAnsi"/>
          <w:b/>
          <w:bCs/>
          <w:sz w:val="24"/>
          <w:szCs w:val="24"/>
        </w:rPr>
        <w:t>,</w:t>
      </w:r>
      <w:r w:rsidRPr="009901E5">
        <w:rPr>
          <w:rFonts w:eastAsia="Calibri" w:cstheme="minorHAnsi"/>
          <w:b/>
          <w:bCs/>
          <w:sz w:val="24"/>
          <w:szCs w:val="24"/>
        </w:rPr>
        <w:t xml:space="preserve"> </w:t>
      </w:r>
      <w:r w:rsidR="007E1D03" w:rsidRPr="009901E5">
        <w:rPr>
          <w:rFonts w:eastAsia="Calibri" w:cstheme="minorHAnsi"/>
          <w:b/>
          <w:bCs/>
          <w:sz w:val="24"/>
          <w:szCs w:val="24"/>
        </w:rPr>
        <w:t xml:space="preserve">sticky notes, </w:t>
      </w:r>
      <w:r w:rsidRPr="009901E5">
        <w:rPr>
          <w:rFonts w:eastAsia="Calibri" w:cstheme="minorHAnsi"/>
          <w:b/>
          <w:bCs/>
          <w:sz w:val="24"/>
          <w:szCs w:val="24"/>
        </w:rPr>
        <w:t>and markers.</w:t>
      </w:r>
    </w:p>
    <w:p w14:paraId="0B7B6B9D" w14:textId="048F6FD0" w:rsidR="00DA5D16" w:rsidRPr="00DA5D16" w:rsidRDefault="00DA5D16" w:rsidP="00DA5D16">
      <w:pPr>
        <w:pStyle w:val="ListParagraph"/>
        <w:numPr>
          <w:ilvl w:val="0"/>
          <w:numId w:val="10"/>
        </w:numPr>
        <w:spacing w:after="0" w:line="240" w:lineRule="auto"/>
        <w:rPr>
          <w:rFonts w:ascii="Calibri" w:eastAsia="Calibri" w:hAnsi="Calibri" w:cstheme="minorHAnsi"/>
          <w:sz w:val="24"/>
          <w:szCs w:val="24"/>
        </w:rPr>
      </w:pPr>
      <w:r w:rsidRPr="00DA5D16">
        <w:rPr>
          <w:rFonts w:ascii="Calibri" w:eastAsia="Calibri" w:hAnsi="Calibri" w:cs="Calibri"/>
          <w:sz w:val="24"/>
          <w:szCs w:val="24"/>
        </w:rPr>
        <w:lastRenderedPageBreak/>
        <w:t>Tell the students that everyone in the small group should contribute to the answers for the next activity. However, each person will serve a specific role. Instruct each small group to pick one group member for each small group role:</w:t>
      </w:r>
    </w:p>
    <w:p w14:paraId="18DC17A9"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Recorder: this person will be the writer and will write the group’s responses</w:t>
      </w:r>
    </w:p>
    <w:p w14:paraId="4E846376"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Reporter: this person will be the one who shares the group’s answers with the whole class</w:t>
      </w:r>
    </w:p>
    <w:p w14:paraId="47E88EEF"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Timekeeper: this person will watch the clock and ensure the group finishes in time</w:t>
      </w:r>
    </w:p>
    <w:p w14:paraId="3FC0521F"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Task keeper: this person will ensure they stay on task and complete the project</w:t>
      </w:r>
    </w:p>
    <w:p w14:paraId="0F3BFEEA" w14:textId="77777777" w:rsidR="001672BD" w:rsidRDefault="00DA5D16" w:rsidP="001672BD">
      <w:pPr>
        <w:pBdr>
          <w:top w:val="nil"/>
          <w:left w:val="nil"/>
          <w:bottom w:val="nil"/>
          <w:right w:val="nil"/>
          <w:between w:val="nil"/>
        </w:pBdr>
        <w:spacing w:after="0" w:line="240" w:lineRule="auto"/>
        <w:ind w:left="360"/>
        <w:jc w:val="center"/>
        <w:rPr>
          <w:rFonts w:ascii="Calibri" w:eastAsia="Calibri" w:hAnsi="Calibri" w:cs="Calibri"/>
          <w:i/>
          <w:iCs/>
          <w:sz w:val="24"/>
          <w:szCs w:val="24"/>
        </w:rPr>
      </w:pPr>
      <w:r w:rsidRPr="00DA5D16">
        <w:rPr>
          <w:rFonts w:ascii="Calibri" w:eastAsia="Calibri" w:hAnsi="Calibri" w:cs="Calibri"/>
          <w:i/>
          <w:iCs/>
          <w:sz w:val="24"/>
          <w:szCs w:val="24"/>
        </w:rPr>
        <w:t>If only 3 in a group, the timekeeper and task keeper can be the same person</w:t>
      </w:r>
    </w:p>
    <w:p w14:paraId="34CBF561" w14:textId="77777777" w:rsidR="00F5407E" w:rsidRPr="00F5407E" w:rsidRDefault="00F5407E" w:rsidP="00F5407E">
      <w:pPr>
        <w:pStyle w:val="ListParagraph"/>
        <w:numPr>
          <w:ilvl w:val="0"/>
          <w:numId w:val="10"/>
        </w:numPr>
        <w:pBdr>
          <w:top w:val="nil"/>
          <w:left w:val="nil"/>
          <w:bottom w:val="nil"/>
          <w:right w:val="nil"/>
          <w:between w:val="nil"/>
        </w:pBdr>
        <w:spacing w:after="0" w:line="240" w:lineRule="auto"/>
        <w:rPr>
          <w:sz w:val="24"/>
          <w:szCs w:val="24"/>
        </w:rPr>
      </w:pPr>
      <w:r w:rsidRPr="00F5407E">
        <w:rPr>
          <w:sz w:val="24"/>
          <w:szCs w:val="24"/>
        </w:rPr>
        <w:t>Ask a volunteer to explain the difference between an excused and an unexcused absence. (</w:t>
      </w:r>
      <w:proofErr w:type="gramStart"/>
      <w:r w:rsidRPr="00F5407E">
        <w:rPr>
          <w:sz w:val="24"/>
          <w:szCs w:val="24"/>
        </w:rPr>
        <w:t>Facilitator</w:t>
      </w:r>
      <w:proofErr w:type="gramEnd"/>
      <w:r w:rsidRPr="00F5407E">
        <w:rPr>
          <w:sz w:val="24"/>
          <w:szCs w:val="24"/>
        </w:rPr>
        <w:t xml:space="preserve"> note: excused is when a parent calls in to the school and unexcused is when they don’t)</w:t>
      </w:r>
    </w:p>
    <w:p w14:paraId="4FBFF69A" w14:textId="17133320" w:rsidR="00F5407E" w:rsidRPr="00F5407E" w:rsidRDefault="00F5407E" w:rsidP="00F5407E">
      <w:pPr>
        <w:pStyle w:val="ListParagraph"/>
        <w:numPr>
          <w:ilvl w:val="0"/>
          <w:numId w:val="10"/>
        </w:numPr>
        <w:pBdr>
          <w:top w:val="nil"/>
          <w:left w:val="nil"/>
          <w:bottom w:val="nil"/>
          <w:right w:val="nil"/>
          <w:between w:val="nil"/>
        </w:pBdr>
        <w:spacing w:after="0" w:line="240" w:lineRule="auto"/>
        <w:rPr>
          <w:sz w:val="24"/>
          <w:szCs w:val="24"/>
        </w:rPr>
      </w:pPr>
      <w:r w:rsidRPr="00F5407E">
        <w:rPr>
          <w:sz w:val="24"/>
          <w:szCs w:val="24"/>
        </w:rPr>
        <w:t xml:space="preserve">Tell students that a student is considered habitually truant if they have more than 5 unexcused absences or are absent more than 18 days (excused and unexcused). </w:t>
      </w:r>
    </w:p>
    <w:p w14:paraId="19F47534" w14:textId="4EE8B04A" w:rsidR="001672BD" w:rsidRDefault="001672BD" w:rsidP="001672BD">
      <w:pPr>
        <w:pStyle w:val="ListParagraph"/>
        <w:numPr>
          <w:ilvl w:val="0"/>
          <w:numId w:val="10"/>
        </w:numPr>
        <w:pBdr>
          <w:top w:val="nil"/>
          <w:left w:val="nil"/>
          <w:bottom w:val="nil"/>
          <w:right w:val="nil"/>
          <w:between w:val="nil"/>
        </w:pBdr>
        <w:spacing w:after="0" w:line="240" w:lineRule="auto"/>
        <w:rPr>
          <w:sz w:val="24"/>
          <w:szCs w:val="24"/>
        </w:rPr>
      </w:pPr>
      <w:r w:rsidRPr="001672BD">
        <w:rPr>
          <w:sz w:val="24"/>
          <w:szCs w:val="24"/>
        </w:rPr>
        <w:t>Instruct the groups to create a T Chart</w:t>
      </w:r>
      <w:r>
        <w:rPr>
          <w:sz w:val="24"/>
          <w:szCs w:val="24"/>
        </w:rPr>
        <w:t xml:space="preserve"> on their </w:t>
      </w:r>
      <w:r w:rsidRPr="001672BD">
        <w:rPr>
          <w:b/>
          <w:bCs/>
          <w:sz w:val="24"/>
          <w:szCs w:val="24"/>
        </w:rPr>
        <w:t>large poster paper</w:t>
      </w:r>
      <w:r w:rsidRPr="001672BD">
        <w:rPr>
          <w:sz w:val="24"/>
          <w:szCs w:val="24"/>
        </w:rPr>
        <w:t xml:space="preserve"> with </w:t>
      </w:r>
      <w:r w:rsidRPr="001672BD">
        <w:rPr>
          <w:b/>
          <w:bCs/>
          <w:sz w:val="24"/>
          <w:szCs w:val="24"/>
        </w:rPr>
        <w:t>Family Impact</w:t>
      </w:r>
      <w:r w:rsidRPr="001672BD">
        <w:rPr>
          <w:sz w:val="24"/>
          <w:szCs w:val="24"/>
        </w:rPr>
        <w:t xml:space="preserve"> on one side and </w:t>
      </w:r>
      <w:r w:rsidRPr="001672BD">
        <w:rPr>
          <w:b/>
          <w:bCs/>
          <w:sz w:val="24"/>
          <w:szCs w:val="24"/>
        </w:rPr>
        <w:t>Learning Impact</w:t>
      </w:r>
      <w:r w:rsidRPr="001672BD">
        <w:rPr>
          <w:sz w:val="24"/>
          <w:szCs w:val="24"/>
        </w:rPr>
        <w:t xml:space="preserve"> on the other. Tell the groups to discuss how they believe truancy can impact their family and their learning. Groups should fill in as many answers as possible on the T Chart</w:t>
      </w:r>
      <w:r>
        <w:rPr>
          <w:sz w:val="24"/>
          <w:szCs w:val="24"/>
        </w:rPr>
        <w:t xml:space="preserve"> in 2 minutes</w:t>
      </w:r>
      <w:r w:rsidRPr="001672BD">
        <w:rPr>
          <w:sz w:val="24"/>
          <w:szCs w:val="24"/>
        </w:rPr>
        <w:t>.</w:t>
      </w:r>
    </w:p>
    <w:p w14:paraId="45010BF2" w14:textId="5048683B" w:rsidR="001672BD" w:rsidRDefault="000D0EC0" w:rsidP="001672BD">
      <w:pPr>
        <w:pStyle w:val="ListParagraph"/>
        <w:numPr>
          <w:ilvl w:val="0"/>
          <w:numId w:val="10"/>
        </w:numPr>
        <w:pBdr>
          <w:top w:val="nil"/>
          <w:left w:val="nil"/>
          <w:bottom w:val="nil"/>
          <w:right w:val="nil"/>
          <w:between w:val="nil"/>
        </w:pBdr>
        <w:spacing w:after="0" w:line="240" w:lineRule="auto"/>
        <w:rPr>
          <w:sz w:val="24"/>
          <w:szCs w:val="24"/>
        </w:rPr>
      </w:pPr>
      <w:r>
        <w:rPr>
          <w:sz w:val="24"/>
          <w:szCs w:val="24"/>
        </w:rPr>
        <w:t>The f</w:t>
      </w:r>
      <w:r w:rsidR="001672BD">
        <w:rPr>
          <w:sz w:val="24"/>
          <w:szCs w:val="24"/>
        </w:rPr>
        <w:t>acilitator will create their own</w:t>
      </w:r>
      <w:r w:rsidR="001672BD" w:rsidRPr="001672BD">
        <w:rPr>
          <w:sz w:val="24"/>
          <w:szCs w:val="24"/>
        </w:rPr>
        <w:t xml:space="preserve"> T-chart</w:t>
      </w:r>
      <w:r w:rsidR="001672BD">
        <w:rPr>
          <w:sz w:val="24"/>
          <w:szCs w:val="24"/>
        </w:rPr>
        <w:t xml:space="preserve"> on poster paper</w:t>
      </w:r>
      <w:r w:rsidR="001672BD" w:rsidRPr="001672BD">
        <w:rPr>
          <w:sz w:val="24"/>
          <w:szCs w:val="24"/>
        </w:rPr>
        <w:t xml:space="preserve"> to record </w:t>
      </w:r>
      <w:r>
        <w:rPr>
          <w:sz w:val="24"/>
          <w:szCs w:val="24"/>
        </w:rPr>
        <w:t xml:space="preserve">group </w:t>
      </w:r>
      <w:r w:rsidR="001672BD" w:rsidRPr="001672BD">
        <w:rPr>
          <w:sz w:val="24"/>
          <w:szCs w:val="24"/>
        </w:rPr>
        <w:t>responses</w:t>
      </w:r>
      <w:r w:rsidR="001672BD">
        <w:rPr>
          <w:sz w:val="24"/>
          <w:szCs w:val="24"/>
        </w:rPr>
        <w:t>.</w:t>
      </w:r>
      <w:r w:rsidR="001672BD" w:rsidRPr="001672BD">
        <w:rPr>
          <w:sz w:val="24"/>
          <w:szCs w:val="24"/>
        </w:rPr>
        <w:t xml:space="preserve"> </w:t>
      </w:r>
    </w:p>
    <w:p w14:paraId="22195A2F" w14:textId="75F00C66" w:rsidR="001672BD" w:rsidRDefault="001672BD" w:rsidP="001672BD">
      <w:pPr>
        <w:pStyle w:val="ListParagraph"/>
        <w:numPr>
          <w:ilvl w:val="0"/>
          <w:numId w:val="10"/>
        </w:numPr>
        <w:pBdr>
          <w:top w:val="nil"/>
          <w:left w:val="nil"/>
          <w:bottom w:val="nil"/>
          <w:right w:val="nil"/>
          <w:between w:val="nil"/>
        </w:pBdr>
        <w:spacing w:after="0" w:line="240" w:lineRule="auto"/>
        <w:rPr>
          <w:sz w:val="24"/>
          <w:szCs w:val="24"/>
        </w:rPr>
      </w:pPr>
      <w:r>
        <w:rPr>
          <w:sz w:val="24"/>
          <w:szCs w:val="24"/>
        </w:rPr>
        <w:t>E</w:t>
      </w:r>
      <w:r w:rsidRPr="001672BD">
        <w:rPr>
          <w:sz w:val="24"/>
          <w:szCs w:val="24"/>
        </w:rPr>
        <w:t>ach group</w:t>
      </w:r>
      <w:r>
        <w:rPr>
          <w:sz w:val="24"/>
          <w:szCs w:val="24"/>
        </w:rPr>
        <w:t xml:space="preserve"> will share out an answer from each side.</w:t>
      </w:r>
      <w:r w:rsidRPr="001672BD">
        <w:rPr>
          <w:sz w:val="24"/>
          <w:szCs w:val="24"/>
        </w:rPr>
        <w:t xml:space="preserve"> </w:t>
      </w:r>
      <w:r w:rsidR="000D0EC0">
        <w:rPr>
          <w:sz w:val="24"/>
          <w:szCs w:val="24"/>
        </w:rPr>
        <w:t>The f</w:t>
      </w:r>
      <w:r>
        <w:rPr>
          <w:sz w:val="24"/>
          <w:szCs w:val="24"/>
        </w:rPr>
        <w:t>acilitator will record</w:t>
      </w:r>
      <w:r w:rsidRPr="001672BD">
        <w:rPr>
          <w:sz w:val="24"/>
          <w:szCs w:val="24"/>
        </w:rPr>
        <w:t xml:space="preserve"> the responses on </w:t>
      </w:r>
      <w:r>
        <w:rPr>
          <w:sz w:val="24"/>
          <w:szCs w:val="24"/>
        </w:rPr>
        <w:t>their</w:t>
      </w:r>
      <w:r w:rsidRPr="001672BD">
        <w:rPr>
          <w:sz w:val="24"/>
          <w:szCs w:val="24"/>
        </w:rPr>
        <w:t xml:space="preserve"> T-chart</w:t>
      </w:r>
      <w:r>
        <w:rPr>
          <w:sz w:val="24"/>
          <w:szCs w:val="24"/>
        </w:rPr>
        <w:t xml:space="preserve"> and</w:t>
      </w:r>
      <w:r w:rsidRPr="001672BD">
        <w:rPr>
          <w:sz w:val="24"/>
          <w:szCs w:val="24"/>
        </w:rPr>
        <w:t xml:space="preserve"> mark </w:t>
      </w:r>
      <w:r>
        <w:rPr>
          <w:sz w:val="24"/>
          <w:szCs w:val="24"/>
        </w:rPr>
        <w:t xml:space="preserve">any </w:t>
      </w:r>
      <w:r w:rsidRPr="001672BD">
        <w:rPr>
          <w:sz w:val="24"/>
          <w:szCs w:val="24"/>
        </w:rPr>
        <w:t>duplicates. After recording the responses, ask the groups if there are any they disagree with.</w:t>
      </w:r>
    </w:p>
    <w:p w14:paraId="70DAE05D" w14:textId="5A140F65" w:rsidR="009A14A5" w:rsidRDefault="009A14A5" w:rsidP="009A14A5">
      <w:pPr>
        <w:pStyle w:val="ListParagraph"/>
        <w:numPr>
          <w:ilvl w:val="0"/>
          <w:numId w:val="10"/>
        </w:numPr>
        <w:pBdr>
          <w:top w:val="nil"/>
          <w:left w:val="nil"/>
          <w:bottom w:val="nil"/>
          <w:right w:val="nil"/>
          <w:between w:val="nil"/>
        </w:pBdr>
        <w:spacing w:after="0" w:line="240" w:lineRule="auto"/>
        <w:rPr>
          <w:sz w:val="24"/>
          <w:szCs w:val="24"/>
        </w:rPr>
      </w:pPr>
      <w:r>
        <w:rPr>
          <w:sz w:val="24"/>
          <w:szCs w:val="24"/>
        </w:rPr>
        <w:t>Next a</w:t>
      </w:r>
      <w:r w:rsidR="001672BD" w:rsidRPr="001672BD">
        <w:rPr>
          <w:sz w:val="24"/>
          <w:szCs w:val="24"/>
        </w:rPr>
        <w:t>sk students if they think there could be legal consequences for being truant to school</w:t>
      </w:r>
      <w:r>
        <w:rPr>
          <w:sz w:val="24"/>
          <w:szCs w:val="24"/>
        </w:rPr>
        <w:t>.</w:t>
      </w:r>
    </w:p>
    <w:p w14:paraId="67C4F3B9" w14:textId="77777777" w:rsidR="009A14A5" w:rsidRDefault="001672BD" w:rsidP="009A14A5">
      <w:pPr>
        <w:pStyle w:val="ListParagraph"/>
        <w:numPr>
          <w:ilvl w:val="0"/>
          <w:numId w:val="10"/>
        </w:numPr>
        <w:pBdr>
          <w:top w:val="nil"/>
          <w:left w:val="nil"/>
          <w:bottom w:val="nil"/>
          <w:right w:val="nil"/>
          <w:between w:val="nil"/>
        </w:pBdr>
        <w:spacing w:after="0" w:line="240" w:lineRule="auto"/>
        <w:rPr>
          <w:sz w:val="24"/>
          <w:szCs w:val="24"/>
        </w:rPr>
      </w:pPr>
      <w:r w:rsidRPr="009A14A5">
        <w:rPr>
          <w:sz w:val="24"/>
          <w:szCs w:val="24"/>
        </w:rPr>
        <w:t>Divide the</w:t>
      </w:r>
      <w:r w:rsidR="009A14A5" w:rsidRPr="009A14A5">
        <w:rPr>
          <w:sz w:val="24"/>
          <w:szCs w:val="24"/>
        </w:rPr>
        <w:t xml:space="preserve"> </w:t>
      </w:r>
      <w:r w:rsidR="009A14A5" w:rsidRPr="009A14A5">
        <w:rPr>
          <w:b/>
          <w:bCs/>
          <w:sz w:val="24"/>
          <w:szCs w:val="24"/>
        </w:rPr>
        <w:t>consequenc</w:t>
      </w:r>
      <w:r w:rsidR="009A14A5">
        <w:rPr>
          <w:b/>
          <w:bCs/>
          <w:sz w:val="24"/>
          <w:szCs w:val="24"/>
        </w:rPr>
        <w:t>e</w:t>
      </w:r>
      <w:r w:rsidR="009A14A5" w:rsidRPr="009A14A5">
        <w:rPr>
          <w:b/>
          <w:bCs/>
          <w:sz w:val="24"/>
          <w:szCs w:val="24"/>
        </w:rPr>
        <w:t xml:space="preserve"> cards</w:t>
      </w:r>
      <w:r w:rsidRPr="009A14A5">
        <w:rPr>
          <w:sz w:val="24"/>
          <w:szCs w:val="24"/>
        </w:rPr>
        <w:t xml:space="preserve"> as evenly as possible amongst the groups. Tell the groups they have been given </w:t>
      </w:r>
      <w:r w:rsidR="009A14A5">
        <w:rPr>
          <w:sz w:val="24"/>
          <w:szCs w:val="24"/>
        </w:rPr>
        <w:t>cards</w:t>
      </w:r>
      <w:r w:rsidRPr="009A14A5">
        <w:rPr>
          <w:sz w:val="24"/>
          <w:szCs w:val="24"/>
        </w:rPr>
        <w:t xml:space="preserve"> which contain possible legal consequences for being truant. They are to discuss the consequences and decide if the consequences would be for the parent</w:t>
      </w:r>
      <w:r w:rsidR="009A14A5">
        <w:rPr>
          <w:sz w:val="24"/>
          <w:szCs w:val="24"/>
        </w:rPr>
        <w:t>,</w:t>
      </w:r>
      <w:r w:rsidRPr="009A14A5">
        <w:rPr>
          <w:sz w:val="24"/>
          <w:szCs w:val="24"/>
        </w:rPr>
        <w:t xml:space="preserve"> the student</w:t>
      </w:r>
      <w:r w:rsidR="009A14A5">
        <w:rPr>
          <w:sz w:val="24"/>
          <w:szCs w:val="24"/>
        </w:rPr>
        <w:t xml:space="preserve"> or both</w:t>
      </w:r>
      <w:r w:rsidRPr="009A14A5">
        <w:rPr>
          <w:sz w:val="24"/>
          <w:szCs w:val="24"/>
        </w:rPr>
        <w:t xml:space="preserve">. </w:t>
      </w:r>
    </w:p>
    <w:p w14:paraId="52F39A80" w14:textId="45A7F4EB" w:rsidR="009A14A5" w:rsidRDefault="000D0EC0" w:rsidP="009A14A5">
      <w:pPr>
        <w:pStyle w:val="ListParagraph"/>
        <w:numPr>
          <w:ilvl w:val="0"/>
          <w:numId w:val="10"/>
        </w:numPr>
        <w:rPr>
          <w:sz w:val="24"/>
          <w:szCs w:val="24"/>
        </w:rPr>
      </w:pPr>
      <w:r>
        <w:rPr>
          <w:sz w:val="24"/>
          <w:szCs w:val="24"/>
        </w:rPr>
        <w:t>After the small groups get their answers, t</w:t>
      </w:r>
      <w:r w:rsidR="009A14A5" w:rsidRPr="009A14A5">
        <w:rPr>
          <w:sz w:val="24"/>
          <w:szCs w:val="24"/>
        </w:rPr>
        <w:t xml:space="preserve">he person </w:t>
      </w:r>
      <w:r w:rsidRPr="009A14A5">
        <w:rPr>
          <w:sz w:val="24"/>
          <w:szCs w:val="24"/>
        </w:rPr>
        <w:t>who</w:t>
      </w:r>
      <w:r w:rsidR="009A14A5" w:rsidRPr="009A14A5">
        <w:rPr>
          <w:sz w:val="24"/>
          <w:szCs w:val="24"/>
        </w:rPr>
        <w:t xml:space="preserve"> woke up the earliest in their group will come up and</w:t>
      </w:r>
      <w:r w:rsidR="001672BD" w:rsidRPr="009A14A5">
        <w:rPr>
          <w:sz w:val="24"/>
          <w:szCs w:val="24"/>
        </w:rPr>
        <w:t xml:space="preserve"> post their </w:t>
      </w:r>
      <w:r w:rsidR="009A14A5" w:rsidRPr="009A14A5">
        <w:rPr>
          <w:sz w:val="24"/>
          <w:szCs w:val="24"/>
        </w:rPr>
        <w:t>cards</w:t>
      </w:r>
      <w:r w:rsidR="001672BD" w:rsidRPr="009A14A5">
        <w:rPr>
          <w:sz w:val="24"/>
          <w:szCs w:val="24"/>
        </w:rPr>
        <w:t xml:space="preserve"> under the appropriate sign. </w:t>
      </w:r>
    </w:p>
    <w:p w14:paraId="1962778B" w14:textId="5B688943" w:rsidR="00615906" w:rsidRDefault="009A14A5" w:rsidP="009A14A5">
      <w:pPr>
        <w:pStyle w:val="ListParagraph"/>
        <w:numPr>
          <w:ilvl w:val="0"/>
          <w:numId w:val="10"/>
        </w:numPr>
        <w:rPr>
          <w:sz w:val="24"/>
          <w:szCs w:val="24"/>
        </w:rPr>
      </w:pPr>
      <w:r>
        <w:rPr>
          <w:sz w:val="24"/>
          <w:szCs w:val="24"/>
        </w:rPr>
        <w:t xml:space="preserve">The facilitator will go over each consequence posted and </w:t>
      </w:r>
      <w:r w:rsidR="00615906">
        <w:rPr>
          <w:sz w:val="24"/>
          <w:szCs w:val="24"/>
        </w:rPr>
        <w:t>who receives the consequence.</w:t>
      </w:r>
    </w:p>
    <w:p w14:paraId="788CEFFA" w14:textId="3AF019A3" w:rsidR="009A14A5" w:rsidRDefault="009A14A5" w:rsidP="00615906">
      <w:pPr>
        <w:pStyle w:val="ListParagraph"/>
        <w:rPr>
          <w:sz w:val="24"/>
          <w:szCs w:val="24"/>
        </w:rPr>
      </w:pPr>
      <w:proofErr w:type="gramStart"/>
      <w:r>
        <w:rPr>
          <w:sz w:val="24"/>
          <w:szCs w:val="24"/>
        </w:rPr>
        <w:t>Facilitator</w:t>
      </w:r>
      <w:proofErr w:type="gramEnd"/>
      <w:r>
        <w:rPr>
          <w:sz w:val="24"/>
          <w:szCs w:val="24"/>
        </w:rPr>
        <w:t xml:space="preserve"> note</w:t>
      </w:r>
      <w:r w:rsidR="00615906">
        <w:rPr>
          <w:sz w:val="24"/>
          <w:szCs w:val="24"/>
        </w:rPr>
        <w:t xml:space="preserve"> </w:t>
      </w:r>
      <w:r w:rsidR="00615906">
        <w:rPr>
          <w:rStyle w:val="FootnoteReference"/>
          <w:sz w:val="24"/>
          <w:szCs w:val="24"/>
        </w:rPr>
        <w:footnoteReference w:id="1"/>
      </w:r>
      <w:r>
        <w:rPr>
          <w:sz w:val="24"/>
          <w:szCs w:val="24"/>
        </w:rPr>
        <w:t>:</w:t>
      </w:r>
    </w:p>
    <w:p w14:paraId="6CA819AB" w14:textId="7A398730" w:rsidR="009A14A5" w:rsidRPr="001672BD" w:rsidRDefault="009A14A5" w:rsidP="009A14A5">
      <w:pPr>
        <w:pStyle w:val="ListParagraph"/>
        <w:rPr>
          <w:sz w:val="24"/>
          <w:szCs w:val="24"/>
        </w:rPr>
      </w:pPr>
      <w:r w:rsidRPr="001672BD">
        <w:rPr>
          <w:sz w:val="24"/>
          <w:szCs w:val="24"/>
        </w:rPr>
        <w:t xml:space="preserve">Both: Citation, Education Class, </w:t>
      </w:r>
      <w:r>
        <w:rPr>
          <w:sz w:val="24"/>
          <w:szCs w:val="24"/>
        </w:rPr>
        <w:t>C</w:t>
      </w:r>
      <w:r w:rsidRPr="001672BD">
        <w:rPr>
          <w:sz w:val="24"/>
          <w:szCs w:val="24"/>
        </w:rPr>
        <w:t>ourt</w:t>
      </w:r>
    </w:p>
    <w:p w14:paraId="07EDADFC" w14:textId="5471765F" w:rsidR="009A14A5" w:rsidRPr="009A14A5" w:rsidRDefault="009A14A5" w:rsidP="009A14A5">
      <w:pPr>
        <w:pStyle w:val="ListParagraph"/>
        <w:rPr>
          <w:sz w:val="24"/>
          <w:szCs w:val="24"/>
        </w:rPr>
      </w:pPr>
      <w:r w:rsidRPr="001672BD">
        <w:rPr>
          <w:sz w:val="24"/>
          <w:szCs w:val="24"/>
        </w:rPr>
        <w:t>Student: Tutoring, Counseling, No driver’s license until 18</w:t>
      </w:r>
      <w:r w:rsidRPr="009A14A5">
        <w:rPr>
          <w:sz w:val="24"/>
          <w:szCs w:val="24"/>
        </w:rPr>
        <w:t>, Community Service Hours</w:t>
      </w:r>
    </w:p>
    <w:p w14:paraId="43A14E3E" w14:textId="77777777" w:rsidR="0096153C" w:rsidRDefault="009A14A5" w:rsidP="0096153C">
      <w:pPr>
        <w:pStyle w:val="ListParagraph"/>
        <w:rPr>
          <w:sz w:val="24"/>
          <w:szCs w:val="24"/>
        </w:rPr>
      </w:pPr>
      <w:r w:rsidRPr="001672BD">
        <w:rPr>
          <w:sz w:val="24"/>
          <w:szCs w:val="24"/>
        </w:rPr>
        <w:t>Parent: Pay a fine, Diversion fee, Jail</w:t>
      </w:r>
    </w:p>
    <w:p w14:paraId="0ADFA351" w14:textId="77777777" w:rsidR="0096153C" w:rsidRDefault="001672BD" w:rsidP="0096153C">
      <w:pPr>
        <w:pStyle w:val="ListParagraph"/>
        <w:numPr>
          <w:ilvl w:val="0"/>
          <w:numId w:val="10"/>
        </w:numPr>
        <w:rPr>
          <w:sz w:val="24"/>
          <w:szCs w:val="24"/>
        </w:rPr>
      </w:pPr>
      <w:r w:rsidRPr="0096153C">
        <w:rPr>
          <w:sz w:val="24"/>
          <w:szCs w:val="24"/>
        </w:rPr>
        <w:t>Ask the groups if they think these consequences are too strict or not strict enough. Encourage the students to elaborate on what they like or don’t like about a particular consequence.</w:t>
      </w:r>
    </w:p>
    <w:p w14:paraId="4E99DA9B" w14:textId="20706F40" w:rsidR="0096153C" w:rsidRDefault="0096153C" w:rsidP="0096153C">
      <w:pPr>
        <w:pStyle w:val="ListParagraph"/>
        <w:numPr>
          <w:ilvl w:val="0"/>
          <w:numId w:val="10"/>
        </w:numPr>
        <w:rPr>
          <w:sz w:val="24"/>
          <w:szCs w:val="24"/>
        </w:rPr>
      </w:pPr>
      <w:r>
        <w:rPr>
          <w:sz w:val="24"/>
          <w:szCs w:val="24"/>
        </w:rPr>
        <w:t xml:space="preserve">Next, </w:t>
      </w:r>
      <w:r w:rsidR="0035294D" w:rsidRPr="0096153C">
        <w:rPr>
          <w:sz w:val="24"/>
          <w:szCs w:val="24"/>
        </w:rPr>
        <w:t>explain</w:t>
      </w:r>
      <w:r w:rsidR="001672BD" w:rsidRPr="0096153C">
        <w:rPr>
          <w:sz w:val="24"/>
          <w:szCs w:val="24"/>
        </w:rPr>
        <w:t xml:space="preserve"> to the students that missing school has been shown to negatively affect test scores and grades. Explain that the students will participate in an Each One-Teach One activity to learn about the correlation between attendance and grades.</w:t>
      </w:r>
    </w:p>
    <w:p w14:paraId="15D27F8D" w14:textId="77777777" w:rsidR="0035294D" w:rsidRDefault="001672BD" w:rsidP="0035294D">
      <w:pPr>
        <w:pStyle w:val="ListParagraph"/>
        <w:numPr>
          <w:ilvl w:val="0"/>
          <w:numId w:val="10"/>
        </w:numPr>
        <w:rPr>
          <w:sz w:val="24"/>
          <w:szCs w:val="24"/>
        </w:rPr>
      </w:pPr>
      <w:r w:rsidRPr="0096153C">
        <w:rPr>
          <w:sz w:val="24"/>
          <w:szCs w:val="24"/>
        </w:rPr>
        <w:t xml:space="preserve">Pass out </w:t>
      </w:r>
      <w:r w:rsidRPr="00D0115F">
        <w:rPr>
          <w:sz w:val="24"/>
          <w:szCs w:val="24"/>
        </w:rPr>
        <w:t>an</w:t>
      </w:r>
      <w:r w:rsidRPr="00B7351E">
        <w:rPr>
          <w:color w:val="FF0000"/>
          <w:sz w:val="24"/>
          <w:szCs w:val="24"/>
        </w:rPr>
        <w:t xml:space="preserve"> </w:t>
      </w:r>
      <w:r w:rsidRPr="00D0115F">
        <w:rPr>
          <w:b/>
          <w:bCs/>
          <w:sz w:val="24"/>
          <w:szCs w:val="24"/>
        </w:rPr>
        <w:t>Each One-Teach One Fact Strip</w:t>
      </w:r>
      <w:r w:rsidRPr="00D0115F">
        <w:rPr>
          <w:sz w:val="24"/>
          <w:szCs w:val="24"/>
        </w:rPr>
        <w:t xml:space="preserve"> </w:t>
      </w:r>
      <w:r w:rsidRPr="0096153C">
        <w:rPr>
          <w:sz w:val="24"/>
          <w:szCs w:val="24"/>
        </w:rPr>
        <w:t>to each student.</w:t>
      </w:r>
      <w:r w:rsidR="0035294D">
        <w:rPr>
          <w:sz w:val="24"/>
          <w:szCs w:val="24"/>
        </w:rPr>
        <w:t xml:space="preserve"> Depending on the class size duplicates might be needed.</w:t>
      </w:r>
      <w:r w:rsidRPr="0096153C">
        <w:rPr>
          <w:sz w:val="24"/>
          <w:szCs w:val="24"/>
        </w:rPr>
        <w:t xml:space="preserve"> Instruct them to read their </w:t>
      </w:r>
      <w:proofErr w:type="gramStart"/>
      <w:r w:rsidRPr="0096153C">
        <w:rPr>
          <w:sz w:val="24"/>
          <w:szCs w:val="24"/>
        </w:rPr>
        <w:t>fact</w:t>
      </w:r>
      <w:proofErr w:type="gramEnd"/>
      <w:r w:rsidRPr="0096153C">
        <w:rPr>
          <w:sz w:val="24"/>
          <w:szCs w:val="24"/>
        </w:rPr>
        <w:t xml:space="preserve"> and then move around the room and teach their fact to as many students as possible. T</w:t>
      </w:r>
      <w:r w:rsidR="0035294D">
        <w:rPr>
          <w:sz w:val="24"/>
          <w:szCs w:val="24"/>
        </w:rPr>
        <w:t>ime them for 5 minutes and t</w:t>
      </w:r>
      <w:r w:rsidRPr="0096153C">
        <w:rPr>
          <w:sz w:val="24"/>
          <w:szCs w:val="24"/>
        </w:rPr>
        <w:t>ell them to try and remember as many facts as they can</w:t>
      </w:r>
      <w:r w:rsidR="0035294D">
        <w:rPr>
          <w:sz w:val="24"/>
          <w:szCs w:val="24"/>
        </w:rPr>
        <w:t>.</w:t>
      </w:r>
    </w:p>
    <w:p w14:paraId="598C32D8" w14:textId="520C682C" w:rsidR="0035294D" w:rsidRDefault="0035294D" w:rsidP="0035294D">
      <w:pPr>
        <w:pStyle w:val="ListParagraph"/>
        <w:numPr>
          <w:ilvl w:val="0"/>
          <w:numId w:val="10"/>
        </w:numPr>
        <w:rPr>
          <w:sz w:val="24"/>
          <w:szCs w:val="24"/>
        </w:rPr>
      </w:pPr>
      <w:r>
        <w:rPr>
          <w:sz w:val="24"/>
          <w:szCs w:val="24"/>
        </w:rPr>
        <w:t xml:space="preserve">Once the 5 minutes is up, </w:t>
      </w:r>
      <w:r w:rsidR="001672BD" w:rsidRPr="0035294D">
        <w:rPr>
          <w:sz w:val="24"/>
          <w:szCs w:val="24"/>
        </w:rPr>
        <w:t xml:space="preserve">have </w:t>
      </w:r>
      <w:r>
        <w:rPr>
          <w:sz w:val="24"/>
          <w:szCs w:val="24"/>
        </w:rPr>
        <w:t xml:space="preserve">students </w:t>
      </w:r>
      <w:r w:rsidR="001672BD" w:rsidRPr="0035294D">
        <w:rPr>
          <w:sz w:val="24"/>
          <w:szCs w:val="24"/>
        </w:rPr>
        <w:t>return to their seat.</w:t>
      </w:r>
    </w:p>
    <w:p w14:paraId="63D7F428" w14:textId="154CAFE9" w:rsidR="0035294D" w:rsidRDefault="001672BD" w:rsidP="0035294D">
      <w:pPr>
        <w:pStyle w:val="ListParagraph"/>
        <w:numPr>
          <w:ilvl w:val="0"/>
          <w:numId w:val="10"/>
        </w:numPr>
        <w:rPr>
          <w:sz w:val="24"/>
          <w:szCs w:val="24"/>
        </w:rPr>
      </w:pPr>
      <w:r w:rsidRPr="0035294D">
        <w:rPr>
          <w:sz w:val="24"/>
          <w:szCs w:val="24"/>
        </w:rPr>
        <w:lastRenderedPageBreak/>
        <w:t xml:space="preserve">In their groups, on </w:t>
      </w:r>
      <w:r w:rsidRPr="0035294D">
        <w:rPr>
          <w:b/>
          <w:bCs/>
          <w:sz w:val="24"/>
          <w:szCs w:val="24"/>
        </w:rPr>
        <w:t>large poster paper</w:t>
      </w:r>
      <w:r w:rsidRPr="0035294D">
        <w:rPr>
          <w:sz w:val="24"/>
          <w:szCs w:val="24"/>
        </w:rPr>
        <w:t xml:space="preserve"> have them</w:t>
      </w:r>
      <w:r w:rsidR="0035294D">
        <w:rPr>
          <w:sz w:val="24"/>
          <w:szCs w:val="24"/>
        </w:rPr>
        <w:t xml:space="preserve"> make a t so each group member has a designated box. Each student will</w:t>
      </w:r>
      <w:r w:rsidRPr="0035294D">
        <w:rPr>
          <w:sz w:val="24"/>
          <w:szCs w:val="24"/>
        </w:rPr>
        <w:t xml:space="preserve"> write down as many facts as they can remember</w:t>
      </w:r>
      <w:r w:rsidR="0035294D">
        <w:rPr>
          <w:sz w:val="24"/>
          <w:szCs w:val="24"/>
        </w:rPr>
        <w:t xml:space="preserve"> in their box</w:t>
      </w:r>
      <w:r w:rsidRPr="0035294D">
        <w:rPr>
          <w:sz w:val="24"/>
          <w:szCs w:val="24"/>
        </w:rPr>
        <w:t>.</w:t>
      </w:r>
      <w:r w:rsidR="0035294D">
        <w:rPr>
          <w:sz w:val="24"/>
          <w:szCs w:val="24"/>
        </w:rPr>
        <w:t xml:space="preserve"> Time them for 2 minutes.</w:t>
      </w:r>
    </w:p>
    <w:p w14:paraId="7099581A" w14:textId="77777777" w:rsidR="0035294D" w:rsidRDefault="0035294D" w:rsidP="0035294D">
      <w:pPr>
        <w:pStyle w:val="ListParagraph"/>
        <w:numPr>
          <w:ilvl w:val="0"/>
          <w:numId w:val="10"/>
        </w:numPr>
        <w:rPr>
          <w:sz w:val="24"/>
          <w:szCs w:val="24"/>
        </w:rPr>
      </w:pPr>
      <w:r>
        <w:rPr>
          <w:sz w:val="24"/>
          <w:szCs w:val="24"/>
        </w:rPr>
        <w:t>Once the time is up, students will read the facts they wrote down to their group</w:t>
      </w:r>
      <w:r w:rsidR="001672BD" w:rsidRPr="0035294D">
        <w:rPr>
          <w:sz w:val="24"/>
          <w:szCs w:val="24"/>
        </w:rPr>
        <w:t xml:space="preserve"> and see which group</w:t>
      </w:r>
      <w:r>
        <w:rPr>
          <w:sz w:val="24"/>
          <w:szCs w:val="24"/>
        </w:rPr>
        <w:t xml:space="preserve"> member</w:t>
      </w:r>
      <w:r w:rsidR="001672BD" w:rsidRPr="0035294D">
        <w:rPr>
          <w:sz w:val="24"/>
          <w:szCs w:val="24"/>
        </w:rPr>
        <w:t xml:space="preserve"> remembers the most.</w:t>
      </w:r>
    </w:p>
    <w:p w14:paraId="608C10A6" w14:textId="1BCDE11A" w:rsidR="001672BD" w:rsidRPr="0035294D" w:rsidRDefault="0035294D" w:rsidP="0035294D">
      <w:pPr>
        <w:pStyle w:val="ListParagraph"/>
        <w:numPr>
          <w:ilvl w:val="0"/>
          <w:numId w:val="10"/>
        </w:numPr>
        <w:rPr>
          <w:sz w:val="24"/>
          <w:szCs w:val="24"/>
        </w:rPr>
      </w:pPr>
      <w:r>
        <w:rPr>
          <w:sz w:val="24"/>
          <w:szCs w:val="24"/>
        </w:rPr>
        <w:t>Debrief the lesson by having students summarize in their own words ho</w:t>
      </w:r>
      <w:r w:rsidR="00975470">
        <w:rPr>
          <w:sz w:val="24"/>
          <w:szCs w:val="24"/>
        </w:rPr>
        <w:t xml:space="preserve">w truancy impacts learning on a </w:t>
      </w:r>
      <w:r w:rsidR="00975470" w:rsidRPr="00975470">
        <w:rPr>
          <w:b/>
          <w:bCs/>
          <w:sz w:val="24"/>
          <w:szCs w:val="24"/>
        </w:rPr>
        <w:t>dry erase dot</w:t>
      </w:r>
      <w:r w:rsidR="001672BD" w:rsidRPr="0035294D">
        <w:rPr>
          <w:sz w:val="24"/>
          <w:szCs w:val="24"/>
        </w:rPr>
        <w:t>.</w:t>
      </w:r>
      <w:r w:rsidR="00975470">
        <w:rPr>
          <w:sz w:val="24"/>
          <w:szCs w:val="24"/>
        </w:rPr>
        <w:t xml:space="preserve"> Collect dry erase dots once students have summarized.</w:t>
      </w:r>
    </w:p>
    <w:p w14:paraId="3300154D" w14:textId="77777777" w:rsidR="00DA5D16" w:rsidRPr="001672BD" w:rsidRDefault="00DA5D16" w:rsidP="00DA5D16">
      <w:pPr>
        <w:spacing w:after="160" w:line="256" w:lineRule="auto"/>
        <w:rPr>
          <w:sz w:val="24"/>
          <w:szCs w:val="24"/>
        </w:rPr>
      </w:pPr>
    </w:p>
    <w:p w14:paraId="57F229BB" w14:textId="77777777" w:rsidR="00DA5D16" w:rsidRPr="001672BD" w:rsidRDefault="00DA5D16" w:rsidP="00DA5D16">
      <w:pPr>
        <w:spacing w:after="160" w:line="256" w:lineRule="auto"/>
        <w:rPr>
          <w:sz w:val="24"/>
          <w:szCs w:val="24"/>
        </w:rPr>
      </w:pPr>
    </w:p>
    <w:p w14:paraId="7ADFFF6B" w14:textId="77777777" w:rsidR="00DA5D16" w:rsidRPr="001672BD" w:rsidRDefault="00DA5D16" w:rsidP="00DA5D16">
      <w:pPr>
        <w:spacing w:after="160" w:line="256" w:lineRule="auto"/>
        <w:rPr>
          <w:sz w:val="24"/>
          <w:szCs w:val="24"/>
        </w:rPr>
      </w:pPr>
    </w:p>
    <w:p w14:paraId="5FDA609A" w14:textId="77777777" w:rsidR="00DA5D16" w:rsidRPr="001672BD" w:rsidRDefault="00DA5D16" w:rsidP="00DA5D16">
      <w:pPr>
        <w:spacing w:after="160" w:line="256" w:lineRule="auto"/>
        <w:rPr>
          <w:sz w:val="24"/>
          <w:szCs w:val="24"/>
        </w:rPr>
      </w:pPr>
    </w:p>
    <w:p w14:paraId="6828A4C6" w14:textId="77777777" w:rsidR="00DA5D16" w:rsidRPr="001672BD" w:rsidRDefault="00DA5D16" w:rsidP="00DA5D16">
      <w:pPr>
        <w:spacing w:after="160" w:line="256" w:lineRule="auto"/>
        <w:rPr>
          <w:sz w:val="24"/>
          <w:szCs w:val="24"/>
        </w:rPr>
      </w:pPr>
    </w:p>
    <w:p w14:paraId="738D303A" w14:textId="77777777" w:rsidR="00DA5D16" w:rsidRPr="001672BD" w:rsidRDefault="00DA5D16" w:rsidP="00DA5D16">
      <w:pPr>
        <w:spacing w:after="160" w:line="256" w:lineRule="auto"/>
        <w:rPr>
          <w:sz w:val="24"/>
          <w:szCs w:val="24"/>
        </w:rPr>
      </w:pPr>
    </w:p>
    <w:p w14:paraId="7163C258" w14:textId="77777777" w:rsidR="00DA5D16" w:rsidRPr="001672BD" w:rsidRDefault="00DA5D16" w:rsidP="00DA5D16">
      <w:pPr>
        <w:spacing w:after="160" w:line="256" w:lineRule="auto"/>
        <w:rPr>
          <w:sz w:val="24"/>
          <w:szCs w:val="24"/>
        </w:rPr>
      </w:pPr>
    </w:p>
    <w:p w14:paraId="424CCB6B" w14:textId="77777777" w:rsidR="00DA5D16" w:rsidRDefault="00DA5D16" w:rsidP="00DA5D16">
      <w:pPr>
        <w:spacing w:after="160" w:line="256" w:lineRule="auto"/>
        <w:rPr>
          <w:sz w:val="24"/>
          <w:szCs w:val="24"/>
        </w:rPr>
      </w:pPr>
    </w:p>
    <w:p w14:paraId="7387B2D9" w14:textId="77777777" w:rsidR="00DA5D16" w:rsidRDefault="00DA5D16" w:rsidP="00DA5D16">
      <w:pPr>
        <w:spacing w:after="160" w:line="256" w:lineRule="auto"/>
        <w:rPr>
          <w:sz w:val="24"/>
          <w:szCs w:val="24"/>
        </w:rPr>
      </w:pPr>
    </w:p>
    <w:p w14:paraId="6AB54732" w14:textId="77777777" w:rsidR="00DA5D16" w:rsidRDefault="00DA5D16" w:rsidP="00DA5D16">
      <w:pPr>
        <w:spacing w:after="160" w:line="256" w:lineRule="auto"/>
        <w:rPr>
          <w:sz w:val="24"/>
          <w:szCs w:val="24"/>
        </w:rPr>
      </w:pPr>
    </w:p>
    <w:p w14:paraId="0EB93E19" w14:textId="77777777" w:rsidR="00DA5D16" w:rsidRDefault="00DA5D16" w:rsidP="00DA5D16">
      <w:pPr>
        <w:spacing w:after="160" w:line="256" w:lineRule="auto"/>
        <w:rPr>
          <w:sz w:val="24"/>
          <w:szCs w:val="24"/>
        </w:rPr>
      </w:pPr>
    </w:p>
    <w:p w14:paraId="74C3BD2E" w14:textId="77777777" w:rsidR="00DA5D16" w:rsidRDefault="00DA5D16" w:rsidP="00DA5D16">
      <w:pPr>
        <w:spacing w:after="160" w:line="256" w:lineRule="auto"/>
        <w:rPr>
          <w:sz w:val="24"/>
          <w:szCs w:val="24"/>
        </w:rPr>
      </w:pPr>
    </w:p>
    <w:p w14:paraId="163B359F" w14:textId="77777777" w:rsidR="00DA5D16" w:rsidRDefault="00DA5D16" w:rsidP="00DA5D16">
      <w:pPr>
        <w:spacing w:after="160" w:line="256" w:lineRule="auto"/>
        <w:rPr>
          <w:sz w:val="24"/>
          <w:szCs w:val="24"/>
        </w:rPr>
      </w:pPr>
    </w:p>
    <w:p w14:paraId="1CC59283" w14:textId="77777777" w:rsidR="00DA5D16" w:rsidRDefault="00DA5D16" w:rsidP="00DA5D16">
      <w:pPr>
        <w:spacing w:after="160" w:line="256" w:lineRule="auto"/>
        <w:rPr>
          <w:sz w:val="24"/>
          <w:szCs w:val="24"/>
        </w:rPr>
      </w:pPr>
    </w:p>
    <w:p w14:paraId="245BA097" w14:textId="77777777" w:rsidR="00DA5D16" w:rsidRDefault="00DA5D16" w:rsidP="00DA5D16">
      <w:pPr>
        <w:spacing w:after="160" w:line="256" w:lineRule="auto"/>
        <w:rPr>
          <w:sz w:val="24"/>
          <w:szCs w:val="24"/>
        </w:rPr>
      </w:pPr>
    </w:p>
    <w:p w14:paraId="4AE9FF56" w14:textId="77777777" w:rsidR="00DA5D16" w:rsidRDefault="00DA5D16" w:rsidP="00DA5D16">
      <w:pPr>
        <w:spacing w:after="160" w:line="256" w:lineRule="auto"/>
        <w:rPr>
          <w:sz w:val="24"/>
          <w:szCs w:val="24"/>
        </w:rPr>
      </w:pPr>
    </w:p>
    <w:p w14:paraId="1C08F98F" w14:textId="77777777" w:rsidR="00DA5D16" w:rsidRDefault="00DA5D16" w:rsidP="00DA5D16">
      <w:pPr>
        <w:spacing w:after="160" w:line="256" w:lineRule="auto"/>
        <w:rPr>
          <w:sz w:val="24"/>
          <w:szCs w:val="24"/>
        </w:rPr>
      </w:pPr>
    </w:p>
    <w:p w14:paraId="5EC3FA78" w14:textId="77777777" w:rsidR="00F65C3D" w:rsidRDefault="00F65C3D" w:rsidP="00DA5D16">
      <w:pPr>
        <w:spacing w:after="160" w:line="256" w:lineRule="auto"/>
        <w:rPr>
          <w:sz w:val="24"/>
          <w:szCs w:val="24"/>
        </w:rPr>
      </w:pPr>
    </w:p>
    <w:p w14:paraId="27A7D041" w14:textId="77777777" w:rsidR="00F65C3D" w:rsidRDefault="00F65C3D" w:rsidP="00DA5D16">
      <w:pPr>
        <w:spacing w:after="160" w:line="256" w:lineRule="auto"/>
        <w:rPr>
          <w:sz w:val="24"/>
          <w:szCs w:val="24"/>
        </w:rPr>
      </w:pPr>
    </w:p>
    <w:p w14:paraId="0293EFE3" w14:textId="77777777" w:rsidR="00F65C3D" w:rsidRDefault="00F65C3D" w:rsidP="00DA5D16">
      <w:pPr>
        <w:spacing w:after="160" w:line="256" w:lineRule="auto"/>
        <w:rPr>
          <w:sz w:val="24"/>
          <w:szCs w:val="24"/>
        </w:rPr>
      </w:pPr>
    </w:p>
    <w:p w14:paraId="79EA05D7" w14:textId="77777777" w:rsidR="00F65C3D" w:rsidRDefault="00F65C3D" w:rsidP="00DA5D16">
      <w:pPr>
        <w:spacing w:after="160" w:line="256" w:lineRule="auto"/>
        <w:rPr>
          <w:sz w:val="24"/>
          <w:szCs w:val="24"/>
        </w:rPr>
      </w:pPr>
    </w:p>
    <w:p w14:paraId="6B0B0DE6" w14:textId="77777777" w:rsidR="00F65C3D" w:rsidRDefault="00F65C3D" w:rsidP="00DA5D16">
      <w:pPr>
        <w:spacing w:after="160" w:line="256" w:lineRule="auto"/>
        <w:rPr>
          <w:sz w:val="24"/>
          <w:szCs w:val="24"/>
        </w:rPr>
      </w:pPr>
    </w:p>
    <w:p w14:paraId="72E792A5" w14:textId="77777777" w:rsidR="00DA5D16" w:rsidRPr="00DA5D16" w:rsidRDefault="00DA5D16" w:rsidP="00DA5D16">
      <w:pPr>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61DFE1E" w14:textId="77777777" w:rsidR="00181294" w:rsidRDefault="00181294" w:rsidP="00181294">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7777777"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7534D8DA"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 xml:space="preserve">What is </w:t>
      </w:r>
      <w:r w:rsidR="009901E5">
        <w:rPr>
          <w:rFonts w:eastAsia="Calibri" w:cstheme="minorHAnsi"/>
          <w:b/>
          <w:bCs/>
          <w:sz w:val="24"/>
          <w:szCs w:val="24"/>
        </w:rPr>
        <w:t>Truancy</w:t>
      </w:r>
      <w:r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42037D37" w14:textId="3EA78590"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1E025E41" w14:textId="3841FEE6"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(HS S3C4 PO3) Examine the basic political, social responsibilities of citizenship: analyzing public issues and policy making.</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3"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3"/>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4" w:name="_Hlk90972718"/>
      <w:r w:rsidRPr="00656DB9">
        <w:rPr>
          <w:rFonts w:cstheme="minorHAnsi"/>
          <w:sz w:val="24"/>
          <w:szCs w:val="24"/>
        </w:rPr>
        <w:t>SL.2 Integrate and evaluate information presented in diverse media and formats, including visually, quantitatively, and orally.</w:t>
      </w:r>
    </w:p>
    <w:bookmarkEnd w:id="4"/>
    <w:p w14:paraId="73DF6830" w14:textId="77777777" w:rsidR="009006DD" w:rsidRPr="00656DB9" w:rsidRDefault="009006DD" w:rsidP="009006DD">
      <w:pPr>
        <w:spacing w:after="0" w:line="240" w:lineRule="auto"/>
        <w:rPr>
          <w:rFonts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281464BF" w14:textId="171C3F79" w:rsidR="00615906" w:rsidRDefault="00615906">
      <w:pPr>
        <w:pStyle w:val="FootnoteText"/>
      </w:pPr>
      <w:r>
        <w:rPr>
          <w:rStyle w:val="FootnoteReference"/>
        </w:rPr>
        <w:footnoteRef/>
      </w:r>
      <w:r>
        <w:t xml:space="preserve"> </w:t>
      </w:r>
      <w:hyperlink r:id="rId1" w:history="1">
        <w:r w:rsidRPr="00026C73">
          <w:rPr>
            <w:rStyle w:val="Hyperlink"/>
          </w:rPr>
          <w:t>https://www.pvschools.net/our-district/newsroom/news-details/~board/campo-bello-news/post/attendance-matters-introduction-to-the-cuts-program-at-campo-bello</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0B64A2"/>
    <w:multiLevelType w:val="hybridMultilevel"/>
    <w:tmpl w:val="B7E663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3"/>
  </w:num>
  <w:num w:numId="3" w16cid:durableId="843592318">
    <w:abstractNumId w:val="30"/>
  </w:num>
  <w:num w:numId="4" w16cid:durableId="1486125867">
    <w:abstractNumId w:val="1"/>
  </w:num>
  <w:num w:numId="5" w16cid:durableId="2010206926">
    <w:abstractNumId w:val="23"/>
  </w:num>
  <w:num w:numId="6" w16cid:durableId="1425568478">
    <w:abstractNumId w:val="17"/>
  </w:num>
  <w:num w:numId="7" w16cid:durableId="265042014">
    <w:abstractNumId w:val="6"/>
  </w:num>
  <w:num w:numId="8" w16cid:durableId="2133815192">
    <w:abstractNumId w:val="7"/>
  </w:num>
  <w:num w:numId="9" w16cid:durableId="512384444">
    <w:abstractNumId w:val="8"/>
  </w:num>
  <w:num w:numId="10" w16cid:durableId="302776394">
    <w:abstractNumId w:val="14"/>
  </w:num>
  <w:num w:numId="11" w16cid:durableId="307980689">
    <w:abstractNumId w:val="32"/>
  </w:num>
  <w:num w:numId="12" w16cid:durableId="1750544709">
    <w:abstractNumId w:val="25"/>
  </w:num>
  <w:num w:numId="13" w16cid:durableId="219293783">
    <w:abstractNumId w:val="21"/>
  </w:num>
  <w:num w:numId="14" w16cid:durableId="1916554064">
    <w:abstractNumId w:val="2"/>
  </w:num>
  <w:num w:numId="15" w16cid:durableId="558638107">
    <w:abstractNumId w:val="26"/>
  </w:num>
  <w:num w:numId="16" w16cid:durableId="509032057">
    <w:abstractNumId w:val="0"/>
  </w:num>
  <w:num w:numId="17" w16cid:durableId="1746219410">
    <w:abstractNumId w:val="16"/>
  </w:num>
  <w:num w:numId="18" w16cid:durableId="203559819">
    <w:abstractNumId w:val="4"/>
  </w:num>
  <w:num w:numId="19" w16cid:durableId="674847208">
    <w:abstractNumId w:val="20"/>
  </w:num>
  <w:num w:numId="20" w16cid:durableId="665018497">
    <w:abstractNumId w:val="31"/>
  </w:num>
  <w:num w:numId="21" w16cid:durableId="1822575971">
    <w:abstractNumId w:val="9"/>
  </w:num>
  <w:num w:numId="22" w16cid:durableId="17586461">
    <w:abstractNumId w:val="28"/>
  </w:num>
  <w:num w:numId="23" w16cid:durableId="398943862">
    <w:abstractNumId w:val="29"/>
  </w:num>
  <w:num w:numId="24" w16cid:durableId="913048866">
    <w:abstractNumId w:val="5"/>
  </w:num>
  <w:num w:numId="25" w16cid:durableId="2123643217">
    <w:abstractNumId w:val="24"/>
  </w:num>
  <w:num w:numId="26" w16cid:durableId="1341394900">
    <w:abstractNumId w:val="15"/>
  </w:num>
  <w:num w:numId="27" w16cid:durableId="276723216">
    <w:abstractNumId w:val="15"/>
  </w:num>
  <w:num w:numId="28" w16cid:durableId="1358386635">
    <w:abstractNumId w:val="11"/>
  </w:num>
  <w:num w:numId="29" w16cid:durableId="1751543766">
    <w:abstractNumId w:val="22"/>
  </w:num>
  <w:num w:numId="30" w16cid:durableId="1388262834">
    <w:abstractNumId w:val="18"/>
  </w:num>
  <w:num w:numId="31" w16cid:durableId="474756094">
    <w:abstractNumId w:val="27"/>
  </w:num>
  <w:num w:numId="32" w16cid:durableId="689063408">
    <w:abstractNumId w:val="10"/>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605255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6498E"/>
    <w:rsid w:val="00073638"/>
    <w:rsid w:val="00080B14"/>
    <w:rsid w:val="000C2FB9"/>
    <w:rsid w:val="000D0EC0"/>
    <w:rsid w:val="000D345C"/>
    <w:rsid w:val="0010781D"/>
    <w:rsid w:val="001257DE"/>
    <w:rsid w:val="001339AE"/>
    <w:rsid w:val="00135563"/>
    <w:rsid w:val="001449C9"/>
    <w:rsid w:val="00154CB5"/>
    <w:rsid w:val="00160A11"/>
    <w:rsid w:val="001672BD"/>
    <w:rsid w:val="00181294"/>
    <w:rsid w:val="001A7902"/>
    <w:rsid w:val="001B57D3"/>
    <w:rsid w:val="001E007D"/>
    <w:rsid w:val="001F3FAB"/>
    <w:rsid w:val="001F7F87"/>
    <w:rsid w:val="00201227"/>
    <w:rsid w:val="0020314B"/>
    <w:rsid w:val="00205985"/>
    <w:rsid w:val="00205C1A"/>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6335"/>
    <w:rsid w:val="0035294D"/>
    <w:rsid w:val="00362B38"/>
    <w:rsid w:val="003746EA"/>
    <w:rsid w:val="003864BE"/>
    <w:rsid w:val="003909D8"/>
    <w:rsid w:val="00391C14"/>
    <w:rsid w:val="003C58D3"/>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423B3"/>
    <w:rsid w:val="0054297A"/>
    <w:rsid w:val="005738D7"/>
    <w:rsid w:val="00580D73"/>
    <w:rsid w:val="00582C01"/>
    <w:rsid w:val="005B5A56"/>
    <w:rsid w:val="005C1A5A"/>
    <w:rsid w:val="005C1E4E"/>
    <w:rsid w:val="005D543A"/>
    <w:rsid w:val="006046EB"/>
    <w:rsid w:val="00613078"/>
    <w:rsid w:val="00615906"/>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82"/>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12939"/>
    <w:rsid w:val="009302B3"/>
    <w:rsid w:val="0094008F"/>
    <w:rsid w:val="00944671"/>
    <w:rsid w:val="0094601E"/>
    <w:rsid w:val="0095152E"/>
    <w:rsid w:val="00953B06"/>
    <w:rsid w:val="0096153C"/>
    <w:rsid w:val="0096500A"/>
    <w:rsid w:val="0096504A"/>
    <w:rsid w:val="00971B3C"/>
    <w:rsid w:val="009753F0"/>
    <w:rsid w:val="00975470"/>
    <w:rsid w:val="00977A39"/>
    <w:rsid w:val="009901E5"/>
    <w:rsid w:val="009A14A5"/>
    <w:rsid w:val="009A2EBF"/>
    <w:rsid w:val="009B25EF"/>
    <w:rsid w:val="009C0F69"/>
    <w:rsid w:val="009C5929"/>
    <w:rsid w:val="009C7775"/>
    <w:rsid w:val="009D0224"/>
    <w:rsid w:val="009F0F50"/>
    <w:rsid w:val="00A01395"/>
    <w:rsid w:val="00A1490D"/>
    <w:rsid w:val="00A44C66"/>
    <w:rsid w:val="00A567E2"/>
    <w:rsid w:val="00A5798A"/>
    <w:rsid w:val="00A6083E"/>
    <w:rsid w:val="00A6454B"/>
    <w:rsid w:val="00A90BE2"/>
    <w:rsid w:val="00A94926"/>
    <w:rsid w:val="00A97866"/>
    <w:rsid w:val="00AA27C5"/>
    <w:rsid w:val="00AB4FB7"/>
    <w:rsid w:val="00AC26D2"/>
    <w:rsid w:val="00AE1D60"/>
    <w:rsid w:val="00AE4C84"/>
    <w:rsid w:val="00AE615C"/>
    <w:rsid w:val="00AE6D1D"/>
    <w:rsid w:val="00B02B89"/>
    <w:rsid w:val="00B12631"/>
    <w:rsid w:val="00B16605"/>
    <w:rsid w:val="00B25894"/>
    <w:rsid w:val="00B2747B"/>
    <w:rsid w:val="00B52E2D"/>
    <w:rsid w:val="00B57020"/>
    <w:rsid w:val="00B71A83"/>
    <w:rsid w:val="00B7351E"/>
    <w:rsid w:val="00BA11E0"/>
    <w:rsid w:val="00BA1AFE"/>
    <w:rsid w:val="00BC1420"/>
    <w:rsid w:val="00BE1B92"/>
    <w:rsid w:val="00BE23CC"/>
    <w:rsid w:val="00BE317A"/>
    <w:rsid w:val="00BE6086"/>
    <w:rsid w:val="00C0030B"/>
    <w:rsid w:val="00C22813"/>
    <w:rsid w:val="00C347FB"/>
    <w:rsid w:val="00C43363"/>
    <w:rsid w:val="00C43654"/>
    <w:rsid w:val="00C622DA"/>
    <w:rsid w:val="00C63EFC"/>
    <w:rsid w:val="00C652CC"/>
    <w:rsid w:val="00C6562B"/>
    <w:rsid w:val="00C8231F"/>
    <w:rsid w:val="00CA5040"/>
    <w:rsid w:val="00CB0DF8"/>
    <w:rsid w:val="00CB429A"/>
    <w:rsid w:val="00CB6EBF"/>
    <w:rsid w:val="00CF6F52"/>
    <w:rsid w:val="00D0115F"/>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3CC7"/>
    <w:rsid w:val="00DD7F10"/>
    <w:rsid w:val="00DE0E88"/>
    <w:rsid w:val="00DF2927"/>
    <w:rsid w:val="00E00A0D"/>
    <w:rsid w:val="00E221C5"/>
    <w:rsid w:val="00E234BC"/>
    <w:rsid w:val="00E26288"/>
    <w:rsid w:val="00E2785B"/>
    <w:rsid w:val="00E35E15"/>
    <w:rsid w:val="00E7236D"/>
    <w:rsid w:val="00E73995"/>
    <w:rsid w:val="00E842CC"/>
    <w:rsid w:val="00E8540B"/>
    <w:rsid w:val="00E9344E"/>
    <w:rsid w:val="00E962DD"/>
    <w:rsid w:val="00E976B8"/>
    <w:rsid w:val="00EA37F0"/>
    <w:rsid w:val="00EB0D8E"/>
    <w:rsid w:val="00EC1199"/>
    <w:rsid w:val="00EC6AB3"/>
    <w:rsid w:val="00ED3F4B"/>
    <w:rsid w:val="00EF3E2B"/>
    <w:rsid w:val="00F05208"/>
    <w:rsid w:val="00F11A3E"/>
    <w:rsid w:val="00F16AD8"/>
    <w:rsid w:val="00F30645"/>
    <w:rsid w:val="00F50DF2"/>
    <w:rsid w:val="00F5407E"/>
    <w:rsid w:val="00F65C3D"/>
    <w:rsid w:val="00F748ED"/>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5990614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pvschools.net/our-district/newsroom/news-details/~board/campo-bello-news/post/attendance-matters-introduction-to-the-cuts-program-at-campo-bell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1084</Words>
  <Characters>6180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10</cp:revision>
  <dcterms:created xsi:type="dcterms:W3CDTF">2024-11-25T22:48:00Z</dcterms:created>
  <dcterms:modified xsi:type="dcterms:W3CDTF">2024-12-02T19:32:00Z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