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F0708C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noProof/>
          <w:sz w:val="32"/>
          <w:szCs w:val="32"/>
        </w:rPr>
        <w:drawing>
          <wp:inline distT="114300" distB="114300" distL="114300" distR="114300" wp14:anchorId="6B4B1F49" wp14:editId="3BFC3406">
            <wp:extent cx="1604963" cy="748983"/>
            <wp:effectExtent l="0" t="0" r="0" b="0"/>
            <wp:docPr id="1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4963" cy="74898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81AA43E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24"/>
          <w:szCs w:val="24"/>
        </w:rPr>
      </w:pPr>
      <w:r>
        <w:rPr>
          <w:rFonts w:ascii="Trebuchet MS" w:eastAsia="Trebuchet MS" w:hAnsi="Trebuchet MS" w:cs="Trebuchet MS"/>
          <w:b/>
          <w:sz w:val="24"/>
          <w:szCs w:val="24"/>
        </w:rPr>
        <w:t>When You Turn 18: Employment and Taxes</w:t>
      </w:r>
    </w:p>
    <w:p w14:paraId="411BC241" w14:textId="77777777" w:rsidR="00E970CF" w:rsidRDefault="00E970CF">
      <w:pPr>
        <w:jc w:val="center"/>
        <w:rPr>
          <w:rFonts w:ascii="Trebuchet MS" w:eastAsia="Trebuchet MS" w:hAnsi="Trebuchet MS" w:cs="Trebuchet MS"/>
          <w:b/>
          <w:sz w:val="24"/>
          <w:szCs w:val="24"/>
        </w:rPr>
      </w:pPr>
    </w:p>
    <w:p w14:paraId="60F80862" w14:textId="77777777" w:rsidR="00E970CF" w:rsidRDefault="00D640B7">
      <w:pPr>
        <w:spacing w:after="200"/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ID Card: Miranda Williams</w:t>
      </w:r>
    </w:p>
    <w:p w14:paraId="26669076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noProof/>
          <w:sz w:val="32"/>
          <w:szCs w:val="32"/>
        </w:rPr>
        <w:drawing>
          <wp:inline distT="114300" distB="114300" distL="114300" distR="114300" wp14:anchorId="5564916F" wp14:editId="0E2C4590">
            <wp:extent cx="2452203" cy="2114505"/>
            <wp:effectExtent l="0" t="0" r="0" b="0"/>
            <wp:docPr id="6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52203" cy="21145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7C0D82E" w14:textId="77777777" w:rsidR="00E970CF" w:rsidRDefault="00E970CF">
      <w:pPr>
        <w:rPr>
          <w:rFonts w:ascii="Trebuchet MS" w:eastAsia="Trebuchet MS" w:hAnsi="Trebuchet MS" w:cs="Trebuchet MS"/>
          <w:b/>
          <w:sz w:val="32"/>
          <w:szCs w:val="32"/>
        </w:rPr>
      </w:pPr>
    </w:p>
    <w:p w14:paraId="4C324A55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Name</w:t>
      </w:r>
      <w:r>
        <w:rPr>
          <w:rFonts w:ascii="Trebuchet MS" w:eastAsia="Trebuchet MS" w:hAnsi="Trebuchet MS" w:cs="Trebuchet MS"/>
          <w:sz w:val="32"/>
          <w:szCs w:val="32"/>
        </w:rPr>
        <w:t>: Miranda Williams</w:t>
      </w:r>
    </w:p>
    <w:p w14:paraId="405A6EC1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Age</w:t>
      </w:r>
      <w:r>
        <w:rPr>
          <w:rFonts w:ascii="Trebuchet MS" w:eastAsia="Trebuchet MS" w:hAnsi="Trebuchet MS" w:cs="Trebuchet MS"/>
          <w:sz w:val="32"/>
          <w:szCs w:val="32"/>
        </w:rPr>
        <w:t>: 26</w:t>
      </w:r>
    </w:p>
    <w:p w14:paraId="6857ADB7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Marital Status</w:t>
      </w:r>
      <w:r>
        <w:rPr>
          <w:rFonts w:ascii="Trebuchet MS" w:eastAsia="Trebuchet MS" w:hAnsi="Trebuchet MS" w:cs="Trebuchet MS"/>
          <w:sz w:val="32"/>
          <w:szCs w:val="32"/>
        </w:rPr>
        <w:t>: Married</w:t>
      </w:r>
    </w:p>
    <w:p w14:paraId="06B029E3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2022 Income</w:t>
      </w:r>
      <w:r>
        <w:rPr>
          <w:rFonts w:ascii="Trebuchet MS" w:eastAsia="Trebuchet MS" w:hAnsi="Trebuchet MS" w:cs="Trebuchet MS"/>
          <w:sz w:val="32"/>
          <w:szCs w:val="32"/>
        </w:rPr>
        <w:t>: $24,850</w:t>
      </w:r>
    </w:p>
    <w:p w14:paraId="2F43AC3A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Additional Information</w:t>
      </w:r>
      <w:r>
        <w:rPr>
          <w:rFonts w:ascii="Trebuchet MS" w:eastAsia="Trebuchet MS" w:hAnsi="Trebuchet MS" w:cs="Trebuchet MS"/>
          <w:sz w:val="32"/>
          <w:szCs w:val="32"/>
        </w:rPr>
        <w:t>: Miranda and her husband Tom are filing their taxes jointly. Tom is unemployed and did not receive any income in 2022.</w:t>
      </w:r>
    </w:p>
    <w:p w14:paraId="523300D7" w14:textId="77777777" w:rsidR="00E970CF" w:rsidRDefault="00E970CF">
      <w:pPr>
        <w:rPr>
          <w:rFonts w:ascii="Trebuchet MS" w:eastAsia="Trebuchet MS" w:hAnsi="Trebuchet MS" w:cs="Trebuchet MS"/>
          <w:sz w:val="32"/>
          <w:szCs w:val="32"/>
        </w:rPr>
      </w:pPr>
    </w:p>
    <w:p w14:paraId="09B414CC" w14:textId="77777777" w:rsidR="00E970CF" w:rsidRDefault="00E970CF">
      <w:pPr>
        <w:rPr>
          <w:rFonts w:ascii="Trebuchet MS" w:eastAsia="Trebuchet MS" w:hAnsi="Trebuchet MS" w:cs="Trebuchet MS"/>
          <w:sz w:val="32"/>
          <w:szCs w:val="32"/>
        </w:rPr>
      </w:pPr>
    </w:p>
    <w:p w14:paraId="5C8E7DAC" w14:textId="77777777" w:rsidR="00E970CF" w:rsidRDefault="00D640B7">
      <w:pPr>
        <w:jc w:val="center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noProof/>
        </w:rPr>
        <w:drawing>
          <wp:inline distT="114300" distB="114300" distL="114300" distR="114300" wp14:anchorId="537570EA" wp14:editId="5B79A569">
            <wp:extent cx="2109788" cy="2109788"/>
            <wp:effectExtent l="0" t="0" r="0" b="0"/>
            <wp:docPr id="5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09788" cy="21097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17805BA" w14:textId="77777777" w:rsidR="00E970CF" w:rsidRDefault="00D640B7">
      <w:pPr>
        <w:jc w:val="center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</w:rPr>
        <w:t>https://www.irs.gov/newsroom/who-needs-to-file-a-tax-return</w:t>
      </w:r>
      <w:r>
        <w:br w:type="page"/>
      </w:r>
    </w:p>
    <w:p w14:paraId="54808D08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noProof/>
          <w:sz w:val="32"/>
          <w:szCs w:val="32"/>
        </w:rPr>
        <w:lastRenderedPageBreak/>
        <w:drawing>
          <wp:inline distT="114300" distB="114300" distL="114300" distR="114300" wp14:anchorId="64CB9644" wp14:editId="7150A8D5">
            <wp:extent cx="1604963" cy="748983"/>
            <wp:effectExtent l="0" t="0" r="0" b="0"/>
            <wp:docPr id="10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4963" cy="74898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2AF4B4A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24"/>
          <w:szCs w:val="24"/>
        </w:rPr>
      </w:pPr>
      <w:r>
        <w:rPr>
          <w:rFonts w:ascii="Trebuchet MS" w:eastAsia="Trebuchet MS" w:hAnsi="Trebuchet MS" w:cs="Trebuchet MS"/>
          <w:b/>
          <w:sz w:val="24"/>
          <w:szCs w:val="24"/>
        </w:rPr>
        <w:t>When You Turn 18: Employment and Taxes</w:t>
      </w:r>
    </w:p>
    <w:p w14:paraId="79E8387C" w14:textId="77777777" w:rsidR="00E970CF" w:rsidRDefault="00E970CF">
      <w:pPr>
        <w:jc w:val="center"/>
        <w:rPr>
          <w:rFonts w:ascii="Trebuchet MS" w:eastAsia="Trebuchet MS" w:hAnsi="Trebuchet MS" w:cs="Trebuchet MS"/>
          <w:b/>
          <w:sz w:val="24"/>
          <w:szCs w:val="24"/>
        </w:rPr>
      </w:pPr>
    </w:p>
    <w:p w14:paraId="5CCBEEBF" w14:textId="3AA9A9B9" w:rsidR="00E970CF" w:rsidRDefault="00D640B7">
      <w:pPr>
        <w:spacing w:after="200"/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ID Card: Alex Hernandez</w:t>
      </w:r>
    </w:p>
    <w:p w14:paraId="1692FF6A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noProof/>
          <w:sz w:val="32"/>
          <w:szCs w:val="32"/>
        </w:rPr>
        <w:drawing>
          <wp:inline distT="114300" distB="114300" distL="114300" distR="114300" wp14:anchorId="3E69F66E" wp14:editId="021FA7F7">
            <wp:extent cx="2525977" cy="1966868"/>
            <wp:effectExtent l="0" t="0" r="0" b="0"/>
            <wp:docPr id="15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25977" cy="196686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05D39CF" w14:textId="77777777" w:rsidR="00E970CF" w:rsidRDefault="00E970CF">
      <w:pPr>
        <w:rPr>
          <w:rFonts w:ascii="Trebuchet MS" w:eastAsia="Trebuchet MS" w:hAnsi="Trebuchet MS" w:cs="Trebuchet MS"/>
          <w:b/>
          <w:sz w:val="28"/>
          <w:szCs w:val="28"/>
        </w:rPr>
      </w:pPr>
    </w:p>
    <w:p w14:paraId="337F8BCC" w14:textId="52AA12E9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Name</w:t>
      </w:r>
      <w:r>
        <w:rPr>
          <w:rFonts w:ascii="Trebuchet MS" w:eastAsia="Trebuchet MS" w:hAnsi="Trebuchet MS" w:cs="Trebuchet MS"/>
          <w:sz w:val="32"/>
          <w:szCs w:val="32"/>
        </w:rPr>
        <w:t>: Alex Hernandez</w:t>
      </w:r>
    </w:p>
    <w:p w14:paraId="3F22E388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Age</w:t>
      </w:r>
      <w:r>
        <w:rPr>
          <w:rFonts w:ascii="Trebuchet MS" w:eastAsia="Trebuchet MS" w:hAnsi="Trebuchet MS" w:cs="Trebuchet MS"/>
          <w:sz w:val="32"/>
          <w:szCs w:val="32"/>
        </w:rPr>
        <w:t>: 18</w:t>
      </w:r>
    </w:p>
    <w:p w14:paraId="387FAAC1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Marital Status</w:t>
      </w:r>
      <w:r>
        <w:rPr>
          <w:rFonts w:ascii="Trebuchet MS" w:eastAsia="Trebuchet MS" w:hAnsi="Trebuchet MS" w:cs="Trebuchet MS"/>
          <w:sz w:val="32"/>
          <w:szCs w:val="32"/>
        </w:rPr>
        <w:t>: Single</w:t>
      </w:r>
    </w:p>
    <w:p w14:paraId="14C6797E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2022 Income</w:t>
      </w:r>
      <w:r>
        <w:rPr>
          <w:rFonts w:ascii="Trebuchet MS" w:eastAsia="Trebuchet MS" w:hAnsi="Trebuchet MS" w:cs="Trebuchet MS"/>
          <w:sz w:val="32"/>
          <w:szCs w:val="32"/>
        </w:rPr>
        <w:t>: $14,280</w:t>
      </w:r>
    </w:p>
    <w:p w14:paraId="1D2FA646" w14:textId="78F62A9C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Additional Information</w:t>
      </w:r>
      <w:r>
        <w:rPr>
          <w:rFonts w:ascii="Trebuchet MS" w:eastAsia="Trebuchet MS" w:hAnsi="Trebuchet MS" w:cs="Trebuchet MS"/>
          <w:sz w:val="32"/>
          <w:szCs w:val="32"/>
        </w:rPr>
        <w:t>: Alex works part-time and goes to school full-time. He lives with his parents who plan to claim him as a dependent when they file their taxes.</w:t>
      </w:r>
    </w:p>
    <w:p w14:paraId="480A9A8E" w14:textId="77777777" w:rsidR="00E970CF" w:rsidRDefault="00E970CF">
      <w:pPr>
        <w:rPr>
          <w:rFonts w:ascii="Trebuchet MS" w:eastAsia="Trebuchet MS" w:hAnsi="Trebuchet MS" w:cs="Trebuchet MS"/>
          <w:sz w:val="32"/>
          <w:szCs w:val="32"/>
        </w:rPr>
      </w:pPr>
    </w:p>
    <w:p w14:paraId="59D80C3B" w14:textId="77777777" w:rsidR="00E970CF" w:rsidRDefault="00E970CF">
      <w:pPr>
        <w:rPr>
          <w:rFonts w:ascii="Trebuchet MS" w:eastAsia="Trebuchet MS" w:hAnsi="Trebuchet MS" w:cs="Trebuchet MS"/>
          <w:sz w:val="32"/>
          <w:szCs w:val="32"/>
        </w:rPr>
      </w:pPr>
    </w:p>
    <w:p w14:paraId="505A1AAF" w14:textId="77777777" w:rsidR="00E970CF" w:rsidRDefault="00D640B7">
      <w:pPr>
        <w:jc w:val="center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noProof/>
        </w:rPr>
        <w:drawing>
          <wp:inline distT="114300" distB="114300" distL="114300" distR="114300" wp14:anchorId="137B6595" wp14:editId="7FF4B71B">
            <wp:extent cx="2109788" cy="2109788"/>
            <wp:effectExtent l="0" t="0" r="0" b="0"/>
            <wp:docPr id="1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09788" cy="21097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BBE90F4" w14:textId="77777777" w:rsidR="00E970CF" w:rsidRDefault="00D640B7">
      <w:pPr>
        <w:jc w:val="center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</w:rPr>
        <w:t>https://www.irs.gov/newsroom/who-needs-to-file-a-tax-return</w:t>
      </w:r>
      <w:r>
        <w:br w:type="page"/>
      </w:r>
    </w:p>
    <w:p w14:paraId="48CBB143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noProof/>
          <w:sz w:val="32"/>
          <w:szCs w:val="32"/>
        </w:rPr>
        <w:lastRenderedPageBreak/>
        <w:drawing>
          <wp:inline distT="114300" distB="114300" distL="114300" distR="114300" wp14:anchorId="6A217D91" wp14:editId="21DB2022">
            <wp:extent cx="1604963" cy="748983"/>
            <wp:effectExtent l="0" t="0" r="0" b="0"/>
            <wp:docPr id="1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4963" cy="74898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95C4243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24"/>
          <w:szCs w:val="24"/>
        </w:rPr>
      </w:pPr>
      <w:r>
        <w:rPr>
          <w:rFonts w:ascii="Trebuchet MS" w:eastAsia="Trebuchet MS" w:hAnsi="Trebuchet MS" w:cs="Trebuchet MS"/>
          <w:b/>
          <w:sz w:val="24"/>
          <w:szCs w:val="24"/>
        </w:rPr>
        <w:t>When You Turn 18: Employment and Taxes</w:t>
      </w:r>
    </w:p>
    <w:p w14:paraId="7366E5E5" w14:textId="77777777" w:rsidR="00E970CF" w:rsidRDefault="00E970CF">
      <w:pPr>
        <w:jc w:val="center"/>
        <w:rPr>
          <w:rFonts w:ascii="Trebuchet MS" w:eastAsia="Trebuchet MS" w:hAnsi="Trebuchet MS" w:cs="Trebuchet MS"/>
          <w:b/>
          <w:sz w:val="24"/>
          <w:szCs w:val="24"/>
        </w:rPr>
      </w:pPr>
    </w:p>
    <w:p w14:paraId="4D8E6F10" w14:textId="77777777" w:rsidR="00E970CF" w:rsidRDefault="00D640B7">
      <w:pPr>
        <w:spacing w:after="200"/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ID Card: Paul Jones</w:t>
      </w:r>
    </w:p>
    <w:p w14:paraId="6C478FCD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noProof/>
          <w:sz w:val="32"/>
          <w:szCs w:val="32"/>
        </w:rPr>
        <w:drawing>
          <wp:inline distT="114300" distB="114300" distL="114300" distR="114300" wp14:anchorId="6E6C86E0" wp14:editId="547F2700">
            <wp:extent cx="2438400" cy="2055004"/>
            <wp:effectExtent l="0" t="0" r="0" b="0"/>
            <wp:docPr id="9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205500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064A742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24"/>
          <w:szCs w:val="24"/>
        </w:rPr>
        <w:t xml:space="preserve"> </w:t>
      </w:r>
      <w:r>
        <w:rPr>
          <w:rFonts w:ascii="Trebuchet MS" w:eastAsia="Trebuchet MS" w:hAnsi="Trebuchet MS" w:cs="Trebuchet MS"/>
          <w:b/>
          <w:sz w:val="32"/>
          <w:szCs w:val="32"/>
        </w:rPr>
        <w:br/>
        <w:t>Name</w:t>
      </w:r>
      <w:r>
        <w:rPr>
          <w:rFonts w:ascii="Trebuchet MS" w:eastAsia="Trebuchet MS" w:hAnsi="Trebuchet MS" w:cs="Trebuchet MS"/>
          <w:sz w:val="32"/>
          <w:szCs w:val="32"/>
        </w:rPr>
        <w:t>: Paul Jones</w:t>
      </w:r>
    </w:p>
    <w:p w14:paraId="00714527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Age</w:t>
      </w:r>
      <w:r>
        <w:rPr>
          <w:rFonts w:ascii="Trebuchet MS" w:eastAsia="Trebuchet MS" w:hAnsi="Trebuchet MS" w:cs="Trebuchet MS"/>
          <w:sz w:val="32"/>
          <w:szCs w:val="32"/>
        </w:rPr>
        <w:t>: 45</w:t>
      </w:r>
    </w:p>
    <w:p w14:paraId="1476A929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Marital Status</w:t>
      </w:r>
      <w:r>
        <w:rPr>
          <w:rFonts w:ascii="Trebuchet MS" w:eastAsia="Trebuchet MS" w:hAnsi="Trebuchet MS" w:cs="Trebuchet MS"/>
          <w:sz w:val="32"/>
          <w:szCs w:val="32"/>
        </w:rPr>
        <w:t>: Single</w:t>
      </w:r>
    </w:p>
    <w:p w14:paraId="27444205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2022 Income</w:t>
      </w:r>
      <w:r>
        <w:rPr>
          <w:rFonts w:ascii="Trebuchet MS" w:eastAsia="Trebuchet MS" w:hAnsi="Trebuchet MS" w:cs="Trebuchet MS"/>
          <w:sz w:val="32"/>
          <w:szCs w:val="32"/>
        </w:rPr>
        <w:t>: $41,100</w:t>
      </w:r>
    </w:p>
    <w:p w14:paraId="00A57AAC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Additional Information</w:t>
      </w:r>
      <w:r>
        <w:rPr>
          <w:rFonts w:ascii="Trebuchet MS" w:eastAsia="Trebuchet MS" w:hAnsi="Trebuchet MS" w:cs="Trebuchet MS"/>
          <w:sz w:val="32"/>
          <w:szCs w:val="32"/>
        </w:rPr>
        <w:t xml:space="preserve">: Paul has two children, making him the head of household. </w:t>
      </w:r>
    </w:p>
    <w:p w14:paraId="675FC0D5" w14:textId="77777777" w:rsidR="00E970CF" w:rsidRDefault="00E970CF">
      <w:pPr>
        <w:rPr>
          <w:rFonts w:ascii="Trebuchet MS" w:eastAsia="Trebuchet MS" w:hAnsi="Trebuchet MS" w:cs="Trebuchet MS"/>
          <w:sz w:val="32"/>
          <w:szCs w:val="32"/>
        </w:rPr>
      </w:pPr>
    </w:p>
    <w:p w14:paraId="5F75913E" w14:textId="77777777" w:rsidR="00E970CF" w:rsidRDefault="00E970CF">
      <w:pPr>
        <w:rPr>
          <w:rFonts w:ascii="Trebuchet MS" w:eastAsia="Trebuchet MS" w:hAnsi="Trebuchet MS" w:cs="Trebuchet MS"/>
          <w:sz w:val="32"/>
          <w:szCs w:val="32"/>
        </w:rPr>
      </w:pPr>
    </w:p>
    <w:p w14:paraId="3C51EDC3" w14:textId="77777777" w:rsidR="00E970CF" w:rsidRDefault="00D640B7">
      <w:pPr>
        <w:jc w:val="center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noProof/>
        </w:rPr>
        <w:drawing>
          <wp:inline distT="114300" distB="114300" distL="114300" distR="114300" wp14:anchorId="2D080CEF" wp14:editId="28E4EFD0">
            <wp:extent cx="2109788" cy="2109788"/>
            <wp:effectExtent l="0" t="0" r="0" b="0"/>
            <wp:docPr id="14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09788" cy="21097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E1B1D72" w14:textId="77777777" w:rsidR="00E970CF" w:rsidRDefault="00D640B7">
      <w:pPr>
        <w:jc w:val="center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</w:rPr>
        <w:t>https://www.irs.gov/newsroom/who-needs-to-file-a-tax-return</w:t>
      </w:r>
      <w:r>
        <w:br w:type="page"/>
      </w:r>
    </w:p>
    <w:p w14:paraId="61455C74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noProof/>
          <w:sz w:val="32"/>
          <w:szCs w:val="32"/>
        </w:rPr>
        <w:lastRenderedPageBreak/>
        <w:drawing>
          <wp:inline distT="114300" distB="114300" distL="114300" distR="114300" wp14:anchorId="71D0C0DF" wp14:editId="708421B2">
            <wp:extent cx="1604963" cy="748983"/>
            <wp:effectExtent l="0" t="0" r="0" b="0"/>
            <wp:docPr id="8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4963" cy="74898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CF8B744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24"/>
          <w:szCs w:val="24"/>
        </w:rPr>
      </w:pPr>
      <w:r>
        <w:rPr>
          <w:rFonts w:ascii="Trebuchet MS" w:eastAsia="Trebuchet MS" w:hAnsi="Trebuchet MS" w:cs="Trebuchet MS"/>
          <w:b/>
          <w:sz w:val="24"/>
          <w:szCs w:val="24"/>
        </w:rPr>
        <w:t>When You Turn 18: Employment and Taxes</w:t>
      </w:r>
    </w:p>
    <w:p w14:paraId="2C9B7F79" w14:textId="77777777" w:rsidR="00E970CF" w:rsidRDefault="00E970CF">
      <w:pPr>
        <w:jc w:val="center"/>
        <w:rPr>
          <w:rFonts w:ascii="Trebuchet MS" w:eastAsia="Trebuchet MS" w:hAnsi="Trebuchet MS" w:cs="Trebuchet MS"/>
          <w:b/>
          <w:sz w:val="24"/>
          <w:szCs w:val="24"/>
        </w:rPr>
      </w:pPr>
    </w:p>
    <w:p w14:paraId="647621A4" w14:textId="77777777" w:rsidR="00E970CF" w:rsidRDefault="00D640B7">
      <w:pPr>
        <w:spacing w:after="200"/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ID Card: Colin Davis</w:t>
      </w:r>
    </w:p>
    <w:p w14:paraId="22F584DE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noProof/>
          <w:sz w:val="32"/>
          <w:szCs w:val="32"/>
        </w:rPr>
        <w:drawing>
          <wp:inline distT="114300" distB="114300" distL="114300" distR="114300" wp14:anchorId="180D9F14" wp14:editId="5D9C8E04">
            <wp:extent cx="2393943" cy="2052593"/>
            <wp:effectExtent l="0" t="0" r="0" b="0"/>
            <wp:docPr id="4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93943" cy="205259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FF70EE4" w14:textId="77777777" w:rsidR="00E970CF" w:rsidRDefault="00D640B7">
      <w:pPr>
        <w:rPr>
          <w:rFonts w:ascii="Trebuchet MS" w:eastAsia="Trebuchet MS" w:hAnsi="Trebuchet MS" w:cs="Trebuchet MS"/>
          <w:b/>
          <w:sz w:val="28"/>
          <w:szCs w:val="28"/>
        </w:rPr>
      </w:pPr>
      <w:r>
        <w:rPr>
          <w:rFonts w:ascii="Trebuchet MS" w:eastAsia="Trebuchet MS" w:hAnsi="Trebuchet MS" w:cs="Trebuchet MS"/>
          <w:b/>
          <w:sz w:val="28"/>
          <w:szCs w:val="28"/>
        </w:rPr>
        <w:t xml:space="preserve"> </w:t>
      </w:r>
    </w:p>
    <w:p w14:paraId="04031D4B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Name</w:t>
      </w:r>
      <w:r>
        <w:rPr>
          <w:rFonts w:ascii="Trebuchet MS" w:eastAsia="Trebuchet MS" w:hAnsi="Trebuchet MS" w:cs="Trebuchet MS"/>
          <w:sz w:val="32"/>
          <w:szCs w:val="32"/>
        </w:rPr>
        <w:t>: Colin Davis</w:t>
      </w:r>
    </w:p>
    <w:p w14:paraId="06877F45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Age</w:t>
      </w:r>
      <w:r>
        <w:rPr>
          <w:rFonts w:ascii="Trebuchet MS" w:eastAsia="Trebuchet MS" w:hAnsi="Trebuchet MS" w:cs="Trebuchet MS"/>
          <w:sz w:val="32"/>
          <w:szCs w:val="32"/>
        </w:rPr>
        <w:t>: 18</w:t>
      </w:r>
    </w:p>
    <w:p w14:paraId="172A3650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Marital Status</w:t>
      </w:r>
      <w:r>
        <w:rPr>
          <w:rFonts w:ascii="Trebuchet MS" w:eastAsia="Trebuchet MS" w:hAnsi="Trebuchet MS" w:cs="Trebuchet MS"/>
          <w:sz w:val="32"/>
          <w:szCs w:val="32"/>
        </w:rPr>
        <w:t>: Single</w:t>
      </w:r>
    </w:p>
    <w:p w14:paraId="49725009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2022 Income</w:t>
      </w:r>
      <w:r>
        <w:rPr>
          <w:rFonts w:ascii="Trebuchet MS" w:eastAsia="Trebuchet MS" w:hAnsi="Trebuchet MS" w:cs="Trebuchet MS"/>
          <w:sz w:val="32"/>
          <w:szCs w:val="32"/>
        </w:rPr>
        <w:t>: $13,860</w:t>
      </w:r>
    </w:p>
    <w:p w14:paraId="41755338" w14:textId="16CDA0EE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Additional Information</w:t>
      </w:r>
      <w:r>
        <w:rPr>
          <w:rFonts w:ascii="Trebuchet MS" w:eastAsia="Trebuchet MS" w:hAnsi="Trebuchet MS" w:cs="Trebuchet MS"/>
          <w:sz w:val="32"/>
          <w:szCs w:val="32"/>
        </w:rPr>
        <w:t>: Colin works part time and lives with two roommates.</w:t>
      </w:r>
    </w:p>
    <w:p w14:paraId="4D065F0A" w14:textId="77777777" w:rsidR="00E970CF" w:rsidRDefault="00E970CF">
      <w:pPr>
        <w:rPr>
          <w:rFonts w:ascii="Trebuchet MS" w:eastAsia="Trebuchet MS" w:hAnsi="Trebuchet MS" w:cs="Trebuchet MS"/>
          <w:sz w:val="32"/>
          <w:szCs w:val="32"/>
        </w:rPr>
      </w:pPr>
    </w:p>
    <w:p w14:paraId="0878D85B" w14:textId="77777777" w:rsidR="00E970CF" w:rsidRDefault="00E970CF">
      <w:pPr>
        <w:rPr>
          <w:rFonts w:ascii="Trebuchet MS" w:eastAsia="Trebuchet MS" w:hAnsi="Trebuchet MS" w:cs="Trebuchet MS"/>
          <w:sz w:val="32"/>
          <w:szCs w:val="32"/>
        </w:rPr>
      </w:pPr>
    </w:p>
    <w:p w14:paraId="1F10C6BE" w14:textId="77777777" w:rsidR="00E970CF" w:rsidRDefault="00D640B7">
      <w:pPr>
        <w:jc w:val="center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noProof/>
        </w:rPr>
        <w:drawing>
          <wp:inline distT="114300" distB="114300" distL="114300" distR="114300" wp14:anchorId="5A0121CB" wp14:editId="787A49A0">
            <wp:extent cx="2109788" cy="2109788"/>
            <wp:effectExtent l="0" t="0" r="0" b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09788" cy="21097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1A53CE4" w14:textId="77777777" w:rsidR="00E970CF" w:rsidRDefault="00351744">
      <w:pPr>
        <w:jc w:val="center"/>
        <w:rPr>
          <w:rFonts w:ascii="Trebuchet MS" w:eastAsia="Trebuchet MS" w:hAnsi="Trebuchet MS" w:cs="Trebuchet MS"/>
        </w:rPr>
      </w:pPr>
      <w:hyperlink r:id="rId10">
        <w:r w:rsidR="00D640B7">
          <w:rPr>
            <w:rFonts w:ascii="Trebuchet MS" w:eastAsia="Trebuchet MS" w:hAnsi="Trebuchet MS" w:cs="Trebuchet MS"/>
            <w:color w:val="1155CC"/>
            <w:u w:val="single"/>
          </w:rPr>
          <w:t>https://www.irs.gov/newsroom/who-needs-to-file-a-tax-return</w:t>
        </w:r>
      </w:hyperlink>
    </w:p>
    <w:p w14:paraId="1B1DD6D0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noProof/>
          <w:sz w:val="32"/>
          <w:szCs w:val="32"/>
        </w:rPr>
        <w:lastRenderedPageBreak/>
        <w:drawing>
          <wp:inline distT="114300" distB="114300" distL="114300" distR="114300" wp14:anchorId="06677A03" wp14:editId="4AC0745F">
            <wp:extent cx="1604963" cy="748983"/>
            <wp:effectExtent l="0" t="0" r="0" b="0"/>
            <wp:docPr id="7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4963" cy="74898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2C6B730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24"/>
          <w:szCs w:val="24"/>
        </w:rPr>
      </w:pPr>
      <w:r>
        <w:rPr>
          <w:rFonts w:ascii="Trebuchet MS" w:eastAsia="Trebuchet MS" w:hAnsi="Trebuchet MS" w:cs="Trebuchet MS"/>
          <w:b/>
          <w:sz w:val="24"/>
          <w:szCs w:val="24"/>
        </w:rPr>
        <w:t>When You Turn 18: Employment and Taxes</w:t>
      </w:r>
    </w:p>
    <w:p w14:paraId="7C6E8D2B" w14:textId="77777777" w:rsidR="00E970CF" w:rsidRDefault="00E970CF">
      <w:pPr>
        <w:jc w:val="center"/>
        <w:rPr>
          <w:rFonts w:ascii="Trebuchet MS" w:eastAsia="Trebuchet MS" w:hAnsi="Trebuchet MS" w:cs="Trebuchet MS"/>
          <w:b/>
          <w:sz w:val="24"/>
          <w:szCs w:val="24"/>
        </w:rPr>
      </w:pPr>
    </w:p>
    <w:p w14:paraId="382A9791" w14:textId="58049C56" w:rsidR="00E970CF" w:rsidRDefault="00D640B7">
      <w:pPr>
        <w:spacing w:after="200"/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 xml:space="preserve">ID Card: </w:t>
      </w:r>
      <w:r w:rsidR="00351744">
        <w:rPr>
          <w:rFonts w:ascii="Trebuchet MS" w:eastAsia="Trebuchet MS" w:hAnsi="Trebuchet MS" w:cs="Trebuchet MS"/>
          <w:b/>
          <w:sz w:val="32"/>
          <w:szCs w:val="32"/>
        </w:rPr>
        <w:t>Brianna Brown</w:t>
      </w:r>
    </w:p>
    <w:p w14:paraId="550573B6" w14:textId="77777777" w:rsidR="00E970CF" w:rsidRDefault="00D640B7">
      <w:pPr>
        <w:jc w:val="center"/>
        <w:rPr>
          <w:rFonts w:ascii="Trebuchet MS" w:eastAsia="Trebuchet MS" w:hAnsi="Trebuchet MS" w:cs="Trebuchet MS"/>
          <w:b/>
          <w:sz w:val="32"/>
          <w:szCs w:val="32"/>
        </w:rPr>
      </w:pPr>
      <w:r>
        <w:rPr>
          <w:rFonts w:ascii="Trebuchet MS" w:eastAsia="Trebuchet MS" w:hAnsi="Trebuchet MS" w:cs="Trebuchet MS"/>
          <w:b/>
          <w:noProof/>
          <w:sz w:val="32"/>
          <w:szCs w:val="32"/>
        </w:rPr>
        <w:drawing>
          <wp:inline distT="114300" distB="114300" distL="114300" distR="114300" wp14:anchorId="543D2B97" wp14:editId="49BE19D8">
            <wp:extent cx="2830857" cy="2260684"/>
            <wp:effectExtent l="0" t="0" r="0" b="0"/>
            <wp:docPr id="2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30857" cy="226068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D34E562" w14:textId="77777777" w:rsidR="00E970CF" w:rsidRDefault="00D640B7">
      <w:pPr>
        <w:rPr>
          <w:rFonts w:ascii="Trebuchet MS" w:eastAsia="Trebuchet MS" w:hAnsi="Trebuchet MS" w:cs="Trebuchet MS"/>
          <w:b/>
          <w:sz w:val="28"/>
          <w:szCs w:val="28"/>
        </w:rPr>
      </w:pPr>
      <w:r>
        <w:rPr>
          <w:rFonts w:ascii="Trebuchet MS" w:eastAsia="Trebuchet MS" w:hAnsi="Trebuchet MS" w:cs="Trebuchet MS"/>
          <w:b/>
          <w:sz w:val="28"/>
          <w:szCs w:val="28"/>
        </w:rPr>
        <w:t xml:space="preserve"> </w:t>
      </w:r>
    </w:p>
    <w:p w14:paraId="0150B965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Name</w:t>
      </w:r>
      <w:r>
        <w:rPr>
          <w:rFonts w:ascii="Trebuchet MS" w:eastAsia="Trebuchet MS" w:hAnsi="Trebuchet MS" w:cs="Trebuchet MS"/>
          <w:sz w:val="32"/>
          <w:szCs w:val="32"/>
        </w:rPr>
        <w:t>: Brianna Brown</w:t>
      </w:r>
    </w:p>
    <w:p w14:paraId="10E51489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Age</w:t>
      </w:r>
      <w:r>
        <w:rPr>
          <w:rFonts w:ascii="Trebuchet MS" w:eastAsia="Trebuchet MS" w:hAnsi="Trebuchet MS" w:cs="Trebuchet MS"/>
          <w:sz w:val="32"/>
          <w:szCs w:val="32"/>
        </w:rPr>
        <w:t>: 67</w:t>
      </w:r>
    </w:p>
    <w:p w14:paraId="3F519221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Marital Status</w:t>
      </w:r>
      <w:r>
        <w:rPr>
          <w:rFonts w:ascii="Trebuchet MS" w:eastAsia="Trebuchet MS" w:hAnsi="Trebuchet MS" w:cs="Trebuchet MS"/>
          <w:sz w:val="32"/>
          <w:szCs w:val="32"/>
        </w:rPr>
        <w:t>: Married</w:t>
      </w:r>
    </w:p>
    <w:p w14:paraId="375FD079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2022 Income</w:t>
      </w:r>
      <w:r>
        <w:rPr>
          <w:rFonts w:ascii="Trebuchet MS" w:eastAsia="Trebuchet MS" w:hAnsi="Trebuchet MS" w:cs="Trebuchet MS"/>
          <w:sz w:val="32"/>
          <w:szCs w:val="32"/>
        </w:rPr>
        <w:t>: $16,940</w:t>
      </w:r>
    </w:p>
    <w:p w14:paraId="71CD70E5" w14:textId="77777777" w:rsidR="00E970CF" w:rsidRDefault="00D640B7">
      <w:pPr>
        <w:rPr>
          <w:rFonts w:ascii="Trebuchet MS" w:eastAsia="Trebuchet MS" w:hAnsi="Trebuchet MS" w:cs="Trebuchet MS"/>
          <w:sz w:val="32"/>
          <w:szCs w:val="32"/>
        </w:rPr>
      </w:pPr>
      <w:r>
        <w:rPr>
          <w:rFonts w:ascii="Trebuchet MS" w:eastAsia="Trebuchet MS" w:hAnsi="Trebuchet MS" w:cs="Trebuchet MS"/>
          <w:b/>
          <w:sz w:val="32"/>
          <w:szCs w:val="32"/>
        </w:rPr>
        <w:t>Additional Information</w:t>
      </w:r>
      <w:r>
        <w:rPr>
          <w:rFonts w:ascii="Trebuchet MS" w:eastAsia="Trebuchet MS" w:hAnsi="Trebuchet MS" w:cs="Trebuchet MS"/>
          <w:sz w:val="32"/>
          <w:szCs w:val="32"/>
        </w:rPr>
        <w:t>: Brianna and her husband James (age 64) plan to file their taxes jointly. James made $12,450 in 2022.</w:t>
      </w:r>
    </w:p>
    <w:p w14:paraId="7170F135" w14:textId="77777777" w:rsidR="00E970CF" w:rsidRDefault="00E970CF">
      <w:pPr>
        <w:rPr>
          <w:rFonts w:ascii="Trebuchet MS" w:eastAsia="Trebuchet MS" w:hAnsi="Trebuchet MS" w:cs="Trebuchet MS"/>
          <w:sz w:val="32"/>
          <w:szCs w:val="32"/>
        </w:rPr>
      </w:pPr>
    </w:p>
    <w:p w14:paraId="14E26D60" w14:textId="77777777" w:rsidR="00E970CF" w:rsidRDefault="00E970CF">
      <w:pPr>
        <w:rPr>
          <w:rFonts w:ascii="Trebuchet MS" w:eastAsia="Trebuchet MS" w:hAnsi="Trebuchet MS" w:cs="Trebuchet MS"/>
          <w:sz w:val="32"/>
          <w:szCs w:val="32"/>
        </w:rPr>
      </w:pPr>
    </w:p>
    <w:p w14:paraId="4D8ABDBD" w14:textId="77777777" w:rsidR="00E970CF" w:rsidRDefault="00D640B7">
      <w:pPr>
        <w:jc w:val="center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noProof/>
        </w:rPr>
        <w:drawing>
          <wp:inline distT="114300" distB="114300" distL="114300" distR="114300" wp14:anchorId="1CF25314" wp14:editId="1769F76A">
            <wp:extent cx="2109788" cy="2109788"/>
            <wp:effectExtent l="0" t="0" r="0" b="0"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09788" cy="21097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E9DC889" w14:textId="77777777" w:rsidR="00E970CF" w:rsidRDefault="00D640B7">
      <w:pPr>
        <w:jc w:val="center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</w:rPr>
        <w:t>https://www.irs.gov/newsroom/who-needs-to-file-a-tax-return</w:t>
      </w:r>
    </w:p>
    <w:p w14:paraId="6623178B" w14:textId="77777777" w:rsidR="00E970CF" w:rsidRDefault="00E970CF">
      <w:pPr>
        <w:jc w:val="center"/>
        <w:rPr>
          <w:rFonts w:ascii="Trebuchet MS" w:eastAsia="Trebuchet MS" w:hAnsi="Trebuchet MS" w:cs="Trebuchet MS"/>
        </w:rPr>
      </w:pPr>
    </w:p>
    <w:sectPr w:rsidR="00E970CF">
      <w:pgSz w:w="12240" w:h="15840"/>
      <w:pgMar w:top="720" w:right="1440" w:bottom="72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70CF"/>
    <w:rsid w:val="00351744"/>
    <w:rsid w:val="00D640B7"/>
    <w:rsid w:val="00E97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00FC9B"/>
  <w15:docId w15:val="{91FD7B80-9EC3-4914-9C73-0F17D24E5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7.png"/><Relationship Id="rId5" Type="http://schemas.openxmlformats.org/officeDocument/2006/relationships/image" Target="media/image2.png"/><Relationship Id="rId10" Type="http://schemas.openxmlformats.org/officeDocument/2006/relationships/hyperlink" Target="https://www.irs.gov/newsroom/who-needs-to-file-a-tax-return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253</Words>
  <Characters>1443</Characters>
  <Application>Microsoft Office Word</Application>
  <DocSecurity>0</DocSecurity>
  <Lines>12</Lines>
  <Paragraphs>3</Paragraphs>
  <ScaleCrop>false</ScaleCrop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Andrea Viel</cp:lastModifiedBy>
  <cp:revision>3</cp:revision>
  <dcterms:created xsi:type="dcterms:W3CDTF">2024-03-01T18:25:00Z</dcterms:created>
  <dcterms:modified xsi:type="dcterms:W3CDTF">2024-03-06T13:20:00Z</dcterms:modified>
</cp:coreProperties>
</file>