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8059B0"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DDF40AC" wp14:editId="68C0D89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4FD97C4"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FB42A72" w14:textId="77777777" w:rsidR="00DD3CC7" w:rsidRPr="00DC7F18" w:rsidRDefault="00DD3CC7" w:rsidP="00DD3CC7">
      <w:pPr>
        <w:spacing w:after="0" w:line="240" w:lineRule="auto"/>
        <w:jc w:val="center"/>
        <w:rPr>
          <w:rFonts w:eastAsia="Calibri" w:cs="Calibri"/>
          <w:b/>
          <w:bCs/>
          <w:sz w:val="24"/>
          <w:szCs w:val="24"/>
          <w:u w:val="single"/>
        </w:rPr>
      </w:pPr>
    </w:p>
    <w:p w14:paraId="7DCD3525" w14:textId="59FBC008" w:rsidR="00EF33CA" w:rsidRPr="00EF33CA" w:rsidRDefault="00D27F9D" w:rsidP="00EF33CA">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58407162"/>
      <w:r>
        <w:rPr>
          <w:rFonts w:eastAsia="Calibri" w:cstheme="minorHAnsi"/>
          <w:b/>
          <w:bCs/>
          <w:sz w:val="24"/>
          <w:szCs w:val="24"/>
        </w:rPr>
        <w:t>“</w:t>
      </w:r>
      <w:r w:rsidR="00EF33CA" w:rsidRPr="00EF33CA">
        <w:rPr>
          <w:rFonts w:eastAsia="Calibri" w:cstheme="minorHAnsi"/>
          <w:b/>
          <w:bCs/>
          <w:sz w:val="24"/>
          <w:szCs w:val="24"/>
        </w:rPr>
        <w:t>Marijuana:  Be informed</w:t>
      </w:r>
      <w:r>
        <w:rPr>
          <w:rFonts w:eastAsia="Calibri" w:cstheme="minorHAnsi"/>
          <w:b/>
          <w:bCs/>
          <w:sz w:val="24"/>
          <w:szCs w:val="24"/>
        </w:rPr>
        <w:t>” Academy</w:t>
      </w:r>
    </w:p>
    <w:p w14:paraId="447CD58F" w14:textId="77777777" w:rsidR="00EF33CA" w:rsidRPr="00EF33CA" w:rsidRDefault="00EF33CA"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0419B861" w14:textId="73E89474" w:rsidR="00DD3CC7" w:rsidRPr="00441985" w:rsidRDefault="00402DF0"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8407497"/>
      <w:bookmarkEnd w:id="0"/>
      <w:r w:rsidRPr="00402DF0">
        <w:rPr>
          <w:rFonts w:eastAsia="Calibri" w:cstheme="minorHAnsi"/>
          <w:b/>
          <w:bCs/>
          <w:sz w:val="24"/>
          <w:szCs w:val="24"/>
        </w:rPr>
        <w:t xml:space="preserve">Marijuana </w:t>
      </w:r>
      <w:r>
        <w:rPr>
          <w:rFonts w:eastAsia="Calibri" w:cstheme="minorHAnsi"/>
          <w:b/>
          <w:bCs/>
          <w:sz w:val="24"/>
          <w:szCs w:val="24"/>
        </w:rPr>
        <w:t>Effects on</w:t>
      </w:r>
      <w:r w:rsidRPr="00402DF0">
        <w:rPr>
          <w:rFonts w:eastAsia="Calibri" w:cstheme="minorHAnsi"/>
          <w:b/>
          <w:bCs/>
          <w:sz w:val="24"/>
          <w:szCs w:val="24"/>
        </w:rPr>
        <w:t xml:space="preserve"> the </w:t>
      </w:r>
      <w:r>
        <w:rPr>
          <w:rFonts w:eastAsia="Calibri" w:cstheme="minorHAnsi"/>
          <w:b/>
          <w:bCs/>
          <w:sz w:val="24"/>
          <w:szCs w:val="24"/>
        </w:rPr>
        <w:t>Body</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1E533F87" w14:textId="77777777" w:rsidR="00D216F5" w:rsidRPr="00441985" w:rsidRDefault="00D216F5" w:rsidP="00D216F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7AB8DCC1" w14:textId="12005747" w:rsidR="00D216F5" w:rsidRPr="005F3111" w:rsidRDefault="00D216F5" w:rsidP="00D216F5">
      <w:pPr>
        <w:spacing w:after="0" w:line="240" w:lineRule="auto"/>
        <w:jc w:val="center"/>
        <w:rPr>
          <w:rFonts w:eastAsia="Calibri" w:cstheme="minorHAnsi"/>
          <w:bCs/>
          <w:i/>
          <w:iCs/>
          <w:sz w:val="24"/>
          <w:szCs w:val="24"/>
        </w:rPr>
      </w:pPr>
      <w:bookmarkStart w:id="2"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2"/>
    <w:p w14:paraId="3B0A81B9" w14:textId="77777777" w:rsidR="00160A11" w:rsidRPr="00441985" w:rsidRDefault="00160A11" w:rsidP="00441985">
      <w:pPr>
        <w:spacing w:after="0" w:line="240" w:lineRule="auto"/>
        <w:rPr>
          <w:rFonts w:eastAsia="Calibri" w:cstheme="minorHAnsi"/>
          <w:b/>
          <w:bCs/>
          <w:sz w:val="24"/>
          <w:szCs w:val="24"/>
        </w:rPr>
      </w:pPr>
    </w:p>
    <w:p w14:paraId="4F0C405B" w14:textId="77777777" w:rsidR="00156EFE" w:rsidRPr="00441985" w:rsidRDefault="00156EFE" w:rsidP="00156EFE">
      <w:pPr>
        <w:spacing w:after="0" w:line="240" w:lineRule="auto"/>
        <w:rPr>
          <w:rFonts w:eastAsia="Calibri" w:cstheme="minorHAnsi"/>
          <w:b/>
          <w:bCs/>
          <w:sz w:val="24"/>
          <w:szCs w:val="24"/>
        </w:rPr>
      </w:pPr>
      <w:bookmarkStart w:id="3" w:name="_Hlk48028835"/>
      <w:bookmarkStart w:id="4" w:name="_Hlk58407544"/>
      <w:r w:rsidRPr="00441985">
        <w:rPr>
          <w:rFonts w:eastAsia="Calibri" w:cstheme="minorHAnsi"/>
          <w:b/>
          <w:bCs/>
          <w:sz w:val="24"/>
          <w:szCs w:val="24"/>
        </w:rPr>
        <w:t>Objectives:  Students will…</w:t>
      </w:r>
    </w:p>
    <w:p w14:paraId="240DBC60" w14:textId="77777777" w:rsidR="00156EFE" w:rsidRPr="00402DF0" w:rsidRDefault="00156EFE" w:rsidP="00156EFE">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Pr="00402DF0">
        <w:rPr>
          <w:rFonts w:eastAsia="Calibri" w:cstheme="minorHAnsi"/>
          <w:sz w:val="24"/>
          <w:szCs w:val="24"/>
        </w:rPr>
        <w:t>nderstand the many functions of the brain.</w:t>
      </w:r>
    </w:p>
    <w:p w14:paraId="3E007622" w14:textId="77777777" w:rsidR="00156EFE" w:rsidRDefault="00156EFE" w:rsidP="00156EFE">
      <w:pPr>
        <w:pStyle w:val="ListParagraph"/>
        <w:numPr>
          <w:ilvl w:val="0"/>
          <w:numId w:val="4"/>
        </w:numPr>
        <w:spacing w:after="0" w:line="240" w:lineRule="auto"/>
        <w:rPr>
          <w:rFonts w:eastAsia="Calibri" w:cstheme="minorHAnsi"/>
          <w:sz w:val="24"/>
          <w:szCs w:val="24"/>
        </w:rPr>
      </w:pPr>
      <w:r>
        <w:rPr>
          <w:rFonts w:eastAsia="Calibri" w:cstheme="minorHAnsi"/>
          <w:sz w:val="24"/>
          <w:szCs w:val="24"/>
        </w:rPr>
        <w:t>l</w:t>
      </w:r>
      <w:r w:rsidRPr="00402DF0">
        <w:rPr>
          <w:rFonts w:eastAsia="Calibri" w:cstheme="minorHAnsi"/>
          <w:sz w:val="24"/>
          <w:szCs w:val="24"/>
        </w:rPr>
        <w:t>earn how the</w:t>
      </w:r>
      <w:r>
        <w:rPr>
          <w:rFonts w:eastAsia="Calibri" w:cstheme="minorHAnsi"/>
          <w:sz w:val="24"/>
          <w:szCs w:val="24"/>
        </w:rPr>
        <w:t xml:space="preserve"> use of marijuana</w:t>
      </w:r>
      <w:r w:rsidRPr="00402DF0">
        <w:rPr>
          <w:rFonts w:eastAsia="Calibri" w:cstheme="minorHAnsi"/>
          <w:sz w:val="24"/>
          <w:szCs w:val="24"/>
        </w:rPr>
        <w:t xml:space="preserve"> may affect the </w:t>
      </w:r>
      <w:r>
        <w:rPr>
          <w:rFonts w:eastAsia="Calibri" w:cstheme="minorHAnsi"/>
          <w:sz w:val="24"/>
          <w:szCs w:val="24"/>
        </w:rPr>
        <w:t xml:space="preserve">developing </w:t>
      </w:r>
      <w:r w:rsidRPr="00402DF0">
        <w:rPr>
          <w:rFonts w:eastAsia="Calibri" w:cstheme="minorHAnsi"/>
          <w:sz w:val="24"/>
          <w:szCs w:val="24"/>
        </w:rPr>
        <w:t>body</w:t>
      </w:r>
      <w:r>
        <w:rPr>
          <w:rFonts w:eastAsia="Calibri" w:cstheme="minorHAnsi"/>
          <w:sz w:val="24"/>
          <w:szCs w:val="24"/>
        </w:rPr>
        <w:t>.</w:t>
      </w:r>
    </w:p>
    <w:p w14:paraId="32C0C63A" w14:textId="77777777" w:rsidR="00156EFE" w:rsidRPr="00402DF0" w:rsidRDefault="00156EFE" w:rsidP="00156EFE">
      <w:pPr>
        <w:pStyle w:val="ListParagraph"/>
        <w:numPr>
          <w:ilvl w:val="0"/>
          <w:numId w:val="4"/>
        </w:numPr>
        <w:spacing w:after="0" w:line="240" w:lineRule="auto"/>
        <w:rPr>
          <w:rFonts w:eastAsia="Calibri" w:cstheme="minorHAnsi"/>
          <w:sz w:val="24"/>
          <w:szCs w:val="24"/>
        </w:rPr>
      </w:pPr>
      <w:r>
        <w:rPr>
          <w:rFonts w:eastAsia="Calibri" w:cstheme="minorHAnsi"/>
          <w:sz w:val="24"/>
          <w:szCs w:val="24"/>
        </w:rPr>
        <w:t>apply what is learned to personal decision-making.</w:t>
      </w:r>
    </w:p>
    <w:p w14:paraId="28816AAD" w14:textId="77777777" w:rsidR="00156EFE" w:rsidRPr="00441985" w:rsidRDefault="00156EFE" w:rsidP="00156EFE">
      <w:pPr>
        <w:spacing w:after="0" w:line="240" w:lineRule="auto"/>
        <w:rPr>
          <w:rFonts w:eastAsia="Calibri" w:cstheme="minorHAnsi"/>
          <w:b/>
          <w:bCs/>
          <w:sz w:val="24"/>
          <w:szCs w:val="24"/>
        </w:rPr>
      </w:pPr>
    </w:p>
    <w:p w14:paraId="07E62CE4" w14:textId="77777777" w:rsidR="00156EFE" w:rsidRPr="00230B7C" w:rsidRDefault="00156EFE" w:rsidP="00156EFE">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Critical Reasoning Skills</w:t>
      </w:r>
    </w:p>
    <w:p w14:paraId="2454E997" w14:textId="77777777" w:rsidR="00156EFE" w:rsidRPr="000133B5" w:rsidRDefault="00156EFE" w:rsidP="00156EFE">
      <w:pPr>
        <w:spacing w:after="0" w:line="240" w:lineRule="auto"/>
        <w:rPr>
          <w:rFonts w:ascii="Calibri" w:hAnsi="Calibri" w:cs="Calibri"/>
          <w:sz w:val="24"/>
          <w:szCs w:val="24"/>
        </w:rPr>
      </w:pPr>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Responsible Decision-Making</w:t>
      </w:r>
    </w:p>
    <w:p w14:paraId="689219A0" w14:textId="77777777" w:rsidR="00156EFE" w:rsidRDefault="00156EFE" w:rsidP="00156EFE">
      <w:pPr>
        <w:spacing w:after="0" w:line="240" w:lineRule="auto"/>
        <w:rPr>
          <w:rFonts w:eastAsia="Calibri" w:cstheme="minorHAnsi"/>
          <w:b/>
          <w:bCs/>
          <w:sz w:val="24"/>
          <w:szCs w:val="24"/>
        </w:rPr>
      </w:pPr>
    </w:p>
    <w:bookmarkEnd w:id="3"/>
    <w:bookmarkEnd w:id="4"/>
    <w:p w14:paraId="56DDDBFB" w14:textId="4470AD95"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184D116A" w14:textId="0F49A05A" w:rsidR="00DD3CC7" w:rsidRPr="00936DD9" w:rsidRDefault="007E0455" w:rsidP="00EF33CA">
      <w:pPr>
        <w:pStyle w:val="ListParagraph"/>
        <w:numPr>
          <w:ilvl w:val="0"/>
          <w:numId w:val="9"/>
        </w:numPr>
        <w:spacing w:after="0" w:line="240" w:lineRule="auto"/>
        <w:rPr>
          <w:rFonts w:eastAsia="Calibri" w:cstheme="minorHAnsi"/>
          <w:b/>
          <w:bCs/>
          <w:sz w:val="24"/>
          <w:szCs w:val="24"/>
        </w:rPr>
      </w:pPr>
      <w:bookmarkStart w:id="5" w:name="_Hlk57882217"/>
      <w:r>
        <w:rPr>
          <w:rFonts w:eastAsia="Calibri" w:cstheme="minorHAnsi"/>
          <w:bCs/>
          <w:sz w:val="24"/>
          <w:szCs w:val="24"/>
        </w:rPr>
        <w:t>Shared Document Question:  What does the brain control?</w:t>
      </w:r>
    </w:p>
    <w:bookmarkEnd w:id="5"/>
    <w:p w14:paraId="169962AE" w14:textId="24965438" w:rsidR="00936DD9" w:rsidRPr="00936DD9" w:rsidRDefault="00936DD9" w:rsidP="00EF33CA">
      <w:pPr>
        <w:pStyle w:val="ListParagraph"/>
        <w:numPr>
          <w:ilvl w:val="0"/>
          <w:numId w:val="9"/>
        </w:numPr>
        <w:spacing w:after="0" w:line="240" w:lineRule="auto"/>
        <w:rPr>
          <w:rFonts w:eastAsia="Calibri" w:cstheme="minorHAnsi"/>
          <w:b/>
          <w:bCs/>
          <w:sz w:val="24"/>
          <w:szCs w:val="24"/>
        </w:rPr>
      </w:pPr>
      <w:r>
        <w:rPr>
          <w:rFonts w:eastAsia="Calibri" w:cstheme="minorHAnsi"/>
          <w:bCs/>
          <w:sz w:val="24"/>
          <w:szCs w:val="24"/>
        </w:rPr>
        <w:t xml:space="preserve">Group Articles: </w:t>
      </w:r>
      <w:hyperlink r:id="rId9" w:history="1">
        <w:r w:rsidR="00156EFE" w:rsidRPr="003B4F31">
          <w:rPr>
            <w:rStyle w:val="Hyperlink"/>
            <w:rFonts w:eastAsia="Calibri" w:cstheme="minorHAnsi"/>
            <w:bCs/>
            <w:sz w:val="24"/>
            <w:szCs w:val="24"/>
          </w:rPr>
          <w:t>https://www.drugabuse.gov/publications/marijuana-facts-teens/want-to-know-more-some-faqs-about-marijuana</w:t>
        </w:r>
      </w:hyperlink>
      <w:r w:rsidR="00156EFE" w:rsidRPr="00156EFE">
        <w:rPr>
          <w:rFonts w:eastAsia="Calibri" w:cstheme="minorHAnsi"/>
          <w:bCs/>
          <w:sz w:val="24"/>
          <w:szCs w:val="24"/>
        </w:rPr>
        <w:t xml:space="preserve"> </w:t>
      </w:r>
      <w:r w:rsidR="00156EFE">
        <w:rPr>
          <w:rFonts w:eastAsia="Calibri" w:cstheme="minorHAnsi"/>
          <w:bCs/>
          <w:sz w:val="24"/>
          <w:szCs w:val="24"/>
        </w:rPr>
        <w:t xml:space="preserve">cut and paste sections to create the following articles. </w:t>
      </w:r>
      <w:r w:rsidR="00997720">
        <w:rPr>
          <w:rFonts w:eastAsia="Calibri" w:cstheme="minorHAnsi"/>
          <w:bCs/>
          <w:sz w:val="24"/>
          <w:szCs w:val="24"/>
        </w:rPr>
        <w:t>Assign each group the article listed under each title below:</w:t>
      </w:r>
      <w:r w:rsidR="003D13EF">
        <w:rPr>
          <w:rFonts w:eastAsia="Calibri" w:cstheme="minorHAnsi"/>
          <w:bCs/>
          <w:sz w:val="24"/>
          <w:szCs w:val="24"/>
        </w:rPr>
        <w:t xml:space="preserve">  </w:t>
      </w:r>
    </w:p>
    <w:p w14:paraId="2DF6EE46" w14:textId="77777777" w:rsidR="00156EFE" w:rsidRDefault="00156EFE" w:rsidP="00156EFE">
      <w:pPr>
        <w:pStyle w:val="ListParagraph"/>
        <w:numPr>
          <w:ilvl w:val="0"/>
          <w:numId w:val="20"/>
        </w:numPr>
        <w:spacing w:after="0" w:line="240" w:lineRule="auto"/>
        <w:rPr>
          <w:rFonts w:eastAsia="Calibri" w:cstheme="minorHAnsi"/>
          <w:sz w:val="24"/>
          <w:szCs w:val="24"/>
        </w:rPr>
      </w:pPr>
      <w:bookmarkStart w:id="6" w:name="_Hlk89949366"/>
      <w:r>
        <w:rPr>
          <w:rFonts w:eastAsia="Calibri" w:cstheme="minorHAnsi"/>
          <w:sz w:val="24"/>
          <w:szCs w:val="24"/>
        </w:rPr>
        <w:t xml:space="preserve">Article 1: How does marijuana work? </w:t>
      </w:r>
    </w:p>
    <w:p w14:paraId="751FAE78" w14:textId="77777777" w:rsidR="00156EFE" w:rsidRDefault="00156EFE" w:rsidP="00156EFE">
      <w:pPr>
        <w:pStyle w:val="ListParagraph"/>
        <w:numPr>
          <w:ilvl w:val="0"/>
          <w:numId w:val="20"/>
        </w:numPr>
        <w:spacing w:after="0" w:line="240" w:lineRule="auto"/>
        <w:rPr>
          <w:rFonts w:eastAsia="Calibri" w:cstheme="minorHAnsi"/>
          <w:sz w:val="24"/>
          <w:szCs w:val="24"/>
        </w:rPr>
      </w:pPr>
      <w:bookmarkStart w:id="7" w:name="_Hlk89949405"/>
      <w:bookmarkEnd w:id="6"/>
      <w:r>
        <w:rPr>
          <w:rFonts w:eastAsia="Calibri" w:cstheme="minorHAnsi"/>
          <w:sz w:val="24"/>
          <w:szCs w:val="24"/>
        </w:rPr>
        <w:t>Article 2: What are common effects of marijuana on the body, brain, and behavior?</w:t>
      </w:r>
    </w:p>
    <w:p w14:paraId="3AC7A810" w14:textId="26188764" w:rsidR="00156EFE" w:rsidRDefault="00156EFE" w:rsidP="00156EFE">
      <w:pPr>
        <w:pStyle w:val="ListParagraph"/>
        <w:numPr>
          <w:ilvl w:val="0"/>
          <w:numId w:val="20"/>
        </w:numPr>
        <w:spacing w:after="0" w:line="240" w:lineRule="auto"/>
        <w:rPr>
          <w:rFonts w:eastAsia="Calibri" w:cstheme="minorHAnsi"/>
          <w:sz w:val="24"/>
          <w:szCs w:val="24"/>
        </w:rPr>
      </w:pPr>
      <w:r>
        <w:rPr>
          <w:rFonts w:eastAsia="Calibri" w:cstheme="minorHAnsi"/>
          <w:sz w:val="24"/>
          <w:szCs w:val="24"/>
        </w:rPr>
        <w:t xml:space="preserve">Article </w:t>
      </w:r>
      <w:r w:rsidR="001A6392">
        <w:rPr>
          <w:rFonts w:eastAsia="Calibri" w:cstheme="minorHAnsi"/>
          <w:sz w:val="24"/>
          <w:szCs w:val="24"/>
        </w:rPr>
        <w:t>3</w:t>
      </w:r>
      <w:r>
        <w:rPr>
          <w:rFonts w:eastAsia="Calibri" w:cstheme="minorHAnsi"/>
          <w:sz w:val="24"/>
          <w:szCs w:val="24"/>
        </w:rPr>
        <w:t xml:space="preserve">: </w:t>
      </w:r>
      <w:r w:rsidRPr="008D4C21">
        <w:rPr>
          <w:rFonts w:eastAsia="Calibri" w:cstheme="minorHAnsi"/>
          <w:sz w:val="24"/>
          <w:szCs w:val="24"/>
        </w:rPr>
        <w:t xml:space="preserve">How does smoking marijuana affect the lungs? </w:t>
      </w:r>
    </w:p>
    <w:p w14:paraId="1887427C" w14:textId="51CA5859" w:rsidR="00156EFE" w:rsidRDefault="00156EFE" w:rsidP="00156EFE">
      <w:pPr>
        <w:pStyle w:val="ListParagraph"/>
        <w:numPr>
          <w:ilvl w:val="0"/>
          <w:numId w:val="20"/>
        </w:numPr>
        <w:spacing w:after="0" w:line="240" w:lineRule="auto"/>
        <w:rPr>
          <w:rFonts w:eastAsia="Calibri" w:cstheme="minorHAnsi"/>
          <w:sz w:val="24"/>
          <w:szCs w:val="24"/>
        </w:rPr>
      </w:pPr>
      <w:r>
        <w:rPr>
          <w:rFonts w:eastAsia="Calibri" w:cstheme="minorHAnsi"/>
          <w:sz w:val="24"/>
          <w:szCs w:val="24"/>
        </w:rPr>
        <w:t xml:space="preserve">Article </w:t>
      </w:r>
      <w:r w:rsidR="001A6392">
        <w:rPr>
          <w:rFonts w:eastAsia="Calibri" w:cstheme="minorHAnsi"/>
          <w:sz w:val="24"/>
          <w:szCs w:val="24"/>
        </w:rPr>
        <w:t>4</w:t>
      </w:r>
      <w:r>
        <w:rPr>
          <w:rFonts w:eastAsia="Calibri" w:cstheme="minorHAnsi"/>
          <w:sz w:val="24"/>
          <w:szCs w:val="24"/>
        </w:rPr>
        <w:t>: What are the effects of inhaling secondhand marijuana smoke?</w:t>
      </w:r>
    </w:p>
    <w:p w14:paraId="180E4C44" w14:textId="195FF3BA" w:rsidR="00156EFE" w:rsidRDefault="00156EFE" w:rsidP="00156EFE">
      <w:pPr>
        <w:pStyle w:val="ListParagraph"/>
        <w:numPr>
          <w:ilvl w:val="0"/>
          <w:numId w:val="20"/>
        </w:numPr>
        <w:spacing w:after="0" w:line="240" w:lineRule="auto"/>
        <w:rPr>
          <w:rFonts w:eastAsia="Calibri" w:cstheme="minorHAnsi"/>
          <w:sz w:val="24"/>
          <w:szCs w:val="24"/>
        </w:rPr>
      </w:pPr>
      <w:r>
        <w:rPr>
          <w:rFonts w:eastAsia="Calibri" w:cstheme="minorHAnsi"/>
          <w:sz w:val="24"/>
          <w:szCs w:val="24"/>
        </w:rPr>
        <w:t xml:space="preserve">Article </w:t>
      </w:r>
      <w:r w:rsidR="001A6392">
        <w:rPr>
          <w:rFonts w:eastAsia="Calibri" w:cstheme="minorHAnsi"/>
          <w:sz w:val="24"/>
          <w:szCs w:val="24"/>
        </w:rPr>
        <w:t>5</w:t>
      </w:r>
      <w:r>
        <w:rPr>
          <w:rFonts w:eastAsia="Calibri" w:cstheme="minorHAnsi"/>
          <w:sz w:val="24"/>
          <w:szCs w:val="24"/>
        </w:rPr>
        <w:t xml:space="preserve">: </w:t>
      </w:r>
      <w:r w:rsidRPr="008D4C21">
        <w:rPr>
          <w:rFonts w:eastAsia="Calibri" w:cstheme="minorHAnsi"/>
          <w:sz w:val="24"/>
          <w:szCs w:val="24"/>
        </w:rPr>
        <w:t>Can marijuana produce withdrawal symptoms when someone quits using it?</w:t>
      </w:r>
    </w:p>
    <w:p w14:paraId="77908F89" w14:textId="126B6138" w:rsidR="00156EFE" w:rsidRDefault="00156EFE" w:rsidP="00156EFE">
      <w:pPr>
        <w:pStyle w:val="ListParagraph"/>
        <w:numPr>
          <w:ilvl w:val="0"/>
          <w:numId w:val="20"/>
        </w:numPr>
        <w:spacing w:after="0" w:line="240" w:lineRule="auto"/>
        <w:rPr>
          <w:rFonts w:eastAsia="Calibri" w:cstheme="minorHAnsi"/>
          <w:sz w:val="24"/>
          <w:szCs w:val="24"/>
        </w:rPr>
      </w:pPr>
      <w:r>
        <w:rPr>
          <w:rFonts w:eastAsia="Calibri" w:cstheme="minorHAnsi"/>
          <w:sz w:val="24"/>
          <w:szCs w:val="24"/>
        </w:rPr>
        <w:t xml:space="preserve">Article </w:t>
      </w:r>
      <w:r w:rsidR="001A6392">
        <w:rPr>
          <w:rFonts w:eastAsia="Calibri" w:cstheme="minorHAnsi"/>
          <w:sz w:val="24"/>
          <w:szCs w:val="24"/>
        </w:rPr>
        <w:t>6</w:t>
      </w:r>
      <w:r>
        <w:rPr>
          <w:rFonts w:eastAsia="Calibri" w:cstheme="minorHAnsi"/>
          <w:sz w:val="24"/>
          <w:szCs w:val="24"/>
        </w:rPr>
        <w:t>: What if a person wants to quit using marijuana but it is too hard?</w:t>
      </w:r>
    </w:p>
    <w:p w14:paraId="6E8314BC" w14:textId="77777777" w:rsidR="00156EFE" w:rsidRPr="00156EFE" w:rsidRDefault="00156EFE" w:rsidP="00156EFE">
      <w:pPr>
        <w:spacing w:after="0" w:line="240" w:lineRule="auto"/>
        <w:rPr>
          <w:rFonts w:eastAsia="Calibri" w:cstheme="minorHAnsi"/>
          <w:sz w:val="24"/>
          <w:szCs w:val="24"/>
        </w:rPr>
      </w:pPr>
      <w:r w:rsidRPr="00156EFE">
        <w:rPr>
          <w:rFonts w:eastAsia="Calibri" w:cstheme="minorHAnsi"/>
          <w:sz w:val="24"/>
          <w:szCs w:val="24"/>
        </w:rPr>
        <w:t xml:space="preserve">*Please note that only certain sections of the entire article are utilized in this lesson. The sections not chosen may not be as effective with drug prevention skills. For more information on effective prevention skills see: </w:t>
      </w:r>
      <w:hyperlink r:id="rId10" w:history="1">
        <w:r w:rsidRPr="00156EFE">
          <w:rPr>
            <w:rStyle w:val="Hyperlink"/>
            <w:rFonts w:eastAsia="Calibri" w:cstheme="minorHAnsi"/>
            <w:sz w:val="24"/>
            <w:szCs w:val="24"/>
          </w:rPr>
          <w:t>https://www.hca.wa.gov/assets/program/px_tool_what_works_what_doesnt.pdf</w:t>
        </w:r>
      </w:hyperlink>
      <w:r w:rsidRPr="00156EFE">
        <w:rPr>
          <w:rFonts w:eastAsia="Calibri" w:cstheme="minorHAnsi"/>
          <w:sz w:val="24"/>
          <w:szCs w:val="24"/>
        </w:rPr>
        <w:t xml:space="preserve"> </w:t>
      </w:r>
    </w:p>
    <w:bookmarkEnd w:id="7"/>
    <w:p w14:paraId="25384B6E" w14:textId="77777777" w:rsidR="00156EFE" w:rsidRPr="001F0038" w:rsidRDefault="00156EFE" w:rsidP="00156EFE">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 xml:space="preserve">Video: </w:t>
      </w:r>
      <w:r w:rsidRPr="001F0038">
        <w:rPr>
          <w:rFonts w:ascii="Calibri" w:eastAsia="Calibri" w:hAnsi="Calibri" w:cs="Calibri"/>
          <w:b/>
          <w:bCs/>
          <w:sz w:val="24"/>
          <w:szCs w:val="24"/>
        </w:rPr>
        <w:t>Marijuana Risks: Build a Brain</w:t>
      </w:r>
      <w:r>
        <w:rPr>
          <w:rFonts w:ascii="Calibri" w:eastAsia="Calibri" w:hAnsi="Calibri" w:cs="Calibri"/>
          <w:sz w:val="24"/>
          <w:szCs w:val="24"/>
        </w:rPr>
        <w:t xml:space="preserve">: </w:t>
      </w:r>
      <w:hyperlink r:id="rId11" w:history="1">
        <w:r w:rsidRPr="00691968">
          <w:rPr>
            <w:rStyle w:val="Hyperlink"/>
            <w:rFonts w:ascii="Calibri" w:eastAsia="Calibri" w:hAnsi="Calibri" w:cs="Calibri"/>
            <w:sz w:val="24"/>
            <w:szCs w:val="24"/>
          </w:rPr>
          <w:t>https://www.youtube.com/watch?v=HLYlDpJxxqs</w:t>
        </w:r>
      </w:hyperlink>
    </w:p>
    <w:p w14:paraId="39042E95" w14:textId="5662556D" w:rsidR="00936DD9" w:rsidRPr="00936DD9" w:rsidRDefault="00936DD9" w:rsidP="00936DD9">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Student personal journal such as a word document, notebook paper or journal book; pen or pencil</w:t>
      </w:r>
    </w:p>
    <w:p w14:paraId="4F3D371E" w14:textId="4BA44A6A" w:rsidR="00936DD9" w:rsidRPr="00EF33CA" w:rsidRDefault="00936DD9" w:rsidP="00936DD9">
      <w:pPr>
        <w:pStyle w:val="ListParagraph"/>
        <w:spacing w:after="0" w:line="240" w:lineRule="auto"/>
        <w:rPr>
          <w:rFonts w:eastAsia="Calibri" w:cstheme="minorHAnsi"/>
          <w:b/>
          <w:bCs/>
          <w:sz w:val="24"/>
          <w:szCs w:val="24"/>
        </w:rPr>
      </w:pPr>
      <w:r>
        <w:rPr>
          <w:rFonts w:eastAsia="Calibri" w:cstheme="minorHAnsi"/>
          <w:b/>
          <w:bCs/>
          <w:sz w:val="24"/>
          <w:szCs w:val="24"/>
        </w:rPr>
        <w:t xml:space="preserve"> </w:t>
      </w:r>
    </w:p>
    <w:p w14:paraId="07E2AA58"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1DAD9650" w14:textId="77777777" w:rsidR="00DD3CC7" w:rsidRPr="00441985" w:rsidRDefault="00DD3CC7" w:rsidP="00441985">
      <w:pPr>
        <w:spacing w:after="0" w:line="240" w:lineRule="auto"/>
        <w:rPr>
          <w:rFonts w:eastAsia="Calibri" w:cstheme="minorHAnsi"/>
          <w:b/>
          <w:bCs/>
          <w:sz w:val="24"/>
          <w:szCs w:val="24"/>
        </w:rPr>
      </w:pPr>
    </w:p>
    <w:p w14:paraId="7DE4217A" w14:textId="77777777" w:rsidR="00156EFE" w:rsidRPr="00156EFE" w:rsidRDefault="00156EFE" w:rsidP="00156EFE">
      <w:pPr>
        <w:spacing w:after="0" w:line="240" w:lineRule="auto"/>
        <w:rPr>
          <w:rFonts w:eastAsia="Calibri" w:cstheme="minorHAnsi"/>
          <w:sz w:val="24"/>
          <w:szCs w:val="24"/>
        </w:rPr>
      </w:pPr>
      <w:bookmarkStart w:id="8" w:name="_Hlk57109117"/>
      <w:r w:rsidRPr="00156EFE">
        <w:rPr>
          <w:rFonts w:eastAsia="Calibri" w:cstheme="minorHAnsi"/>
          <w:b/>
          <w:sz w:val="24"/>
          <w:szCs w:val="24"/>
        </w:rPr>
        <w:t>Team Teaching:</w:t>
      </w:r>
      <w:r w:rsidRPr="00156EFE">
        <w:rPr>
          <w:rFonts w:eastAsia="Calibri" w:cstheme="minorHAnsi"/>
          <w:sz w:val="24"/>
          <w:szCs w:val="24"/>
        </w:rPr>
        <w:t xml:space="preserve">  For effective implementation of Law Related Education (LRE), team teach with the classroom teacher by…</w:t>
      </w:r>
    </w:p>
    <w:p w14:paraId="699F42A1" w14:textId="77777777" w:rsidR="000206C7" w:rsidRPr="00040200" w:rsidRDefault="000206C7" w:rsidP="000206C7">
      <w:pPr>
        <w:numPr>
          <w:ilvl w:val="0"/>
          <w:numId w:val="7"/>
        </w:numPr>
        <w:spacing w:after="0" w:line="240" w:lineRule="auto"/>
        <w:rPr>
          <w:rFonts w:eastAsia="Calibri" w:cstheme="minorHAnsi"/>
          <w:sz w:val="24"/>
          <w:szCs w:val="24"/>
        </w:rPr>
      </w:pPr>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DCBF813" w14:textId="77777777" w:rsidR="000206C7" w:rsidRPr="00040200" w:rsidRDefault="000206C7" w:rsidP="000206C7">
      <w:pPr>
        <w:numPr>
          <w:ilvl w:val="0"/>
          <w:numId w:val="7"/>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lastRenderedPageBreak/>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4F8C5B9" w14:textId="77777777" w:rsidR="000206C7" w:rsidRPr="0050112F" w:rsidRDefault="000206C7" w:rsidP="000206C7">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p w14:paraId="4B6CC38B" w14:textId="77777777" w:rsidR="00D216F5" w:rsidRDefault="00D216F5" w:rsidP="00D216F5">
      <w:pPr>
        <w:spacing w:after="0" w:line="240" w:lineRule="auto"/>
        <w:rPr>
          <w:rFonts w:eastAsia="Calibri" w:cstheme="minorHAnsi"/>
          <w:b/>
          <w:bCs/>
          <w:sz w:val="24"/>
          <w:szCs w:val="24"/>
        </w:rPr>
      </w:pPr>
    </w:p>
    <w:bookmarkEnd w:id="8"/>
    <w:p w14:paraId="26771BB3" w14:textId="4C3F0982" w:rsidR="00DD3CC7" w:rsidRPr="00441985" w:rsidRDefault="00402DF0" w:rsidP="00441985">
      <w:pPr>
        <w:spacing w:after="0" w:line="240" w:lineRule="auto"/>
        <w:rPr>
          <w:rFonts w:eastAsia="Calibri" w:cstheme="minorHAnsi"/>
          <w:b/>
          <w:bCs/>
          <w:sz w:val="24"/>
          <w:szCs w:val="24"/>
        </w:rPr>
      </w:pPr>
      <w:r>
        <w:rPr>
          <w:rFonts w:eastAsia="Calibri" w:cstheme="minorHAnsi"/>
          <w:b/>
          <w:bCs/>
          <w:sz w:val="24"/>
          <w:szCs w:val="24"/>
        </w:rPr>
        <w:t>Attention Grabber</w:t>
      </w:r>
      <w:r w:rsidR="00EF33CA">
        <w:rPr>
          <w:rFonts w:eastAsia="Calibri" w:cstheme="minorHAnsi"/>
          <w:b/>
          <w:bCs/>
          <w:sz w:val="24"/>
          <w:szCs w:val="24"/>
        </w:rPr>
        <w:t>:</w:t>
      </w:r>
    </w:p>
    <w:p w14:paraId="0124555D" w14:textId="6F37C86B" w:rsidR="00E972FD" w:rsidRDefault="00402DF0"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Ask students to put in the chat box the age they think the brain reaches full development. Read off the responses as they are entered. When most of the class has responded, inform students that brain maturity happens in a person’s late 20’s. </w:t>
      </w:r>
      <w:r w:rsidR="00E972FD">
        <w:rPr>
          <w:rFonts w:eastAsia="Calibri" w:cstheme="minorHAnsi"/>
          <w:bCs/>
          <w:sz w:val="24"/>
          <w:szCs w:val="24"/>
        </w:rPr>
        <w:t>However, the brain continues to build networks of intelligence that involves many different brain functions in a person’s 50s and 60s.</w:t>
      </w:r>
      <w:r w:rsidR="009B4E61">
        <w:rPr>
          <w:rStyle w:val="FootnoteReference"/>
          <w:rFonts w:eastAsia="Calibri" w:cstheme="minorHAnsi"/>
          <w:bCs/>
          <w:sz w:val="24"/>
          <w:szCs w:val="24"/>
        </w:rPr>
        <w:footnoteReference w:id="1"/>
      </w:r>
      <w:r w:rsidR="00E972FD">
        <w:rPr>
          <w:rFonts w:eastAsia="Calibri" w:cstheme="minorHAnsi"/>
          <w:bCs/>
          <w:sz w:val="24"/>
          <w:szCs w:val="24"/>
        </w:rPr>
        <w:t xml:space="preserve">  </w:t>
      </w:r>
    </w:p>
    <w:p w14:paraId="426E5CB2" w14:textId="4A10A935" w:rsidR="006349C5" w:rsidRDefault="00E972FD"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Ask students to comment on any fact</w:t>
      </w:r>
      <w:r w:rsidR="00B17552">
        <w:rPr>
          <w:rFonts w:eastAsia="Calibri" w:cstheme="minorHAnsi"/>
          <w:bCs/>
          <w:sz w:val="24"/>
          <w:szCs w:val="24"/>
        </w:rPr>
        <w:t>or</w:t>
      </w:r>
      <w:r>
        <w:rPr>
          <w:rFonts w:eastAsia="Calibri" w:cstheme="minorHAnsi"/>
          <w:bCs/>
          <w:sz w:val="24"/>
          <w:szCs w:val="24"/>
        </w:rPr>
        <w:t>s that may affect this normal timeline. Allow for students to respond on mic or by chat.</w:t>
      </w:r>
    </w:p>
    <w:p w14:paraId="27FFF6A1" w14:textId="4C70F17A" w:rsidR="00E972FD" w:rsidRDefault="00E972FD" w:rsidP="00E972FD">
      <w:pPr>
        <w:widowControl w:val="0"/>
        <w:autoSpaceDE w:val="0"/>
        <w:autoSpaceDN w:val="0"/>
        <w:adjustRightInd w:val="0"/>
        <w:spacing w:after="0" w:line="240" w:lineRule="auto"/>
        <w:rPr>
          <w:rFonts w:eastAsia="Calibri" w:cstheme="minorHAnsi"/>
          <w:bCs/>
          <w:sz w:val="24"/>
          <w:szCs w:val="24"/>
        </w:rPr>
      </w:pPr>
      <w:r w:rsidRPr="00E972FD">
        <w:rPr>
          <w:rFonts w:eastAsia="Calibri" w:cstheme="minorHAnsi"/>
          <w:b/>
          <w:sz w:val="24"/>
          <w:szCs w:val="24"/>
        </w:rPr>
        <w:t>Possible Responses:</w:t>
      </w:r>
      <w:r>
        <w:rPr>
          <w:rFonts w:eastAsia="Calibri" w:cstheme="minorHAnsi"/>
          <w:bCs/>
          <w:sz w:val="24"/>
          <w:szCs w:val="24"/>
        </w:rPr>
        <w:t xml:space="preserve"> drug use, accident, disease, lack of nutrition, trauma, birth defects, life’s experiences, mental or physical health, etc.</w:t>
      </w:r>
    </w:p>
    <w:p w14:paraId="211D080F" w14:textId="6270D315" w:rsidR="00DE3193" w:rsidRPr="007112EE" w:rsidRDefault="00DE3193" w:rsidP="00E972F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7112EE">
        <w:rPr>
          <w:rFonts w:eastAsia="Calibri" w:cstheme="minorHAnsi"/>
          <w:bCs/>
          <w:sz w:val="24"/>
          <w:szCs w:val="24"/>
        </w:rPr>
        <w:t xml:space="preserve">Display </w:t>
      </w:r>
      <w:r w:rsidR="007112EE">
        <w:rPr>
          <w:rFonts w:eastAsia="Calibri" w:cstheme="minorHAnsi"/>
          <w:bCs/>
          <w:sz w:val="24"/>
          <w:szCs w:val="24"/>
        </w:rPr>
        <w:t>the</w:t>
      </w:r>
      <w:r w:rsidRPr="007112EE">
        <w:rPr>
          <w:rFonts w:eastAsia="Calibri" w:cstheme="minorHAnsi"/>
          <w:bCs/>
          <w:sz w:val="24"/>
          <w:szCs w:val="24"/>
        </w:rPr>
        <w:t xml:space="preserve"> </w:t>
      </w:r>
      <w:r w:rsidR="007112EE" w:rsidRPr="007112EE">
        <w:rPr>
          <w:rFonts w:eastAsia="Calibri" w:cstheme="minorHAnsi"/>
          <w:b/>
          <w:sz w:val="24"/>
          <w:szCs w:val="24"/>
        </w:rPr>
        <w:t>Shared Document Question: What does the brain control?</w:t>
      </w:r>
      <w:r w:rsidR="007112EE" w:rsidRPr="007112EE">
        <w:rPr>
          <w:rFonts w:eastAsia="Calibri" w:cstheme="minorHAnsi"/>
          <w:bCs/>
          <w:sz w:val="24"/>
          <w:szCs w:val="24"/>
        </w:rPr>
        <w:t xml:space="preserve"> </w:t>
      </w:r>
      <w:r w:rsidRPr="007112EE">
        <w:rPr>
          <w:rFonts w:eastAsia="Calibri" w:cstheme="minorHAnsi"/>
          <w:bCs/>
          <w:sz w:val="24"/>
          <w:szCs w:val="24"/>
        </w:rPr>
        <w:t>Instruct the students to type one function they think the brain controls on the shared document</w:t>
      </w:r>
      <w:r w:rsidR="00011461" w:rsidRPr="007112EE">
        <w:rPr>
          <w:rFonts w:eastAsia="Calibri" w:cstheme="minorHAnsi"/>
          <w:bCs/>
          <w:sz w:val="24"/>
          <w:szCs w:val="24"/>
        </w:rPr>
        <w:t xml:space="preserve"> (if a shared document cannot be used, have the students say their answer or write one in the chat. Type their answer on a document and share your screen)</w:t>
      </w:r>
      <w:r w:rsidRPr="007112EE">
        <w:rPr>
          <w:rFonts w:eastAsia="Calibri" w:cstheme="minorHAnsi"/>
          <w:bCs/>
          <w:sz w:val="24"/>
          <w:szCs w:val="24"/>
        </w:rPr>
        <w:t xml:space="preserve">. When most students have entered an idea, review the list and circle answers that match or are </w:t>
      </w:r>
      <w:r w:rsidR="00721666" w:rsidRPr="007112EE">
        <w:rPr>
          <w:rFonts w:eastAsia="Calibri" w:cstheme="minorHAnsi"/>
          <w:bCs/>
          <w:sz w:val="24"/>
          <w:szCs w:val="24"/>
        </w:rPr>
        <w:t>like</w:t>
      </w:r>
      <w:r w:rsidRPr="007112EE">
        <w:rPr>
          <w:rFonts w:eastAsia="Calibri" w:cstheme="minorHAnsi"/>
          <w:bCs/>
          <w:sz w:val="24"/>
          <w:szCs w:val="24"/>
        </w:rPr>
        <w:t xml:space="preserve"> the following list. If there are any incorrect responses, see if they can be brought </w:t>
      </w:r>
      <w:r w:rsidR="00C819A9" w:rsidRPr="007112EE">
        <w:rPr>
          <w:rFonts w:eastAsia="Calibri" w:cstheme="minorHAnsi"/>
          <w:bCs/>
          <w:sz w:val="24"/>
          <w:szCs w:val="24"/>
        </w:rPr>
        <w:t>in line</w:t>
      </w:r>
      <w:r w:rsidRPr="007112EE">
        <w:rPr>
          <w:rFonts w:eastAsia="Calibri" w:cstheme="minorHAnsi"/>
          <w:bCs/>
          <w:sz w:val="24"/>
          <w:szCs w:val="24"/>
        </w:rPr>
        <w:t xml:space="preserve"> with a correct response or leave them blank and make a general comment that the ones circled are accurate.  </w:t>
      </w:r>
    </w:p>
    <w:p w14:paraId="7FF81FD0" w14:textId="6792A913" w:rsidR="00E972FD" w:rsidRPr="00DE3193" w:rsidRDefault="00DE3193" w:rsidP="00DE3193">
      <w:pPr>
        <w:widowControl w:val="0"/>
        <w:autoSpaceDE w:val="0"/>
        <w:autoSpaceDN w:val="0"/>
        <w:adjustRightInd w:val="0"/>
        <w:spacing w:after="0" w:line="240" w:lineRule="auto"/>
        <w:rPr>
          <w:rFonts w:eastAsia="Calibri" w:cstheme="minorHAnsi"/>
          <w:b/>
          <w:sz w:val="24"/>
          <w:szCs w:val="24"/>
        </w:rPr>
      </w:pPr>
      <w:r w:rsidRPr="00DE3193">
        <w:rPr>
          <w:rFonts w:eastAsia="Calibri" w:cstheme="minorHAnsi"/>
          <w:b/>
          <w:sz w:val="24"/>
          <w:szCs w:val="24"/>
        </w:rPr>
        <w:t xml:space="preserve"> Brain Controls:</w:t>
      </w:r>
    </w:p>
    <w:p w14:paraId="5DB83165" w14:textId="77777777"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sectPr w:rsidR="00DE319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1F6A2F9A" w14:textId="68A003A1"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Pleasure</w:t>
      </w:r>
    </w:p>
    <w:p w14:paraId="7B3F1E61" w14:textId="35FA6A60"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Memory</w:t>
      </w:r>
    </w:p>
    <w:p w14:paraId="62CFA918" w14:textId="122BE98A"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Thinking</w:t>
      </w:r>
    </w:p>
    <w:p w14:paraId="39AB0AF5" w14:textId="3F97EA5D"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w:t>
      </w:r>
      <w:r w:rsidR="00011461">
        <w:rPr>
          <w:rFonts w:eastAsia="Calibri" w:cstheme="minorHAnsi"/>
          <w:bCs/>
          <w:sz w:val="24"/>
          <w:szCs w:val="24"/>
        </w:rPr>
        <w:t>onc</w:t>
      </w:r>
      <w:r>
        <w:rPr>
          <w:rFonts w:eastAsia="Calibri" w:cstheme="minorHAnsi"/>
          <w:bCs/>
          <w:sz w:val="24"/>
          <w:szCs w:val="24"/>
        </w:rPr>
        <w:t>entration</w:t>
      </w:r>
    </w:p>
    <w:p w14:paraId="01EE19CE" w14:textId="5A46E570"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Movement</w:t>
      </w:r>
    </w:p>
    <w:p w14:paraId="6CDCCD61" w14:textId="5F01171B"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Coordination</w:t>
      </w:r>
    </w:p>
    <w:p w14:paraId="47E04465" w14:textId="7A32A1C6"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Appetite</w:t>
      </w:r>
    </w:p>
    <w:p w14:paraId="037532A7" w14:textId="2A20E157"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Pain</w:t>
      </w:r>
    </w:p>
    <w:p w14:paraId="4A7185FF" w14:textId="6EC6DC7E"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Sensory</w:t>
      </w:r>
    </w:p>
    <w:p w14:paraId="3BC42862" w14:textId="5E05C894"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 perception</w:t>
      </w:r>
    </w:p>
    <w:p w14:paraId="3F8A3508" w14:textId="77777777" w:rsidR="00DE3193" w:rsidRDefault="00DE3193" w:rsidP="00DE3193">
      <w:pPr>
        <w:pStyle w:val="ListParagraph"/>
        <w:widowControl w:val="0"/>
        <w:numPr>
          <w:ilvl w:val="0"/>
          <w:numId w:val="10"/>
        </w:numPr>
        <w:autoSpaceDE w:val="0"/>
        <w:autoSpaceDN w:val="0"/>
        <w:adjustRightInd w:val="0"/>
        <w:spacing w:after="0" w:line="240" w:lineRule="auto"/>
        <w:rPr>
          <w:rFonts w:eastAsia="Calibri" w:cstheme="minorHAnsi"/>
          <w:bCs/>
          <w:sz w:val="24"/>
          <w:szCs w:val="24"/>
        </w:rPr>
        <w:sectPr w:rsidR="00DE3193" w:rsidSect="00DE3193">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3" w:space="720"/>
          <w:docGrid w:linePitch="360"/>
        </w:sectPr>
      </w:pPr>
    </w:p>
    <w:p w14:paraId="1EECCAE2" w14:textId="16A0E8F1" w:rsidR="00DE3193" w:rsidRDefault="00DE3193" w:rsidP="00DE3193">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Reiterate to the class that the </w:t>
      </w:r>
      <w:r w:rsidR="00F3473D">
        <w:rPr>
          <w:rFonts w:eastAsia="Calibri" w:cstheme="minorHAnsi"/>
          <w:bCs/>
          <w:sz w:val="24"/>
          <w:szCs w:val="24"/>
        </w:rPr>
        <w:t xml:space="preserve">brain is still developing the </w:t>
      </w:r>
      <w:r>
        <w:rPr>
          <w:rFonts w:eastAsia="Calibri" w:cstheme="minorHAnsi"/>
          <w:bCs/>
          <w:sz w:val="24"/>
          <w:szCs w:val="24"/>
        </w:rPr>
        <w:t xml:space="preserve">ability to control these functions until </w:t>
      </w:r>
      <w:r w:rsidR="00011461">
        <w:rPr>
          <w:rFonts w:eastAsia="Calibri" w:cstheme="minorHAnsi"/>
          <w:bCs/>
          <w:sz w:val="24"/>
          <w:szCs w:val="24"/>
        </w:rPr>
        <w:t xml:space="preserve">a person’s </w:t>
      </w:r>
      <w:r>
        <w:rPr>
          <w:rFonts w:eastAsia="Calibri" w:cstheme="minorHAnsi"/>
          <w:bCs/>
          <w:sz w:val="24"/>
          <w:szCs w:val="24"/>
        </w:rPr>
        <w:t>late 20s.</w:t>
      </w:r>
      <w:r w:rsidR="00F3473D">
        <w:rPr>
          <w:rFonts w:eastAsia="Calibri" w:cstheme="minorHAnsi"/>
          <w:bCs/>
          <w:sz w:val="24"/>
          <w:szCs w:val="24"/>
        </w:rPr>
        <w:t xml:space="preserve"> Some</w:t>
      </w:r>
      <w:r w:rsidR="00011461">
        <w:rPr>
          <w:rFonts w:eastAsia="Calibri" w:cstheme="minorHAnsi"/>
          <w:bCs/>
          <w:sz w:val="24"/>
          <w:szCs w:val="24"/>
        </w:rPr>
        <w:t xml:space="preserve"> </w:t>
      </w:r>
      <w:r w:rsidR="00F3473D">
        <w:rPr>
          <w:rFonts w:eastAsia="Calibri" w:cstheme="minorHAnsi"/>
          <w:bCs/>
          <w:sz w:val="24"/>
          <w:szCs w:val="24"/>
        </w:rPr>
        <w:t xml:space="preserve">things that can affect brain development are not in a person’s control and some things are. Today’s lesson </w:t>
      </w:r>
      <w:r w:rsidR="00B17552">
        <w:rPr>
          <w:rFonts w:eastAsia="Calibri" w:cstheme="minorHAnsi"/>
          <w:bCs/>
          <w:sz w:val="24"/>
          <w:szCs w:val="24"/>
        </w:rPr>
        <w:t>will teach</w:t>
      </w:r>
      <w:r w:rsidR="00F3473D">
        <w:rPr>
          <w:rFonts w:eastAsia="Calibri" w:cstheme="minorHAnsi"/>
          <w:bCs/>
          <w:sz w:val="24"/>
          <w:szCs w:val="24"/>
        </w:rPr>
        <w:t xml:space="preserve"> how the drug THC, found in marijuana</w:t>
      </w:r>
      <w:r w:rsidR="0053287F">
        <w:rPr>
          <w:rFonts w:eastAsia="Calibri" w:cstheme="minorHAnsi"/>
          <w:bCs/>
          <w:sz w:val="24"/>
          <w:szCs w:val="24"/>
        </w:rPr>
        <w:t>,</w:t>
      </w:r>
      <w:r w:rsidR="00F3473D">
        <w:rPr>
          <w:rFonts w:eastAsia="Calibri" w:cstheme="minorHAnsi"/>
          <w:bCs/>
          <w:sz w:val="24"/>
          <w:szCs w:val="24"/>
        </w:rPr>
        <w:t xml:space="preserve"> may affect the developing brain and how that may affect the body as well. Also inform students that being informed helps us be better decision-makers.  </w:t>
      </w:r>
    </w:p>
    <w:p w14:paraId="71751E05" w14:textId="35E7DA14" w:rsidR="008E2F6A" w:rsidRPr="00A50874" w:rsidRDefault="00E434AB" w:rsidP="006349C5">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8E2F6A">
        <w:rPr>
          <w:rFonts w:eastAsia="Calibri" w:cstheme="minorHAnsi"/>
          <w:bCs/>
          <w:sz w:val="24"/>
          <w:szCs w:val="24"/>
        </w:rPr>
        <w:t>Explain that because marijuana can affect the brain</w:t>
      </w:r>
      <w:r w:rsidR="001C474D" w:rsidRPr="008E2F6A">
        <w:rPr>
          <w:rFonts w:eastAsia="Calibri" w:cstheme="minorHAnsi"/>
          <w:bCs/>
          <w:sz w:val="24"/>
          <w:szCs w:val="24"/>
        </w:rPr>
        <w:t xml:space="preserve"> at any age</w:t>
      </w:r>
      <w:r w:rsidRPr="008E2F6A">
        <w:rPr>
          <w:rFonts w:eastAsia="Calibri" w:cstheme="minorHAnsi"/>
          <w:bCs/>
          <w:sz w:val="24"/>
          <w:szCs w:val="24"/>
        </w:rPr>
        <w:t xml:space="preserve">, the </w:t>
      </w:r>
      <w:r w:rsidR="0053287F">
        <w:rPr>
          <w:rFonts w:eastAsia="Calibri" w:cstheme="minorHAnsi"/>
          <w:bCs/>
          <w:sz w:val="24"/>
          <w:szCs w:val="24"/>
        </w:rPr>
        <w:t>f</w:t>
      </w:r>
      <w:r w:rsidRPr="008E2F6A">
        <w:rPr>
          <w:rFonts w:eastAsia="Calibri" w:cstheme="minorHAnsi"/>
          <w:bCs/>
          <w:sz w:val="24"/>
          <w:szCs w:val="24"/>
        </w:rPr>
        <w:t xml:space="preserve">ederal law makes </w:t>
      </w:r>
      <w:r w:rsidR="001C474D" w:rsidRPr="008E2F6A">
        <w:rPr>
          <w:rFonts w:eastAsia="Calibri" w:cstheme="minorHAnsi"/>
          <w:bCs/>
          <w:sz w:val="24"/>
          <w:szCs w:val="24"/>
        </w:rPr>
        <w:t>any form of marijuana illegal for medical and recreational use.  Some states</w:t>
      </w:r>
      <w:r w:rsidR="0053287F">
        <w:rPr>
          <w:rFonts w:eastAsia="Calibri" w:cstheme="minorHAnsi"/>
          <w:bCs/>
          <w:sz w:val="24"/>
          <w:szCs w:val="24"/>
        </w:rPr>
        <w:t>,</w:t>
      </w:r>
      <w:r w:rsidR="001C474D" w:rsidRPr="008E2F6A">
        <w:rPr>
          <w:rFonts w:eastAsia="Calibri" w:cstheme="minorHAnsi"/>
          <w:bCs/>
          <w:sz w:val="24"/>
          <w:szCs w:val="24"/>
        </w:rPr>
        <w:t xml:space="preserve"> like Arizona</w:t>
      </w:r>
      <w:r w:rsidR="0053287F">
        <w:rPr>
          <w:rFonts w:eastAsia="Calibri" w:cstheme="minorHAnsi"/>
          <w:bCs/>
          <w:sz w:val="24"/>
          <w:szCs w:val="24"/>
        </w:rPr>
        <w:t>,</w:t>
      </w:r>
      <w:r w:rsidR="001C474D" w:rsidRPr="008E2F6A">
        <w:rPr>
          <w:rFonts w:eastAsia="Calibri" w:cstheme="minorHAnsi"/>
          <w:bCs/>
          <w:sz w:val="24"/>
          <w:szCs w:val="24"/>
        </w:rPr>
        <w:t xml:space="preserve"> have legalized forms of medical marijuana use for 18 and over and now recreational use for adults 21 and over within specific circumstances and conditions. </w:t>
      </w:r>
      <w:r w:rsidR="008E2F6A">
        <w:rPr>
          <w:rFonts w:eastAsia="Calibri" w:cstheme="minorHAnsi"/>
          <w:bCs/>
          <w:sz w:val="24"/>
          <w:szCs w:val="24"/>
        </w:rPr>
        <w:t xml:space="preserve">Inform students that they will learn more about the consequences of drug charges in the upcoming lessons. </w:t>
      </w:r>
    </w:p>
    <w:p w14:paraId="3400C9C8" w14:textId="306E9AD6" w:rsidR="00A50874" w:rsidRPr="00A50874" w:rsidRDefault="00A50874" w:rsidP="00A50874">
      <w:pPr>
        <w:widowControl w:val="0"/>
        <w:autoSpaceDE w:val="0"/>
        <w:autoSpaceDN w:val="0"/>
        <w:adjustRightInd w:val="0"/>
        <w:spacing w:after="0" w:line="240" w:lineRule="auto"/>
        <w:rPr>
          <w:rFonts w:eastAsia="Calibri" w:cstheme="minorHAnsi"/>
          <w:b/>
          <w:bCs/>
          <w:sz w:val="24"/>
          <w:szCs w:val="24"/>
        </w:rPr>
      </w:pPr>
      <w:r w:rsidRPr="00A50874">
        <w:rPr>
          <w:color w:val="008000"/>
          <w:sz w:val="24"/>
          <w:szCs w:val="24"/>
        </w:rPr>
        <w:t>13-3407</w:t>
      </w:r>
      <w:r w:rsidRPr="00A50874">
        <w:rPr>
          <w:color w:val="000000"/>
          <w:sz w:val="24"/>
          <w:szCs w:val="24"/>
        </w:rPr>
        <w:t>. </w:t>
      </w:r>
      <w:r w:rsidRPr="00A50874">
        <w:rPr>
          <w:color w:val="800080"/>
          <w:sz w:val="24"/>
          <w:szCs w:val="24"/>
          <w:u w:val="single"/>
        </w:rPr>
        <w:t xml:space="preserve">Possession, use, administration, acquisition, sale, </w:t>
      </w:r>
      <w:proofErr w:type="gramStart"/>
      <w:r w:rsidRPr="00A50874">
        <w:rPr>
          <w:color w:val="800080"/>
          <w:sz w:val="24"/>
          <w:szCs w:val="24"/>
          <w:u w:val="single"/>
        </w:rPr>
        <w:t>manufacture</w:t>
      </w:r>
      <w:proofErr w:type="gramEnd"/>
      <w:r w:rsidRPr="00A50874">
        <w:rPr>
          <w:color w:val="800080"/>
          <w:sz w:val="24"/>
          <w:szCs w:val="24"/>
          <w:u w:val="single"/>
        </w:rPr>
        <w:t xml:space="preserve"> or transportation of dangerous drugs; classification</w:t>
      </w:r>
    </w:p>
    <w:p w14:paraId="1EE6FB1F" w14:textId="37B9E439" w:rsidR="006349C5" w:rsidRPr="008E2F6A" w:rsidRDefault="008E2F6A" w:rsidP="008E2F6A">
      <w:pPr>
        <w:pStyle w:val="ListParagraph"/>
        <w:widowControl w:val="0"/>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 </w:t>
      </w:r>
    </w:p>
    <w:p w14:paraId="6F1E2522" w14:textId="0244C953" w:rsidR="00DE3193" w:rsidRDefault="00DE3193" w:rsidP="00DE3193">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Activities:</w:t>
      </w:r>
    </w:p>
    <w:p w14:paraId="23EC2EC6" w14:textId="2FC1473D" w:rsidR="00F3473D" w:rsidRDefault="00F3473D" w:rsidP="00F3473D">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F3473D">
        <w:rPr>
          <w:rFonts w:ascii="Calibri" w:eastAsia="Calibri" w:hAnsi="Calibri" w:cs="Calibri"/>
          <w:sz w:val="24"/>
          <w:szCs w:val="24"/>
        </w:rPr>
        <w:t>Inform the clas</w:t>
      </w:r>
      <w:r>
        <w:rPr>
          <w:rFonts w:ascii="Calibri" w:eastAsia="Calibri" w:hAnsi="Calibri" w:cs="Calibri"/>
          <w:sz w:val="24"/>
          <w:szCs w:val="24"/>
        </w:rPr>
        <w:t>s</w:t>
      </w:r>
      <w:r w:rsidRPr="00F3473D">
        <w:rPr>
          <w:rFonts w:ascii="Calibri" w:eastAsia="Calibri" w:hAnsi="Calibri" w:cs="Calibri"/>
          <w:sz w:val="24"/>
          <w:szCs w:val="24"/>
        </w:rPr>
        <w:t xml:space="preserve"> that they will be p</w:t>
      </w:r>
      <w:r w:rsidR="0053287F">
        <w:rPr>
          <w:rFonts w:ascii="Calibri" w:eastAsia="Calibri" w:hAnsi="Calibri" w:cs="Calibri"/>
          <w:sz w:val="24"/>
          <w:szCs w:val="24"/>
        </w:rPr>
        <w:t>l</w:t>
      </w:r>
      <w:r w:rsidRPr="00F3473D">
        <w:rPr>
          <w:rFonts w:ascii="Calibri" w:eastAsia="Calibri" w:hAnsi="Calibri" w:cs="Calibri"/>
          <w:sz w:val="24"/>
          <w:szCs w:val="24"/>
        </w:rPr>
        <w:t>aced in breakout rooms</w:t>
      </w:r>
      <w:r>
        <w:rPr>
          <w:rFonts w:ascii="Calibri" w:eastAsia="Calibri" w:hAnsi="Calibri" w:cs="Calibri"/>
          <w:sz w:val="24"/>
          <w:szCs w:val="24"/>
        </w:rPr>
        <w:t xml:space="preserve">. Each breakout room </w:t>
      </w:r>
      <w:r w:rsidR="007E0455">
        <w:rPr>
          <w:rFonts w:ascii="Calibri" w:eastAsia="Calibri" w:hAnsi="Calibri" w:cs="Calibri"/>
          <w:sz w:val="24"/>
          <w:szCs w:val="24"/>
        </w:rPr>
        <w:t xml:space="preserve">group </w:t>
      </w:r>
      <w:r>
        <w:rPr>
          <w:rFonts w:ascii="Calibri" w:eastAsia="Calibri" w:hAnsi="Calibri" w:cs="Calibri"/>
          <w:sz w:val="24"/>
          <w:szCs w:val="24"/>
        </w:rPr>
        <w:t xml:space="preserve">will review their assigned article, discuss the important key points and be ready to report to the whole class. </w:t>
      </w:r>
      <w:r w:rsidR="007E0455">
        <w:rPr>
          <w:rFonts w:ascii="Calibri" w:eastAsia="Calibri" w:hAnsi="Calibri" w:cs="Calibri"/>
          <w:sz w:val="24"/>
          <w:szCs w:val="24"/>
        </w:rPr>
        <w:t>(</w:t>
      </w:r>
      <w:proofErr w:type="gramStart"/>
      <w:r w:rsidR="00721666">
        <w:rPr>
          <w:rFonts w:ascii="Calibri" w:eastAsia="Calibri" w:hAnsi="Calibri" w:cs="Calibri"/>
          <w:sz w:val="24"/>
          <w:szCs w:val="24"/>
        </w:rPr>
        <w:t>s</w:t>
      </w:r>
      <w:r w:rsidR="007E0455">
        <w:rPr>
          <w:rFonts w:ascii="Calibri" w:eastAsia="Calibri" w:hAnsi="Calibri" w:cs="Calibri"/>
          <w:sz w:val="24"/>
          <w:szCs w:val="24"/>
        </w:rPr>
        <w:t>ee</w:t>
      </w:r>
      <w:proofErr w:type="gramEnd"/>
      <w:r w:rsidR="007E0455">
        <w:rPr>
          <w:rFonts w:ascii="Calibri" w:eastAsia="Calibri" w:hAnsi="Calibri" w:cs="Calibri"/>
          <w:sz w:val="24"/>
          <w:szCs w:val="24"/>
        </w:rPr>
        <w:t xml:space="preserve"> </w:t>
      </w:r>
      <w:r w:rsidR="007E0455" w:rsidRPr="00936DD9">
        <w:rPr>
          <w:rFonts w:ascii="Calibri" w:eastAsia="Calibri" w:hAnsi="Calibri" w:cs="Calibri"/>
          <w:b/>
          <w:bCs/>
          <w:sz w:val="24"/>
          <w:szCs w:val="24"/>
        </w:rPr>
        <w:t>Articles</w:t>
      </w:r>
      <w:r w:rsidR="00936DD9" w:rsidRPr="00936DD9">
        <w:rPr>
          <w:rFonts w:ascii="Calibri" w:eastAsia="Calibri" w:hAnsi="Calibri" w:cs="Calibri"/>
          <w:b/>
          <w:bCs/>
          <w:sz w:val="24"/>
          <w:szCs w:val="24"/>
        </w:rPr>
        <w:t xml:space="preserve">: </w:t>
      </w:r>
      <w:r w:rsidR="00721666">
        <w:rPr>
          <w:rFonts w:ascii="Calibri" w:eastAsia="Calibri" w:hAnsi="Calibri" w:cs="Calibri"/>
          <w:b/>
          <w:bCs/>
          <w:sz w:val="24"/>
          <w:szCs w:val="24"/>
        </w:rPr>
        <w:t>1-</w:t>
      </w:r>
      <w:r w:rsidR="001A6392">
        <w:rPr>
          <w:rFonts w:ascii="Calibri" w:eastAsia="Calibri" w:hAnsi="Calibri" w:cs="Calibri"/>
          <w:b/>
          <w:bCs/>
          <w:sz w:val="24"/>
          <w:szCs w:val="24"/>
        </w:rPr>
        <w:t>6</w:t>
      </w:r>
      <w:r w:rsidR="00936DD9">
        <w:rPr>
          <w:rFonts w:ascii="Calibri" w:eastAsia="Calibri" w:hAnsi="Calibri" w:cs="Calibri"/>
          <w:sz w:val="24"/>
          <w:szCs w:val="24"/>
        </w:rPr>
        <w:t>)</w:t>
      </w:r>
    </w:p>
    <w:p w14:paraId="7007A60B" w14:textId="6D0FD708" w:rsidR="00B306EC" w:rsidRDefault="00116201" w:rsidP="00F3473D">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lastRenderedPageBreak/>
        <w:t>When the time is up and groups are back in the main room, c</w:t>
      </w:r>
      <w:r w:rsidR="00B306EC">
        <w:rPr>
          <w:rFonts w:ascii="Calibri" w:eastAsia="Calibri" w:hAnsi="Calibri" w:cs="Calibri"/>
          <w:sz w:val="24"/>
          <w:szCs w:val="24"/>
        </w:rPr>
        <w:t xml:space="preserve">all on each </w:t>
      </w:r>
      <w:r>
        <w:rPr>
          <w:rFonts w:ascii="Calibri" w:eastAsia="Calibri" w:hAnsi="Calibri" w:cs="Calibri"/>
          <w:sz w:val="24"/>
          <w:szCs w:val="24"/>
        </w:rPr>
        <w:t>group</w:t>
      </w:r>
      <w:r w:rsidR="00B306EC">
        <w:rPr>
          <w:rFonts w:ascii="Calibri" w:eastAsia="Calibri" w:hAnsi="Calibri" w:cs="Calibri"/>
          <w:sz w:val="24"/>
          <w:szCs w:val="24"/>
        </w:rPr>
        <w:t xml:space="preserve"> to turn on their mics and webcams and take turns sharing the important key points </w:t>
      </w:r>
      <w:r w:rsidR="007E0455">
        <w:rPr>
          <w:rFonts w:ascii="Calibri" w:eastAsia="Calibri" w:hAnsi="Calibri" w:cs="Calibri"/>
          <w:sz w:val="24"/>
          <w:szCs w:val="24"/>
        </w:rPr>
        <w:t xml:space="preserve">from their assigned article </w:t>
      </w:r>
      <w:r w:rsidR="00B306EC">
        <w:rPr>
          <w:rFonts w:ascii="Calibri" w:eastAsia="Calibri" w:hAnsi="Calibri" w:cs="Calibri"/>
          <w:sz w:val="24"/>
          <w:szCs w:val="24"/>
        </w:rPr>
        <w:t xml:space="preserve">with the whole class.  </w:t>
      </w:r>
    </w:p>
    <w:p w14:paraId="0C015172" w14:textId="541BAC2E" w:rsidR="00B306EC" w:rsidRPr="00B306EC" w:rsidRDefault="00F3473D" w:rsidP="00F3473D">
      <w:pPr>
        <w:widowControl w:val="0"/>
        <w:autoSpaceDE w:val="0"/>
        <w:autoSpaceDN w:val="0"/>
        <w:adjustRightInd w:val="0"/>
        <w:spacing w:after="0" w:line="240" w:lineRule="auto"/>
        <w:rPr>
          <w:rFonts w:ascii="Calibri" w:eastAsia="Calibri" w:hAnsi="Calibri" w:cs="Calibri"/>
          <w:b/>
          <w:bCs/>
          <w:sz w:val="24"/>
          <w:szCs w:val="24"/>
        </w:rPr>
      </w:pPr>
      <w:r w:rsidRPr="00B306EC">
        <w:rPr>
          <w:rFonts w:ascii="Calibri" w:eastAsia="Calibri" w:hAnsi="Calibri" w:cs="Calibri"/>
          <w:b/>
          <w:bCs/>
          <w:sz w:val="24"/>
          <w:szCs w:val="24"/>
        </w:rPr>
        <w:t>If breakout rooms are not available</w:t>
      </w:r>
      <w:r w:rsidR="00B306EC">
        <w:rPr>
          <w:rFonts w:ascii="Calibri" w:eastAsia="Calibri" w:hAnsi="Calibri" w:cs="Calibri"/>
          <w:b/>
          <w:bCs/>
          <w:sz w:val="24"/>
          <w:szCs w:val="24"/>
        </w:rPr>
        <w:t>:</w:t>
      </w:r>
    </w:p>
    <w:p w14:paraId="009F8870" w14:textId="39CA81F6" w:rsidR="00B306EC" w:rsidRDefault="00B306EC" w:rsidP="00B306EC">
      <w:pPr>
        <w:pStyle w:val="ListParagraph"/>
        <w:widowControl w:val="0"/>
        <w:numPr>
          <w:ilvl w:val="0"/>
          <w:numId w:val="1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w:t>
      </w:r>
      <w:r w:rsidR="00F3473D" w:rsidRPr="00B306EC">
        <w:rPr>
          <w:rFonts w:ascii="Calibri" w:eastAsia="Calibri" w:hAnsi="Calibri" w:cs="Calibri"/>
          <w:sz w:val="24"/>
          <w:szCs w:val="24"/>
        </w:rPr>
        <w:t xml:space="preserve">ssign </w:t>
      </w:r>
      <w:r w:rsidR="00116201">
        <w:rPr>
          <w:rFonts w:ascii="Calibri" w:eastAsia="Calibri" w:hAnsi="Calibri" w:cs="Calibri"/>
          <w:sz w:val="24"/>
          <w:szCs w:val="24"/>
        </w:rPr>
        <w:t xml:space="preserve">each </w:t>
      </w:r>
      <w:r w:rsidR="00F3473D" w:rsidRPr="00B306EC">
        <w:rPr>
          <w:rFonts w:ascii="Calibri" w:eastAsia="Calibri" w:hAnsi="Calibri" w:cs="Calibri"/>
          <w:sz w:val="24"/>
          <w:szCs w:val="24"/>
        </w:rPr>
        <w:t xml:space="preserve">student </w:t>
      </w:r>
      <w:r w:rsidR="00116201">
        <w:rPr>
          <w:rFonts w:ascii="Calibri" w:eastAsia="Calibri" w:hAnsi="Calibri" w:cs="Calibri"/>
          <w:sz w:val="24"/>
          <w:szCs w:val="24"/>
        </w:rPr>
        <w:t>an article to revie</w:t>
      </w:r>
      <w:r w:rsidR="004E051C">
        <w:rPr>
          <w:rFonts w:ascii="Calibri" w:eastAsia="Calibri" w:hAnsi="Calibri" w:cs="Calibri"/>
          <w:sz w:val="24"/>
          <w:szCs w:val="24"/>
        </w:rPr>
        <w:t>w</w:t>
      </w:r>
      <w:r w:rsidR="00116201">
        <w:rPr>
          <w:rFonts w:ascii="Calibri" w:eastAsia="Calibri" w:hAnsi="Calibri" w:cs="Calibri"/>
          <w:sz w:val="24"/>
          <w:szCs w:val="24"/>
        </w:rPr>
        <w:t xml:space="preserve"> and report out on.</w:t>
      </w:r>
      <w:r w:rsidR="00F3473D" w:rsidRPr="00B306EC">
        <w:rPr>
          <w:rFonts w:ascii="Calibri" w:eastAsia="Calibri" w:hAnsi="Calibri" w:cs="Calibri"/>
          <w:sz w:val="24"/>
          <w:szCs w:val="24"/>
        </w:rPr>
        <w:t xml:space="preserve">  </w:t>
      </w:r>
    </w:p>
    <w:p w14:paraId="0EB61525" w14:textId="77777777" w:rsidR="00B306EC" w:rsidRDefault="00F3473D" w:rsidP="00B306EC">
      <w:pPr>
        <w:pStyle w:val="ListParagraph"/>
        <w:widowControl w:val="0"/>
        <w:numPr>
          <w:ilvl w:val="0"/>
          <w:numId w:val="13"/>
        </w:numPr>
        <w:autoSpaceDE w:val="0"/>
        <w:autoSpaceDN w:val="0"/>
        <w:adjustRightInd w:val="0"/>
        <w:spacing w:after="0" w:line="240" w:lineRule="auto"/>
        <w:rPr>
          <w:rFonts w:ascii="Calibri" w:eastAsia="Calibri" w:hAnsi="Calibri" w:cs="Calibri"/>
          <w:sz w:val="24"/>
          <w:szCs w:val="24"/>
        </w:rPr>
      </w:pPr>
      <w:r w:rsidRPr="00B306EC">
        <w:rPr>
          <w:rFonts w:ascii="Calibri" w:eastAsia="Calibri" w:hAnsi="Calibri" w:cs="Calibri"/>
          <w:sz w:val="24"/>
          <w:szCs w:val="24"/>
        </w:rPr>
        <w:t xml:space="preserve">Then, provide the links to the articles for students to download and review.  </w:t>
      </w:r>
    </w:p>
    <w:p w14:paraId="5F0BF0FF" w14:textId="565A6A4B" w:rsidR="00F3473D" w:rsidRDefault="00116201" w:rsidP="00B306EC">
      <w:pPr>
        <w:pStyle w:val="ListParagraph"/>
        <w:widowControl w:val="0"/>
        <w:numPr>
          <w:ilvl w:val="0"/>
          <w:numId w:val="1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After adequate time for students to review their articles, c</w:t>
      </w:r>
      <w:r w:rsidR="00F3473D" w:rsidRPr="00B306EC">
        <w:rPr>
          <w:rFonts w:ascii="Calibri" w:eastAsia="Calibri" w:hAnsi="Calibri" w:cs="Calibri"/>
          <w:sz w:val="24"/>
          <w:szCs w:val="24"/>
        </w:rPr>
        <w:t xml:space="preserve">all </w:t>
      </w:r>
      <w:r>
        <w:rPr>
          <w:rFonts w:ascii="Calibri" w:eastAsia="Calibri" w:hAnsi="Calibri" w:cs="Calibri"/>
          <w:sz w:val="24"/>
          <w:szCs w:val="24"/>
        </w:rPr>
        <w:t xml:space="preserve">out each article and ask students assigned that article to turn </w:t>
      </w:r>
      <w:r w:rsidR="00B306EC" w:rsidRPr="00B306EC">
        <w:rPr>
          <w:rFonts w:ascii="Calibri" w:eastAsia="Calibri" w:hAnsi="Calibri" w:cs="Calibri"/>
          <w:sz w:val="24"/>
          <w:szCs w:val="24"/>
        </w:rPr>
        <w:t xml:space="preserve">on their mics and webcams and </w:t>
      </w:r>
      <w:r w:rsidR="00B306EC">
        <w:rPr>
          <w:rFonts w:ascii="Calibri" w:eastAsia="Calibri" w:hAnsi="Calibri" w:cs="Calibri"/>
          <w:sz w:val="24"/>
          <w:szCs w:val="24"/>
        </w:rPr>
        <w:t xml:space="preserve">take turns sharing </w:t>
      </w:r>
      <w:r w:rsidR="00B306EC" w:rsidRPr="00B306EC">
        <w:rPr>
          <w:rFonts w:ascii="Calibri" w:eastAsia="Calibri" w:hAnsi="Calibri" w:cs="Calibri"/>
          <w:sz w:val="24"/>
          <w:szCs w:val="24"/>
        </w:rPr>
        <w:t>the important key points</w:t>
      </w:r>
      <w:r>
        <w:rPr>
          <w:rFonts w:ascii="Calibri" w:eastAsia="Calibri" w:hAnsi="Calibri" w:cs="Calibri"/>
          <w:sz w:val="24"/>
          <w:szCs w:val="24"/>
        </w:rPr>
        <w:t>.</w:t>
      </w:r>
      <w:r w:rsidR="00B306EC" w:rsidRPr="00B306EC">
        <w:rPr>
          <w:rFonts w:ascii="Calibri" w:eastAsia="Calibri" w:hAnsi="Calibri" w:cs="Calibri"/>
          <w:sz w:val="24"/>
          <w:szCs w:val="24"/>
        </w:rPr>
        <w:t xml:space="preserve">  </w:t>
      </w:r>
    </w:p>
    <w:p w14:paraId="520C61C2" w14:textId="77777777" w:rsidR="0068262A" w:rsidRDefault="0068262A" w:rsidP="0068262A">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Play the video: </w:t>
      </w:r>
      <w:r w:rsidRPr="001F0038">
        <w:rPr>
          <w:rFonts w:ascii="Calibri" w:eastAsia="Calibri" w:hAnsi="Calibri" w:cs="Calibri"/>
          <w:b/>
          <w:bCs/>
          <w:sz w:val="24"/>
          <w:szCs w:val="24"/>
        </w:rPr>
        <w:t>Marijuana Risks: Build a Brain</w:t>
      </w:r>
      <w:r>
        <w:rPr>
          <w:rFonts w:ascii="Calibri" w:eastAsia="Calibri" w:hAnsi="Calibri" w:cs="Calibri"/>
          <w:sz w:val="24"/>
          <w:szCs w:val="24"/>
        </w:rPr>
        <w:t xml:space="preserve">: </w:t>
      </w:r>
      <w:hyperlink r:id="rId13" w:history="1">
        <w:r w:rsidRPr="00691968">
          <w:rPr>
            <w:rStyle w:val="Hyperlink"/>
            <w:rFonts w:ascii="Calibri" w:eastAsia="Calibri" w:hAnsi="Calibri" w:cs="Calibri"/>
            <w:sz w:val="24"/>
            <w:szCs w:val="24"/>
          </w:rPr>
          <w:t>https://www.youtube.com/watch?v=HLYlDpJxxqs</w:t>
        </w:r>
      </w:hyperlink>
      <w:r>
        <w:rPr>
          <w:rFonts w:ascii="Calibri" w:eastAsia="Calibri" w:hAnsi="Calibri" w:cs="Calibri"/>
          <w:sz w:val="24"/>
          <w:szCs w:val="24"/>
        </w:rPr>
        <w:t xml:space="preserve"> </w:t>
      </w:r>
    </w:p>
    <w:p w14:paraId="400F2D5D" w14:textId="77777777" w:rsidR="0068262A" w:rsidRDefault="0068262A" w:rsidP="0068262A">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Next, ask the class to brainstorm with you, ways to protect their development and health. Then ask what can teens achieve by making healthy decisions? Record ideas on the board.</w:t>
      </w:r>
    </w:p>
    <w:p w14:paraId="214C131E" w14:textId="4F1AE5AF" w:rsidR="0068262A" w:rsidRDefault="0068262A" w:rsidP="0068262A">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Share the following information: </w:t>
      </w:r>
    </w:p>
    <w:p w14:paraId="7E862090" w14:textId="77777777" w:rsidR="0068262A" w:rsidRPr="001F0038" w:rsidRDefault="0068262A" w:rsidP="0068262A">
      <w:pPr>
        <w:widowControl w:val="0"/>
        <w:autoSpaceDE w:val="0"/>
        <w:autoSpaceDN w:val="0"/>
        <w:adjustRightInd w:val="0"/>
        <w:spacing w:after="0" w:line="240" w:lineRule="auto"/>
        <w:rPr>
          <w:rFonts w:ascii="Calibri" w:eastAsia="Calibri" w:hAnsi="Calibri" w:cs="Calibri"/>
          <w:b/>
          <w:bCs/>
          <w:sz w:val="24"/>
          <w:szCs w:val="24"/>
        </w:rPr>
      </w:pPr>
      <w:bookmarkStart w:id="9" w:name="_Hlk57112504"/>
      <w:r w:rsidRPr="001F0038">
        <w:rPr>
          <w:rFonts w:ascii="Calibri" w:eastAsia="Calibri" w:hAnsi="Calibri" w:cs="Calibri"/>
          <w:b/>
          <w:bCs/>
          <w:sz w:val="24"/>
          <w:szCs w:val="24"/>
        </w:rPr>
        <w:t>Need Help?</w:t>
      </w:r>
    </w:p>
    <w:p w14:paraId="7A9C3D21" w14:textId="77777777" w:rsidR="0068262A" w:rsidRPr="001F0038" w:rsidRDefault="0068262A" w:rsidP="0068262A">
      <w:pPr>
        <w:widowControl w:val="0"/>
        <w:autoSpaceDE w:val="0"/>
        <w:autoSpaceDN w:val="0"/>
        <w:adjustRightInd w:val="0"/>
        <w:spacing w:after="0" w:line="240" w:lineRule="auto"/>
        <w:rPr>
          <w:rFonts w:ascii="Calibri" w:eastAsia="Calibri" w:hAnsi="Calibri" w:cs="Calibri"/>
          <w:b/>
          <w:bCs/>
          <w:sz w:val="24"/>
          <w:szCs w:val="24"/>
        </w:rPr>
      </w:pPr>
    </w:p>
    <w:p w14:paraId="56E20EE7" w14:textId="77777777" w:rsidR="0068262A" w:rsidRDefault="0068262A" w:rsidP="0068262A">
      <w:pPr>
        <w:widowControl w:val="0"/>
        <w:autoSpaceDE w:val="0"/>
        <w:autoSpaceDN w:val="0"/>
        <w:adjustRightInd w:val="0"/>
        <w:spacing w:after="0" w:line="240" w:lineRule="auto"/>
        <w:rPr>
          <w:rFonts w:ascii="Calibri" w:eastAsia="Calibri" w:hAnsi="Calibri" w:cs="Calibri"/>
          <w:b/>
          <w:bCs/>
          <w:sz w:val="24"/>
          <w:szCs w:val="24"/>
        </w:rPr>
      </w:pPr>
      <w:r w:rsidRPr="001F0038">
        <w:rPr>
          <w:rFonts w:ascii="Calibri" w:eastAsia="Calibri" w:hAnsi="Calibri" w:cs="Calibri"/>
          <w:b/>
          <w:bCs/>
          <w:sz w:val="24"/>
          <w:szCs w:val="24"/>
        </w:rPr>
        <w:t>If you, or someone you know, need help to stop using substances – whether the problem is methamphetamine, alcohol, or another drug – call SAMHSA’s National Helpline at 1-800-662-HELP (4357) or TTY: 1-800-487-4889, or use the SAMHSA’s Behavioral Health Treatment Services Locator to get help.</w:t>
      </w:r>
    </w:p>
    <w:p w14:paraId="39628DC2" w14:textId="77777777" w:rsidR="0068262A" w:rsidRDefault="0068262A" w:rsidP="0068262A">
      <w:pPr>
        <w:widowControl w:val="0"/>
        <w:autoSpaceDE w:val="0"/>
        <w:autoSpaceDN w:val="0"/>
        <w:adjustRightInd w:val="0"/>
        <w:spacing w:after="0" w:line="240" w:lineRule="auto"/>
        <w:rPr>
          <w:rFonts w:ascii="Calibri" w:eastAsia="Calibri" w:hAnsi="Calibri" w:cs="Calibri"/>
          <w:b/>
          <w:bCs/>
          <w:sz w:val="24"/>
          <w:szCs w:val="24"/>
        </w:rPr>
      </w:pPr>
    </w:p>
    <w:p w14:paraId="14E51D27" w14:textId="77777777" w:rsidR="0068262A" w:rsidRPr="000900BA" w:rsidRDefault="0068262A" w:rsidP="0068262A">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Lesson Closure:</w:t>
      </w:r>
    </w:p>
    <w:bookmarkEnd w:id="9"/>
    <w:p w14:paraId="349C1432" w14:textId="39CF3933" w:rsidR="0068262A" w:rsidRPr="00D50E8E" w:rsidRDefault="0068262A" w:rsidP="0068262A">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w:t>
      </w:r>
      <w:r w:rsidRPr="00D50E8E">
        <w:rPr>
          <w:rFonts w:ascii="Calibri" w:eastAsia="Calibri" w:hAnsi="Calibri" w:cs="Calibri"/>
          <w:sz w:val="24"/>
          <w:szCs w:val="24"/>
        </w:rPr>
        <w:t xml:space="preserve">the following directions for a </w:t>
      </w:r>
      <w:r w:rsidRPr="00D50E8E">
        <w:rPr>
          <w:rFonts w:ascii="Calibri" w:eastAsia="Calibri" w:hAnsi="Calibri" w:cs="Calibri"/>
          <w:b/>
          <w:bCs/>
          <w:sz w:val="24"/>
          <w:szCs w:val="24"/>
        </w:rPr>
        <w:t>Journal</w:t>
      </w:r>
      <w:r w:rsidRPr="00D50E8E">
        <w:rPr>
          <w:rFonts w:ascii="Calibri" w:eastAsia="Calibri" w:hAnsi="Calibri" w:cs="Calibri"/>
          <w:sz w:val="24"/>
          <w:szCs w:val="24"/>
        </w:rPr>
        <w:t xml:space="preserve"> entry</w:t>
      </w:r>
      <w:r>
        <w:rPr>
          <w:rFonts w:ascii="Calibri" w:eastAsia="Calibri" w:hAnsi="Calibri" w:cs="Calibri"/>
          <w:sz w:val="24"/>
          <w:szCs w:val="24"/>
        </w:rPr>
        <w:t xml:space="preserve"> on your screen</w:t>
      </w:r>
      <w:r w:rsidRPr="00D50E8E">
        <w:rPr>
          <w:rFonts w:ascii="Calibri" w:eastAsia="Calibri" w:hAnsi="Calibri" w:cs="Calibri"/>
          <w:sz w:val="24"/>
          <w:szCs w:val="24"/>
        </w:rPr>
        <w:t xml:space="preserve">. </w:t>
      </w:r>
      <w:r>
        <w:rPr>
          <w:rFonts w:ascii="Calibri" w:eastAsia="Calibri" w:hAnsi="Calibri" w:cs="Calibri"/>
          <w:sz w:val="24"/>
          <w:szCs w:val="24"/>
        </w:rPr>
        <w:t>Instruct students to each record responses on their own paper or journal.</w:t>
      </w:r>
    </w:p>
    <w:p w14:paraId="62BF9063" w14:textId="77777777" w:rsidR="0068262A" w:rsidRPr="00D50E8E" w:rsidRDefault="0068262A" w:rsidP="0068262A">
      <w:pPr>
        <w:pStyle w:val="ListParagraph"/>
        <w:widowControl w:val="0"/>
        <w:numPr>
          <w:ilvl w:val="0"/>
          <w:numId w:val="18"/>
        </w:numPr>
        <w:autoSpaceDE w:val="0"/>
        <w:autoSpaceDN w:val="0"/>
        <w:adjustRightInd w:val="0"/>
        <w:spacing w:after="0" w:line="240" w:lineRule="auto"/>
        <w:rPr>
          <w:rFonts w:ascii="Calibri" w:eastAsia="Calibri" w:hAnsi="Calibri" w:cs="Calibri"/>
          <w:sz w:val="24"/>
          <w:szCs w:val="24"/>
        </w:rPr>
      </w:pPr>
      <w:r w:rsidRPr="00D50E8E">
        <w:rPr>
          <w:rFonts w:ascii="Calibri" w:eastAsia="Calibri" w:hAnsi="Calibri" w:cs="Calibri"/>
          <w:sz w:val="24"/>
          <w:szCs w:val="24"/>
        </w:rPr>
        <w:t xml:space="preserve">Write 3 things you learned about drug use on the developing </w:t>
      </w:r>
      <w:r>
        <w:rPr>
          <w:rFonts w:ascii="Calibri" w:eastAsia="Calibri" w:hAnsi="Calibri" w:cs="Calibri"/>
          <w:sz w:val="24"/>
          <w:szCs w:val="24"/>
        </w:rPr>
        <w:t>body</w:t>
      </w:r>
      <w:r w:rsidRPr="00D50E8E">
        <w:rPr>
          <w:rFonts w:ascii="Calibri" w:eastAsia="Calibri" w:hAnsi="Calibri" w:cs="Calibri"/>
          <w:sz w:val="24"/>
          <w:szCs w:val="24"/>
        </w:rPr>
        <w:t>.</w:t>
      </w:r>
    </w:p>
    <w:p w14:paraId="6A131814" w14:textId="77777777" w:rsidR="0068262A" w:rsidRPr="009B4E61" w:rsidRDefault="0068262A" w:rsidP="0068262A">
      <w:pPr>
        <w:pStyle w:val="ListParagraph"/>
        <w:widowControl w:val="0"/>
        <w:numPr>
          <w:ilvl w:val="0"/>
          <w:numId w:val="18"/>
        </w:numPr>
        <w:autoSpaceDE w:val="0"/>
        <w:autoSpaceDN w:val="0"/>
        <w:adjustRightInd w:val="0"/>
        <w:spacing w:after="0" w:line="240" w:lineRule="auto"/>
        <w:rPr>
          <w:rFonts w:ascii="Calibri" w:eastAsia="Calibri" w:hAnsi="Calibri" w:cs="Calibri"/>
          <w:sz w:val="24"/>
          <w:szCs w:val="24"/>
        </w:rPr>
      </w:pPr>
      <w:bookmarkStart w:id="10" w:name="_Hlk58679784"/>
      <w:r>
        <w:rPr>
          <w:rFonts w:ascii="Calibri" w:eastAsia="Calibri" w:hAnsi="Calibri" w:cs="Calibri"/>
          <w:sz w:val="24"/>
          <w:szCs w:val="24"/>
        </w:rPr>
        <w:t>What decision will you make about your health and development?</w:t>
      </w:r>
    </w:p>
    <w:bookmarkEnd w:id="10"/>
    <w:p w14:paraId="798FA99A" w14:textId="77777777" w:rsidR="0068262A" w:rsidRDefault="0068262A" w:rsidP="0068262A">
      <w:pPr>
        <w:pStyle w:val="ListParagraph"/>
        <w:widowControl w:val="0"/>
        <w:autoSpaceDE w:val="0"/>
        <w:autoSpaceDN w:val="0"/>
        <w:adjustRightInd w:val="0"/>
        <w:spacing w:after="0" w:line="240" w:lineRule="auto"/>
        <w:rPr>
          <w:rFonts w:ascii="Calibri" w:eastAsia="Calibri" w:hAnsi="Calibri" w:cs="Calibri"/>
          <w:sz w:val="24"/>
          <w:szCs w:val="24"/>
        </w:rPr>
      </w:pPr>
    </w:p>
    <w:p w14:paraId="176A8032" w14:textId="27AD6A96" w:rsidR="0068262A" w:rsidRPr="00FC545F" w:rsidRDefault="0068262A" w:rsidP="0068262A">
      <w:pPr>
        <w:widowControl w:val="0"/>
        <w:numPr>
          <w:ilvl w:val="0"/>
          <w:numId w:val="10"/>
        </w:numPr>
        <w:autoSpaceDE w:val="0"/>
        <w:autoSpaceDN w:val="0"/>
        <w:adjustRightInd w:val="0"/>
        <w:spacing w:after="0" w:line="240" w:lineRule="auto"/>
        <w:contextualSpacing/>
        <w:rPr>
          <w:rFonts w:ascii="Calibri" w:eastAsia="Calibri" w:hAnsi="Calibri" w:cs="Calibri"/>
          <w:sz w:val="24"/>
          <w:szCs w:val="24"/>
        </w:rPr>
      </w:pPr>
      <w:r>
        <w:rPr>
          <w:rFonts w:ascii="Calibri" w:eastAsia="Calibri" w:hAnsi="Calibri" w:cs="Calibri"/>
          <w:sz w:val="24"/>
          <w:szCs w:val="24"/>
        </w:rPr>
        <w:t xml:space="preserve">Call on volunteers to share their thoughts on question “A”. Responses for “B” should not be required to share with the class. </w:t>
      </w:r>
    </w:p>
    <w:p w14:paraId="6BC4AC64" w14:textId="77777777" w:rsidR="0068262A" w:rsidRDefault="0068262A" w:rsidP="0068262A">
      <w:pPr>
        <w:widowControl w:val="0"/>
        <w:autoSpaceDE w:val="0"/>
        <w:autoSpaceDN w:val="0"/>
        <w:adjustRightInd w:val="0"/>
        <w:spacing w:after="0" w:line="240" w:lineRule="auto"/>
        <w:rPr>
          <w:rFonts w:eastAsia="Calibri" w:cstheme="minorHAnsi"/>
          <w:b/>
          <w:bCs/>
          <w:sz w:val="24"/>
          <w:szCs w:val="24"/>
        </w:rPr>
      </w:pPr>
    </w:p>
    <w:p w14:paraId="45BFC770"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6952F072" w14:textId="7F8691CD" w:rsidR="005F530B" w:rsidRDefault="005F530B">
      <w:pPr>
        <w:rPr>
          <w:rFonts w:eastAsia="Calibri" w:cstheme="minorHAnsi"/>
          <w:bCs/>
          <w:sz w:val="24"/>
          <w:szCs w:val="24"/>
        </w:rPr>
      </w:pPr>
      <w:r>
        <w:rPr>
          <w:rFonts w:eastAsia="Calibri" w:cstheme="minorHAnsi"/>
          <w:bCs/>
          <w:sz w:val="24"/>
          <w:szCs w:val="24"/>
        </w:rPr>
        <w:br w:type="page"/>
      </w:r>
    </w:p>
    <w:p w14:paraId="21AB5CF9" w14:textId="77777777" w:rsidR="005F530B" w:rsidRPr="00DC7F18" w:rsidRDefault="005F530B" w:rsidP="005F530B">
      <w:pPr>
        <w:jc w:val="center"/>
        <w:rPr>
          <w:sz w:val="24"/>
          <w:szCs w:val="24"/>
        </w:rPr>
      </w:pPr>
      <w:r w:rsidRPr="00DC7F18">
        <w:rPr>
          <w:rFonts w:cs="Tahoma"/>
          <w:b/>
          <w:noProof/>
          <w:sz w:val="24"/>
          <w:szCs w:val="24"/>
        </w:rPr>
        <w:lastRenderedPageBreak/>
        <w:drawing>
          <wp:inline distT="0" distB="0" distL="0" distR="0" wp14:anchorId="7C55650C" wp14:editId="73127A5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61A8AD5" w14:textId="77777777" w:rsidR="005F530B" w:rsidRPr="00FC36B0" w:rsidRDefault="005F530B" w:rsidP="005F530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34CE712" w14:textId="77777777" w:rsidR="005F530B" w:rsidRPr="00DC7F18" w:rsidRDefault="005F530B" w:rsidP="005F530B">
      <w:pPr>
        <w:spacing w:after="0" w:line="240" w:lineRule="auto"/>
        <w:jc w:val="center"/>
        <w:rPr>
          <w:rFonts w:eastAsia="Calibri" w:cs="Calibri"/>
          <w:b/>
          <w:bCs/>
          <w:sz w:val="24"/>
          <w:szCs w:val="24"/>
          <w:u w:val="single"/>
        </w:rPr>
      </w:pPr>
    </w:p>
    <w:p w14:paraId="38496146" w14:textId="77777777" w:rsidR="005F530B" w:rsidRPr="00EF33CA" w:rsidRDefault="005F530B" w:rsidP="005F530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Pr="00EF33CA">
        <w:rPr>
          <w:rFonts w:eastAsia="Calibri" w:cstheme="minorHAnsi"/>
          <w:b/>
          <w:bCs/>
          <w:sz w:val="24"/>
          <w:szCs w:val="24"/>
        </w:rPr>
        <w:t>Marijuana:  Be informed</w:t>
      </w:r>
      <w:r>
        <w:rPr>
          <w:rFonts w:eastAsia="Calibri" w:cstheme="minorHAnsi"/>
          <w:b/>
          <w:bCs/>
          <w:sz w:val="24"/>
          <w:szCs w:val="24"/>
        </w:rPr>
        <w:t>” Academy</w:t>
      </w:r>
    </w:p>
    <w:p w14:paraId="72259C10" w14:textId="77777777" w:rsidR="005F530B" w:rsidRPr="00EF33CA" w:rsidRDefault="005F530B" w:rsidP="005F530B">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27E0F64B" w14:textId="4EA8A9B6" w:rsidR="005F530B" w:rsidRDefault="005F530B" w:rsidP="005F530B">
      <w:pPr>
        <w:widowControl w:val="0"/>
        <w:autoSpaceDE w:val="0"/>
        <w:autoSpaceDN w:val="0"/>
        <w:adjustRightInd w:val="0"/>
        <w:spacing w:after="0" w:line="240" w:lineRule="auto"/>
        <w:ind w:left="1710" w:hanging="1710"/>
        <w:jc w:val="center"/>
        <w:rPr>
          <w:rFonts w:eastAsia="Calibri" w:cstheme="minorHAnsi"/>
          <w:b/>
          <w:bCs/>
          <w:sz w:val="24"/>
          <w:szCs w:val="24"/>
        </w:rPr>
      </w:pPr>
      <w:r w:rsidRPr="00402DF0">
        <w:rPr>
          <w:rFonts w:eastAsia="Calibri" w:cstheme="minorHAnsi"/>
          <w:b/>
          <w:bCs/>
          <w:sz w:val="24"/>
          <w:szCs w:val="24"/>
        </w:rPr>
        <w:t xml:space="preserve">Marijuana </w:t>
      </w:r>
      <w:r>
        <w:rPr>
          <w:rFonts w:eastAsia="Calibri" w:cstheme="minorHAnsi"/>
          <w:b/>
          <w:bCs/>
          <w:sz w:val="24"/>
          <w:szCs w:val="24"/>
        </w:rPr>
        <w:t>Effects on</w:t>
      </w:r>
      <w:r w:rsidRPr="00402DF0">
        <w:rPr>
          <w:rFonts w:eastAsia="Calibri" w:cstheme="minorHAnsi"/>
          <w:b/>
          <w:bCs/>
          <w:sz w:val="24"/>
          <w:szCs w:val="24"/>
        </w:rPr>
        <w:t xml:space="preserve"> the </w:t>
      </w:r>
      <w:r>
        <w:rPr>
          <w:rFonts w:eastAsia="Calibri" w:cstheme="minorHAnsi"/>
          <w:b/>
          <w:bCs/>
          <w:sz w:val="24"/>
          <w:szCs w:val="24"/>
        </w:rPr>
        <w:t>Body</w:t>
      </w:r>
      <w:r w:rsidRPr="00441985">
        <w:rPr>
          <w:rFonts w:eastAsia="Calibri" w:cstheme="minorHAnsi"/>
          <w:b/>
          <w:bCs/>
          <w:sz w:val="24"/>
          <w:szCs w:val="24"/>
        </w:rPr>
        <w:t xml:space="preserve"> </w:t>
      </w:r>
    </w:p>
    <w:p w14:paraId="37839691" w14:textId="2F8FE816" w:rsidR="005F530B" w:rsidRDefault="005F530B" w:rsidP="005F530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4F53B22B" w14:textId="77777777" w:rsidR="005F530B" w:rsidRDefault="005F530B" w:rsidP="005F530B">
      <w:pPr>
        <w:spacing w:after="0" w:line="240" w:lineRule="auto"/>
        <w:rPr>
          <w:rFonts w:cstheme="minorHAnsi"/>
          <w:b/>
          <w:bCs/>
          <w:sz w:val="24"/>
          <w:szCs w:val="24"/>
        </w:rPr>
      </w:pPr>
    </w:p>
    <w:p w14:paraId="121B152E" w14:textId="31742246" w:rsidR="005F530B" w:rsidRPr="00656DB9" w:rsidRDefault="005F530B" w:rsidP="005F530B">
      <w:pPr>
        <w:spacing w:after="0" w:line="240" w:lineRule="auto"/>
        <w:rPr>
          <w:rFonts w:cstheme="minorHAnsi"/>
          <w:b/>
          <w:bCs/>
          <w:sz w:val="24"/>
          <w:szCs w:val="24"/>
        </w:rPr>
      </w:pPr>
      <w:r w:rsidRPr="00656DB9">
        <w:rPr>
          <w:rFonts w:cstheme="minorHAnsi"/>
          <w:b/>
          <w:bCs/>
          <w:sz w:val="24"/>
          <w:szCs w:val="24"/>
        </w:rPr>
        <w:t>Civics</w:t>
      </w:r>
    </w:p>
    <w:p w14:paraId="3D2759D9"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65FF4213" w14:textId="77777777" w:rsidR="005F530B" w:rsidRPr="00257B4A" w:rsidRDefault="005F530B" w:rsidP="005F530B">
      <w:pPr>
        <w:pStyle w:val="NormalWeb"/>
        <w:spacing w:before="0" w:beforeAutospacing="0" w:after="0" w:afterAutospacing="0"/>
        <w:textAlignment w:val="baseline"/>
        <w:rPr>
          <w:rFonts w:asciiTheme="minorHAnsi" w:hAnsiTheme="minorHAnsi" w:cstheme="minorHAnsi"/>
        </w:rPr>
      </w:pPr>
    </w:p>
    <w:p w14:paraId="0C96BE5A" w14:textId="77777777" w:rsidR="005F530B" w:rsidRDefault="005F530B" w:rsidP="005F530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E11484F" w14:textId="77777777" w:rsidR="005F530B" w:rsidRPr="00257B4A" w:rsidRDefault="005F530B" w:rsidP="005F530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633D7B87"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67E2AA7B"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5FC2062F" w14:textId="77777777" w:rsidR="005F530B" w:rsidRDefault="005F530B" w:rsidP="005F530B">
      <w:pPr>
        <w:spacing w:after="0" w:line="240" w:lineRule="auto"/>
        <w:rPr>
          <w:rFonts w:cstheme="minorHAnsi"/>
          <w:b/>
          <w:sz w:val="24"/>
          <w:szCs w:val="24"/>
        </w:rPr>
      </w:pPr>
    </w:p>
    <w:p w14:paraId="02F82820" w14:textId="4B74ED57" w:rsidR="005F530B" w:rsidRPr="00656DB9" w:rsidRDefault="005F530B" w:rsidP="005F530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5281424"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6D996B9D"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31C26242" w14:textId="77777777" w:rsidR="005F530B" w:rsidRPr="00656DB9" w:rsidRDefault="005F530B" w:rsidP="005F530B">
      <w:pPr>
        <w:spacing w:after="0" w:line="240" w:lineRule="auto"/>
        <w:jc w:val="center"/>
        <w:rPr>
          <w:rFonts w:cstheme="minorHAnsi"/>
          <w:b/>
          <w:sz w:val="24"/>
          <w:szCs w:val="24"/>
        </w:rPr>
      </w:pPr>
    </w:p>
    <w:p w14:paraId="09404ED4" w14:textId="77777777" w:rsidR="005F530B" w:rsidRPr="00656DB9" w:rsidRDefault="005F530B" w:rsidP="005F530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31CCE1F"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31C2A19"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06C3A0B"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11CE709" w14:textId="77777777" w:rsidR="005F530B" w:rsidRPr="00656DB9" w:rsidRDefault="005F530B" w:rsidP="005F530B">
      <w:pPr>
        <w:spacing w:after="0" w:line="240" w:lineRule="auto"/>
        <w:rPr>
          <w:rFonts w:cstheme="minorHAnsi"/>
          <w:sz w:val="24"/>
          <w:szCs w:val="24"/>
        </w:rPr>
      </w:pPr>
    </w:p>
    <w:p w14:paraId="6CD809CB" w14:textId="77777777" w:rsidR="005F530B" w:rsidRPr="00656DB9" w:rsidRDefault="005F530B" w:rsidP="005F530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36FC90EB" w14:textId="77777777" w:rsidR="005F530B" w:rsidRPr="00656DB9" w:rsidRDefault="005F530B" w:rsidP="005F530B">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66E480FD"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67354B9D"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38CCED25" w14:textId="77777777" w:rsidR="005F530B" w:rsidRPr="00656DB9" w:rsidRDefault="005F530B" w:rsidP="005F530B">
      <w:pPr>
        <w:spacing w:after="0" w:line="240" w:lineRule="auto"/>
        <w:rPr>
          <w:rFonts w:cstheme="minorHAnsi"/>
          <w:sz w:val="24"/>
          <w:szCs w:val="24"/>
        </w:rPr>
      </w:pPr>
    </w:p>
    <w:p w14:paraId="28B273A5" w14:textId="77777777" w:rsidR="005F530B" w:rsidRPr="00656DB9" w:rsidRDefault="005F530B" w:rsidP="005F530B">
      <w:pPr>
        <w:spacing w:after="0" w:line="240" w:lineRule="auto"/>
        <w:rPr>
          <w:rFonts w:cstheme="minorHAnsi"/>
          <w:sz w:val="24"/>
          <w:szCs w:val="24"/>
        </w:rPr>
      </w:pPr>
    </w:p>
    <w:p w14:paraId="3EC76896" w14:textId="77777777" w:rsidR="005F530B" w:rsidRPr="00441985" w:rsidRDefault="005F530B" w:rsidP="005F530B">
      <w:pPr>
        <w:widowControl w:val="0"/>
        <w:autoSpaceDE w:val="0"/>
        <w:autoSpaceDN w:val="0"/>
        <w:adjustRightInd w:val="0"/>
        <w:spacing w:after="0" w:line="240" w:lineRule="auto"/>
        <w:ind w:left="1710" w:hanging="1710"/>
        <w:jc w:val="center"/>
        <w:rPr>
          <w:rFonts w:eastAsia="Calibri" w:cstheme="minorHAnsi"/>
          <w:b/>
          <w:bCs/>
          <w:sz w:val="24"/>
          <w:szCs w:val="24"/>
        </w:rPr>
      </w:pPr>
    </w:p>
    <w:p w14:paraId="68947076"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DE3193">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EDAA7B" w14:textId="77777777" w:rsidR="00402DF0" w:rsidRDefault="00402DF0" w:rsidP="00DD3CC7">
      <w:pPr>
        <w:spacing w:after="0" w:line="240" w:lineRule="auto"/>
      </w:pPr>
      <w:r>
        <w:separator/>
      </w:r>
    </w:p>
  </w:endnote>
  <w:endnote w:type="continuationSeparator" w:id="0">
    <w:p w14:paraId="382D9E23" w14:textId="77777777" w:rsidR="00402DF0" w:rsidRDefault="00402DF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DEE03C" w14:textId="707D7FD0"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68262A">
      <w:rPr>
        <w:rFonts w:eastAsiaTheme="majorEastAsia" w:cstheme="minorHAnsi"/>
      </w:rPr>
      <w:t>January 2022</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94D464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428F25" w14:textId="77777777" w:rsidR="00402DF0" w:rsidRDefault="00402DF0" w:rsidP="00DD3CC7">
      <w:pPr>
        <w:spacing w:after="0" w:line="240" w:lineRule="auto"/>
      </w:pPr>
      <w:r>
        <w:separator/>
      </w:r>
    </w:p>
  </w:footnote>
  <w:footnote w:type="continuationSeparator" w:id="0">
    <w:p w14:paraId="05E73057" w14:textId="77777777" w:rsidR="00402DF0" w:rsidRDefault="00402DF0" w:rsidP="00DD3CC7">
      <w:pPr>
        <w:spacing w:after="0" w:line="240" w:lineRule="auto"/>
      </w:pPr>
      <w:r>
        <w:continuationSeparator/>
      </w:r>
    </w:p>
  </w:footnote>
  <w:footnote w:id="1">
    <w:p w14:paraId="2DAB7BEB" w14:textId="4E9DE6CE" w:rsidR="009B4E61" w:rsidRDefault="009B4E61">
      <w:pPr>
        <w:pStyle w:val="FootnoteText"/>
      </w:pPr>
      <w:r>
        <w:rPr>
          <w:rStyle w:val="FootnoteReference"/>
        </w:rPr>
        <w:footnoteRef/>
      </w:r>
      <w:r>
        <w:t xml:space="preserve"> </w:t>
      </w:r>
      <w:r>
        <w:rPr>
          <w:rFonts w:ascii="Calibri" w:eastAsia="Calibri" w:hAnsi="Calibri" w:cs="Calibri"/>
          <w:sz w:val="24"/>
          <w:szCs w:val="24"/>
        </w:rPr>
        <w:t>National Institute on Drug Abuse (NIDA)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412E7C"/>
    <w:multiLevelType w:val="hybridMultilevel"/>
    <w:tmpl w:val="F38CE9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A6E59DF"/>
    <w:multiLevelType w:val="hybridMultilevel"/>
    <w:tmpl w:val="18F24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463BEC"/>
    <w:multiLevelType w:val="hybridMultilevel"/>
    <w:tmpl w:val="2144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9F7912"/>
    <w:multiLevelType w:val="hybridMultilevel"/>
    <w:tmpl w:val="F5020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29A273A3"/>
    <w:multiLevelType w:val="hybridMultilevel"/>
    <w:tmpl w:val="2438C3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42F73206"/>
    <w:multiLevelType w:val="hybridMultilevel"/>
    <w:tmpl w:val="33603714"/>
    <w:lvl w:ilvl="0" w:tplc="43CC5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CFA61BC"/>
    <w:multiLevelType w:val="hybridMultilevel"/>
    <w:tmpl w:val="0DB659B8"/>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740D5BF6"/>
    <w:multiLevelType w:val="hybridMultilevel"/>
    <w:tmpl w:val="107A9636"/>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770C57AF"/>
    <w:multiLevelType w:val="hybridMultilevel"/>
    <w:tmpl w:val="32401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4"/>
  </w:num>
  <w:num w:numId="2">
    <w:abstractNumId w:val="10"/>
  </w:num>
  <w:num w:numId="3">
    <w:abstractNumId w:val="20"/>
  </w:num>
  <w:num w:numId="4">
    <w:abstractNumId w:val="0"/>
  </w:num>
  <w:num w:numId="5">
    <w:abstractNumId w:val="16"/>
  </w:num>
  <w:num w:numId="6">
    <w:abstractNumId w:val="12"/>
  </w:num>
  <w:num w:numId="7">
    <w:abstractNumId w:val="3"/>
  </w:num>
  <w:num w:numId="8">
    <w:abstractNumId w:val="4"/>
  </w:num>
  <w:num w:numId="9">
    <w:abstractNumId w:val="8"/>
  </w:num>
  <w:num w:numId="10">
    <w:abstractNumId w:val="13"/>
  </w:num>
  <w:num w:numId="11">
    <w:abstractNumId w:val="2"/>
  </w:num>
  <w:num w:numId="12">
    <w:abstractNumId w:val="17"/>
  </w:num>
  <w:num w:numId="13">
    <w:abstractNumId w:val="1"/>
  </w:num>
  <w:num w:numId="14">
    <w:abstractNumId w:val="5"/>
  </w:num>
  <w:num w:numId="15">
    <w:abstractNumId w:val="6"/>
  </w:num>
  <w:num w:numId="16">
    <w:abstractNumId w:val="18"/>
  </w:num>
  <w:num w:numId="17">
    <w:abstractNumId w:val="19"/>
  </w:num>
  <w:num w:numId="18">
    <w:abstractNumId w:val="7"/>
  </w:num>
  <w:num w:numId="19">
    <w:abstractNumId w:val="11"/>
  </w:num>
  <w:num w:numId="20">
    <w:abstractNumId w:val="15"/>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F0"/>
    <w:rsid w:val="00011461"/>
    <w:rsid w:val="000206C7"/>
    <w:rsid w:val="000900BA"/>
    <w:rsid w:val="000C2FB9"/>
    <w:rsid w:val="000C5BF6"/>
    <w:rsid w:val="000D345C"/>
    <w:rsid w:val="00116201"/>
    <w:rsid w:val="00154CB5"/>
    <w:rsid w:val="00156EFE"/>
    <w:rsid w:val="00160A11"/>
    <w:rsid w:val="0016457C"/>
    <w:rsid w:val="001A6392"/>
    <w:rsid w:val="001B57D3"/>
    <w:rsid w:val="001C474D"/>
    <w:rsid w:val="00205985"/>
    <w:rsid w:val="00211499"/>
    <w:rsid w:val="0022663D"/>
    <w:rsid w:val="00294FFE"/>
    <w:rsid w:val="00365322"/>
    <w:rsid w:val="003D13EF"/>
    <w:rsid w:val="00402DF0"/>
    <w:rsid w:val="00412D98"/>
    <w:rsid w:val="00441985"/>
    <w:rsid w:val="004A2E64"/>
    <w:rsid w:val="004A5FFD"/>
    <w:rsid w:val="004C4E8D"/>
    <w:rsid w:val="004C78EF"/>
    <w:rsid w:val="004E051C"/>
    <w:rsid w:val="0053287F"/>
    <w:rsid w:val="005412C5"/>
    <w:rsid w:val="005737F6"/>
    <w:rsid w:val="00580D73"/>
    <w:rsid w:val="005B2696"/>
    <w:rsid w:val="005B4CE9"/>
    <w:rsid w:val="005F530B"/>
    <w:rsid w:val="006349C5"/>
    <w:rsid w:val="0068262A"/>
    <w:rsid w:val="006C615D"/>
    <w:rsid w:val="007112EE"/>
    <w:rsid w:val="00721666"/>
    <w:rsid w:val="007378C7"/>
    <w:rsid w:val="007E0455"/>
    <w:rsid w:val="00814FA7"/>
    <w:rsid w:val="00841E98"/>
    <w:rsid w:val="008457AE"/>
    <w:rsid w:val="008C1723"/>
    <w:rsid w:val="008E2F6A"/>
    <w:rsid w:val="009302B3"/>
    <w:rsid w:val="00932F00"/>
    <w:rsid w:val="00936DD9"/>
    <w:rsid w:val="0096500A"/>
    <w:rsid w:val="00997720"/>
    <w:rsid w:val="009B4E61"/>
    <w:rsid w:val="00A46B54"/>
    <w:rsid w:val="00A50874"/>
    <w:rsid w:val="00B1439D"/>
    <w:rsid w:val="00B17552"/>
    <w:rsid w:val="00B306EC"/>
    <w:rsid w:val="00BA1AFE"/>
    <w:rsid w:val="00C275EC"/>
    <w:rsid w:val="00C347FB"/>
    <w:rsid w:val="00C63EFC"/>
    <w:rsid w:val="00C76097"/>
    <w:rsid w:val="00C819A9"/>
    <w:rsid w:val="00D216F5"/>
    <w:rsid w:val="00D27F9D"/>
    <w:rsid w:val="00D733A5"/>
    <w:rsid w:val="00DC7F18"/>
    <w:rsid w:val="00DD3CC7"/>
    <w:rsid w:val="00DE3193"/>
    <w:rsid w:val="00E434AB"/>
    <w:rsid w:val="00E9304C"/>
    <w:rsid w:val="00E968DC"/>
    <w:rsid w:val="00E972FD"/>
    <w:rsid w:val="00EB0D8E"/>
    <w:rsid w:val="00EF33CA"/>
    <w:rsid w:val="00F3473D"/>
    <w:rsid w:val="00F82FD5"/>
    <w:rsid w:val="00FC36B0"/>
    <w:rsid w:val="00FC545F"/>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55CCE"/>
  <w15:docId w15:val="{E7C5051E-0930-4D1D-AB64-9208E1C57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5F530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watch?v=HLYlDpJxxq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HLYlDpJxxq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hca.wa.gov/assets/program/px_tool_what_works_what_doesnt.pdf" TargetMode="External"/><Relationship Id="rId4" Type="http://schemas.openxmlformats.org/officeDocument/2006/relationships/settings" Target="settings.xml"/><Relationship Id="rId9" Type="http://schemas.openxmlformats.org/officeDocument/2006/relationships/hyperlink" Target="https://www.drugabuse.gov/publications/marijuana-facts-teens/want-to-know-more-some-faqs-about-marijuana"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98BE50-29E5-40C2-8BFF-E590B680E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724</TotalTime>
  <Pages>4</Pages>
  <Words>1450</Words>
  <Characters>8269</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30</cp:revision>
  <dcterms:created xsi:type="dcterms:W3CDTF">2020-11-23T17:39:00Z</dcterms:created>
  <dcterms:modified xsi:type="dcterms:W3CDTF">2022-01-08T00:31:00Z</dcterms:modified>
</cp:coreProperties>
</file>