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404D9" w14:textId="77777777" w:rsidR="002D09FF" w:rsidRDefault="0047672A">
      <w:pPr>
        <w:jc w:val="center"/>
        <w:rPr>
          <w:sz w:val="24"/>
          <w:szCs w:val="24"/>
        </w:rPr>
      </w:pPr>
      <w:bookmarkStart w:id="0" w:name="_Hlk86921073"/>
      <w:bookmarkStart w:id="1" w:name="_Hlk88815929"/>
      <w:r>
        <w:rPr>
          <w:b/>
          <w:noProof/>
          <w:sz w:val="24"/>
          <w:szCs w:val="24"/>
        </w:rPr>
        <w:drawing>
          <wp:inline distT="0" distB="0" distL="0" distR="0" wp14:anchorId="35A4050C" wp14:editId="35A4050D">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35A404DA" w14:textId="77777777" w:rsidR="002D09FF" w:rsidRDefault="0047672A">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35A404DB" w14:textId="77777777" w:rsidR="002D09FF" w:rsidRDefault="002D09FF">
      <w:pPr>
        <w:spacing w:after="0" w:line="240" w:lineRule="auto"/>
        <w:jc w:val="center"/>
        <w:rPr>
          <w:b/>
          <w:sz w:val="24"/>
          <w:szCs w:val="24"/>
          <w:u w:val="single"/>
        </w:rPr>
      </w:pPr>
    </w:p>
    <w:p w14:paraId="35A404DC" w14:textId="77777777" w:rsidR="002D09FF" w:rsidRDefault="0047672A">
      <w:pPr>
        <w:spacing w:after="0" w:line="240" w:lineRule="auto"/>
        <w:jc w:val="center"/>
        <w:rPr>
          <w:b/>
          <w:sz w:val="24"/>
          <w:szCs w:val="24"/>
        </w:rPr>
      </w:pPr>
      <w:r>
        <w:rPr>
          <w:b/>
          <w:sz w:val="24"/>
          <w:szCs w:val="24"/>
        </w:rPr>
        <w:t>“Outstanding Upstanders” Academy</w:t>
      </w:r>
    </w:p>
    <w:p w14:paraId="35A404DD" w14:textId="77777777" w:rsidR="002D09FF" w:rsidRDefault="0047672A">
      <w:pPr>
        <w:spacing w:after="0" w:line="240" w:lineRule="auto"/>
        <w:jc w:val="center"/>
        <w:rPr>
          <w:sz w:val="24"/>
          <w:szCs w:val="24"/>
        </w:rPr>
      </w:pPr>
      <w:r>
        <w:rPr>
          <w:sz w:val="24"/>
          <w:szCs w:val="24"/>
        </w:rPr>
        <w:t>(K-3)</w:t>
      </w:r>
    </w:p>
    <w:p w14:paraId="6A76DA95" w14:textId="77777777" w:rsidR="00845B46" w:rsidRPr="00441985" w:rsidRDefault="0047672A" w:rsidP="00845B46">
      <w:pPr>
        <w:widowControl w:val="0"/>
        <w:autoSpaceDE w:val="0"/>
        <w:autoSpaceDN w:val="0"/>
        <w:adjustRightInd w:val="0"/>
        <w:spacing w:after="0" w:line="240" w:lineRule="auto"/>
        <w:ind w:left="1710" w:hanging="1710"/>
        <w:jc w:val="center"/>
        <w:rPr>
          <w:rFonts w:cstheme="minorHAnsi"/>
          <w:b/>
          <w:bCs/>
          <w:sz w:val="24"/>
          <w:szCs w:val="24"/>
        </w:rPr>
      </w:pPr>
      <w:r>
        <w:rPr>
          <w:b/>
          <w:sz w:val="24"/>
          <w:szCs w:val="24"/>
        </w:rPr>
        <w:t>Upstanding Heroes Take Safe Action</w:t>
      </w:r>
      <w:bookmarkEnd w:id="0"/>
      <w:r w:rsidR="007C4C2A">
        <w:rPr>
          <w:b/>
          <w:sz w:val="24"/>
          <w:szCs w:val="24"/>
        </w:rPr>
        <w:t>s</w:t>
      </w:r>
      <w:r w:rsidR="00D6744F">
        <w:rPr>
          <w:b/>
          <w:sz w:val="24"/>
          <w:szCs w:val="24"/>
        </w:rPr>
        <w:t xml:space="preserve"> </w:t>
      </w:r>
      <w:bookmarkEnd w:id="1"/>
      <w:r w:rsidR="00D6744F">
        <w:rPr>
          <w:b/>
          <w:sz w:val="24"/>
          <w:szCs w:val="24"/>
        </w:rPr>
        <w:t>Lesson Plan</w:t>
      </w:r>
      <w:r w:rsidR="00845B46">
        <w:rPr>
          <w:b/>
          <w:sz w:val="24"/>
          <w:szCs w:val="24"/>
        </w:rPr>
        <w:t xml:space="preserve"> </w:t>
      </w:r>
    </w:p>
    <w:p w14:paraId="6047B5FA" w14:textId="77777777" w:rsidR="00845B46" w:rsidRPr="009E4851" w:rsidRDefault="00845B46" w:rsidP="00845B46">
      <w:pPr>
        <w:widowControl w:val="0"/>
        <w:autoSpaceDE w:val="0"/>
        <w:autoSpaceDN w:val="0"/>
        <w:adjustRightInd w:val="0"/>
        <w:spacing w:after="0" w:line="240" w:lineRule="auto"/>
        <w:ind w:left="1710" w:hanging="1710"/>
        <w:jc w:val="center"/>
        <w:rPr>
          <w:rFonts w:cstheme="minorHAnsi"/>
          <w:b/>
          <w:bCs/>
          <w:sz w:val="24"/>
          <w:szCs w:val="24"/>
        </w:rPr>
      </w:pPr>
      <w:r w:rsidRPr="009E4851">
        <w:rPr>
          <w:rFonts w:cstheme="minorHAnsi"/>
          <w:b/>
          <w:bCs/>
          <w:sz w:val="24"/>
          <w:szCs w:val="24"/>
        </w:rPr>
        <w:t>Formatted for Online Learning</w:t>
      </w:r>
    </w:p>
    <w:p w14:paraId="3A1D1BED" w14:textId="77777777" w:rsidR="00845B46" w:rsidRPr="00026B8E" w:rsidRDefault="00845B46" w:rsidP="00845B46">
      <w:pPr>
        <w:spacing w:after="0" w:line="240" w:lineRule="auto"/>
        <w:jc w:val="center"/>
        <w:rPr>
          <w:rFonts w:cstheme="minorHAnsi"/>
          <w:bCs/>
          <w:i/>
          <w:iCs/>
          <w:sz w:val="24"/>
          <w:szCs w:val="24"/>
        </w:rPr>
      </w:pPr>
      <w:r w:rsidRPr="00026B8E">
        <w:rPr>
          <w:rFonts w:cstheme="minorHAnsi"/>
          <w:i/>
          <w:iCs/>
          <w:sz w:val="24"/>
          <w:szCs w:val="24"/>
        </w:rPr>
        <w:t xml:space="preserve">Officers should </w:t>
      </w:r>
      <w:r w:rsidRPr="00026B8E">
        <w:rPr>
          <w:rFonts w:cstheme="minorHAnsi"/>
          <w:bCs/>
          <w:i/>
          <w:iCs/>
          <w:sz w:val="24"/>
          <w:szCs w:val="24"/>
        </w:rPr>
        <w:t>obtain administrator approval prior to implementing this lesson</w:t>
      </w:r>
      <w:r w:rsidRPr="00026B8E">
        <w:rPr>
          <w:rFonts w:cstheme="minorHAnsi"/>
          <w:i/>
          <w:iCs/>
          <w:sz w:val="24"/>
          <w:szCs w:val="24"/>
        </w:rPr>
        <w:t xml:space="preserve">.  </w:t>
      </w:r>
    </w:p>
    <w:p w14:paraId="35A404E1" w14:textId="77777777" w:rsidR="002D09FF" w:rsidRDefault="002D09FF">
      <w:pPr>
        <w:spacing w:after="0" w:line="240" w:lineRule="auto"/>
        <w:rPr>
          <w:b/>
          <w:sz w:val="24"/>
          <w:szCs w:val="24"/>
        </w:rPr>
      </w:pPr>
    </w:p>
    <w:p w14:paraId="35A404E2" w14:textId="77777777" w:rsidR="002D09FF" w:rsidRDefault="0047672A">
      <w:pPr>
        <w:spacing w:after="0" w:line="240" w:lineRule="auto"/>
        <w:rPr>
          <w:b/>
          <w:sz w:val="24"/>
          <w:szCs w:val="24"/>
        </w:rPr>
      </w:pPr>
      <w:r>
        <w:rPr>
          <w:b/>
          <w:sz w:val="24"/>
          <w:szCs w:val="24"/>
        </w:rPr>
        <w:t>Objectives:  Students will…</w:t>
      </w:r>
    </w:p>
    <w:p w14:paraId="35A404E3" w14:textId="48B34EE6" w:rsidR="002D09FF" w:rsidRPr="00F463D5" w:rsidRDefault="00D6744F">
      <w:pPr>
        <w:numPr>
          <w:ilvl w:val="0"/>
          <w:numId w:val="1"/>
        </w:numPr>
        <w:pBdr>
          <w:top w:val="nil"/>
          <w:left w:val="nil"/>
          <w:bottom w:val="nil"/>
          <w:right w:val="nil"/>
          <w:between w:val="nil"/>
        </w:pBdr>
        <w:spacing w:after="0" w:line="240" w:lineRule="auto"/>
        <w:rPr>
          <w:bCs/>
          <w:color w:val="000000"/>
          <w:sz w:val="24"/>
          <w:szCs w:val="24"/>
        </w:rPr>
      </w:pPr>
      <w:r>
        <w:rPr>
          <w:bCs/>
          <w:sz w:val="24"/>
          <w:szCs w:val="24"/>
        </w:rPr>
        <w:t>u</w:t>
      </w:r>
      <w:r w:rsidR="003D1566">
        <w:rPr>
          <w:bCs/>
          <w:sz w:val="24"/>
          <w:szCs w:val="24"/>
        </w:rPr>
        <w:t xml:space="preserve">nderstand when it is </w:t>
      </w:r>
      <w:r>
        <w:rPr>
          <w:bCs/>
          <w:sz w:val="24"/>
          <w:szCs w:val="24"/>
        </w:rPr>
        <w:t xml:space="preserve">not </w:t>
      </w:r>
      <w:r w:rsidR="003D1566">
        <w:rPr>
          <w:bCs/>
          <w:sz w:val="24"/>
          <w:szCs w:val="24"/>
        </w:rPr>
        <w:t xml:space="preserve">safe to </w:t>
      </w:r>
      <w:proofErr w:type="gramStart"/>
      <w:r w:rsidR="003D1566">
        <w:rPr>
          <w:bCs/>
          <w:sz w:val="24"/>
          <w:szCs w:val="24"/>
        </w:rPr>
        <w:t>take action</w:t>
      </w:r>
      <w:proofErr w:type="gramEnd"/>
      <w:r w:rsidR="003D1566">
        <w:rPr>
          <w:bCs/>
          <w:sz w:val="24"/>
          <w:szCs w:val="24"/>
        </w:rPr>
        <w:t xml:space="preserve"> against bullying.</w:t>
      </w:r>
    </w:p>
    <w:p w14:paraId="4F05490F" w14:textId="268E8EF1" w:rsidR="003D1566" w:rsidRDefault="00D6744F">
      <w:pPr>
        <w:numPr>
          <w:ilvl w:val="0"/>
          <w:numId w:val="1"/>
        </w:numPr>
        <w:pBdr>
          <w:top w:val="nil"/>
          <w:left w:val="nil"/>
          <w:bottom w:val="nil"/>
          <w:right w:val="nil"/>
          <w:between w:val="nil"/>
        </w:pBdr>
        <w:spacing w:after="0" w:line="240" w:lineRule="auto"/>
        <w:rPr>
          <w:bCs/>
          <w:sz w:val="24"/>
          <w:szCs w:val="24"/>
        </w:rPr>
      </w:pPr>
      <w:r>
        <w:rPr>
          <w:bCs/>
          <w:sz w:val="24"/>
          <w:szCs w:val="24"/>
        </w:rPr>
        <w:t>l</w:t>
      </w:r>
      <w:r w:rsidR="003D1566">
        <w:rPr>
          <w:bCs/>
          <w:sz w:val="24"/>
          <w:szCs w:val="24"/>
        </w:rPr>
        <w:t>ear</w:t>
      </w:r>
      <w:r>
        <w:rPr>
          <w:bCs/>
          <w:sz w:val="24"/>
          <w:szCs w:val="24"/>
        </w:rPr>
        <w:t>n</w:t>
      </w:r>
      <w:r w:rsidR="003D1566">
        <w:rPr>
          <w:bCs/>
          <w:sz w:val="24"/>
          <w:szCs w:val="24"/>
        </w:rPr>
        <w:t xml:space="preserve"> </w:t>
      </w:r>
      <w:r>
        <w:rPr>
          <w:bCs/>
          <w:sz w:val="24"/>
          <w:szCs w:val="24"/>
        </w:rPr>
        <w:t xml:space="preserve">what to do when it is not safe to take actions against bullying. </w:t>
      </w:r>
    </w:p>
    <w:p w14:paraId="35A404E4" w14:textId="4AD66A32" w:rsidR="002D09FF" w:rsidRPr="00F463D5" w:rsidRDefault="00D6744F">
      <w:pPr>
        <w:numPr>
          <w:ilvl w:val="0"/>
          <w:numId w:val="1"/>
        </w:numPr>
        <w:pBdr>
          <w:top w:val="nil"/>
          <w:left w:val="nil"/>
          <w:bottom w:val="nil"/>
          <w:right w:val="nil"/>
          <w:between w:val="nil"/>
        </w:pBdr>
        <w:spacing w:after="0" w:line="240" w:lineRule="auto"/>
        <w:rPr>
          <w:bCs/>
          <w:sz w:val="24"/>
          <w:szCs w:val="24"/>
        </w:rPr>
      </w:pPr>
      <w:r>
        <w:rPr>
          <w:bCs/>
          <w:sz w:val="24"/>
          <w:szCs w:val="24"/>
        </w:rPr>
        <w:t>illustrate choosing a</w:t>
      </w:r>
      <w:r w:rsidR="0047672A" w:rsidRPr="00F463D5">
        <w:rPr>
          <w:bCs/>
          <w:sz w:val="24"/>
          <w:szCs w:val="24"/>
        </w:rPr>
        <w:t xml:space="preserve"> safe action to take </w:t>
      </w:r>
      <w:r w:rsidR="003D1566" w:rsidRPr="00F463D5">
        <w:rPr>
          <w:bCs/>
          <w:sz w:val="24"/>
          <w:szCs w:val="24"/>
        </w:rPr>
        <w:t xml:space="preserve">in </w:t>
      </w:r>
      <w:r>
        <w:rPr>
          <w:bCs/>
          <w:sz w:val="24"/>
          <w:szCs w:val="24"/>
        </w:rPr>
        <w:t>a</w:t>
      </w:r>
      <w:r w:rsidR="0047672A" w:rsidRPr="00F463D5">
        <w:rPr>
          <w:bCs/>
          <w:sz w:val="24"/>
          <w:szCs w:val="24"/>
        </w:rPr>
        <w:t xml:space="preserve"> situation</w:t>
      </w:r>
      <w:r w:rsidR="003D1566">
        <w:rPr>
          <w:bCs/>
          <w:sz w:val="24"/>
          <w:szCs w:val="24"/>
        </w:rPr>
        <w:t>.</w:t>
      </w:r>
    </w:p>
    <w:p w14:paraId="35A404E6" w14:textId="77777777" w:rsidR="002D09FF" w:rsidRDefault="002D09FF">
      <w:pPr>
        <w:spacing w:after="0" w:line="240" w:lineRule="auto"/>
        <w:rPr>
          <w:b/>
          <w:sz w:val="24"/>
          <w:szCs w:val="24"/>
        </w:rPr>
      </w:pPr>
    </w:p>
    <w:p w14:paraId="76C3F88B" w14:textId="0738D0D0" w:rsidR="00F463D5" w:rsidRDefault="00F463D5">
      <w:pPr>
        <w:spacing w:after="0" w:line="240" w:lineRule="auto"/>
        <w:rPr>
          <w:b/>
          <w:sz w:val="24"/>
          <w:szCs w:val="24"/>
        </w:rPr>
      </w:pPr>
      <w:r>
        <w:rPr>
          <w:b/>
          <w:sz w:val="24"/>
          <w:szCs w:val="24"/>
        </w:rPr>
        <w:t>Protective Factor:</w:t>
      </w:r>
      <w:r w:rsidR="00E578F3">
        <w:rPr>
          <w:b/>
          <w:sz w:val="24"/>
          <w:szCs w:val="24"/>
        </w:rPr>
        <w:t xml:space="preserve"> </w:t>
      </w:r>
      <w:r w:rsidR="00E578F3" w:rsidRPr="00E578F3">
        <w:rPr>
          <w:bCs/>
          <w:sz w:val="24"/>
          <w:szCs w:val="24"/>
        </w:rPr>
        <w:t>Decision-Making Skills</w:t>
      </w:r>
    </w:p>
    <w:p w14:paraId="5E18AF89" w14:textId="134D9CE1" w:rsidR="00F463D5" w:rsidRPr="00E578F3" w:rsidRDefault="00F463D5">
      <w:pPr>
        <w:spacing w:after="0" w:line="240" w:lineRule="auto"/>
        <w:rPr>
          <w:bCs/>
          <w:sz w:val="24"/>
          <w:szCs w:val="24"/>
        </w:rPr>
      </w:pPr>
      <w:r>
        <w:rPr>
          <w:b/>
          <w:sz w:val="24"/>
          <w:szCs w:val="24"/>
        </w:rPr>
        <w:t>Social Emotional Learning Competency:</w:t>
      </w:r>
      <w:r w:rsidR="00E578F3">
        <w:rPr>
          <w:b/>
          <w:sz w:val="24"/>
          <w:szCs w:val="24"/>
        </w:rPr>
        <w:t xml:space="preserve"> </w:t>
      </w:r>
      <w:r w:rsidR="00E578F3" w:rsidRPr="00E578F3">
        <w:rPr>
          <w:bCs/>
          <w:sz w:val="24"/>
          <w:szCs w:val="24"/>
        </w:rPr>
        <w:t>Responsible Decision-Making</w:t>
      </w:r>
    </w:p>
    <w:p w14:paraId="70E26C27" w14:textId="77777777" w:rsidR="00F463D5" w:rsidRDefault="00F463D5">
      <w:pPr>
        <w:spacing w:after="0" w:line="240" w:lineRule="auto"/>
        <w:rPr>
          <w:b/>
          <w:sz w:val="24"/>
          <w:szCs w:val="24"/>
        </w:rPr>
      </w:pPr>
    </w:p>
    <w:p w14:paraId="35A404E7" w14:textId="5722E61B" w:rsidR="002D09FF" w:rsidRDefault="0047672A">
      <w:pPr>
        <w:spacing w:after="0" w:line="240" w:lineRule="auto"/>
        <w:rPr>
          <w:b/>
          <w:sz w:val="24"/>
          <w:szCs w:val="24"/>
        </w:rPr>
      </w:pPr>
      <w:r>
        <w:rPr>
          <w:b/>
          <w:sz w:val="24"/>
          <w:szCs w:val="24"/>
        </w:rPr>
        <w:t>Materials:</w:t>
      </w:r>
    </w:p>
    <w:p w14:paraId="2A83BE49" w14:textId="155317D3" w:rsidR="00E77D7F" w:rsidRDefault="00934094" w:rsidP="003D1566">
      <w:pPr>
        <w:pStyle w:val="ListParagraph"/>
        <w:numPr>
          <w:ilvl w:val="0"/>
          <w:numId w:val="10"/>
        </w:numPr>
        <w:spacing w:after="0" w:line="240" w:lineRule="auto"/>
        <w:rPr>
          <w:sz w:val="24"/>
          <w:szCs w:val="24"/>
        </w:rPr>
      </w:pPr>
      <w:r w:rsidRPr="003D1566">
        <w:rPr>
          <w:sz w:val="24"/>
          <w:szCs w:val="24"/>
        </w:rPr>
        <w:t>Play the video: Bullying: How to Help Someone Safely</w:t>
      </w:r>
      <w:r w:rsidR="00E77D7F" w:rsidRPr="003D1566">
        <w:rPr>
          <w:sz w:val="24"/>
          <w:szCs w:val="24"/>
        </w:rPr>
        <w:t xml:space="preserve">: </w:t>
      </w:r>
      <w:hyperlink r:id="rId8" w:history="1">
        <w:r w:rsidR="00D57B3A" w:rsidRPr="003D1566">
          <w:rPr>
            <w:rStyle w:val="Hyperlink"/>
            <w:sz w:val="24"/>
            <w:szCs w:val="24"/>
          </w:rPr>
          <w:t>https://www.youtube.com/watch?v=LnQ1MdP-Qxc</w:t>
        </w:r>
      </w:hyperlink>
      <w:r w:rsidR="00D57B3A" w:rsidRPr="003D1566">
        <w:rPr>
          <w:sz w:val="24"/>
          <w:szCs w:val="24"/>
        </w:rPr>
        <w:t xml:space="preserve"> </w:t>
      </w:r>
    </w:p>
    <w:p w14:paraId="2FC5B526" w14:textId="5363EAF1" w:rsidR="003D1566" w:rsidRPr="003D1566" w:rsidRDefault="003D1566" w:rsidP="003D1566">
      <w:pPr>
        <w:pStyle w:val="ListParagraph"/>
        <w:numPr>
          <w:ilvl w:val="0"/>
          <w:numId w:val="10"/>
        </w:numPr>
        <w:spacing w:after="0" w:line="240" w:lineRule="auto"/>
        <w:rPr>
          <w:sz w:val="24"/>
          <w:szCs w:val="24"/>
        </w:rPr>
      </w:pPr>
      <w:r w:rsidRPr="003D1566">
        <w:rPr>
          <w:sz w:val="24"/>
          <w:szCs w:val="24"/>
        </w:rPr>
        <w:t>Safe Choices Activity Sheet</w:t>
      </w:r>
      <w:r>
        <w:rPr>
          <w:sz w:val="24"/>
          <w:szCs w:val="24"/>
        </w:rPr>
        <w:t xml:space="preserve"> pg. 3</w:t>
      </w:r>
    </w:p>
    <w:p w14:paraId="0E04A4BC" w14:textId="77777777" w:rsidR="003D1566" w:rsidRDefault="003D1566">
      <w:pPr>
        <w:spacing w:after="0" w:line="240" w:lineRule="auto"/>
        <w:rPr>
          <w:b/>
          <w:sz w:val="24"/>
          <w:szCs w:val="24"/>
        </w:rPr>
      </w:pPr>
    </w:p>
    <w:p w14:paraId="35A404F2" w14:textId="0ACDA376" w:rsidR="002D09FF" w:rsidRDefault="0047672A">
      <w:pPr>
        <w:spacing w:after="0" w:line="240" w:lineRule="auto"/>
        <w:rPr>
          <w:b/>
          <w:sz w:val="24"/>
          <w:szCs w:val="24"/>
        </w:rPr>
      </w:pPr>
      <w:r>
        <w:rPr>
          <w:b/>
          <w:sz w:val="24"/>
          <w:szCs w:val="24"/>
        </w:rPr>
        <w:t xml:space="preserve">Timeframe: </w:t>
      </w:r>
      <w:r>
        <w:rPr>
          <w:sz w:val="24"/>
          <w:szCs w:val="24"/>
        </w:rPr>
        <w:t>30 Minutes</w:t>
      </w:r>
    </w:p>
    <w:p w14:paraId="35A404F3" w14:textId="77777777" w:rsidR="002D09FF" w:rsidRDefault="002D09FF">
      <w:pPr>
        <w:spacing w:after="0" w:line="240" w:lineRule="auto"/>
        <w:rPr>
          <w:b/>
          <w:sz w:val="24"/>
          <w:szCs w:val="24"/>
        </w:rPr>
      </w:pPr>
    </w:p>
    <w:p w14:paraId="67E6A214" w14:textId="77777777" w:rsidR="006A573E" w:rsidRDefault="006A573E" w:rsidP="006A573E">
      <w:pPr>
        <w:spacing w:after="0" w:line="240" w:lineRule="auto"/>
        <w:rPr>
          <w:rFonts w:cstheme="minorHAnsi"/>
          <w:sz w:val="24"/>
          <w:szCs w:val="24"/>
        </w:rPr>
      </w:pPr>
      <w:bookmarkStart w:id="2" w:name="_gjdgxs" w:colFirst="0" w:colLast="0"/>
      <w:bookmarkEnd w:id="2"/>
      <w:r>
        <w:rPr>
          <w:rFonts w:cstheme="minorHAnsi"/>
          <w:b/>
          <w:sz w:val="24"/>
          <w:szCs w:val="24"/>
        </w:rPr>
        <w:t>Team Teaching:</w:t>
      </w:r>
      <w:r>
        <w:rPr>
          <w:rFonts w:cstheme="minorHAnsi"/>
          <w:sz w:val="24"/>
          <w:szCs w:val="24"/>
        </w:rPr>
        <w:t xml:space="preserve">  For effective implementation of Law Related Education (LRE), team teach with the classroom teacher by…</w:t>
      </w:r>
    </w:p>
    <w:p w14:paraId="15E4B6B4" w14:textId="77777777" w:rsidR="006A573E" w:rsidRDefault="006A573E" w:rsidP="006A573E">
      <w:pPr>
        <w:numPr>
          <w:ilvl w:val="0"/>
          <w:numId w:val="11"/>
        </w:numPr>
        <w:spacing w:after="0" w:line="240" w:lineRule="auto"/>
        <w:rPr>
          <w:rFonts w:cstheme="minorHAnsi"/>
          <w:sz w:val="24"/>
          <w:szCs w:val="24"/>
        </w:rPr>
      </w:pPr>
      <w:bookmarkStart w:id="3" w:name="_Hlk47170461"/>
      <w:r>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241DE47" w14:textId="77777777" w:rsidR="006A573E" w:rsidRDefault="006A573E" w:rsidP="006A573E">
      <w:pPr>
        <w:numPr>
          <w:ilvl w:val="0"/>
          <w:numId w:val="11"/>
        </w:numPr>
        <w:spacing w:after="0" w:line="240" w:lineRule="auto"/>
        <w:rPr>
          <w:rFonts w:cstheme="minorHAnsi"/>
          <w:b/>
          <w:color w:val="000000"/>
          <w:sz w:val="24"/>
          <w:szCs w:val="24"/>
        </w:rPr>
      </w:pPr>
      <w:r>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33F8F6D3" w14:textId="77777777" w:rsidR="006A573E" w:rsidRDefault="006A573E" w:rsidP="006A573E">
      <w:pPr>
        <w:numPr>
          <w:ilvl w:val="0"/>
          <w:numId w:val="11"/>
        </w:numPr>
        <w:spacing w:after="0" w:line="240" w:lineRule="auto"/>
        <w:rPr>
          <w:rFonts w:cstheme="minorHAnsi"/>
          <w:b/>
          <w:color w:val="000000"/>
          <w:sz w:val="24"/>
          <w:szCs w:val="24"/>
        </w:rPr>
      </w:pPr>
      <w:r>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7121DCDC" w14:textId="77777777" w:rsidR="006A573E" w:rsidRDefault="006A573E" w:rsidP="006A573E">
      <w:pPr>
        <w:numPr>
          <w:ilvl w:val="0"/>
          <w:numId w:val="11"/>
        </w:numPr>
        <w:spacing w:after="0" w:line="240" w:lineRule="auto"/>
        <w:contextualSpacing/>
        <w:rPr>
          <w:rFonts w:cstheme="minorHAnsi"/>
          <w:sz w:val="24"/>
          <w:szCs w:val="24"/>
        </w:rPr>
      </w:pPr>
      <w:r>
        <w:rPr>
          <w:rFonts w:cstheme="minorHAnsi"/>
          <w:sz w:val="24"/>
          <w:szCs w:val="24"/>
        </w:rPr>
        <w:t>Follow the system that teachers have in place for online learning and work in conjunction with the teacher to make sure that they have a plan in place to monitor appropriately.</w:t>
      </w:r>
      <w:bookmarkEnd w:id="3"/>
    </w:p>
    <w:p w14:paraId="3EBAFC97" w14:textId="77777777" w:rsidR="00B17322" w:rsidRDefault="00B17322">
      <w:pPr>
        <w:spacing w:after="0" w:line="240" w:lineRule="auto"/>
        <w:rPr>
          <w:b/>
          <w:sz w:val="24"/>
          <w:szCs w:val="24"/>
        </w:rPr>
      </w:pPr>
    </w:p>
    <w:p w14:paraId="35A404F9" w14:textId="171C9634" w:rsidR="002D09FF" w:rsidRDefault="0047672A">
      <w:pPr>
        <w:spacing w:after="0" w:line="240" w:lineRule="auto"/>
        <w:rPr>
          <w:b/>
          <w:sz w:val="24"/>
          <w:szCs w:val="24"/>
        </w:rPr>
      </w:pPr>
      <w:r>
        <w:rPr>
          <w:b/>
          <w:sz w:val="24"/>
          <w:szCs w:val="24"/>
        </w:rPr>
        <w:t xml:space="preserve">Attention Grabber: </w:t>
      </w:r>
    </w:p>
    <w:p w14:paraId="35A404FF" w14:textId="77777777" w:rsidR="002D09FF" w:rsidRDefault="0047672A">
      <w:pPr>
        <w:widowControl w:val="0"/>
        <w:numPr>
          <w:ilvl w:val="0"/>
          <w:numId w:val="6"/>
        </w:numPr>
        <w:spacing w:after="0" w:line="240" w:lineRule="auto"/>
        <w:rPr>
          <w:sz w:val="24"/>
          <w:szCs w:val="24"/>
        </w:rPr>
      </w:pPr>
      <w:r>
        <w:rPr>
          <w:sz w:val="24"/>
          <w:szCs w:val="24"/>
        </w:rPr>
        <w:t>Remind students that a hero upstander will NOT stand by when they are aware of bullying. A hero upstander will DO something!</w:t>
      </w:r>
    </w:p>
    <w:p w14:paraId="35A40500" w14:textId="2F4ED03D" w:rsidR="002D09FF" w:rsidRDefault="0047672A">
      <w:pPr>
        <w:widowControl w:val="0"/>
        <w:numPr>
          <w:ilvl w:val="0"/>
          <w:numId w:val="6"/>
        </w:numPr>
        <w:spacing w:after="0" w:line="240" w:lineRule="auto"/>
        <w:rPr>
          <w:sz w:val="24"/>
          <w:szCs w:val="24"/>
        </w:rPr>
      </w:pPr>
      <w:r>
        <w:rPr>
          <w:sz w:val="24"/>
          <w:szCs w:val="24"/>
        </w:rPr>
        <w:lastRenderedPageBreak/>
        <w:t xml:space="preserve">Tell students that our goal today is to </w:t>
      </w:r>
      <w:r w:rsidR="00A82F1E">
        <w:rPr>
          <w:sz w:val="24"/>
          <w:szCs w:val="24"/>
        </w:rPr>
        <w:t xml:space="preserve">know when it is </w:t>
      </w:r>
      <w:r>
        <w:rPr>
          <w:sz w:val="24"/>
          <w:szCs w:val="24"/>
        </w:rPr>
        <w:t>safe</w:t>
      </w:r>
      <w:r w:rsidR="00C64988">
        <w:rPr>
          <w:sz w:val="24"/>
          <w:szCs w:val="24"/>
        </w:rPr>
        <w:t xml:space="preserve"> to take </w:t>
      </w:r>
      <w:r>
        <w:rPr>
          <w:sz w:val="24"/>
          <w:szCs w:val="24"/>
        </w:rPr>
        <w:t>actions to stop bullying when it is happening</w:t>
      </w:r>
      <w:r w:rsidR="00C64988">
        <w:rPr>
          <w:sz w:val="24"/>
          <w:szCs w:val="24"/>
        </w:rPr>
        <w:t xml:space="preserve"> and what to do when it is not safe to take actions</w:t>
      </w:r>
      <w:r w:rsidR="000D70C9">
        <w:rPr>
          <w:sz w:val="24"/>
          <w:szCs w:val="24"/>
        </w:rPr>
        <w:t>.</w:t>
      </w:r>
    </w:p>
    <w:p w14:paraId="35A40501" w14:textId="487F79E1" w:rsidR="002D09FF" w:rsidRDefault="000D70C9">
      <w:pPr>
        <w:widowControl w:val="0"/>
        <w:numPr>
          <w:ilvl w:val="0"/>
          <w:numId w:val="6"/>
        </w:numPr>
        <w:spacing w:after="0" w:line="240" w:lineRule="auto"/>
        <w:rPr>
          <w:sz w:val="24"/>
          <w:szCs w:val="24"/>
        </w:rPr>
      </w:pPr>
      <w:r>
        <w:rPr>
          <w:sz w:val="24"/>
          <w:szCs w:val="24"/>
        </w:rPr>
        <w:t xml:space="preserve">Inform students </w:t>
      </w:r>
      <w:r w:rsidR="004D1EB5">
        <w:rPr>
          <w:sz w:val="24"/>
          <w:szCs w:val="24"/>
        </w:rPr>
        <w:t xml:space="preserve">that they will watch a video about being an upstander with bullying. </w:t>
      </w:r>
      <w:r w:rsidR="009410D8">
        <w:rPr>
          <w:sz w:val="24"/>
          <w:szCs w:val="24"/>
        </w:rPr>
        <w:t xml:space="preserve">Listen for the 4 ways to be safe while being an upstander. </w:t>
      </w:r>
      <w:r w:rsidR="009410D8" w:rsidRPr="00934094">
        <w:rPr>
          <w:b/>
          <w:bCs/>
          <w:sz w:val="24"/>
          <w:szCs w:val="24"/>
        </w:rPr>
        <w:t>Play</w:t>
      </w:r>
      <w:r w:rsidR="0047672A" w:rsidRPr="00934094">
        <w:rPr>
          <w:b/>
          <w:bCs/>
          <w:sz w:val="24"/>
          <w:szCs w:val="24"/>
        </w:rPr>
        <w:t xml:space="preserve"> the vide</w:t>
      </w:r>
      <w:r w:rsidR="00934094" w:rsidRPr="00934094">
        <w:rPr>
          <w:b/>
          <w:bCs/>
          <w:sz w:val="24"/>
          <w:szCs w:val="24"/>
        </w:rPr>
        <w:t>o</w:t>
      </w:r>
      <w:r w:rsidR="008C7727" w:rsidRPr="00934094">
        <w:rPr>
          <w:b/>
          <w:bCs/>
          <w:sz w:val="24"/>
          <w:szCs w:val="24"/>
        </w:rPr>
        <w:t xml:space="preserve">: </w:t>
      </w:r>
      <w:r w:rsidR="00934094" w:rsidRPr="00934094">
        <w:rPr>
          <w:b/>
          <w:bCs/>
          <w:sz w:val="24"/>
          <w:szCs w:val="24"/>
        </w:rPr>
        <w:t>Bullying: How to Help Someone Safely</w:t>
      </w:r>
      <w:r w:rsidR="00934094">
        <w:rPr>
          <w:sz w:val="24"/>
          <w:szCs w:val="24"/>
        </w:rPr>
        <w:t xml:space="preserve">: </w:t>
      </w:r>
      <w:hyperlink r:id="rId9" w:history="1">
        <w:r w:rsidR="00934094" w:rsidRPr="0015678D">
          <w:rPr>
            <w:rStyle w:val="Hyperlink"/>
            <w:sz w:val="24"/>
            <w:szCs w:val="24"/>
          </w:rPr>
          <w:t>https://www.youtube.com/watch?v=LnQ1MdP-Qxc</w:t>
        </w:r>
      </w:hyperlink>
      <w:r w:rsidR="00934094">
        <w:rPr>
          <w:sz w:val="24"/>
          <w:szCs w:val="24"/>
        </w:rPr>
        <w:t xml:space="preserve"> </w:t>
      </w:r>
      <w:r w:rsidR="0047672A">
        <w:rPr>
          <w:sz w:val="24"/>
          <w:szCs w:val="24"/>
        </w:rPr>
        <w:t xml:space="preserve">. </w:t>
      </w:r>
    </w:p>
    <w:p w14:paraId="372C393B" w14:textId="4477208D" w:rsidR="000D70C9" w:rsidRDefault="009410D8">
      <w:pPr>
        <w:widowControl w:val="0"/>
        <w:numPr>
          <w:ilvl w:val="0"/>
          <w:numId w:val="6"/>
        </w:numPr>
        <w:spacing w:after="0" w:line="240" w:lineRule="auto"/>
        <w:rPr>
          <w:sz w:val="24"/>
          <w:szCs w:val="24"/>
        </w:rPr>
      </w:pPr>
      <w:r>
        <w:rPr>
          <w:sz w:val="24"/>
          <w:szCs w:val="24"/>
        </w:rPr>
        <w:t>Review</w:t>
      </w:r>
      <w:r w:rsidR="000B6BB5">
        <w:rPr>
          <w:sz w:val="24"/>
          <w:szCs w:val="24"/>
        </w:rPr>
        <w:t xml:space="preserve"> the 3 </w:t>
      </w:r>
      <w:r w:rsidR="00FB37F5">
        <w:rPr>
          <w:sz w:val="24"/>
          <w:szCs w:val="24"/>
        </w:rPr>
        <w:t>ways of being an upstander</w:t>
      </w:r>
      <w:r w:rsidR="000E2CDF">
        <w:rPr>
          <w:sz w:val="24"/>
          <w:szCs w:val="24"/>
        </w:rPr>
        <w:t xml:space="preserve"> </w:t>
      </w:r>
      <w:r w:rsidR="00FB37F5">
        <w:rPr>
          <w:sz w:val="24"/>
          <w:szCs w:val="24"/>
        </w:rPr>
        <w:t xml:space="preserve">by holding up </w:t>
      </w:r>
      <w:r w:rsidR="000E2CDF">
        <w:rPr>
          <w:sz w:val="24"/>
          <w:szCs w:val="24"/>
        </w:rPr>
        <w:t xml:space="preserve">one finger and asking the </w:t>
      </w:r>
      <w:r w:rsidR="000D70C9">
        <w:rPr>
          <w:sz w:val="24"/>
          <w:szCs w:val="24"/>
        </w:rPr>
        <w:t xml:space="preserve">learners to do the same. </w:t>
      </w:r>
      <w:r w:rsidR="001E4409">
        <w:rPr>
          <w:sz w:val="24"/>
          <w:szCs w:val="24"/>
        </w:rPr>
        <w:t>Call</w:t>
      </w:r>
      <w:r w:rsidR="0016594D">
        <w:rPr>
          <w:sz w:val="24"/>
          <w:szCs w:val="24"/>
        </w:rPr>
        <w:t xml:space="preserve"> </w:t>
      </w:r>
      <w:r w:rsidR="001E4409">
        <w:rPr>
          <w:sz w:val="24"/>
          <w:szCs w:val="24"/>
        </w:rPr>
        <w:t>out the first way</w:t>
      </w:r>
      <w:r w:rsidR="00043AAD">
        <w:rPr>
          <w:sz w:val="24"/>
          <w:szCs w:val="24"/>
        </w:rPr>
        <w:t>, “</w:t>
      </w:r>
      <w:r w:rsidR="008F2052">
        <w:rPr>
          <w:sz w:val="24"/>
          <w:szCs w:val="24"/>
        </w:rPr>
        <w:t>Be a buddy</w:t>
      </w:r>
      <w:r w:rsidR="00043AAD">
        <w:rPr>
          <w:sz w:val="24"/>
          <w:szCs w:val="24"/>
        </w:rPr>
        <w:t>.”</w:t>
      </w:r>
      <w:r w:rsidR="008F2052">
        <w:rPr>
          <w:sz w:val="24"/>
          <w:szCs w:val="24"/>
        </w:rPr>
        <w:t xml:space="preserve"> Call on a volunteer to share an example.</w:t>
      </w:r>
      <w:r w:rsidR="001E4409">
        <w:rPr>
          <w:sz w:val="24"/>
          <w:szCs w:val="24"/>
        </w:rPr>
        <w:t xml:space="preserve"> </w:t>
      </w:r>
    </w:p>
    <w:p w14:paraId="01553827" w14:textId="6EFBA1E1" w:rsidR="00E604AC" w:rsidRDefault="00B3133D" w:rsidP="00E604AC">
      <w:pPr>
        <w:widowControl w:val="0"/>
        <w:numPr>
          <w:ilvl w:val="0"/>
          <w:numId w:val="6"/>
        </w:numPr>
        <w:spacing w:after="0" w:line="240" w:lineRule="auto"/>
        <w:rPr>
          <w:sz w:val="24"/>
          <w:szCs w:val="24"/>
        </w:rPr>
      </w:pPr>
      <w:r>
        <w:rPr>
          <w:sz w:val="24"/>
          <w:szCs w:val="24"/>
        </w:rPr>
        <w:t>Next, ho</w:t>
      </w:r>
      <w:r w:rsidR="009B73B9">
        <w:rPr>
          <w:sz w:val="24"/>
          <w:szCs w:val="24"/>
        </w:rPr>
        <w:t xml:space="preserve">ld up two fingers and ask the learners to do the same. </w:t>
      </w:r>
      <w:r w:rsidR="00FF17CD">
        <w:rPr>
          <w:sz w:val="24"/>
          <w:szCs w:val="24"/>
        </w:rPr>
        <w:t>Call</w:t>
      </w:r>
      <w:r w:rsidR="0016594D">
        <w:rPr>
          <w:sz w:val="24"/>
          <w:szCs w:val="24"/>
        </w:rPr>
        <w:t xml:space="preserve"> </w:t>
      </w:r>
      <w:r w:rsidR="00FF17CD">
        <w:rPr>
          <w:sz w:val="24"/>
          <w:szCs w:val="24"/>
        </w:rPr>
        <w:t>out the second way</w:t>
      </w:r>
      <w:r w:rsidR="00043AAD">
        <w:rPr>
          <w:sz w:val="24"/>
          <w:szCs w:val="24"/>
        </w:rPr>
        <w:t>, “</w:t>
      </w:r>
      <w:r w:rsidR="00FF17CD">
        <w:rPr>
          <w:sz w:val="24"/>
          <w:szCs w:val="24"/>
        </w:rPr>
        <w:t>Interrupt the bully</w:t>
      </w:r>
      <w:r w:rsidR="00845B46">
        <w:rPr>
          <w:sz w:val="24"/>
          <w:szCs w:val="24"/>
        </w:rPr>
        <w:t xml:space="preserve"> behavior</w:t>
      </w:r>
      <w:r w:rsidR="00FF17CD">
        <w:rPr>
          <w:sz w:val="24"/>
          <w:szCs w:val="24"/>
        </w:rPr>
        <w:t>.</w:t>
      </w:r>
      <w:r w:rsidR="00043AAD">
        <w:rPr>
          <w:sz w:val="24"/>
          <w:szCs w:val="24"/>
        </w:rPr>
        <w:t>”</w:t>
      </w:r>
      <w:r w:rsidR="00FF17CD">
        <w:rPr>
          <w:sz w:val="24"/>
          <w:szCs w:val="24"/>
        </w:rPr>
        <w:t xml:space="preserve"> </w:t>
      </w:r>
      <w:r w:rsidR="00E604AC">
        <w:rPr>
          <w:sz w:val="24"/>
          <w:szCs w:val="24"/>
        </w:rPr>
        <w:t xml:space="preserve">Call on a volunteer to share an example. </w:t>
      </w:r>
    </w:p>
    <w:p w14:paraId="587F2609" w14:textId="467E2368" w:rsidR="00E604AC" w:rsidRDefault="006300B7" w:rsidP="00E604AC">
      <w:pPr>
        <w:widowControl w:val="0"/>
        <w:numPr>
          <w:ilvl w:val="0"/>
          <w:numId w:val="6"/>
        </w:numPr>
        <w:spacing w:after="0" w:line="240" w:lineRule="auto"/>
        <w:rPr>
          <w:sz w:val="24"/>
          <w:szCs w:val="24"/>
        </w:rPr>
      </w:pPr>
      <w:r>
        <w:rPr>
          <w:sz w:val="24"/>
          <w:szCs w:val="24"/>
        </w:rPr>
        <w:t>Last,</w:t>
      </w:r>
      <w:r w:rsidR="00864562">
        <w:rPr>
          <w:sz w:val="24"/>
          <w:szCs w:val="24"/>
        </w:rPr>
        <w:t xml:space="preserve"> h</w:t>
      </w:r>
      <w:r w:rsidR="00E604AC">
        <w:rPr>
          <w:sz w:val="24"/>
          <w:szCs w:val="24"/>
        </w:rPr>
        <w:t>old up three fingers and ask the learners to do the same. Call</w:t>
      </w:r>
      <w:r w:rsidR="0016594D">
        <w:rPr>
          <w:sz w:val="24"/>
          <w:szCs w:val="24"/>
        </w:rPr>
        <w:t xml:space="preserve"> </w:t>
      </w:r>
      <w:r w:rsidR="00E604AC">
        <w:rPr>
          <w:sz w:val="24"/>
          <w:szCs w:val="24"/>
        </w:rPr>
        <w:t xml:space="preserve">out the </w:t>
      </w:r>
      <w:r w:rsidR="00967E11">
        <w:rPr>
          <w:sz w:val="24"/>
          <w:szCs w:val="24"/>
        </w:rPr>
        <w:t>third</w:t>
      </w:r>
      <w:r w:rsidR="00E604AC">
        <w:rPr>
          <w:sz w:val="24"/>
          <w:szCs w:val="24"/>
        </w:rPr>
        <w:t xml:space="preserve"> way</w:t>
      </w:r>
      <w:r w:rsidR="00E65EC5">
        <w:rPr>
          <w:sz w:val="24"/>
          <w:szCs w:val="24"/>
        </w:rPr>
        <w:t>, “</w:t>
      </w:r>
      <w:r w:rsidR="00967E11">
        <w:rPr>
          <w:sz w:val="24"/>
          <w:szCs w:val="24"/>
        </w:rPr>
        <w:t>Speak out</w:t>
      </w:r>
      <w:r w:rsidR="00043AAD">
        <w:rPr>
          <w:sz w:val="24"/>
          <w:szCs w:val="24"/>
        </w:rPr>
        <w:t xml:space="preserve"> against bullying</w:t>
      </w:r>
      <w:r w:rsidR="00E604AC">
        <w:rPr>
          <w:sz w:val="24"/>
          <w:szCs w:val="24"/>
        </w:rPr>
        <w:t>.</w:t>
      </w:r>
      <w:r w:rsidR="00E65EC5">
        <w:rPr>
          <w:sz w:val="24"/>
          <w:szCs w:val="24"/>
        </w:rPr>
        <w:t>”</w:t>
      </w:r>
      <w:r w:rsidR="00E604AC">
        <w:rPr>
          <w:sz w:val="24"/>
          <w:szCs w:val="24"/>
        </w:rPr>
        <w:t xml:space="preserve"> Call on a volunteer to share an example. </w:t>
      </w:r>
    </w:p>
    <w:p w14:paraId="42AC57D0" w14:textId="7021318F" w:rsidR="00E707A7" w:rsidRDefault="00864562" w:rsidP="00864562">
      <w:pPr>
        <w:widowControl w:val="0"/>
        <w:numPr>
          <w:ilvl w:val="0"/>
          <w:numId w:val="6"/>
        </w:numPr>
        <w:spacing w:after="0" w:line="240" w:lineRule="auto"/>
        <w:rPr>
          <w:sz w:val="24"/>
          <w:szCs w:val="24"/>
        </w:rPr>
      </w:pPr>
      <w:r>
        <w:rPr>
          <w:sz w:val="24"/>
          <w:szCs w:val="24"/>
        </w:rPr>
        <w:t>Ask students when they think it would not be safe to stand up against bullying? Call on volunteers.</w:t>
      </w:r>
    </w:p>
    <w:p w14:paraId="141CFEE4" w14:textId="45806009" w:rsidR="00864562" w:rsidRPr="00EC6222" w:rsidRDefault="00845B46" w:rsidP="00E707A7">
      <w:pPr>
        <w:widowControl w:val="0"/>
        <w:spacing w:after="0" w:line="240" w:lineRule="auto"/>
        <w:rPr>
          <w:sz w:val="24"/>
          <w:szCs w:val="24"/>
        </w:rPr>
      </w:pPr>
      <w:r w:rsidRPr="001C4B45">
        <w:rPr>
          <w:b/>
          <w:bCs/>
          <w:sz w:val="24"/>
          <w:szCs w:val="24"/>
        </w:rPr>
        <w:t>Possibl</w:t>
      </w:r>
      <w:r w:rsidR="00E707A7">
        <w:rPr>
          <w:b/>
          <w:bCs/>
          <w:sz w:val="24"/>
          <w:szCs w:val="24"/>
        </w:rPr>
        <w:t>e</w:t>
      </w:r>
      <w:r w:rsidRPr="001C4B45">
        <w:rPr>
          <w:b/>
          <w:bCs/>
          <w:sz w:val="24"/>
          <w:szCs w:val="24"/>
        </w:rPr>
        <w:t xml:space="preserve"> </w:t>
      </w:r>
      <w:r w:rsidR="00F43D75">
        <w:rPr>
          <w:b/>
          <w:bCs/>
          <w:sz w:val="24"/>
          <w:szCs w:val="24"/>
        </w:rPr>
        <w:t>Responses</w:t>
      </w:r>
      <w:r w:rsidRPr="001C4B45">
        <w:rPr>
          <w:b/>
          <w:bCs/>
          <w:sz w:val="24"/>
          <w:szCs w:val="24"/>
        </w:rPr>
        <w:t>:</w:t>
      </w:r>
      <w:r>
        <w:rPr>
          <w:sz w:val="24"/>
          <w:szCs w:val="24"/>
        </w:rPr>
        <w:t xml:space="preserve"> </w:t>
      </w:r>
      <w:r w:rsidR="00864562" w:rsidRPr="00EC6222">
        <w:rPr>
          <w:sz w:val="24"/>
          <w:szCs w:val="24"/>
        </w:rPr>
        <w:t>Student answers may vary</w:t>
      </w:r>
      <w:r w:rsidRPr="00EC6222">
        <w:rPr>
          <w:sz w:val="24"/>
          <w:szCs w:val="24"/>
        </w:rPr>
        <w:t>.</w:t>
      </w:r>
      <w:r w:rsidR="00864562" w:rsidRPr="00EC6222">
        <w:rPr>
          <w:sz w:val="24"/>
          <w:szCs w:val="24"/>
        </w:rPr>
        <w:t xml:space="preserve"> </w:t>
      </w:r>
      <w:r w:rsidRPr="00EC6222">
        <w:rPr>
          <w:sz w:val="24"/>
          <w:szCs w:val="24"/>
        </w:rPr>
        <w:t>R</w:t>
      </w:r>
      <w:r w:rsidR="00864562" w:rsidRPr="00EC6222">
        <w:rPr>
          <w:sz w:val="24"/>
          <w:szCs w:val="24"/>
        </w:rPr>
        <w:t>emind students that if they feel unsafe or if there are signs of physical aggression such as, fists clenched, red face</w:t>
      </w:r>
      <w:r w:rsidR="007D43B9" w:rsidRPr="00EC6222">
        <w:rPr>
          <w:sz w:val="24"/>
          <w:szCs w:val="24"/>
        </w:rPr>
        <w:t>, breaking or throwing things,</w:t>
      </w:r>
      <w:r w:rsidR="00864562" w:rsidRPr="00EC6222">
        <w:rPr>
          <w:sz w:val="24"/>
          <w:szCs w:val="24"/>
        </w:rPr>
        <w:t xml:space="preserve"> or actual violence such as kicking or hitting, they should go get a teacher first.</w:t>
      </w:r>
    </w:p>
    <w:p w14:paraId="7CFF3D2B" w14:textId="0455AFFC" w:rsidR="00845B46" w:rsidRDefault="00A11291" w:rsidP="00E22B32">
      <w:pPr>
        <w:widowControl w:val="0"/>
        <w:numPr>
          <w:ilvl w:val="0"/>
          <w:numId w:val="6"/>
        </w:numPr>
        <w:spacing w:after="0" w:line="240" w:lineRule="auto"/>
        <w:rPr>
          <w:color w:val="FF0000"/>
          <w:sz w:val="24"/>
          <w:szCs w:val="24"/>
        </w:rPr>
      </w:pPr>
      <w:r w:rsidRPr="003670F2">
        <w:rPr>
          <w:sz w:val="24"/>
          <w:szCs w:val="24"/>
        </w:rPr>
        <w:t>Ask student</w:t>
      </w:r>
      <w:r w:rsidR="00845B46">
        <w:rPr>
          <w:sz w:val="24"/>
          <w:szCs w:val="24"/>
        </w:rPr>
        <w:t>s</w:t>
      </w:r>
      <w:r w:rsidRPr="003670F2">
        <w:rPr>
          <w:sz w:val="24"/>
          <w:szCs w:val="24"/>
        </w:rPr>
        <w:t xml:space="preserve"> what may happen if they try to interfere when someone is being </w:t>
      </w:r>
      <w:r w:rsidR="00ED0C28" w:rsidRPr="003670F2">
        <w:rPr>
          <w:sz w:val="24"/>
          <w:szCs w:val="24"/>
        </w:rPr>
        <w:t xml:space="preserve">physically aggressive or showing signs that they are not in control of their </w:t>
      </w:r>
      <w:r w:rsidR="00E22B32" w:rsidRPr="003670F2">
        <w:rPr>
          <w:sz w:val="24"/>
          <w:szCs w:val="24"/>
        </w:rPr>
        <w:t>words or actions? Call on a few volunteer</w:t>
      </w:r>
      <w:r w:rsidR="00E22B32" w:rsidRPr="00EC6222">
        <w:rPr>
          <w:sz w:val="24"/>
          <w:szCs w:val="24"/>
        </w:rPr>
        <w:t>s.</w:t>
      </w:r>
      <w:r w:rsidR="003670F2" w:rsidRPr="00EC6222">
        <w:rPr>
          <w:sz w:val="24"/>
          <w:szCs w:val="24"/>
        </w:rPr>
        <w:t xml:space="preserve"> </w:t>
      </w:r>
    </w:p>
    <w:p w14:paraId="19FA4B45" w14:textId="26903675" w:rsidR="00E22B32" w:rsidRPr="00EC6222" w:rsidRDefault="00845B46" w:rsidP="00EC6222">
      <w:pPr>
        <w:widowControl w:val="0"/>
        <w:spacing w:after="0" w:line="240" w:lineRule="auto"/>
        <w:rPr>
          <w:sz w:val="24"/>
          <w:szCs w:val="24"/>
        </w:rPr>
      </w:pPr>
      <w:r w:rsidRPr="00EC6222">
        <w:rPr>
          <w:b/>
          <w:bCs/>
          <w:sz w:val="24"/>
          <w:szCs w:val="24"/>
        </w:rPr>
        <w:t xml:space="preserve">Possible </w:t>
      </w:r>
      <w:r w:rsidR="00F43D75">
        <w:rPr>
          <w:b/>
          <w:bCs/>
          <w:sz w:val="24"/>
          <w:szCs w:val="24"/>
        </w:rPr>
        <w:t>Responses</w:t>
      </w:r>
      <w:r w:rsidRPr="00EC6222">
        <w:rPr>
          <w:b/>
          <w:bCs/>
          <w:sz w:val="24"/>
          <w:szCs w:val="24"/>
        </w:rPr>
        <w:t>:</w:t>
      </w:r>
      <w:r w:rsidRPr="00EC6222">
        <w:rPr>
          <w:sz w:val="24"/>
          <w:szCs w:val="24"/>
        </w:rPr>
        <w:t xml:space="preserve"> </w:t>
      </w:r>
      <w:r w:rsidR="003670F2" w:rsidRPr="00EC6222">
        <w:rPr>
          <w:sz w:val="24"/>
          <w:szCs w:val="24"/>
        </w:rPr>
        <w:t>T</w:t>
      </w:r>
      <w:r w:rsidR="00575CD6" w:rsidRPr="00EC6222">
        <w:rPr>
          <w:sz w:val="24"/>
          <w:szCs w:val="24"/>
        </w:rPr>
        <w:t xml:space="preserve">hey may get hurt too, help is not coming yet if no one </w:t>
      </w:r>
      <w:r w:rsidR="0016594D">
        <w:rPr>
          <w:sz w:val="24"/>
          <w:szCs w:val="24"/>
        </w:rPr>
        <w:t>is getting</w:t>
      </w:r>
      <w:r w:rsidR="00575CD6" w:rsidRPr="00EC6222">
        <w:rPr>
          <w:sz w:val="24"/>
          <w:szCs w:val="24"/>
        </w:rPr>
        <w:t xml:space="preserve"> it</w:t>
      </w:r>
      <w:r w:rsidR="00121724" w:rsidRPr="00EC6222">
        <w:rPr>
          <w:sz w:val="24"/>
          <w:szCs w:val="24"/>
        </w:rPr>
        <w:t>, they are not stopping the bullying but making it worse, etc.</w:t>
      </w:r>
      <w:r w:rsidR="00575CD6" w:rsidRPr="00EC6222">
        <w:rPr>
          <w:sz w:val="24"/>
          <w:szCs w:val="24"/>
        </w:rPr>
        <w:t xml:space="preserve"> </w:t>
      </w:r>
    </w:p>
    <w:p w14:paraId="3AE1888A" w14:textId="7FF9260B" w:rsidR="006932F0" w:rsidRDefault="00A910DC" w:rsidP="006932F0">
      <w:pPr>
        <w:widowControl w:val="0"/>
        <w:numPr>
          <w:ilvl w:val="0"/>
          <w:numId w:val="6"/>
        </w:numPr>
        <w:spacing w:after="0" w:line="240" w:lineRule="auto"/>
        <w:rPr>
          <w:sz w:val="24"/>
          <w:szCs w:val="24"/>
        </w:rPr>
      </w:pPr>
      <w:r>
        <w:rPr>
          <w:sz w:val="24"/>
          <w:szCs w:val="24"/>
        </w:rPr>
        <w:t>Remind students that bullying should always be reported</w:t>
      </w:r>
      <w:r w:rsidR="00C91D26">
        <w:rPr>
          <w:sz w:val="24"/>
          <w:szCs w:val="24"/>
        </w:rPr>
        <w:t xml:space="preserve">. </w:t>
      </w:r>
      <w:r w:rsidR="00121724">
        <w:rPr>
          <w:sz w:val="24"/>
          <w:szCs w:val="24"/>
        </w:rPr>
        <w:t xml:space="preserve">If things are aggressive, an </w:t>
      </w:r>
      <w:r w:rsidR="00EC6222">
        <w:rPr>
          <w:sz w:val="24"/>
          <w:szCs w:val="24"/>
        </w:rPr>
        <w:t xml:space="preserve">adult </w:t>
      </w:r>
      <w:r w:rsidR="006A250F">
        <w:rPr>
          <w:sz w:val="24"/>
          <w:szCs w:val="24"/>
        </w:rPr>
        <w:t xml:space="preserve">will </w:t>
      </w:r>
      <w:r w:rsidR="00EC6222">
        <w:rPr>
          <w:sz w:val="24"/>
          <w:szCs w:val="24"/>
        </w:rPr>
        <w:t>need</w:t>
      </w:r>
      <w:r w:rsidR="00121724">
        <w:rPr>
          <w:sz w:val="24"/>
          <w:szCs w:val="24"/>
        </w:rPr>
        <w:t xml:space="preserve"> to be told immediately. </w:t>
      </w:r>
      <w:r w:rsidR="00C91D26">
        <w:rPr>
          <w:sz w:val="24"/>
          <w:szCs w:val="24"/>
        </w:rPr>
        <w:t>Standing up to bullying may stop the situation</w:t>
      </w:r>
      <w:r w:rsidR="00D03202">
        <w:rPr>
          <w:sz w:val="24"/>
          <w:szCs w:val="24"/>
        </w:rPr>
        <w:t>, but adults need to be aware that it happened so they can help the target stop the</w:t>
      </w:r>
      <w:r w:rsidR="00FD54C6">
        <w:rPr>
          <w:sz w:val="24"/>
          <w:szCs w:val="24"/>
        </w:rPr>
        <w:t xml:space="preserve"> bullying and feel safe. Adults will also help the person with bullying behaviors to </w:t>
      </w:r>
      <w:r w:rsidR="00C433C2">
        <w:rPr>
          <w:sz w:val="24"/>
          <w:szCs w:val="24"/>
        </w:rPr>
        <w:t xml:space="preserve">learn effective and </w:t>
      </w:r>
      <w:r w:rsidR="00161D1C">
        <w:rPr>
          <w:sz w:val="24"/>
          <w:szCs w:val="24"/>
        </w:rPr>
        <w:t>peaceful</w:t>
      </w:r>
      <w:r w:rsidR="00C433C2">
        <w:rPr>
          <w:sz w:val="24"/>
          <w:szCs w:val="24"/>
        </w:rPr>
        <w:t xml:space="preserve"> ways to express their frustration or anger and communicate </w:t>
      </w:r>
      <w:r w:rsidR="00161D1C">
        <w:rPr>
          <w:sz w:val="24"/>
          <w:szCs w:val="24"/>
        </w:rPr>
        <w:t>respectfully to others</w:t>
      </w:r>
      <w:r w:rsidR="006932F0">
        <w:rPr>
          <w:sz w:val="24"/>
          <w:szCs w:val="24"/>
        </w:rPr>
        <w:t>. Telling a trusted adult if someone is being hurt physically or emotionally is NOT tattling.</w:t>
      </w:r>
    </w:p>
    <w:p w14:paraId="23094A09" w14:textId="366A08F9" w:rsidR="00817421" w:rsidRDefault="00817421" w:rsidP="00817421">
      <w:pPr>
        <w:widowControl w:val="0"/>
        <w:spacing w:after="0" w:line="240" w:lineRule="auto"/>
        <w:rPr>
          <w:sz w:val="24"/>
          <w:szCs w:val="24"/>
        </w:rPr>
      </w:pPr>
    </w:p>
    <w:p w14:paraId="6409C992" w14:textId="77777777" w:rsidR="00817421" w:rsidRDefault="00817421" w:rsidP="00817421">
      <w:pPr>
        <w:widowControl w:val="0"/>
        <w:spacing w:after="0" w:line="240" w:lineRule="auto"/>
        <w:rPr>
          <w:b/>
          <w:color w:val="000000"/>
          <w:sz w:val="24"/>
          <w:szCs w:val="24"/>
        </w:rPr>
      </w:pPr>
      <w:r>
        <w:rPr>
          <w:b/>
          <w:sz w:val="24"/>
          <w:szCs w:val="24"/>
        </w:rPr>
        <w:t>Problem-Solving and Application Activities:</w:t>
      </w:r>
    </w:p>
    <w:p w14:paraId="2EEAEF01" w14:textId="358C1DBC" w:rsidR="009157D5" w:rsidRDefault="009157D5">
      <w:pPr>
        <w:widowControl w:val="0"/>
        <w:numPr>
          <w:ilvl w:val="0"/>
          <w:numId w:val="6"/>
        </w:numPr>
        <w:spacing w:after="0" w:line="240" w:lineRule="auto"/>
        <w:rPr>
          <w:sz w:val="24"/>
          <w:szCs w:val="24"/>
        </w:rPr>
      </w:pPr>
      <w:r>
        <w:rPr>
          <w:sz w:val="24"/>
          <w:szCs w:val="24"/>
        </w:rPr>
        <w:t xml:space="preserve">Display the </w:t>
      </w:r>
      <w:bookmarkStart w:id="4" w:name="_Hlk86920765"/>
      <w:r w:rsidR="000A71C8" w:rsidRPr="001637C6">
        <w:rPr>
          <w:b/>
          <w:bCs/>
          <w:sz w:val="24"/>
          <w:szCs w:val="24"/>
        </w:rPr>
        <w:t xml:space="preserve">Safe Choices </w:t>
      </w:r>
      <w:r w:rsidR="00EB366B" w:rsidRPr="001637C6">
        <w:rPr>
          <w:b/>
          <w:bCs/>
          <w:sz w:val="24"/>
          <w:szCs w:val="24"/>
        </w:rPr>
        <w:t>Activity Sheet</w:t>
      </w:r>
      <w:r w:rsidR="00EB366B">
        <w:rPr>
          <w:sz w:val="24"/>
          <w:szCs w:val="24"/>
        </w:rPr>
        <w:t xml:space="preserve"> </w:t>
      </w:r>
      <w:r w:rsidR="001637C6">
        <w:rPr>
          <w:sz w:val="24"/>
          <w:szCs w:val="24"/>
        </w:rPr>
        <w:t xml:space="preserve">pg. </w:t>
      </w:r>
      <w:r w:rsidR="003D1566">
        <w:rPr>
          <w:sz w:val="24"/>
          <w:szCs w:val="24"/>
        </w:rPr>
        <w:t xml:space="preserve">3 </w:t>
      </w:r>
      <w:bookmarkEnd w:id="4"/>
      <w:r w:rsidR="00EB366B">
        <w:rPr>
          <w:sz w:val="24"/>
          <w:szCs w:val="24"/>
        </w:rPr>
        <w:t>on your screen</w:t>
      </w:r>
      <w:r w:rsidR="00916484">
        <w:rPr>
          <w:sz w:val="24"/>
          <w:szCs w:val="24"/>
        </w:rPr>
        <w:t>. Re</w:t>
      </w:r>
      <w:r w:rsidR="002718BB">
        <w:rPr>
          <w:sz w:val="24"/>
          <w:szCs w:val="24"/>
        </w:rPr>
        <w:t>ad each scenario to the class then instruct the class to choose one</w:t>
      </w:r>
      <w:r w:rsidR="00A04F1A">
        <w:rPr>
          <w:sz w:val="24"/>
          <w:szCs w:val="24"/>
        </w:rPr>
        <w:t xml:space="preserve"> </w:t>
      </w:r>
      <w:r w:rsidR="00574323">
        <w:rPr>
          <w:sz w:val="24"/>
          <w:szCs w:val="24"/>
        </w:rPr>
        <w:t xml:space="preserve">scenario by copying it onto their own drawing paper or downloading a copy of the handout to their computer and highlighting the scenario they picked. </w:t>
      </w:r>
    </w:p>
    <w:p w14:paraId="77265E84" w14:textId="7DA605B8" w:rsidR="009157D5" w:rsidRDefault="00574323">
      <w:pPr>
        <w:widowControl w:val="0"/>
        <w:numPr>
          <w:ilvl w:val="0"/>
          <w:numId w:val="6"/>
        </w:numPr>
        <w:spacing w:after="0" w:line="240" w:lineRule="auto"/>
        <w:rPr>
          <w:sz w:val="24"/>
          <w:szCs w:val="24"/>
        </w:rPr>
      </w:pPr>
      <w:r>
        <w:rPr>
          <w:sz w:val="24"/>
          <w:szCs w:val="24"/>
        </w:rPr>
        <w:t xml:space="preserve">Next, </w:t>
      </w:r>
      <w:r w:rsidR="000A49CE">
        <w:rPr>
          <w:sz w:val="24"/>
          <w:szCs w:val="24"/>
        </w:rPr>
        <w:t xml:space="preserve">read the list of responses and instruct the </w:t>
      </w:r>
      <w:r w:rsidR="00BE7821">
        <w:rPr>
          <w:sz w:val="24"/>
          <w:szCs w:val="24"/>
        </w:rPr>
        <w:t xml:space="preserve">students to choose the safest </w:t>
      </w:r>
      <w:r w:rsidR="004E165D">
        <w:rPr>
          <w:sz w:val="24"/>
          <w:szCs w:val="24"/>
        </w:rPr>
        <w:t xml:space="preserve">one for that scenario by copying it </w:t>
      </w:r>
      <w:r w:rsidR="000F0C62">
        <w:rPr>
          <w:sz w:val="24"/>
          <w:szCs w:val="24"/>
        </w:rPr>
        <w:t>onto the</w:t>
      </w:r>
      <w:r w:rsidR="0016594D">
        <w:rPr>
          <w:sz w:val="24"/>
          <w:szCs w:val="24"/>
        </w:rPr>
        <w:t>ir</w:t>
      </w:r>
      <w:r w:rsidR="000F0C62">
        <w:rPr>
          <w:sz w:val="24"/>
          <w:szCs w:val="24"/>
        </w:rPr>
        <w:t xml:space="preserve"> own paper or highlighting it on the downloaded copy.</w:t>
      </w:r>
      <w:r w:rsidR="004E165D">
        <w:rPr>
          <w:sz w:val="24"/>
          <w:szCs w:val="24"/>
        </w:rPr>
        <w:t xml:space="preserve"> </w:t>
      </w:r>
    </w:p>
    <w:p w14:paraId="35444E82" w14:textId="01F04AAF" w:rsidR="00CE289E" w:rsidRDefault="00CE289E">
      <w:pPr>
        <w:widowControl w:val="0"/>
        <w:numPr>
          <w:ilvl w:val="0"/>
          <w:numId w:val="6"/>
        </w:numPr>
        <w:spacing w:after="0" w:line="240" w:lineRule="auto"/>
        <w:rPr>
          <w:sz w:val="24"/>
          <w:szCs w:val="24"/>
        </w:rPr>
      </w:pPr>
      <w:r>
        <w:rPr>
          <w:sz w:val="24"/>
          <w:szCs w:val="24"/>
        </w:rPr>
        <w:t xml:space="preserve">Now instruct students to draw a picture of themselves </w:t>
      </w:r>
      <w:r w:rsidR="00175F9E">
        <w:rPr>
          <w:sz w:val="24"/>
          <w:szCs w:val="24"/>
        </w:rPr>
        <w:t xml:space="preserve">acting as the upstander </w:t>
      </w:r>
      <w:r w:rsidR="000F0C62">
        <w:rPr>
          <w:sz w:val="24"/>
          <w:szCs w:val="24"/>
        </w:rPr>
        <w:t xml:space="preserve">on their </w:t>
      </w:r>
      <w:r w:rsidR="00654D00">
        <w:rPr>
          <w:sz w:val="24"/>
          <w:szCs w:val="24"/>
        </w:rPr>
        <w:t>paper or in the space provided on the downloaded copy.</w:t>
      </w:r>
    </w:p>
    <w:p w14:paraId="71CB3CF3" w14:textId="27E76DC3" w:rsidR="006932F0" w:rsidRPr="006932F0" w:rsidRDefault="00FD7E7E" w:rsidP="006932F0">
      <w:pPr>
        <w:widowControl w:val="0"/>
        <w:numPr>
          <w:ilvl w:val="0"/>
          <w:numId w:val="6"/>
        </w:numPr>
        <w:spacing w:after="0" w:line="240" w:lineRule="auto"/>
        <w:rPr>
          <w:sz w:val="24"/>
          <w:szCs w:val="24"/>
        </w:rPr>
      </w:pPr>
      <w:r w:rsidRPr="006932F0">
        <w:rPr>
          <w:sz w:val="24"/>
          <w:szCs w:val="24"/>
        </w:rPr>
        <w:t>Ask volunteers to share their picture on screen.</w:t>
      </w:r>
      <w:r w:rsidR="006932F0" w:rsidRPr="006932F0">
        <w:rPr>
          <w:sz w:val="24"/>
          <w:szCs w:val="24"/>
        </w:rPr>
        <w:t xml:space="preserve"> </w:t>
      </w:r>
    </w:p>
    <w:p w14:paraId="35A40506" w14:textId="77777777" w:rsidR="002D09FF" w:rsidRDefault="002D09FF">
      <w:pPr>
        <w:widowControl w:val="0"/>
        <w:spacing w:after="0" w:line="240" w:lineRule="auto"/>
        <w:rPr>
          <w:b/>
          <w:sz w:val="24"/>
          <w:szCs w:val="24"/>
        </w:rPr>
      </w:pPr>
    </w:p>
    <w:p w14:paraId="35A40507" w14:textId="60C9C6B7" w:rsidR="002D09FF" w:rsidRDefault="0047672A">
      <w:pPr>
        <w:widowControl w:val="0"/>
        <w:spacing w:after="0" w:line="240" w:lineRule="auto"/>
        <w:rPr>
          <w:b/>
          <w:sz w:val="24"/>
          <w:szCs w:val="24"/>
        </w:rPr>
      </w:pPr>
      <w:r>
        <w:rPr>
          <w:b/>
          <w:sz w:val="24"/>
          <w:szCs w:val="24"/>
        </w:rPr>
        <w:t xml:space="preserve">Lesson Closure:  </w:t>
      </w:r>
    </w:p>
    <w:p w14:paraId="37D93226" w14:textId="6F005D28" w:rsidR="00BB2447" w:rsidRDefault="00BB2447" w:rsidP="00BB2447">
      <w:pPr>
        <w:pStyle w:val="ListParagraph"/>
        <w:widowControl w:val="0"/>
        <w:numPr>
          <w:ilvl w:val="0"/>
          <w:numId w:val="6"/>
        </w:numPr>
        <w:spacing w:after="0" w:line="240" w:lineRule="auto"/>
        <w:rPr>
          <w:bCs/>
          <w:sz w:val="24"/>
          <w:szCs w:val="24"/>
        </w:rPr>
      </w:pPr>
      <w:r w:rsidRPr="00BB2447">
        <w:rPr>
          <w:bCs/>
          <w:sz w:val="24"/>
          <w:szCs w:val="24"/>
        </w:rPr>
        <w:t xml:space="preserve">Call on student </w:t>
      </w:r>
      <w:r>
        <w:rPr>
          <w:bCs/>
          <w:sz w:val="24"/>
          <w:szCs w:val="24"/>
        </w:rPr>
        <w:t>volunteers to answer one of the following questions:</w:t>
      </w:r>
    </w:p>
    <w:p w14:paraId="7C02C3C2" w14:textId="452CF4B2" w:rsidR="00BB2447" w:rsidRDefault="00BB2447" w:rsidP="00BB2447">
      <w:pPr>
        <w:pStyle w:val="ListParagraph"/>
        <w:widowControl w:val="0"/>
        <w:numPr>
          <w:ilvl w:val="0"/>
          <w:numId w:val="9"/>
        </w:numPr>
        <w:spacing w:after="0" w:line="240" w:lineRule="auto"/>
        <w:rPr>
          <w:bCs/>
          <w:sz w:val="24"/>
          <w:szCs w:val="24"/>
        </w:rPr>
      </w:pPr>
      <w:r>
        <w:rPr>
          <w:bCs/>
          <w:sz w:val="24"/>
          <w:szCs w:val="24"/>
        </w:rPr>
        <w:t>What does an upstander do?</w:t>
      </w:r>
    </w:p>
    <w:p w14:paraId="68B434B1" w14:textId="6F65408E" w:rsidR="00BB2447" w:rsidRDefault="00BB2447" w:rsidP="00BB2447">
      <w:pPr>
        <w:pStyle w:val="ListParagraph"/>
        <w:widowControl w:val="0"/>
        <w:numPr>
          <w:ilvl w:val="0"/>
          <w:numId w:val="9"/>
        </w:numPr>
        <w:spacing w:after="0" w:line="240" w:lineRule="auto"/>
        <w:rPr>
          <w:bCs/>
          <w:sz w:val="24"/>
          <w:szCs w:val="24"/>
        </w:rPr>
      </w:pPr>
      <w:r>
        <w:rPr>
          <w:bCs/>
          <w:sz w:val="24"/>
          <w:szCs w:val="24"/>
        </w:rPr>
        <w:t>What can an upstander say?</w:t>
      </w:r>
    </w:p>
    <w:p w14:paraId="5F10BB9F" w14:textId="63D79956" w:rsidR="00BB2447" w:rsidRDefault="00BB2447" w:rsidP="00BB2447">
      <w:pPr>
        <w:pStyle w:val="ListParagraph"/>
        <w:widowControl w:val="0"/>
        <w:numPr>
          <w:ilvl w:val="0"/>
          <w:numId w:val="9"/>
        </w:numPr>
        <w:spacing w:after="0" w:line="240" w:lineRule="auto"/>
        <w:rPr>
          <w:bCs/>
          <w:sz w:val="24"/>
          <w:szCs w:val="24"/>
        </w:rPr>
      </w:pPr>
      <w:r>
        <w:rPr>
          <w:bCs/>
          <w:sz w:val="24"/>
          <w:szCs w:val="24"/>
        </w:rPr>
        <w:t>When is it not safe to act against bullying?</w:t>
      </w:r>
    </w:p>
    <w:p w14:paraId="61225C6B" w14:textId="58342FBF" w:rsidR="00BB2447" w:rsidRDefault="00BB2447" w:rsidP="00BB2447">
      <w:pPr>
        <w:pStyle w:val="ListParagraph"/>
        <w:widowControl w:val="0"/>
        <w:numPr>
          <w:ilvl w:val="0"/>
          <w:numId w:val="9"/>
        </w:numPr>
        <w:spacing w:after="0" w:line="240" w:lineRule="auto"/>
        <w:rPr>
          <w:bCs/>
          <w:sz w:val="24"/>
          <w:szCs w:val="24"/>
        </w:rPr>
      </w:pPr>
      <w:r>
        <w:rPr>
          <w:bCs/>
          <w:sz w:val="24"/>
          <w:szCs w:val="24"/>
        </w:rPr>
        <w:t>Who can you report bullying to?</w:t>
      </w:r>
    </w:p>
    <w:p w14:paraId="0A362E71" w14:textId="1A705E1F" w:rsidR="00BB2447" w:rsidRPr="00BB2447" w:rsidRDefault="00BB2447" w:rsidP="00BB2447">
      <w:pPr>
        <w:pStyle w:val="ListParagraph"/>
        <w:widowControl w:val="0"/>
        <w:spacing w:after="0" w:line="240" w:lineRule="auto"/>
        <w:ind w:left="1440"/>
        <w:rPr>
          <w:bCs/>
          <w:sz w:val="24"/>
          <w:szCs w:val="24"/>
        </w:rPr>
      </w:pPr>
    </w:p>
    <w:p w14:paraId="35A4050B" w14:textId="7F053F56" w:rsidR="002D09FF" w:rsidRDefault="003D1566">
      <w:pPr>
        <w:widowControl w:val="0"/>
        <w:spacing w:after="0" w:line="240" w:lineRule="auto"/>
        <w:rPr>
          <w:rFonts w:asciiTheme="majorHAnsi" w:hAnsiTheme="majorHAnsi" w:cstheme="majorHAnsi"/>
          <w:sz w:val="24"/>
          <w:szCs w:val="24"/>
          <w:shd w:val="clear" w:color="auto" w:fill="FFFFFF"/>
        </w:rPr>
      </w:pPr>
      <w:r w:rsidRPr="003D1566">
        <w:rPr>
          <w:rFonts w:asciiTheme="majorHAnsi" w:hAnsiTheme="majorHAnsi" w:cstheme="majorHAnsi"/>
          <w:sz w:val="24"/>
          <w:szCs w:val="24"/>
        </w:rPr>
        <w:t>Suggested</w:t>
      </w:r>
      <w:r w:rsidR="0047672A" w:rsidRPr="003D1566">
        <w:rPr>
          <w:rFonts w:asciiTheme="majorHAnsi" w:hAnsiTheme="majorHAnsi" w:cstheme="majorHAnsi"/>
          <w:sz w:val="24"/>
          <w:szCs w:val="24"/>
        </w:rPr>
        <w:t xml:space="preserve"> book: </w:t>
      </w:r>
      <w:hyperlink r:id="rId10">
        <w:r w:rsidR="0047672A" w:rsidRPr="003D1566">
          <w:rPr>
            <w:rFonts w:asciiTheme="majorHAnsi" w:hAnsiTheme="majorHAnsi" w:cstheme="majorHAnsi"/>
            <w:sz w:val="24"/>
            <w:szCs w:val="24"/>
            <w:u w:val="single"/>
          </w:rPr>
          <w:t>Bystander Power</w:t>
        </w:r>
      </w:hyperlink>
      <w:r w:rsidR="00BB2447" w:rsidRPr="003D1566">
        <w:rPr>
          <w:rFonts w:asciiTheme="majorHAnsi" w:hAnsiTheme="majorHAnsi" w:cstheme="majorHAnsi"/>
          <w:sz w:val="24"/>
          <w:szCs w:val="24"/>
          <w:u w:val="single"/>
        </w:rPr>
        <w:t>: Now with Anti</w:t>
      </w:r>
      <w:r w:rsidRPr="003D1566">
        <w:rPr>
          <w:rFonts w:asciiTheme="majorHAnsi" w:hAnsiTheme="majorHAnsi" w:cstheme="majorHAnsi"/>
          <w:sz w:val="24"/>
          <w:szCs w:val="24"/>
          <w:u w:val="single"/>
        </w:rPr>
        <w:t xml:space="preserve">-Bullying Action </w:t>
      </w:r>
      <w:r w:rsidRPr="003D1566">
        <w:rPr>
          <w:rFonts w:asciiTheme="majorHAnsi" w:hAnsiTheme="majorHAnsi" w:cstheme="majorHAnsi"/>
          <w:sz w:val="24"/>
          <w:szCs w:val="24"/>
        </w:rPr>
        <w:t xml:space="preserve">by </w:t>
      </w:r>
      <w:r w:rsidRPr="003D1566">
        <w:rPr>
          <w:rFonts w:asciiTheme="majorHAnsi" w:hAnsiTheme="majorHAnsi" w:cstheme="majorHAnsi"/>
          <w:color w:val="0F1111"/>
          <w:sz w:val="24"/>
          <w:szCs w:val="24"/>
          <w:shd w:val="clear" w:color="auto" w:fill="FFFFFF"/>
        </w:rPr>
        <w:t> </w:t>
      </w:r>
      <w:hyperlink r:id="rId11" w:history="1">
        <w:r w:rsidRPr="003D1566">
          <w:rPr>
            <w:rFonts w:asciiTheme="majorHAnsi" w:hAnsiTheme="majorHAnsi" w:cstheme="majorHAnsi"/>
            <w:sz w:val="24"/>
            <w:szCs w:val="24"/>
            <w:shd w:val="clear" w:color="auto" w:fill="FFFFFF"/>
          </w:rPr>
          <w:t>Phyllis Kaufman Goodstein</w:t>
        </w:r>
      </w:hyperlink>
      <w:r w:rsidRPr="003D1566">
        <w:rPr>
          <w:rFonts w:asciiTheme="majorHAnsi" w:hAnsiTheme="majorHAnsi" w:cstheme="majorHAnsi"/>
          <w:sz w:val="24"/>
          <w:szCs w:val="24"/>
          <w:shd w:val="clear" w:color="auto" w:fill="FFFFFF"/>
        </w:rPr>
        <w:t> </w:t>
      </w:r>
    </w:p>
    <w:p w14:paraId="075BBC55" w14:textId="6554C68B" w:rsidR="00D6744F" w:rsidRDefault="00D6744F">
      <w:pPr>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br w:type="page"/>
      </w:r>
    </w:p>
    <w:p w14:paraId="389D2A90" w14:textId="77777777" w:rsidR="00D6744F" w:rsidRDefault="00D6744F" w:rsidP="00D6744F">
      <w:pPr>
        <w:jc w:val="center"/>
        <w:rPr>
          <w:sz w:val="24"/>
          <w:szCs w:val="24"/>
        </w:rPr>
      </w:pPr>
      <w:r>
        <w:rPr>
          <w:b/>
          <w:noProof/>
          <w:sz w:val="24"/>
          <w:szCs w:val="24"/>
        </w:rPr>
        <w:lastRenderedPageBreak/>
        <w:drawing>
          <wp:inline distT="0" distB="0" distL="0" distR="0" wp14:anchorId="49239CEC" wp14:editId="7647F10F">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00769BB3" w14:textId="77777777" w:rsidR="00D6744F" w:rsidRDefault="00D6744F" w:rsidP="00D6744F">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13FDD25" w14:textId="77777777" w:rsidR="00D6744F" w:rsidRDefault="00D6744F" w:rsidP="00D6744F">
      <w:pPr>
        <w:spacing w:after="0" w:line="240" w:lineRule="auto"/>
        <w:jc w:val="center"/>
        <w:rPr>
          <w:b/>
          <w:sz w:val="24"/>
          <w:szCs w:val="24"/>
          <w:u w:val="single"/>
        </w:rPr>
      </w:pPr>
    </w:p>
    <w:p w14:paraId="6A13BA58" w14:textId="77777777" w:rsidR="00D6744F" w:rsidRDefault="00D6744F" w:rsidP="00D6744F">
      <w:pPr>
        <w:spacing w:after="0" w:line="240" w:lineRule="auto"/>
        <w:jc w:val="center"/>
        <w:rPr>
          <w:b/>
          <w:sz w:val="24"/>
          <w:szCs w:val="24"/>
        </w:rPr>
      </w:pPr>
      <w:r>
        <w:rPr>
          <w:b/>
          <w:sz w:val="24"/>
          <w:szCs w:val="24"/>
        </w:rPr>
        <w:t>“Outstanding Upstanders” Academy</w:t>
      </w:r>
    </w:p>
    <w:p w14:paraId="11E0A879" w14:textId="77777777" w:rsidR="00D6744F" w:rsidRDefault="00D6744F" w:rsidP="00D6744F">
      <w:pPr>
        <w:spacing w:after="0" w:line="240" w:lineRule="auto"/>
        <w:jc w:val="center"/>
        <w:rPr>
          <w:sz w:val="24"/>
          <w:szCs w:val="24"/>
        </w:rPr>
      </w:pPr>
      <w:r>
        <w:rPr>
          <w:sz w:val="24"/>
          <w:szCs w:val="24"/>
        </w:rPr>
        <w:t>(K-3)</w:t>
      </w:r>
    </w:p>
    <w:p w14:paraId="0051AF25" w14:textId="0A6C6B94" w:rsidR="00D6744F" w:rsidRDefault="00D6744F" w:rsidP="00D6744F">
      <w:pPr>
        <w:widowControl w:val="0"/>
        <w:spacing w:after="0" w:line="240" w:lineRule="auto"/>
        <w:jc w:val="center"/>
        <w:rPr>
          <w:b/>
          <w:sz w:val="24"/>
          <w:szCs w:val="24"/>
        </w:rPr>
      </w:pPr>
      <w:r>
        <w:rPr>
          <w:b/>
          <w:sz w:val="24"/>
          <w:szCs w:val="24"/>
        </w:rPr>
        <w:t>Upstanding Heroes Take Safe Action</w:t>
      </w:r>
      <w:r w:rsidR="007C4C2A">
        <w:rPr>
          <w:b/>
          <w:sz w:val="24"/>
          <w:szCs w:val="24"/>
        </w:rPr>
        <w:t>s</w:t>
      </w:r>
    </w:p>
    <w:p w14:paraId="7A7936C2" w14:textId="36FF52AB" w:rsidR="00D6744F" w:rsidRDefault="00D6744F" w:rsidP="00D6744F">
      <w:pPr>
        <w:widowControl w:val="0"/>
        <w:spacing w:after="0" w:line="240" w:lineRule="auto"/>
        <w:jc w:val="center"/>
        <w:rPr>
          <w:b/>
          <w:sz w:val="24"/>
          <w:szCs w:val="24"/>
        </w:rPr>
      </w:pPr>
      <w:r>
        <w:rPr>
          <w:b/>
          <w:sz w:val="24"/>
          <w:szCs w:val="24"/>
        </w:rPr>
        <w:t>Safe Choices Activity Sheet</w:t>
      </w:r>
    </w:p>
    <w:p w14:paraId="3CEF1835" w14:textId="77777777" w:rsidR="0097391A" w:rsidRDefault="0097391A" w:rsidP="00D6744F">
      <w:pPr>
        <w:widowControl w:val="0"/>
        <w:spacing w:after="0" w:line="240" w:lineRule="auto"/>
        <w:jc w:val="center"/>
        <w:rPr>
          <w:rFonts w:asciiTheme="majorHAnsi" w:hAnsiTheme="majorHAnsi" w:cstheme="majorHAnsi"/>
          <w:sz w:val="24"/>
          <w:szCs w:val="24"/>
        </w:rPr>
      </w:pPr>
    </w:p>
    <w:tbl>
      <w:tblPr>
        <w:tblStyle w:val="TableGrid"/>
        <w:tblpPr w:leftFromText="180" w:rightFromText="180" w:vertAnchor="text" w:tblpY="1"/>
        <w:tblOverlap w:val="never"/>
        <w:tblW w:w="10795" w:type="dxa"/>
        <w:tblLook w:val="04A0" w:firstRow="1" w:lastRow="0" w:firstColumn="1" w:lastColumn="0" w:noHBand="0" w:noVBand="1"/>
      </w:tblPr>
      <w:tblGrid>
        <w:gridCol w:w="2515"/>
        <w:gridCol w:w="5670"/>
        <w:gridCol w:w="2610"/>
      </w:tblGrid>
      <w:tr w:rsidR="0097391A" w14:paraId="173249DA" w14:textId="77777777" w:rsidTr="006932F0">
        <w:trPr>
          <w:trHeight w:val="620"/>
        </w:trPr>
        <w:tc>
          <w:tcPr>
            <w:tcW w:w="2515" w:type="dxa"/>
          </w:tcPr>
          <w:p w14:paraId="183ABBA9" w14:textId="5A7CD4B9" w:rsidR="0097391A" w:rsidRPr="0097391A" w:rsidRDefault="0097391A" w:rsidP="00813F91">
            <w:pPr>
              <w:widowControl w:val="0"/>
              <w:jc w:val="center"/>
              <w:rPr>
                <w:rFonts w:ascii="Comic Sans MS" w:hAnsi="Comic Sans MS"/>
                <w:b/>
                <w:bCs/>
                <w:sz w:val="32"/>
                <w:szCs w:val="32"/>
              </w:rPr>
            </w:pPr>
            <w:r w:rsidRPr="0097391A">
              <w:rPr>
                <w:rFonts w:ascii="Comic Sans MS" w:hAnsi="Comic Sans MS"/>
                <w:b/>
                <w:bCs/>
                <w:sz w:val="32"/>
                <w:szCs w:val="32"/>
              </w:rPr>
              <w:t>Scenarios</w:t>
            </w:r>
          </w:p>
        </w:tc>
        <w:tc>
          <w:tcPr>
            <w:tcW w:w="5670" w:type="dxa"/>
          </w:tcPr>
          <w:p w14:paraId="203E0D40" w14:textId="6A2FB954" w:rsidR="0097391A" w:rsidRPr="0097391A" w:rsidRDefault="0097391A" w:rsidP="00813F91">
            <w:pPr>
              <w:widowControl w:val="0"/>
              <w:jc w:val="center"/>
              <w:rPr>
                <w:rFonts w:ascii="Comic Sans MS" w:hAnsi="Comic Sans MS"/>
                <w:b/>
                <w:bCs/>
                <w:sz w:val="28"/>
                <w:szCs w:val="28"/>
              </w:rPr>
            </w:pPr>
            <w:r w:rsidRPr="0097391A">
              <w:rPr>
                <w:rFonts w:ascii="Comic Sans MS" w:hAnsi="Comic Sans MS"/>
                <w:b/>
                <w:bCs/>
                <w:sz w:val="28"/>
                <w:szCs w:val="28"/>
              </w:rPr>
              <w:t xml:space="preserve">Picture of you </w:t>
            </w:r>
            <w:r w:rsidR="0047672A">
              <w:rPr>
                <w:rFonts w:ascii="Comic Sans MS" w:hAnsi="Comic Sans MS"/>
                <w:b/>
                <w:bCs/>
                <w:sz w:val="28"/>
                <w:szCs w:val="28"/>
              </w:rPr>
              <w:t>responding safely</w:t>
            </w:r>
          </w:p>
        </w:tc>
        <w:tc>
          <w:tcPr>
            <w:tcW w:w="2610" w:type="dxa"/>
          </w:tcPr>
          <w:p w14:paraId="078F1556" w14:textId="620FF0A9" w:rsidR="0097391A" w:rsidRPr="0029625C" w:rsidRDefault="0029625C" w:rsidP="00813F91">
            <w:pPr>
              <w:widowControl w:val="0"/>
              <w:jc w:val="center"/>
              <w:rPr>
                <w:rFonts w:ascii="Comic Sans MS" w:hAnsi="Comic Sans MS"/>
                <w:b/>
                <w:bCs/>
                <w:sz w:val="28"/>
                <w:szCs w:val="28"/>
              </w:rPr>
            </w:pPr>
            <w:r w:rsidRPr="0029625C">
              <w:rPr>
                <w:rFonts w:ascii="Comic Sans MS" w:hAnsi="Comic Sans MS"/>
                <w:b/>
                <w:bCs/>
                <w:sz w:val="28"/>
                <w:szCs w:val="28"/>
              </w:rPr>
              <w:t>Responses</w:t>
            </w:r>
          </w:p>
        </w:tc>
      </w:tr>
      <w:tr w:rsidR="00813F91" w14:paraId="16A70BA0" w14:textId="72E880D7" w:rsidTr="006932F0">
        <w:trPr>
          <w:trHeight w:val="2510"/>
        </w:trPr>
        <w:tc>
          <w:tcPr>
            <w:tcW w:w="2515" w:type="dxa"/>
          </w:tcPr>
          <w:p w14:paraId="11C0E4BA" w14:textId="77777777" w:rsidR="00813F91" w:rsidRPr="0097391A" w:rsidRDefault="00813F91" w:rsidP="00813F91">
            <w:pPr>
              <w:widowControl w:val="0"/>
              <w:jc w:val="center"/>
              <w:rPr>
                <w:rFonts w:ascii="Comic Sans MS" w:hAnsi="Comic Sans MS"/>
                <w:sz w:val="24"/>
                <w:szCs w:val="24"/>
              </w:rPr>
            </w:pPr>
          </w:p>
          <w:p w14:paraId="49F008A8" w14:textId="3839D704" w:rsidR="002418F8" w:rsidRDefault="002418F8" w:rsidP="002418F8">
            <w:pPr>
              <w:widowControl w:val="0"/>
              <w:jc w:val="center"/>
              <w:rPr>
                <w:rFonts w:ascii="Comic Sans MS" w:hAnsi="Comic Sans MS"/>
                <w:sz w:val="24"/>
                <w:szCs w:val="24"/>
              </w:rPr>
            </w:pPr>
            <w:r>
              <w:rPr>
                <w:rFonts w:ascii="Comic Sans MS" w:hAnsi="Comic Sans MS"/>
                <w:sz w:val="24"/>
                <w:szCs w:val="24"/>
              </w:rPr>
              <w:t>Two older girls block your friend from getting to the l</w:t>
            </w:r>
            <w:r w:rsidR="005B7037">
              <w:rPr>
                <w:rFonts w:ascii="Comic Sans MS" w:hAnsi="Comic Sans MS"/>
                <w:sz w:val="24"/>
                <w:szCs w:val="24"/>
              </w:rPr>
              <w:t>adder</w:t>
            </w:r>
            <w:r>
              <w:rPr>
                <w:rFonts w:ascii="Comic Sans MS" w:hAnsi="Comic Sans MS"/>
                <w:sz w:val="24"/>
                <w:szCs w:val="24"/>
              </w:rPr>
              <w:t xml:space="preserve"> </w:t>
            </w:r>
            <w:r w:rsidR="005B7037">
              <w:rPr>
                <w:rFonts w:ascii="Comic Sans MS" w:hAnsi="Comic Sans MS"/>
                <w:sz w:val="24"/>
                <w:szCs w:val="24"/>
              </w:rPr>
              <w:t>for</w:t>
            </w:r>
            <w:r>
              <w:rPr>
                <w:rFonts w:ascii="Comic Sans MS" w:hAnsi="Comic Sans MS"/>
                <w:sz w:val="24"/>
                <w:szCs w:val="24"/>
              </w:rPr>
              <w:t xml:space="preserve"> the slide.</w:t>
            </w:r>
          </w:p>
          <w:p w14:paraId="70696726" w14:textId="14743A5F" w:rsidR="00813F91" w:rsidRPr="0097391A" w:rsidRDefault="00813F91" w:rsidP="0097391A">
            <w:pPr>
              <w:widowControl w:val="0"/>
              <w:jc w:val="center"/>
              <w:rPr>
                <w:rFonts w:ascii="Comic Sans MS" w:hAnsi="Comic Sans MS" w:cstheme="majorHAnsi"/>
                <w:sz w:val="24"/>
                <w:szCs w:val="24"/>
              </w:rPr>
            </w:pPr>
          </w:p>
        </w:tc>
        <w:tc>
          <w:tcPr>
            <w:tcW w:w="5670" w:type="dxa"/>
            <w:vMerge w:val="restart"/>
          </w:tcPr>
          <w:p w14:paraId="5572915D" w14:textId="77777777" w:rsidR="00813F91" w:rsidRPr="0097391A" w:rsidRDefault="00813F91" w:rsidP="00813F91">
            <w:pPr>
              <w:widowControl w:val="0"/>
              <w:jc w:val="center"/>
              <w:rPr>
                <w:rFonts w:ascii="Comic Sans MS" w:hAnsi="Comic Sans MS"/>
                <w:sz w:val="24"/>
                <w:szCs w:val="24"/>
              </w:rPr>
            </w:pPr>
          </w:p>
        </w:tc>
        <w:tc>
          <w:tcPr>
            <w:tcW w:w="2610" w:type="dxa"/>
          </w:tcPr>
          <w:p w14:paraId="08FFF800" w14:textId="77777777" w:rsidR="006932F0" w:rsidRDefault="006932F0" w:rsidP="00813F91">
            <w:pPr>
              <w:widowControl w:val="0"/>
              <w:jc w:val="center"/>
              <w:rPr>
                <w:rFonts w:ascii="Comic Sans MS" w:hAnsi="Comic Sans MS"/>
                <w:sz w:val="24"/>
                <w:szCs w:val="24"/>
              </w:rPr>
            </w:pPr>
          </w:p>
          <w:p w14:paraId="7D013356" w14:textId="28EC36D3" w:rsidR="0097391A" w:rsidRPr="0047672A" w:rsidRDefault="002418F8" w:rsidP="00813F91">
            <w:pPr>
              <w:widowControl w:val="0"/>
              <w:jc w:val="center"/>
              <w:rPr>
                <w:rFonts w:ascii="Comic Sans MS" w:hAnsi="Comic Sans MS"/>
                <w:b/>
                <w:bCs/>
                <w:sz w:val="24"/>
                <w:szCs w:val="24"/>
              </w:rPr>
            </w:pPr>
            <w:r w:rsidRPr="0047672A">
              <w:rPr>
                <w:rFonts w:ascii="Comic Sans MS" w:hAnsi="Comic Sans MS"/>
                <w:b/>
                <w:bCs/>
                <w:sz w:val="24"/>
                <w:szCs w:val="24"/>
              </w:rPr>
              <w:t xml:space="preserve">Immediately tell the teacher:   </w:t>
            </w:r>
          </w:p>
          <w:p w14:paraId="08941BB1" w14:textId="77777777" w:rsidR="0097391A" w:rsidRDefault="00813F91" w:rsidP="0097391A">
            <w:pPr>
              <w:widowControl w:val="0"/>
              <w:jc w:val="center"/>
              <w:rPr>
                <w:rFonts w:ascii="Comic Sans MS" w:hAnsi="Comic Sans MS"/>
                <w:sz w:val="24"/>
                <w:szCs w:val="24"/>
              </w:rPr>
            </w:pPr>
            <w:r w:rsidRPr="0097391A">
              <w:rPr>
                <w:rFonts w:ascii="Comic Sans MS" w:hAnsi="Comic Sans MS"/>
                <w:sz w:val="24"/>
                <w:szCs w:val="24"/>
              </w:rPr>
              <w:t xml:space="preserve">“Mr. Patel, </w:t>
            </w:r>
            <w:r w:rsidR="0097391A" w:rsidRPr="0097391A">
              <w:rPr>
                <w:rFonts w:ascii="Comic Sans MS" w:hAnsi="Comic Sans MS"/>
                <w:sz w:val="24"/>
                <w:szCs w:val="24"/>
              </w:rPr>
              <w:t xml:space="preserve">those boys over there </w:t>
            </w:r>
            <w:r w:rsidR="002418F8">
              <w:rPr>
                <w:rFonts w:ascii="Comic Sans MS" w:hAnsi="Comic Sans MS"/>
                <w:sz w:val="24"/>
                <w:szCs w:val="24"/>
              </w:rPr>
              <w:t xml:space="preserve">are throwing rocks at </w:t>
            </w:r>
            <w:r w:rsidR="0097391A" w:rsidRPr="0097391A">
              <w:rPr>
                <w:rFonts w:ascii="Comic Sans MS" w:hAnsi="Comic Sans MS"/>
                <w:sz w:val="24"/>
                <w:szCs w:val="24"/>
              </w:rPr>
              <w:t>everyone that passes by them.”</w:t>
            </w:r>
          </w:p>
          <w:p w14:paraId="5CA3AC05" w14:textId="7004F0BB" w:rsidR="006932F0" w:rsidRPr="0097391A" w:rsidRDefault="006932F0" w:rsidP="0097391A">
            <w:pPr>
              <w:widowControl w:val="0"/>
              <w:jc w:val="center"/>
              <w:rPr>
                <w:rFonts w:ascii="Comic Sans MS" w:hAnsi="Comic Sans MS"/>
                <w:sz w:val="24"/>
                <w:szCs w:val="24"/>
              </w:rPr>
            </w:pPr>
          </w:p>
        </w:tc>
      </w:tr>
      <w:tr w:rsidR="00813F91" w14:paraId="3E25B6AE" w14:textId="0E0B15A9" w:rsidTr="006932F0">
        <w:trPr>
          <w:trHeight w:val="336"/>
        </w:trPr>
        <w:tc>
          <w:tcPr>
            <w:tcW w:w="2515" w:type="dxa"/>
          </w:tcPr>
          <w:p w14:paraId="73062D4C" w14:textId="77777777" w:rsidR="00813F91" w:rsidRPr="0097391A" w:rsidRDefault="00813F91" w:rsidP="00813F91">
            <w:pPr>
              <w:widowControl w:val="0"/>
              <w:jc w:val="center"/>
              <w:rPr>
                <w:rFonts w:ascii="Comic Sans MS" w:hAnsi="Comic Sans MS"/>
                <w:sz w:val="24"/>
                <w:szCs w:val="24"/>
              </w:rPr>
            </w:pPr>
          </w:p>
          <w:p w14:paraId="594831B4" w14:textId="77777777" w:rsidR="005B7037" w:rsidRDefault="005B7037" w:rsidP="002418F8">
            <w:pPr>
              <w:widowControl w:val="0"/>
              <w:jc w:val="center"/>
              <w:rPr>
                <w:rFonts w:ascii="Comic Sans MS" w:hAnsi="Comic Sans MS" w:cstheme="majorHAnsi"/>
                <w:sz w:val="24"/>
                <w:szCs w:val="24"/>
              </w:rPr>
            </w:pPr>
            <w:r>
              <w:rPr>
                <w:rFonts w:ascii="Comic Sans MS" w:hAnsi="Comic Sans MS" w:cstheme="majorHAnsi"/>
                <w:sz w:val="24"/>
                <w:szCs w:val="24"/>
              </w:rPr>
              <w:t>A girl in your class gets laughed at by the other students because she limps when she walks.</w:t>
            </w:r>
          </w:p>
          <w:p w14:paraId="2175C57B" w14:textId="18CBB0BE" w:rsidR="0029625C" w:rsidRPr="0097391A" w:rsidRDefault="005B7037" w:rsidP="002418F8">
            <w:pPr>
              <w:widowControl w:val="0"/>
              <w:jc w:val="center"/>
              <w:rPr>
                <w:rFonts w:ascii="Comic Sans MS" w:hAnsi="Comic Sans MS" w:cstheme="majorHAnsi"/>
                <w:sz w:val="24"/>
                <w:szCs w:val="24"/>
              </w:rPr>
            </w:pPr>
            <w:r>
              <w:rPr>
                <w:rFonts w:ascii="Comic Sans MS" w:hAnsi="Comic Sans MS" w:cstheme="majorHAnsi"/>
                <w:sz w:val="24"/>
                <w:szCs w:val="24"/>
              </w:rPr>
              <w:t xml:space="preserve"> </w:t>
            </w:r>
            <w:r w:rsidR="002418F8">
              <w:rPr>
                <w:rFonts w:ascii="Comic Sans MS" w:hAnsi="Comic Sans MS" w:cstheme="majorHAnsi"/>
                <w:sz w:val="24"/>
                <w:szCs w:val="24"/>
              </w:rPr>
              <w:t xml:space="preserve"> </w:t>
            </w:r>
          </w:p>
        </w:tc>
        <w:tc>
          <w:tcPr>
            <w:tcW w:w="5670" w:type="dxa"/>
            <w:vMerge/>
          </w:tcPr>
          <w:p w14:paraId="47B11591" w14:textId="77777777" w:rsidR="00813F91" w:rsidRPr="0097391A" w:rsidRDefault="00813F91" w:rsidP="00813F91">
            <w:pPr>
              <w:widowControl w:val="0"/>
              <w:jc w:val="center"/>
              <w:rPr>
                <w:rFonts w:ascii="Comic Sans MS" w:hAnsi="Comic Sans MS"/>
                <w:sz w:val="24"/>
                <w:szCs w:val="24"/>
              </w:rPr>
            </w:pPr>
          </w:p>
        </w:tc>
        <w:tc>
          <w:tcPr>
            <w:tcW w:w="2610" w:type="dxa"/>
          </w:tcPr>
          <w:p w14:paraId="773DB6B6" w14:textId="77777777" w:rsidR="0047672A" w:rsidRDefault="0047672A" w:rsidP="0047672A">
            <w:pPr>
              <w:widowControl w:val="0"/>
              <w:jc w:val="center"/>
              <w:rPr>
                <w:rFonts w:ascii="Comic Sans MS" w:hAnsi="Comic Sans MS"/>
                <w:sz w:val="24"/>
                <w:szCs w:val="24"/>
              </w:rPr>
            </w:pPr>
          </w:p>
          <w:p w14:paraId="75649D17" w14:textId="2FEB76EA" w:rsidR="0047672A" w:rsidRPr="0047672A" w:rsidRDefault="0047672A" w:rsidP="0047672A">
            <w:pPr>
              <w:widowControl w:val="0"/>
              <w:jc w:val="center"/>
              <w:rPr>
                <w:rFonts w:ascii="Comic Sans MS" w:hAnsi="Comic Sans MS"/>
                <w:b/>
                <w:bCs/>
                <w:sz w:val="24"/>
                <w:szCs w:val="24"/>
              </w:rPr>
            </w:pPr>
            <w:r w:rsidRPr="0047672A">
              <w:rPr>
                <w:rFonts w:ascii="Comic Sans MS" w:hAnsi="Comic Sans MS"/>
                <w:b/>
                <w:bCs/>
                <w:sz w:val="24"/>
                <w:szCs w:val="24"/>
              </w:rPr>
              <w:t xml:space="preserve">Interrupt the bullying: </w:t>
            </w:r>
          </w:p>
          <w:p w14:paraId="5A4A9FB4" w14:textId="2B0B3104" w:rsidR="00813F91" w:rsidRPr="0097391A" w:rsidRDefault="00813F91" w:rsidP="00813F91">
            <w:pPr>
              <w:widowControl w:val="0"/>
              <w:jc w:val="center"/>
              <w:rPr>
                <w:rFonts w:ascii="Comic Sans MS" w:hAnsi="Comic Sans MS"/>
                <w:sz w:val="24"/>
                <w:szCs w:val="24"/>
              </w:rPr>
            </w:pPr>
            <w:r w:rsidRPr="0097391A">
              <w:rPr>
                <w:rFonts w:ascii="Comic Sans MS" w:hAnsi="Comic Sans MS"/>
                <w:sz w:val="24"/>
                <w:szCs w:val="24"/>
              </w:rPr>
              <w:t>“Let’s go play on the swings!”</w:t>
            </w:r>
          </w:p>
        </w:tc>
      </w:tr>
      <w:tr w:rsidR="00813F91" w14:paraId="2E37EDEE" w14:textId="7BDD95C7" w:rsidTr="006932F0">
        <w:trPr>
          <w:trHeight w:val="353"/>
        </w:trPr>
        <w:tc>
          <w:tcPr>
            <w:tcW w:w="2515" w:type="dxa"/>
          </w:tcPr>
          <w:p w14:paraId="011D4826" w14:textId="77777777" w:rsidR="00813F91" w:rsidRPr="0097391A" w:rsidRDefault="00813F91" w:rsidP="00813F91">
            <w:pPr>
              <w:widowControl w:val="0"/>
              <w:jc w:val="center"/>
              <w:rPr>
                <w:rFonts w:ascii="Comic Sans MS" w:hAnsi="Comic Sans MS"/>
                <w:sz w:val="24"/>
                <w:szCs w:val="24"/>
              </w:rPr>
            </w:pPr>
          </w:p>
          <w:p w14:paraId="6F4DBC56" w14:textId="0E890CAD" w:rsidR="00813F91" w:rsidRDefault="0029625C" w:rsidP="0097391A">
            <w:pPr>
              <w:widowControl w:val="0"/>
              <w:jc w:val="center"/>
              <w:rPr>
                <w:rFonts w:ascii="Comic Sans MS" w:hAnsi="Comic Sans MS" w:cstheme="majorHAnsi"/>
                <w:sz w:val="24"/>
                <w:szCs w:val="24"/>
              </w:rPr>
            </w:pPr>
            <w:r>
              <w:rPr>
                <w:rFonts w:ascii="Comic Sans MS" w:hAnsi="Comic Sans MS" w:cstheme="majorHAnsi"/>
                <w:sz w:val="24"/>
                <w:szCs w:val="24"/>
              </w:rPr>
              <w:t xml:space="preserve">An older boy keeps making sounds as girls walk by to embarrass them. </w:t>
            </w:r>
          </w:p>
          <w:p w14:paraId="47DE177D" w14:textId="54843763" w:rsidR="0029625C" w:rsidRPr="0097391A" w:rsidRDefault="0029625C" w:rsidP="0097391A">
            <w:pPr>
              <w:widowControl w:val="0"/>
              <w:jc w:val="center"/>
              <w:rPr>
                <w:rFonts w:ascii="Comic Sans MS" w:hAnsi="Comic Sans MS" w:cstheme="majorHAnsi"/>
                <w:sz w:val="24"/>
                <w:szCs w:val="24"/>
              </w:rPr>
            </w:pPr>
          </w:p>
        </w:tc>
        <w:tc>
          <w:tcPr>
            <w:tcW w:w="5670" w:type="dxa"/>
            <w:vMerge/>
          </w:tcPr>
          <w:p w14:paraId="48D70A46" w14:textId="77777777" w:rsidR="00813F91" w:rsidRPr="0097391A" w:rsidRDefault="00813F91" w:rsidP="00813F91">
            <w:pPr>
              <w:widowControl w:val="0"/>
              <w:jc w:val="center"/>
              <w:rPr>
                <w:rFonts w:ascii="Comic Sans MS" w:hAnsi="Comic Sans MS"/>
                <w:sz w:val="24"/>
                <w:szCs w:val="24"/>
              </w:rPr>
            </w:pPr>
          </w:p>
        </w:tc>
        <w:tc>
          <w:tcPr>
            <w:tcW w:w="2610" w:type="dxa"/>
          </w:tcPr>
          <w:p w14:paraId="2415812E" w14:textId="77777777" w:rsidR="005B7037" w:rsidRDefault="005B7037" w:rsidP="00813F91">
            <w:pPr>
              <w:widowControl w:val="0"/>
              <w:jc w:val="center"/>
              <w:rPr>
                <w:rFonts w:ascii="Comic Sans MS" w:hAnsi="Comic Sans MS"/>
                <w:sz w:val="24"/>
                <w:szCs w:val="24"/>
              </w:rPr>
            </w:pPr>
          </w:p>
          <w:p w14:paraId="4B843BD2" w14:textId="310EE936" w:rsidR="00813F91" w:rsidRPr="0047672A" w:rsidRDefault="002418F8" w:rsidP="00813F91">
            <w:pPr>
              <w:widowControl w:val="0"/>
              <w:jc w:val="center"/>
              <w:rPr>
                <w:rFonts w:ascii="Comic Sans MS" w:hAnsi="Comic Sans MS"/>
                <w:b/>
                <w:bCs/>
                <w:sz w:val="24"/>
                <w:szCs w:val="24"/>
              </w:rPr>
            </w:pPr>
            <w:r w:rsidRPr="0047672A">
              <w:rPr>
                <w:rFonts w:ascii="Comic Sans MS" w:hAnsi="Comic Sans MS"/>
                <w:b/>
                <w:bCs/>
                <w:sz w:val="24"/>
                <w:szCs w:val="24"/>
              </w:rPr>
              <w:t xml:space="preserve">Be a buddy: </w:t>
            </w:r>
          </w:p>
          <w:p w14:paraId="7EC7E7E1" w14:textId="610A0807" w:rsidR="00813F91" w:rsidRPr="0097391A" w:rsidRDefault="00813F91" w:rsidP="00813F91">
            <w:pPr>
              <w:widowControl w:val="0"/>
              <w:jc w:val="center"/>
              <w:rPr>
                <w:rFonts w:ascii="Comic Sans MS" w:hAnsi="Comic Sans MS"/>
                <w:sz w:val="24"/>
                <w:szCs w:val="24"/>
              </w:rPr>
            </w:pPr>
            <w:r w:rsidRPr="0097391A">
              <w:rPr>
                <w:rFonts w:ascii="Comic Sans MS" w:hAnsi="Comic Sans MS"/>
                <w:sz w:val="24"/>
                <w:szCs w:val="24"/>
              </w:rPr>
              <w:t>“You can sit with me at lunch.”</w:t>
            </w:r>
          </w:p>
        </w:tc>
      </w:tr>
      <w:tr w:rsidR="005B7037" w14:paraId="673DB28D" w14:textId="77777777" w:rsidTr="006932F0">
        <w:trPr>
          <w:trHeight w:val="1547"/>
        </w:trPr>
        <w:tc>
          <w:tcPr>
            <w:tcW w:w="2515" w:type="dxa"/>
            <w:vMerge w:val="restart"/>
          </w:tcPr>
          <w:p w14:paraId="7CFE347B" w14:textId="77777777" w:rsidR="005B7037" w:rsidRPr="0097391A" w:rsidRDefault="005B7037" w:rsidP="00813F91">
            <w:pPr>
              <w:widowControl w:val="0"/>
              <w:jc w:val="center"/>
              <w:rPr>
                <w:rFonts w:ascii="Comic Sans MS" w:hAnsi="Comic Sans MS"/>
                <w:sz w:val="24"/>
                <w:szCs w:val="24"/>
              </w:rPr>
            </w:pPr>
          </w:p>
          <w:p w14:paraId="3F30567C" w14:textId="77777777" w:rsidR="005B7037" w:rsidRPr="0097391A" w:rsidRDefault="005B7037" w:rsidP="00813F91">
            <w:pPr>
              <w:widowControl w:val="0"/>
              <w:jc w:val="center"/>
              <w:rPr>
                <w:rFonts w:ascii="Comic Sans MS" w:hAnsi="Comic Sans MS"/>
                <w:sz w:val="24"/>
                <w:szCs w:val="24"/>
              </w:rPr>
            </w:pPr>
            <w:r>
              <w:rPr>
                <w:rFonts w:ascii="Comic Sans MS" w:hAnsi="Comic Sans MS"/>
                <w:sz w:val="24"/>
                <w:szCs w:val="24"/>
              </w:rPr>
              <w:t>Some boys are throwing rocks at students as they walk past them.</w:t>
            </w:r>
          </w:p>
          <w:p w14:paraId="100B92D6" w14:textId="77777777" w:rsidR="005B7037" w:rsidRPr="0097391A" w:rsidRDefault="005B7037" w:rsidP="008A14CC">
            <w:pPr>
              <w:widowControl w:val="0"/>
              <w:jc w:val="center"/>
              <w:rPr>
                <w:rFonts w:ascii="Comic Sans MS" w:hAnsi="Comic Sans MS"/>
                <w:sz w:val="24"/>
                <w:szCs w:val="24"/>
              </w:rPr>
            </w:pPr>
          </w:p>
        </w:tc>
        <w:tc>
          <w:tcPr>
            <w:tcW w:w="5670" w:type="dxa"/>
          </w:tcPr>
          <w:p w14:paraId="270CDF2E" w14:textId="6CEBFB6B" w:rsidR="005B7037" w:rsidRPr="005B7037" w:rsidRDefault="005B7037" w:rsidP="00813F91">
            <w:pPr>
              <w:widowControl w:val="0"/>
              <w:jc w:val="center"/>
              <w:rPr>
                <w:rFonts w:ascii="Comic Sans MS" w:hAnsi="Comic Sans MS"/>
                <w:sz w:val="28"/>
                <w:szCs w:val="28"/>
              </w:rPr>
            </w:pPr>
          </w:p>
        </w:tc>
        <w:tc>
          <w:tcPr>
            <w:tcW w:w="2610" w:type="dxa"/>
            <w:vMerge w:val="restart"/>
          </w:tcPr>
          <w:p w14:paraId="4F0996CA" w14:textId="15975DCE" w:rsidR="005B7037" w:rsidRDefault="005B7037" w:rsidP="00813F91">
            <w:pPr>
              <w:widowControl w:val="0"/>
              <w:jc w:val="center"/>
              <w:rPr>
                <w:rFonts w:ascii="Comic Sans MS" w:hAnsi="Comic Sans MS"/>
                <w:sz w:val="24"/>
                <w:szCs w:val="24"/>
              </w:rPr>
            </w:pPr>
          </w:p>
          <w:p w14:paraId="6AF65AB6" w14:textId="6C7082B4" w:rsidR="0047672A" w:rsidRPr="0047672A" w:rsidRDefault="0047672A" w:rsidP="00813F91">
            <w:pPr>
              <w:widowControl w:val="0"/>
              <w:jc w:val="center"/>
              <w:rPr>
                <w:rFonts w:ascii="Comic Sans MS" w:hAnsi="Comic Sans MS"/>
                <w:b/>
                <w:bCs/>
                <w:sz w:val="24"/>
                <w:szCs w:val="24"/>
              </w:rPr>
            </w:pPr>
            <w:r w:rsidRPr="0047672A">
              <w:rPr>
                <w:rFonts w:ascii="Comic Sans MS" w:hAnsi="Comic Sans MS"/>
                <w:b/>
                <w:bCs/>
                <w:sz w:val="24"/>
                <w:szCs w:val="24"/>
              </w:rPr>
              <w:t>Speak out:</w:t>
            </w:r>
          </w:p>
          <w:p w14:paraId="33DAAD78" w14:textId="5D613615" w:rsidR="005B7037" w:rsidRDefault="005B7037" w:rsidP="008D7F75">
            <w:pPr>
              <w:widowControl w:val="0"/>
              <w:jc w:val="center"/>
              <w:rPr>
                <w:rFonts w:ascii="Comic Sans MS" w:hAnsi="Comic Sans MS"/>
                <w:sz w:val="24"/>
                <w:szCs w:val="24"/>
              </w:rPr>
            </w:pPr>
            <w:r w:rsidRPr="0097391A">
              <w:rPr>
                <w:rFonts w:ascii="Comic Sans MS" w:hAnsi="Comic Sans MS"/>
                <w:sz w:val="24"/>
                <w:szCs w:val="24"/>
              </w:rPr>
              <w:t>“Stop that! It isn’t funny!</w:t>
            </w:r>
          </w:p>
        </w:tc>
      </w:tr>
      <w:tr w:rsidR="005B7037" w14:paraId="11589C84" w14:textId="561794DA" w:rsidTr="006932F0">
        <w:trPr>
          <w:trHeight w:val="318"/>
        </w:trPr>
        <w:tc>
          <w:tcPr>
            <w:tcW w:w="2515" w:type="dxa"/>
            <w:vMerge/>
          </w:tcPr>
          <w:p w14:paraId="32AF7CEF" w14:textId="14785CEB" w:rsidR="005B7037" w:rsidRPr="0097391A" w:rsidRDefault="005B7037" w:rsidP="005B7037">
            <w:pPr>
              <w:widowControl w:val="0"/>
              <w:jc w:val="center"/>
              <w:rPr>
                <w:rFonts w:ascii="Comic Sans MS" w:hAnsi="Comic Sans MS" w:cstheme="majorHAnsi"/>
                <w:sz w:val="24"/>
                <w:szCs w:val="24"/>
              </w:rPr>
            </w:pPr>
          </w:p>
        </w:tc>
        <w:tc>
          <w:tcPr>
            <w:tcW w:w="5670" w:type="dxa"/>
          </w:tcPr>
          <w:p w14:paraId="52A35E83" w14:textId="799C3065" w:rsidR="005B7037" w:rsidRPr="005B7037" w:rsidRDefault="005B7037" w:rsidP="005B7037">
            <w:pPr>
              <w:widowControl w:val="0"/>
              <w:jc w:val="center"/>
              <w:rPr>
                <w:rFonts w:ascii="Comic Sans MS" w:hAnsi="Comic Sans MS"/>
                <w:b/>
                <w:bCs/>
                <w:sz w:val="28"/>
                <w:szCs w:val="28"/>
              </w:rPr>
            </w:pPr>
            <w:r w:rsidRPr="005B7037">
              <w:rPr>
                <w:rFonts w:ascii="Comic Sans MS" w:hAnsi="Comic Sans MS"/>
                <w:b/>
                <w:bCs/>
                <w:sz w:val="28"/>
                <w:szCs w:val="28"/>
              </w:rPr>
              <w:t>Caption of what you can safely say</w:t>
            </w:r>
          </w:p>
        </w:tc>
        <w:tc>
          <w:tcPr>
            <w:tcW w:w="2610" w:type="dxa"/>
            <w:vMerge/>
          </w:tcPr>
          <w:p w14:paraId="61B6619C" w14:textId="4D03136F" w:rsidR="005B7037" w:rsidRPr="0097391A" w:rsidRDefault="005B7037" w:rsidP="005B7037">
            <w:pPr>
              <w:widowControl w:val="0"/>
              <w:jc w:val="center"/>
              <w:rPr>
                <w:rFonts w:ascii="Comic Sans MS" w:hAnsi="Comic Sans MS"/>
                <w:sz w:val="24"/>
                <w:szCs w:val="24"/>
              </w:rPr>
            </w:pPr>
          </w:p>
        </w:tc>
      </w:tr>
    </w:tbl>
    <w:p w14:paraId="784D7CA2" w14:textId="77777777" w:rsidR="006014EB" w:rsidRDefault="006014EB" w:rsidP="006014EB">
      <w:pPr>
        <w:jc w:val="center"/>
        <w:rPr>
          <w:sz w:val="24"/>
          <w:szCs w:val="24"/>
        </w:rPr>
      </w:pPr>
      <w:r>
        <w:rPr>
          <w:b/>
          <w:noProof/>
          <w:sz w:val="24"/>
          <w:szCs w:val="24"/>
        </w:rPr>
        <w:lastRenderedPageBreak/>
        <w:drawing>
          <wp:inline distT="0" distB="0" distL="0" distR="0" wp14:anchorId="5E164C9F" wp14:editId="18865A8A">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4FB35287" w14:textId="77777777" w:rsidR="006014EB" w:rsidRDefault="006014EB" w:rsidP="006014EB">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2D71F2AA" w14:textId="77777777" w:rsidR="006014EB" w:rsidRDefault="006014EB" w:rsidP="006014EB">
      <w:pPr>
        <w:spacing w:after="0" w:line="240" w:lineRule="auto"/>
        <w:jc w:val="center"/>
        <w:rPr>
          <w:b/>
          <w:sz w:val="24"/>
          <w:szCs w:val="24"/>
          <w:u w:val="single"/>
        </w:rPr>
      </w:pPr>
    </w:p>
    <w:p w14:paraId="077733A3" w14:textId="77777777" w:rsidR="006014EB" w:rsidRDefault="006014EB" w:rsidP="006014EB">
      <w:pPr>
        <w:spacing w:after="0" w:line="240" w:lineRule="auto"/>
        <w:jc w:val="center"/>
        <w:rPr>
          <w:b/>
          <w:sz w:val="24"/>
          <w:szCs w:val="24"/>
        </w:rPr>
      </w:pPr>
      <w:r>
        <w:rPr>
          <w:b/>
          <w:sz w:val="24"/>
          <w:szCs w:val="24"/>
        </w:rPr>
        <w:t>“Outstanding Upstanders” Academy</w:t>
      </w:r>
    </w:p>
    <w:p w14:paraId="03049975" w14:textId="77777777" w:rsidR="006014EB" w:rsidRDefault="006014EB" w:rsidP="006014EB">
      <w:pPr>
        <w:spacing w:after="0" w:line="240" w:lineRule="auto"/>
        <w:jc w:val="center"/>
        <w:rPr>
          <w:sz w:val="24"/>
          <w:szCs w:val="24"/>
        </w:rPr>
      </w:pPr>
      <w:r>
        <w:rPr>
          <w:sz w:val="24"/>
          <w:szCs w:val="24"/>
        </w:rPr>
        <w:t>(K-3)</w:t>
      </w:r>
    </w:p>
    <w:p w14:paraId="71C9ACB8" w14:textId="5B981C46" w:rsidR="00D6744F" w:rsidRDefault="006014EB" w:rsidP="006014EB">
      <w:pPr>
        <w:widowControl w:val="0"/>
        <w:spacing w:after="0" w:line="240" w:lineRule="auto"/>
        <w:jc w:val="center"/>
        <w:rPr>
          <w:b/>
          <w:sz w:val="24"/>
          <w:szCs w:val="24"/>
        </w:rPr>
      </w:pPr>
      <w:r>
        <w:rPr>
          <w:b/>
          <w:sz w:val="24"/>
          <w:szCs w:val="24"/>
        </w:rPr>
        <w:t>Upstanding Heroes Take Safe Actions</w:t>
      </w:r>
    </w:p>
    <w:p w14:paraId="08A650ED" w14:textId="77777777" w:rsidR="006014EB" w:rsidRDefault="006014EB" w:rsidP="006014EB">
      <w:pPr>
        <w:spacing w:after="0" w:line="240" w:lineRule="auto"/>
        <w:jc w:val="center"/>
        <w:rPr>
          <w:rFonts w:cstheme="minorHAnsi"/>
          <w:bCs/>
          <w:sz w:val="24"/>
          <w:szCs w:val="24"/>
        </w:rPr>
      </w:pPr>
      <w:r>
        <w:rPr>
          <w:rFonts w:cstheme="minorHAnsi"/>
          <w:bCs/>
          <w:sz w:val="24"/>
          <w:szCs w:val="24"/>
        </w:rPr>
        <w:t>Correlations</w:t>
      </w:r>
    </w:p>
    <w:p w14:paraId="6F7B4B78" w14:textId="77777777" w:rsidR="006014EB" w:rsidRDefault="006014EB" w:rsidP="006014EB">
      <w:pPr>
        <w:rPr>
          <w:b/>
          <w:bCs/>
        </w:rPr>
      </w:pPr>
    </w:p>
    <w:p w14:paraId="680B1D59" w14:textId="77777777" w:rsidR="006014EB" w:rsidRPr="003A6371" w:rsidRDefault="006014EB" w:rsidP="006014EB">
      <w:pPr>
        <w:spacing w:after="0" w:line="240" w:lineRule="auto"/>
        <w:rPr>
          <w:b/>
          <w:bCs/>
          <w:sz w:val="24"/>
          <w:szCs w:val="24"/>
        </w:rPr>
      </w:pPr>
      <w:r w:rsidRPr="003A6371">
        <w:rPr>
          <w:b/>
          <w:bCs/>
          <w:sz w:val="24"/>
          <w:szCs w:val="24"/>
        </w:rPr>
        <w:t>Social Studies/Civics Anchor Standards</w:t>
      </w:r>
    </w:p>
    <w:p w14:paraId="0D71C8C2" w14:textId="77777777" w:rsidR="006014EB" w:rsidRPr="003A6371" w:rsidRDefault="006014EB" w:rsidP="006014EB">
      <w:pPr>
        <w:numPr>
          <w:ilvl w:val="0"/>
          <w:numId w:val="12"/>
        </w:numPr>
        <w:spacing w:after="0" w:line="240" w:lineRule="auto"/>
        <w:rPr>
          <w:sz w:val="24"/>
          <w:szCs w:val="24"/>
        </w:rPr>
      </w:pPr>
      <w:r w:rsidRPr="003A6371">
        <w:rPr>
          <w:sz w:val="24"/>
          <w:szCs w:val="24"/>
        </w:rPr>
        <w:t>C2: Citizens have individual rights, roles, and responsibilities.</w:t>
      </w:r>
    </w:p>
    <w:p w14:paraId="612F83C1" w14:textId="77777777" w:rsidR="006014EB" w:rsidRPr="003A6371" w:rsidRDefault="006014EB" w:rsidP="006014EB">
      <w:pPr>
        <w:numPr>
          <w:ilvl w:val="0"/>
          <w:numId w:val="12"/>
        </w:numPr>
        <w:spacing w:after="0" w:line="240" w:lineRule="auto"/>
        <w:rPr>
          <w:sz w:val="24"/>
          <w:szCs w:val="24"/>
        </w:rPr>
      </w:pPr>
      <w:r w:rsidRPr="003A6371">
        <w:rPr>
          <w:sz w:val="24"/>
          <w:szCs w:val="24"/>
        </w:rPr>
        <w:t>C4: Process, rules, and laws direct how individuals are governed and how society addresses problems.</w:t>
      </w:r>
    </w:p>
    <w:p w14:paraId="76DE75AD" w14:textId="77777777" w:rsidR="006014EB" w:rsidRPr="003A6371" w:rsidRDefault="006014EB" w:rsidP="006014EB">
      <w:pPr>
        <w:spacing w:after="0" w:line="240" w:lineRule="auto"/>
        <w:rPr>
          <w:sz w:val="24"/>
          <w:szCs w:val="24"/>
        </w:rPr>
      </w:pPr>
    </w:p>
    <w:p w14:paraId="4F5563A2" w14:textId="77777777" w:rsidR="006014EB" w:rsidRPr="003A6371" w:rsidRDefault="006014EB" w:rsidP="006014EB">
      <w:pPr>
        <w:spacing w:after="0" w:line="240" w:lineRule="auto"/>
        <w:rPr>
          <w:b/>
          <w:bCs/>
          <w:sz w:val="24"/>
          <w:szCs w:val="24"/>
        </w:rPr>
      </w:pPr>
      <w:r w:rsidRPr="003A6371">
        <w:rPr>
          <w:b/>
          <w:bCs/>
          <w:sz w:val="24"/>
          <w:szCs w:val="24"/>
        </w:rPr>
        <w:t>Health Concept 2: Self Protection and Dealing with Conflict</w:t>
      </w:r>
    </w:p>
    <w:p w14:paraId="19DC2C60" w14:textId="77777777" w:rsidR="006014EB" w:rsidRPr="003A6371" w:rsidRDefault="006014EB" w:rsidP="006014EB">
      <w:pPr>
        <w:numPr>
          <w:ilvl w:val="0"/>
          <w:numId w:val="14"/>
        </w:numPr>
        <w:spacing w:after="0" w:line="240" w:lineRule="auto"/>
        <w:rPr>
          <w:sz w:val="24"/>
          <w:szCs w:val="24"/>
        </w:rPr>
      </w:pPr>
      <w:r w:rsidRPr="003A6371">
        <w:rPr>
          <w:sz w:val="24"/>
          <w:szCs w:val="24"/>
        </w:rPr>
        <w:t>PreK-2 PO 1. Demonstrate ways to respond when in an unwanted, threatening, or dangerous situation</w:t>
      </w:r>
    </w:p>
    <w:p w14:paraId="2E9F0F48" w14:textId="77777777" w:rsidR="006014EB" w:rsidRPr="003A6371" w:rsidRDefault="006014EB" w:rsidP="006014EB">
      <w:pPr>
        <w:numPr>
          <w:ilvl w:val="0"/>
          <w:numId w:val="14"/>
        </w:numPr>
        <w:spacing w:after="0" w:line="240" w:lineRule="auto"/>
        <w:rPr>
          <w:sz w:val="24"/>
          <w:szCs w:val="24"/>
        </w:rPr>
      </w:pPr>
      <w:r w:rsidRPr="003A6371">
        <w:rPr>
          <w:sz w:val="24"/>
          <w:szCs w:val="24"/>
        </w:rPr>
        <w:t>3-5 PO 1. Demonstrate nonviolent strategies to manage or resolve conflict</w:t>
      </w:r>
    </w:p>
    <w:p w14:paraId="2719FDAC" w14:textId="77777777" w:rsidR="006014EB" w:rsidRPr="003A6371" w:rsidRDefault="006014EB" w:rsidP="006014EB">
      <w:pPr>
        <w:spacing w:after="0" w:line="240" w:lineRule="auto"/>
        <w:rPr>
          <w:b/>
          <w:bCs/>
          <w:sz w:val="24"/>
          <w:szCs w:val="24"/>
        </w:rPr>
      </w:pPr>
    </w:p>
    <w:p w14:paraId="2B257206" w14:textId="77777777" w:rsidR="006014EB" w:rsidRPr="003A6371" w:rsidRDefault="006014EB" w:rsidP="006014EB">
      <w:pPr>
        <w:spacing w:after="0" w:line="240" w:lineRule="auto"/>
        <w:rPr>
          <w:b/>
          <w:bCs/>
          <w:sz w:val="24"/>
          <w:szCs w:val="24"/>
        </w:rPr>
      </w:pPr>
      <w:r w:rsidRPr="003A6371">
        <w:rPr>
          <w:b/>
          <w:bCs/>
          <w:sz w:val="24"/>
          <w:szCs w:val="24"/>
        </w:rPr>
        <w:t>Health Concept 3: Asking for Help</w:t>
      </w:r>
    </w:p>
    <w:p w14:paraId="56940F0B" w14:textId="77777777" w:rsidR="006014EB" w:rsidRPr="003A6371" w:rsidRDefault="006014EB" w:rsidP="006014EB">
      <w:pPr>
        <w:numPr>
          <w:ilvl w:val="0"/>
          <w:numId w:val="15"/>
        </w:numPr>
        <w:spacing w:after="0" w:line="240" w:lineRule="auto"/>
        <w:rPr>
          <w:sz w:val="24"/>
          <w:szCs w:val="24"/>
        </w:rPr>
      </w:pPr>
      <w:r w:rsidRPr="003A6371">
        <w:rPr>
          <w:sz w:val="24"/>
          <w:szCs w:val="24"/>
        </w:rPr>
        <w:t>PreK-2 PO 1. Demonstrate ways to tell a trusted adult if threatened or harmed</w:t>
      </w:r>
    </w:p>
    <w:p w14:paraId="0912020D" w14:textId="77777777" w:rsidR="006014EB" w:rsidRPr="003A6371" w:rsidRDefault="006014EB" w:rsidP="006014EB">
      <w:pPr>
        <w:numPr>
          <w:ilvl w:val="0"/>
          <w:numId w:val="15"/>
        </w:numPr>
        <w:spacing w:after="0" w:line="240" w:lineRule="auto"/>
        <w:rPr>
          <w:sz w:val="24"/>
          <w:szCs w:val="24"/>
        </w:rPr>
      </w:pPr>
      <w:r w:rsidRPr="003A6371">
        <w:rPr>
          <w:sz w:val="24"/>
          <w:szCs w:val="24"/>
        </w:rPr>
        <w:t>3-5 PO 1. Demonstrate how to ask for assistance to enhance personal health</w:t>
      </w:r>
    </w:p>
    <w:p w14:paraId="12E5532A" w14:textId="77777777" w:rsidR="006014EB" w:rsidRPr="003A6371" w:rsidRDefault="006014EB" w:rsidP="006014EB">
      <w:pPr>
        <w:spacing w:after="0" w:line="240" w:lineRule="auto"/>
        <w:rPr>
          <w:b/>
          <w:bCs/>
          <w:sz w:val="24"/>
          <w:szCs w:val="24"/>
        </w:rPr>
      </w:pPr>
    </w:p>
    <w:p w14:paraId="02B42CB5" w14:textId="77777777" w:rsidR="006014EB" w:rsidRPr="003A6371" w:rsidRDefault="006014EB" w:rsidP="006014EB">
      <w:pPr>
        <w:spacing w:after="0" w:line="240" w:lineRule="auto"/>
        <w:rPr>
          <w:b/>
          <w:bCs/>
          <w:sz w:val="24"/>
          <w:szCs w:val="24"/>
        </w:rPr>
      </w:pPr>
      <w:r w:rsidRPr="003A6371">
        <w:rPr>
          <w:b/>
          <w:bCs/>
          <w:sz w:val="24"/>
          <w:szCs w:val="24"/>
        </w:rPr>
        <w:t>ELA</w:t>
      </w:r>
    </w:p>
    <w:p w14:paraId="5523C2F1" w14:textId="77777777" w:rsidR="006014EB" w:rsidRPr="003A6371" w:rsidRDefault="006014EB" w:rsidP="006014EB">
      <w:pPr>
        <w:numPr>
          <w:ilvl w:val="0"/>
          <w:numId w:val="13"/>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57FA7151" w14:textId="77777777" w:rsidR="006014EB" w:rsidRPr="003A6371" w:rsidRDefault="006014EB" w:rsidP="006014EB">
      <w:pPr>
        <w:numPr>
          <w:ilvl w:val="0"/>
          <w:numId w:val="13"/>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3DDA1222" w14:textId="77777777" w:rsidR="006014EB" w:rsidRPr="003A6371" w:rsidRDefault="006014EB" w:rsidP="006014EB">
      <w:pPr>
        <w:numPr>
          <w:ilvl w:val="0"/>
          <w:numId w:val="13"/>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71F676CB" w14:textId="77777777" w:rsidR="006014EB" w:rsidRPr="003A6371" w:rsidRDefault="006014EB" w:rsidP="006014EB">
      <w:pPr>
        <w:numPr>
          <w:ilvl w:val="0"/>
          <w:numId w:val="13"/>
        </w:numPr>
        <w:spacing w:after="0" w:line="240" w:lineRule="auto"/>
        <w:rPr>
          <w:sz w:val="24"/>
          <w:szCs w:val="24"/>
        </w:rPr>
      </w:pPr>
      <w:r w:rsidRPr="003A6371">
        <w:rPr>
          <w:sz w:val="24"/>
          <w:szCs w:val="24"/>
        </w:rPr>
        <w:t>W.8 With guidance and support from adults, recall information from experiences or gather information from provided sources to answer a question.</w:t>
      </w:r>
    </w:p>
    <w:p w14:paraId="17383EC9" w14:textId="77777777" w:rsidR="006014EB" w:rsidRPr="003A6371" w:rsidRDefault="006014EB" w:rsidP="006014EB">
      <w:pPr>
        <w:numPr>
          <w:ilvl w:val="0"/>
          <w:numId w:val="13"/>
        </w:numPr>
        <w:spacing w:after="0" w:line="240" w:lineRule="auto"/>
        <w:rPr>
          <w:sz w:val="24"/>
          <w:szCs w:val="24"/>
        </w:rPr>
      </w:pPr>
      <w:r w:rsidRPr="003A6371">
        <w:rPr>
          <w:sz w:val="24"/>
          <w:szCs w:val="24"/>
        </w:rPr>
        <w:t xml:space="preserve">RI.1 With prompting and support, ask and answer questions about key details in a text. </w:t>
      </w:r>
    </w:p>
    <w:p w14:paraId="63CD745E" w14:textId="77777777" w:rsidR="006014EB" w:rsidRDefault="006014EB" w:rsidP="006014EB"/>
    <w:p w14:paraId="75819E64" w14:textId="77777777" w:rsidR="006014EB" w:rsidRPr="003D1566" w:rsidRDefault="006014EB" w:rsidP="006014EB">
      <w:pPr>
        <w:widowControl w:val="0"/>
        <w:spacing w:after="0" w:line="240" w:lineRule="auto"/>
        <w:jc w:val="center"/>
        <w:rPr>
          <w:rFonts w:asciiTheme="majorHAnsi" w:hAnsiTheme="majorHAnsi" w:cstheme="majorHAnsi"/>
          <w:sz w:val="24"/>
          <w:szCs w:val="24"/>
        </w:rPr>
      </w:pPr>
    </w:p>
    <w:sectPr w:rsidR="006014EB" w:rsidRPr="003D1566" w:rsidSect="00F463D5">
      <w:footerReference w:type="default" r:id="rId12"/>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A40514" w14:textId="77777777" w:rsidR="00AC0912" w:rsidRDefault="0047672A">
      <w:pPr>
        <w:spacing w:after="0" w:line="240" w:lineRule="auto"/>
      </w:pPr>
      <w:r>
        <w:separator/>
      </w:r>
    </w:p>
  </w:endnote>
  <w:endnote w:type="continuationSeparator" w:id="0">
    <w:p w14:paraId="35A40516" w14:textId="77777777" w:rsidR="00AC0912" w:rsidRDefault="004767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4050E" w14:textId="3790734C" w:rsidR="002D09FF" w:rsidRDefault="0047672A">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November 2021 </w:t>
    </w:r>
    <w:r w:rsidR="00F463D5">
      <w:rPr>
        <w:color w:val="000000"/>
      </w:rPr>
      <w:tab/>
    </w:r>
    <w:r w:rsidR="00F463D5">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F56DC8">
      <w:rPr>
        <w:noProof/>
        <w:color w:val="000000"/>
      </w:rPr>
      <w:t>1</w:t>
    </w:r>
    <w:r>
      <w:rPr>
        <w:color w:val="000000"/>
      </w:rPr>
      <w:fldChar w:fldCharType="end"/>
    </w:r>
  </w:p>
  <w:p w14:paraId="35A4050F" w14:textId="77777777" w:rsidR="002D09FF" w:rsidRDefault="002D09FF">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A40510" w14:textId="77777777" w:rsidR="00AC0912" w:rsidRDefault="0047672A">
      <w:pPr>
        <w:spacing w:after="0" w:line="240" w:lineRule="auto"/>
      </w:pPr>
      <w:r>
        <w:separator/>
      </w:r>
    </w:p>
  </w:footnote>
  <w:footnote w:type="continuationSeparator" w:id="0">
    <w:p w14:paraId="35A40512" w14:textId="77777777" w:rsidR="00AC0912" w:rsidRDefault="004767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55BA6"/>
    <w:multiLevelType w:val="multilevel"/>
    <w:tmpl w:val="7A8023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11C1E2E"/>
    <w:multiLevelType w:val="hybridMultilevel"/>
    <w:tmpl w:val="17FA10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16A0C60"/>
    <w:multiLevelType w:val="hybridMultilevel"/>
    <w:tmpl w:val="F33A88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996809"/>
    <w:multiLevelType w:val="multilevel"/>
    <w:tmpl w:val="E6B2F0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9C47D92"/>
    <w:multiLevelType w:val="multilevel"/>
    <w:tmpl w:val="5FB4D3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0605C82"/>
    <w:multiLevelType w:val="multilevel"/>
    <w:tmpl w:val="46741E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8B94198"/>
    <w:multiLevelType w:val="multilevel"/>
    <w:tmpl w:val="66BCDB70"/>
    <w:lvl w:ilvl="0">
      <w:start w:val="1"/>
      <w:numFmt w:val="decimal"/>
      <w:lvlText w:val="%1."/>
      <w:lvlJc w:val="left"/>
      <w:pPr>
        <w:ind w:left="720" w:hanging="360"/>
      </w:pPr>
      <w:rPr>
        <w:b w:val="0"/>
        <w:bCs/>
        <w:color w:val="auto"/>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705966E5"/>
    <w:multiLevelType w:val="multilevel"/>
    <w:tmpl w:val="69A66C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771E0992"/>
    <w:multiLevelType w:val="hybridMultilevel"/>
    <w:tmpl w:val="F2622428"/>
    <w:lvl w:ilvl="0" w:tplc="9BD85ED0">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6"/>
  </w:num>
  <w:num w:numId="3">
    <w:abstractNumId w:val="8"/>
  </w:num>
  <w:num w:numId="4">
    <w:abstractNumId w:val="4"/>
  </w:num>
  <w:num w:numId="5">
    <w:abstractNumId w:val="0"/>
  </w:num>
  <w:num w:numId="6">
    <w:abstractNumId w:val="12"/>
  </w:num>
  <w:num w:numId="7">
    <w:abstractNumId w:val="7"/>
  </w:num>
  <w:num w:numId="8">
    <w:abstractNumId w:val="14"/>
  </w:num>
  <w:num w:numId="9">
    <w:abstractNumId w:val="2"/>
  </w:num>
  <w:num w:numId="10">
    <w:abstractNumId w:val="3"/>
  </w:num>
  <w:num w:numId="11">
    <w:abstractNumId w:val="1"/>
  </w:num>
  <w:num w:numId="12">
    <w:abstractNumId w:val="10"/>
  </w:num>
  <w:num w:numId="13">
    <w:abstractNumId w:val="5"/>
  </w:num>
  <w:num w:numId="14">
    <w:abstractNumId w:val="9"/>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09FF"/>
    <w:rsid w:val="00043AAD"/>
    <w:rsid w:val="000A49CE"/>
    <w:rsid w:val="000A71C8"/>
    <w:rsid w:val="000B6BB5"/>
    <w:rsid w:val="000D70C9"/>
    <w:rsid w:val="000E2CDF"/>
    <w:rsid w:val="000F0C62"/>
    <w:rsid w:val="00121724"/>
    <w:rsid w:val="00161D1C"/>
    <w:rsid w:val="001637C6"/>
    <w:rsid w:val="0016594D"/>
    <w:rsid w:val="00175F9E"/>
    <w:rsid w:val="001C4B45"/>
    <w:rsid w:val="001E4409"/>
    <w:rsid w:val="002418F8"/>
    <w:rsid w:val="00251F38"/>
    <w:rsid w:val="002718BB"/>
    <w:rsid w:val="0029625C"/>
    <w:rsid w:val="002D09FF"/>
    <w:rsid w:val="002E2FA8"/>
    <w:rsid w:val="003670F2"/>
    <w:rsid w:val="003D1566"/>
    <w:rsid w:val="00413D33"/>
    <w:rsid w:val="0047672A"/>
    <w:rsid w:val="004D1EB5"/>
    <w:rsid w:val="004E165D"/>
    <w:rsid w:val="00574323"/>
    <w:rsid w:val="00575CD6"/>
    <w:rsid w:val="005B7037"/>
    <w:rsid w:val="005F0F7D"/>
    <w:rsid w:val="006014EB"/>
    <w:rsid w:val="006300B7"/>
    <w:rsid w:val="00654D00"/>
    <w:rsid w:val="00662982"/>
    <w:rsid w:val="006932F0"/>
    <w:rsid w:val="006A250F"/>
    <w:rsid w:val="006A573E"/>
    <w:rsid w:val="007C4C2A"/>
    <w:rsid w:val="007D43B9"/>
    <w:rsid w:val="00813F91"/>
    <w:rsid w:val="00815667"/>
    <w:rsid w:val="00817421"/>
    <w:rsid w:val="00845B46"/>
    <w:rsid w:val="00864562"/>
    <w:rsid w:val="008C7727"/>
    <w:rsid w:val="008F2052"/>
    <w:rsid w:val="009157D5"/>
    <w:rsid w:val="00916484"/>
    <w:rsid w:val="009229BC"/>
    <w:rsid w:val="00934094"/>
    <w:rsid w:val="009410D8"/>
    <w:rsid w:val="00967E11"/>
    <w:rsid w:val="0097391A"/>
    <w:rsid w:val="009B73B9"/>
    <w:rsid w:val="00A04F1A"/>
    <w:rsid w:val="00A11291"/>
    <w:rsid w:val="00A82F1E"/>
    <w:rsid w:val="00A910DC"/>
    <w:rsid w:val="00AC0912"/>
    <w:rsid w:val="00B02594"/>
    <w:rsid w:val="00B17322"/>
    <w:rsid w:val="00B3133D"/>
    <w:rsid w:val="00B31B2D"/>
    <w:rsid w:val="00B61A09"/>
    <w:rsid w:val="00BB2447"/>
    <w:rsid w:val="00BE7821"/>
    <w:rsid w:val="00C02588"/>
    <w:rsid w:val="00C433C2"/>
    <w:rsid w:val="00C43C03"/>
    <w:rsid w:val="00C64988"/>
    <w:rsid w:val="00C91D26"/>
    <w:rsid w:val="00CC1ABB"/>
    <w:rsid w:val="00CC7270"/>
    <w:rsid w:val="00CE289E"/>
    <w:rsid w:val="00D02F9D"/>
    <w:rsid w:val="00D03202"/>
    <w:rsid w:val="00D57B3A"/>
    <w:rsid w:val="00D6744F"/>
    <w:rsid w:val="00DB26AE"/>
    <w:rsid w:val="00E22B32"/>
    <w:rsid w:val="00E578F3"/>
    <w:rsid w:val="00E604AC"/>
    <w:rsid w:val="00E65EC5"/>
    <w:rsid w:val="00E707A7"/>
    <w:rsid w:val="00E77D7F"/>
    <w:rsid w:val="00EB366B"/>
    <w:rsid w:val="00EC6222"/>
    <w:rsid w:val="00EC7970"/>
    <w:rsid w:val="00ED0C28"/>
    <w:rsid w:val="00EF660D"/>
    <w:rsid w:val="00F43D75"/>
    <w:rsid w:val="00F463D5"/>
    <w:rsid w:val="00F56DC8"/>
    <w:rsid w:val="00FB37F5"/>
    <w:rsid w:val="00FD54C6"/>
    <w:rsid w:val="00FD7E7E"/>
    <w:rsid w:val="00FF17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404D9"/>
  <w15:docId w15:val="{676E03BE-728C-4CED-8D1A-43CF50B91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F463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63D5"/>
  </w:style>
  <w:style w:type="paragraph" w:styleId="Footer">
    <w:name w:val="footer"/>
    <w:basedOn w:val="Normal"/>
    <w:link w:val="FooterChar"/>
    <w:uiPriority w:val="99"/>
    <w:unhideWhenUsed/>
    <w:rsid w:val="00F463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63D5"/>
  </w:style>
  <w:style w:type="character" w:styleId="Hyperlink">
    <w:name w:val="Hyperlink"/>
    <w:basedOn w:val="DefaultParagraphFont"/>
    <w:uiPriority w:val="99"/>
    <w:unhideWhenUsed/>
    <w:rsid w:val="00934094"/>
    <w:rPr>
      <w:color w:val="0000FF" w:themeColor="hyperlink"/>
      <w:u w:val="single"/>
    </w:rPr>
  </w:style>
  <w:style w:type="character" w:styleId="UnresolvedMention">
    <w:name w:val="Unresolved Mention"/>
    <w:basedOn w:val="DefaultParagraphFont"/>
    <w:uiPriority w:val="99"/>
    <w:semiHidden/>
    <w:unhideWhenUsed/>
    <w:rsid w:val="00934094"/>
    <w:rPr>
      <w:color w:val="605E5C"/>
      <w:shd w:val="clear" w:color="auto" w:fill="E1DFDD"/>
    </w:rPr>
  </w:style>
  <w:style w:type="paragraph" w:styleId="ListParagraph">
    <w:name w:val="List Paragraph"/>
    <w:basedOn w:val="Normal"/>
    <w:uiPriority w:val="34"/>
    <w:qFormat/>
    <w:rsid w:val="00BB2447"/>
    <w:pPr>
      <w:ind w:left="720"/>
      <w:contextualSpacing/>
    </w:pPr>
  </w:style>
  <w:style w:type="table" w:styleId="TableGrid">
    <w:name w:val="Table Grid"/>
    <w:basedOn w:val="TableNormal"/>
    <w:uiPriority w:val="39"/>
    <w:rsid w:val="00D674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45B46"/>
    <w:rPr>
      <w:sz w:val="16"/>
      <w:szCs w:val="16"/>
    </w:rPr>
  </w:style>
  <w:style w:type="paragraph" w:styleId="CommentText">
    <w:name w:val="annotation text"/>
    <w:basedOn w:val="Normal"/>
    <w:link w:val="CommentTextChar"/>
    <w:uiPriority w:val="99"/>
    <w:semiHidden/>
    <w:unhideWhenUsed/>
    <w:rsid w:val="00845B46"/>
    <w:pPr>
      <w:spacing w:line="240" w:lineRule="auto"/>
    </w:pPr>
    <w:rPr>
      <w:sz w:val="20"/>
      <w:szCs w:val="20"/>
    </w:rPr>
  </w:style>
  <w:style w:type="character" w:customStyle="1" w:styleId="CommentTextChar">
    <w:name w:val="Comment Text Char"/>
    <w:basedOn w:val="DefaultParagraphFont"/>
    <w:link w:val="CommentText"/>
    <w:uiPriority w:val="99"/>
    <w:semiHidden/>
    <w:rsid w:val="00845B46"/>
    <w:rPr>
      <w:sz w:val="20"/>
      <w:szCs w:val="20"/>
    </w:rPr>
  </w:style>
  <w:style w:type="paragraph" w:styleId="CommentSubject">
    <w:name w:val="annotation subject"/>
    <w:basedOn w:val="CommentText"/>
    <w:next w:val="CommentText"/>
    <w:link w:val="CommentSubjectChar"/>
    <w:uiPriority w:val="99"/>
    <w:semiHidden/>
    <w:unhideWhenUsed/>
    <w:rsid w:val="00845B46"/>
    <w:rPr>
      <w:b/>
      <w:bCs/>
    </w:rPr>
  </w:style>
  <w:style w:type="character" w:customStyle="1" w:styleId="CommentSubjectChar">
    <w:name w:val="Comment Subject Char"/>
    <w:basedOn w:val="CommentTextChar"/>
    <w:link w:val="CommentSubject"/>
    <w:uiPriority w:val="99"/>
    <w:semiHidden/>
    <w:rsid w:val="00845B46"/>
    <w:rPr>
      <w:b/>
      <w:bCs/>
      <w:sz w:val="20"/>
      <w:szCs w:val="20"/>
    </w:rPr>
  </w:style>
  <w:style w:type="paragraph" w:styleId="Revision">
    <w:name w:val="Revision"/>
    <w:hidden/>
    <w:uiPriority w:val="99"/>
    <w:semiHidden/>
    <w:rsid w:val="001C4B4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3466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LnQ1MdP-Qxc"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amazon.com/Phyllis-Kaufman-Goodstein/e/B0096S6O5M/ref=dp_byline_cont_book_1" TargetMode="External"/><Relationship Id="rId5" Type="http://schemas.openxmlformats.org/officeDocument/2006/relationships/footnotes" Target="footnotes.xml"/><Relationship Id="rId10" Type="http://schemas.openxmlformats.org/officeDocument/2006/relationships/hyperlink" Target="https://www.amazon.com/Bystander-Power-Anti-Bullying-Action-Laugh/dp/1575424118" TargetMode="External"/><Relationship Id="rId4" Type="http://schemas.openxmlformats.org/officeDocument/2006/relationships/webSettings" Target="webSettings.xml"/><Relationship Id="rId9" Type="http://schemas.openxmlformats.org/officeDocument/2006/relationships/hyperlink" Target="https://www.youtube.com/watch?v=LnQ1MdP-Qxc"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TotalTime>
  <Pages>4</Pages>
  <Words>1280</Words>
  <Characters>7302</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15</cp:revision>
  <dcterms:created xsi:type="dcterms:W3CDTF">2021-11-04T18:31:00Z</dcterms:created>
  <dcterms:modified xsi:type="dcterms:W3CDTF">2021-11-26T17:46:00Z</dcterms:modified>
</cp:coreProperties>
</file>