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6F8A9C6F" w:rsidR="00D525BC" w:rsidRDefault="00DD3CC7" w:rsidP="00143BC2">
      <w:pPr>
        <w:spacing w:after="0" w:line="240" w:lineRule="auto"/>
        <w:jc w:val="center"/>
        <w:rPr>
          <w:sz w:val="24"/>
          <w:szCs w:val="24"/>
        </w:rPr>
      </w:pPr>
      <w:r w:rsidRPr="00143BC2">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3A03CB2" w14:textId="77777777" w:rsidR="00AB5CA4" w:rsidRPr="00143BC2" w:rsidRDefault="00AB5CA4" w:rsidP="00DD3CCB">
      <w:pPr>
        <w:spacing w:after="0" w:line="240" w:lineRule="auto"/>
        <w:jc w:val="center"/>
        <w:rPr>
          <w:sz w:val="24"/>
          <w:szCs w:val="24"/>
        </w:rPr>
      </w:pPr>
    </w:p>
    <w:p w14:paraId="556815B5" w14:textId="2F7887EA" w:rsidR="00E26288" w:rsidRPr="002A26FE" w:rsidRDefault="00E26288" w:rsidP="00143BC2">
      <w:pPr>
        <w:pBdr>
          <w:bottom w:val="single" w:sz="4" w:space="2" w:color="auto"/>
        </w:pBdr>
        <w:spacing w:after="0" w:line="240" w:lineRule="auto"/>
        <w:jc w:val="center"/>
        <w:rPr>
          <w:rFonts w:eastAsia="Calibri" w:cs="Calibri"/>
          <w:sz w:val="20"/>
          <w:szCs w:val="20"/>
        </w:rPr>
      </w:pPr>
      <w:r w:rsidRPr="002A26FE">
        <w:rPr>
          <w:rFonts w:eastAsia="Calibri" w:cs="Calibri"/>
          <w:sz w:val="20"/>
          <w:szCs w:val="20"/>
        </w:rPr>
        <w:t xml:space="preserve">The Law-Related Education Academy is </w:t>
      </w:r>
      <w:r w:rsidR="00280645" w:rsidRPr="002A26FE">
        <w:rPr>
          <w:rFonts w:eastAsia="Calibri" w:cs="Calibri"/>
          <w:sz w:val="20"/>
          <w:szCs w:val="20"/>
        </w:rPr>
        <w:t>sponsored</w:t>
      </w:r>
      <w:r w:rsidRPr="002A26FE">
        <w:rPr>
          <w:rFonts w:eastAsia="Calibri" w:cs="Calibri"/>
          <w:sz w:val="20"/>
          <w:szCs w:val="20"/>
        </w:rPr>
        <w:t xml:space="preserve"> by the Arizona Foundation for Legal Services &amp; Education with funding made possible by the Arizona Supreme Court</w:t>
      </w:r>
      <w:r w:rsidR="009A7E1D">
        <w:rPr>
          <w:rFonts w:eastAsia="Calibri" w:cs="Calibri"/>
          <w:sz w:val="20"/>
          <w:szCs w:val="20"/>
        </w:rPr>
        <w:t>.</w:t>
      </w:r>
    </w:p>
    <w:p w14:paraId="5F3A04F6" w14:textId="77777777" w:rsidR="00DD3CC7" w:rsidRPr="00143BC2" w:rsidRDefault="00DD3CC7" w:rsidP="00143BC2">
      <w:pPr>
        <w:spacing w:after="0" w:line="240" w:lineRule="auto"/>
        <w:jc w:val="center"/>
        <w:rPr>
          <w:rFonts w:eastAsia="Calibri" w:cs="Calibri"/>
          <w:b/>
          <w:bCs/>
          <w:sz w:val="24"/>
          <w:szCs w:val="24"/>
          <w:u w:val="single"/>
        </w:rPr>
      </w:pPr>
    </w:p>
    <w:p w14:paraId="38C4B59D" w14:textId="1B8778D6" w:rsidR="00446C76" w:rsidRPr="00AB5CA4" w:rsidRDefault="00446C76" w:rsidP="00AB5CA4">
      <w:pPr>
        <w:spacing w:after="0" w:line="240" w:lineRule="auto"/>
        <w:jc w:val="center"/>
        <w:rPr>
          <w:rFonts w:cstheme="minorHAnsi"/>
          <w:b/>
          <w:sz w:val="24"/>
          <w:szCs w:val="24"/>
        </w:rPr>
      </w:pPr>
      <w:r w:rsidRPr="00AB5CA4">
        <w:rPr>
          <w:rFonts w:cstheme="minorHAnsi"/>
          <w:b/>
          <w:sz w:val="24"/>
          <w:szCs w:val="24"/>
        </w:rPr>
        <w:t>“When You Turn 18</w:t>
      </w:r>
      <w:r w:rsidR="003F0904" w:rsidRPr="00AB5CA4">
        <w:rPr>
          <w:rFonts w:cstheme="minorHAnsi"/>
          <w:b/>
          <w:sz w:val="24"/>
          <w:szCs w:val="24"/>
        </w:rPr>
        <w:t>: Civil Responsibilities</w:t>
      </w:r>
      <w:r w:rsidRPr="00AB5CA4">
        <w:rPr>
          <w:rFonts w:cstheme="minorHAnsi"/>
          <w:b/>
          <w:sz w:val="24"/>
          <w:szCs w:val="24"/>
        </w:rPr>
        <w:t>” Academy</w:t>
      </w:r>
    </w:p>
    <w:p w14:paraId="6D78241F" w14:textId="2D69239C" w:rsidR="00446C76" w:rsidRPr="00AB5CA4" w:rsidRDefault="00174452" w:rsidP="00AB5CA4">
      <w:pPr>
        <w:spacing w:after="0" w:line="240" w:lineRule="auto"/>
        <w:jc w:val="center"/>
        <w:rPr>
          <w:rFonts w:cstheme="minorHAnsi"/>
          <w:sz w:val="24"/>
          <w:szCs w:val="24"/>
        </w:rPr>
      </w:pPr>
      <w:r>
        <w:rPr>
          <w:rFonts w:cstheme="minorHAnsi"/>
          <w:sz w:val="24"/>
          <w:szCs w:val="24"/>
        </w:rPr>
        <w:t>(</w:t>
      </w:r>
      <w:r w:rsidR="00446C76" w:rsidRPr="00AB5CA4">
        <w:rPr>
          <w:rFonts w:cstheme="minorHAnsi"/>
          <w:sz w:val="24"/>
          <w:szCs w:val="24"/>
        </w:rPr>
        <w:t>High</w:t>
      </w:r>
      <w:r w:rsidR="00A31F66" w:rsidRPr="00AB5CA4">
        <w:rPr>
          <w:rFonts w:cstheme="minorHAnsi"/>
          <w:sz w:val="24"/>
          <w:szCs w:val="24"/>
        </w:rPr>
        <w:t xml:space="preserve"> </w:t>
      </w:r>
      <w:r w:rsidR="00947725" w:rsidRPr="00AB5CA4">
        <w:rPr>
          <w:rFonts w:cstheme="minorHAnsi"/>
          <w:sz w:val="24"/>
          <w:szCs w:val="24"/>
        </w:rPr>
        <w:t>School</w:t>
      </w:r>
      <w:r>
        <w:rPr>
          <w:rFonts w:cstheme="minorHAnsi"/>
          <w:sz w:val="24"/>
          <w:szCs w:val="24"/>
        </w:rPr>
        <w:t>)</w:t>
      </w:r>
      <w:r w:rsidR="00947725" w:rsidRPr="00AB5CA4">
        <w:rPr>
          <w:rFonts w:cstheme="minorHAnsi"/>
          <w:sz w:val="24"/>
          <w:szCs w:val="24"/>
        </w:rPr>
        <w:t xml:space="preserve"> </w:t>
      </w:r>
    </w:p>
    <w:p w14:paraId="350E9C2B" w14:textId="0A77F34E" w:rsidR="00446C76" w:rsidRPr="00AB5CA4" w:rsidRDefault="00446C76" w:rsidP="00AB5CA4">
      <w:pPr>
        <w:widowControl w:val="0"/>
        <w:spacing w:after="0" w:line="240" w:lineRule="auto"/>
        <w:ind w:left="1710" w:hanging="1710"/>
        <w:jc w:val="center"/>
        <w:rPr>
          <w:rFonts w:cstheme="minorHAnsi"/>
          <w:b/>
          <w:sz w:val="24"/>
          <w:szCs w:val="24"/>
        </w:rPr>
      </w:pPr>
      <w:r w:rsidRPr="00AB5CA4">
        <w:rPr>
          <w:rFonts w:cstheme="minorHAnsi"/>
          <w:b/>
          <w:sz w:val="24"/>
          <w:szCs w:val="24"/>
        </w:rPr>
        <w:t>Registering to Vote</w:t>
      </w:r>
      <w:r w:rsidR="00AF26F6" w:rsidRPr="00AB5CA4">
        <w:rPr>
          <w:rFonts w:cstheme="minorHAnsi"/>
          <w:b/>
          <w:sz w:val="24"/>
          <w:szCs w:val="24"/>
        </w:rPr>
        <w:t xml:space="preserve"> Lesson Plan</w:t>
      </w:r>
    </w:p>
    <w:p w14:paraId="5FCA8FD9" w14:textId="2D74AD95" w:rsidR="005F4D32" w:rsidRPr="00AB5CA4" w:rsidRDefault="005F4D32" w:rsidP="00AB5CA4">
      <w:pPr>
        <w:widowControl w:val="0"/>
        <w:autoSpaceDE w:val="0"/>
        <w:autoSpaceDN w:val="0"/>
        <w:adjustRightInd w:val="0"/>
        <w:spacing w:after="0" w:line="240" w:lineRule="auto"/>
        <w:ind w:left="1710" w:hanging="1710"/>
        <w:jc w:val="center"/>
        <w:rPr>
          <w:rFonts w:eastAsia="Calibri" w:cstheme="minorHAnsi"/>
          <w:b/>
          <w:bCs/>
          <w:sz w:val="24"/>
          <w:szCs w:val="24"/>
        </w:rPr>
      </w:pPr>
      <w:r w:rsidRPr="00AB5CA4">
        <w:rPr>
          <w:rFonts w:eastAsia="Calibri" w:cstheme="minorHAnsi"/>
          <w:b/>
          <w:bCs/>
          <w:sz w:val="24"/>
          <w:szCs w:val="24"/>
        </w:rPr>
        <w:t>Formatted for Online Learning</w:t>
      </w:r>
    </w:p>
    <w:p w14:paraId="3911CBF4" w14:textId="77777777" w:rsidR="005F4D32" w:rsidRPr="00AB5CA4" w:rsidRDefault="005F4D32" w:rsidP="00AB5CA4">
      <w:pPr>
        <w:spacing w:after="0" w:line="240" w:lineRule="auto"/>
        <w:jc w:val="center"/>
        <w:rPr>
          <w:rFonts w:eastAsia="Calibri" w:cstheme="minorHAnsi"/>
          <w:bCs/>
          <w:i/>
          <w:sz w:val="24"/>
          <w:szCs w:val="24"/>
        </w:rPr>
      </w:pPr>
      <w:r w:rsidRPr="00AB5CA4">
        <w:rPr>
          <w:rFonts w:eastAsia="Calibri" w:cstheme="minorHAnsi"/>
          <w:bCs/>
          <w:i/>
          <w:sz w:val="24"/>
          <w:szCs w:val="24"/>
        </w:rPr>
        <w:t>Please obtain administrator approval prior to implementing this lesson.</w:t>
      </w:r>
    </w:p>
    <w:p w14:paraId="7ACA2A3A" w14:textId="77777777" w:rsidR="005F4D32" w:rsidRPr="00AB5CA4" w:rsidRDefault="005F4D32" w:rsidP="00AB5CA4">
      <w:pPr>
        <w:spacing w:after="0" w:line="240" w:lineRule="auto"/>
        <w:contextualSpacing/>
        <w:jc w:val="center"/>
        <w:rPr>
          <w:rFonts w:eastAsia="Calibri" w:cstheme="minorHAnsi"/>
          <w:bCs/>
          <w:i/>
          <w:sz w:val="24"/>
          <w:szCs w:val="24"/>
        </w:rPr>
      </w:pPr>
      <w:r w:rsidRPr="00AB5CA4">
        <w:rPr>
          <w:rFonts w:eastAsia="Calibri" w:cstheme="minorHAnsi"/>
          <w:bCs/>
          <w:i/>
          <w:sz w:val="24"/>
          <w:szCs w:val="24"/>
        </w:rPr>
        <w:t>Please speak to your administration to discuss whether breakout room formats are appropriate or not.</w:t>
      </w:r>
    </w:p>
    <w:p w14:paraId="588B3F56" w14:textId="77777777" w:rsidR="00160A11" w:rsidRPr="00AB5CA4" w:rsidRDefault="00160A11" w:rsidP="00AB5CA4">
      <w:pPr>
        <w:spacing w:after="0" w:line="240" w:lineRule="auto"/>
        <w:rPr>
          <w:rFonts w:eastAsia="Calibri" w:cstheme="minorHAnsi"/>
          <w:b/>
          <w:bCs/>
          <w:sz w:val="24"/>
          <w:szCs w:val="24"/>
        </w:rPr>
      </w:pPr>
    </w:p>
    <w:p w14:paraId="7109A001" w14:textId="0059019C" w:rsidR="00DD3CC7" w:rsidRPr="00AB5CA4" w:rsidRDefault="00EB0D8E" w:rsidP="00AB5CA4">
      <w:pPr>
        <w:spacing w:after="0" w:line="240" w:lineRule="auto"/>
        <w:rPr>
          <w:rFonts w:eastAsia="Calibri" w:cstheme="minorHAnsi"/>
          <w:b/>
          <w:bCs/>
          <w:sz w:val="24"/>
          <w:szCs w:val="24"/>
        </w:rPr>
      </w:pPr>
      <w:r w:rsidRPr="00AB5CA4">
        <w:rPr>
          <w:rFonts w:eastAsia="Calibri" w:cstheme="minorHAnsi"/>
          <w:b/>
          <w:bCs/>
          <w:sz w:val="24"/>
          <w:szCs w:val="24"/>
        </w:rPr>
        <w:t>O</w:t>
      </w:r>
      <w:r w:rsidR="00DD3CC7" w:rsidRPr="00AB5CA4">
        <w:rPr>
          <w:rFonts w:eastAsia="Calibri" w:cstheme="minorHAnsi"/>
          <w:b/>
          <w:bCs/>
          <w:sz w:val="24"/>
          <w:szCs w:val="24"/>
        </w:rPr>
        <w:t xml:space="preserve">bjectives: </w:t>
      </w:r>
      <w:r w:rsidR="00205985" w:rsidRPr="00AB5CA4">
        <w:rPr>
          <w:rFonts w:eastAsia="Calibri" w:cstheme="minorHAnsi"/>
          <w:b/>
          <w:bCs/>
          <w:sz w:val="24"/>
          <w:szCs w:val="24"/>
        </w:rPr>
        <w:t>Students will…</w:t>
      </w:r>
    </w:p>
    <w:p w14:paraId="643495DB" w14:textId="6DB63413" w:rsidR="006B57C5" w:rsidRPr="00AB5CA4" w:rsidRDefault="006B57C5" w:rsidP="00AB5CA4">
      <w:pPr>
        <w:numPr>
          <w:ilvl w:val="0"/>
          <w:numId w:val="12"/>
        </w:numPr>
        <w:pBdr>
          <w:top w:val="nil"/>
          <w:left w:val="nil"/>
          <w:bottom w:val="nil"/>
          <w:right w:val="nil"/>
          <w:between w:val="nil"/>
        </w:pBdr>
        <w:spacing w:after="0" w:line="240" w:lineRule="auto"/>
        <w:rPr>
          <w:rFonts w:cstheme="minorHAnsi"/>
          <w:color w:val="000000"/>
          <w:sz w:val="24"/>
          <w:szCs w:val="24"/>
        </w:rPr>
      </w:pPr>
      <w:r w:rsidRPr="00AB5CA4">
        <w:rPr>
          <w:rFonts w:cstheme="minorHAnsi"/>
          <w:color w:val="000000"/>
          <w:sz w:val="24"/>
          <w:szCs w:val="24"/>
        </w:rPr>
        <w:t xml:space="preserve">understand </w:t>
      </w:r>
      <w:r w:rsidRPr="00AB5CA4">
        <w:rPr>
          <w:rFonts w:cstheme="minorHAnsi"/>
          <w:sz w:val="24"/>
          <w:szCs w:val="24"/>
        </w:rPr>
        <w:t>components of civic engagement.</w:t>
      </w:r>
    </w:p>
    <w:p w14:paraId="5065F1DD" w14:textId="6983BBB9" w:rsidR="006B57C5" w:rsidRPr="00AB5CA4" w:rsidRDefault="006B57C5" w:rsidP="00AB5CA4">
      <w:pPr>
        <w:numPr>
          <w:ilvl w:val="0"/>
          <w:numId w:val="12"/>
        </w:numPr>
        <w:pBdr>
          <w:top w:val="nil"/>
          <w:left w:val="nil"/>
          <w:bottom w:val="nil"/>
          <w:right w:val="nil"/>
          <w:between w:val="nil"/>
        </w:pBdr>
        <w:spacing w:after="0" w:line="240" w:lineRule="auto"/>
        <w:rPr>
          <w:rFonts w:cstheme="minorHAnsi"/>
          <w:color w:val="000000"/>
          <w:sz w:val="24"/>
          <w:szCs w:val="24"/>
        </w:rPr>
      </w:pPr>
      <w:r w:rsidRPr="00AB5CA4">
        <w:rPr>
          <w:rFonts w:cstheme="minorHAnsi"/>
          <w:color w:val="000000"/>
          <w:sz w:val="24"/>
          <w:szCs w:val="24"/>
        </w:rPr>
        <w:t xml:space="preserve">learn </w:t>
      </w:r>
      <w:r w:rsidRPr="00AB5CA4">
        <w:rPr>
          <w:rFonts w:cstheme="minorHAnsi"/>
          <w:sz w:val="24"/>
          <w:szCs w:val="24"/>
        </w:rPr>
        <w:t>what registering to vote means.</w:t>
      </w:r>
    </w:p>
    <w:p w14:paraId="71FC8D10" w14:textId="50C22165" w:rsidR="006B57C5" w:rsidRPr="00AB5CA4" w:rsidRDefault="006B57C5" w:rsidP="00AB5CA4">
      <w:pPr>
        <w:numPr>
          <w:ilvl w:val="0"/>
          <w:numId w:val="12"/>
        </w:numPr>
        <w:pBdr>
          <w:top w:val="nil"/>
          <w:left w:val="nil"/>
          <w:bottom w:val="nil"/>
          <w:right w:val="nil"/>
          <w:between w:val="nil"/>
        </w:pBdr>
        <w:spacing w:after="0" w:line="240" w:lineRule="auto"/>
        <w:rPr>
          <w:rFonts w:cstheme="minorHAnsi"/>
          <w:color w:val="000000"/>
          <w:sz w:val="24"/>
          <w:szCs w:val="24"/>
        </w:rPr>
      </w:pPr>
      <w:r w:rsidRPr="00AB5CA4">
        <w:rPr>
          <w:rFonts w:cstheme="minorHAnsi"/>
          <w:color w:val="000000"/>
          <w:sz w:val="24"/>
          <w:szCs w:val="24"/>
        </w:rPr>
        <w:t>evaluate why it is important to register and vote in elections.</w:t>
      </w:r>
    </w:p>
    <w:p w14:paraId="1BF7548D" w14:textId="62650838" w:rsidR="00DD3CC7" w:rsidRPr="00AB5CA4" w:rsidRDefault="00DD3CC7" w:rsidP="00AB5CA4">
      <w:pPr>
        <w:spacing w:after="0" w:line="240" w:lineRule="auto"/>
        <w:rPr>
          <w:rFonts w:eastAsia="Calibri" w:cstheme="minorHAnsi"/>
          <w:b/>
          <w:bCs/>
          <w:sz w:val="24"/>
          <w:szCs w:val="24"/>
        </w:rPr>
      </w:pPr>
    </w:p>
    <w:p w14:paraId="6A266024" w14:textId="451C9AFD" w:rsidR="002D52B2" w:rsidRPr="00AB5CA4" w:rsidRDefault="002D52B2" w:rsidP="00AB5CA4">
      <w:pPr>
        <w:spacing w:after="0" w:line="240" w:lineRule="auto"/>
        <w:contextualSpacing/>
        <w:rPr>
          <w:rFonts w:cstheme="minorHAnsi"/>
          <w:sz w:val="24"/>
          <w:szCs w:val="24"/>
        </w:rPr>
      </w:pPr>
      <w:r w:rsidRPr="00AB5CA4">
        <w:rPr>
          <w:rFonts w:cstheme="minorHAnsi"/>
          <w:b/>
          <w:bCs/>
          <w:sz w:val="24"/>
          <w:szCs w:val="24"/>
        </w:rPr>
        <w:t>Protective Factor Developed:</w:t>
      </w:r>
      <w:r w:rsidR="007C4CC0" w:rsidRPr="00AB5CA4">
        <w:rPr>
          <w:rFonts w:cstheme="minorHAnsi"/>
          <w:sz w:val="24"/>
          <w:szCs w:val="24"/>
        </w:rPr>
        <w:t xml:space="preserve"> </w:t>
      </w:r>
      <w:r w:rsidR="007C4CC0" w:rsidRPr="00AB5CA4">
        <w:rPr>
          <w:rFonts w:cstheme="minorHAnsi"/>
          <w:bCs/>
          <w:sz w:val="24"/>
          <w:szCs w:val="24"/>
        </w:rPr>
        <w:t>Belief in Future</w:t>
      </w:r>
    </w:p>
    <w:p w14:paraId="5D4325CF" w14:textId="7E445072" w:rsidR="002D52B2" w:rsidRPr="00AB5CA4" w:rsidRDefault="002D52B2" w:rsidP="00AB5CA4">
      <w:pPr>
        <w:widowControl w:val="0"/>
        <w:autoSpaceDE w:val="0"/>
        <w:autoSpaceDN w:val="0"/>
        <w:adjustRightInd w:val="0"/>
        <w:spacing w:after="0" w:line="240" w:lineRule="auto"/>
        <w:rPr>
          <w:rFonts w:eastAsia="Calibri" w:cstheme="minorHAnsi"/>
          <w:bCs/>
          <w:sz w:val="24"/>
          <w:szCs w:val="24"/>
        </w:rPr>
      </w:pPr>
      <w:r w:rsidRPr="00AB5CA4">
        <w:rPr>
          <w:rFonts w:cstheme="minorHAnsi"/>
          <w:b/>
          <w:bCs/>
          <w:sz w:val="24"/>
          <w:szCs w:val="24"/>
        </w:rPr>
        <w:t>SEL Competency:</w:t>
      </w:r>
      <w:r w:rsidR="007C4CC0" w:rsidRPr="00AB5CA4">
        <w:rPr>
          <w:rFonts w:cstheme="minorHAnsi"/>
          <w:b/>
          <w:bCs/>
          <w:sz w:val="24"/>
          <w:szCs w:val="24"/>
        </w:rPr>
        <w:t xml:space="preserve"> </w:t>
      </w:r>
      <w:r w:rsidR="005206EA" w:rsidRPr="00AB5CA4">
        <w:rPr>
          <w:rFonts w:cstheme="minorHAnsi"/>
          <w:bCs/>
          <w:sz w:val="24"/>
          <w:szCs w:val="24"/>
        </w:rPr>
        <w:t>Responsible Decision Making</w:t>
      </w:r>
    </w:p>
    <w:p w14:paraId="58F92C53" w14:textId="77777777" w:rsidR="002D52B2" w:rsidRPr="00AB5CA4" w:rsidRDefault="002D52B2" w:rsidP="00AB5CA4">
      <w:pPr>
        <w:spacing w:after="0" w:line="240" w:lineRule="auto"/>
        <w:rPr>
          <w:rFonts w:eastAsia="Calibri" w:cstheme="minorHAnsi"/>
          <w:b/>
          <w:bCs/>
          <w:sz w:val="24"/>
          <w:szCs w:val="24"/>
        </w:rPr>
      </w:pPr>
    </w:p>
    <w:p w14:paraId="7A7353AD" w14:textId="77777777" w:rsidR="00DD3CC7" w:rsidRPr="00AB5CA4" w:rsidRDefault="00DD3CC7" w:rsidP="00AB5CA4">
      <w:pPr>
        <w:spacing w:after="0" w:line="240" w:lineRule="auto"/>
        <w:rPr>
          <w:rFonts w:eastAsia="Calibri" w:cstheme="minorHAnsi"/>
          <w:b/>
          <w:bCs/>
          <w:sz w:val="24"/>
          <w:szCs w:val="24"/>
        </w:rPr>
      </w:pPr>
      <w:r w:rsidRPr="00AB5CA4">
        <w:rPr>
          <w:rFonts w:eastAsia="Calibri" w:cstheme="minorHAnsi"/>
          <w:b/>
          <w:bCs/>
          <w:sz w:val="24"/>
          <w:szCs w:val="24"/>
        </w:rPr>
        <w:t>Materials:</w:t>
      </w:r>
    </w:p>
    <w:p w14:paraId="19BF708D" w14:textId="207EDE19" w:rsidR="008B28A7" w:rsidRPr="00AB5CA4" w:rsidRDefault="00DA1509" w:rsidP="00AB5CA4">
      <w:pPr>
        <w:pStyle w:val="ListParagraph"/>
        <w:numPr>
          <w:ilvl w:val="0"/>
          <w:numId w:val="1"/>
        </w:numPr>
        <w:spacing w:after="0" w:line="240" w:lineRule="auto"/>
        <w:rPr>
          <w:rFonts w:cstheme="minorHAnsi"/>
          <w:b/>
          <w:bCs/>
          <w:color w:val="000000"/>
          <w:sz w:val="24"/>
          <w:szCs w:val="24"/>
        </w:rPr>
      </w:pPr>
      <w:r>
        <w:rPr>
          <w:sz w:val="24"/>
          <w:szCs w:val="24"/>
        </w:rPr>
        <w:t>“</w:t>
      </w:r>
      <w:r w:rsidR="00DD3136">
        <w:rPr>
          <w:sz w:val="24"/>
          <w:szCs w:val="24"/>
        </w:rPr>
        <w:t>Registering to Vote</w:t>
      </w:r>
      <w:r>
        <w:rPr>
          <w:sz w:val="24"/>
          <w:szCs w:val="24"/>
        </w:rPr>
        <w:t>”</w:t>
      </w:r>
      <w:r w:rsidR="00DD3136">
        <w:rPr>
          <w:sz w:val="24"/>
          <w:szCs w:val="24"/>
        </w:rPr>
        <w:t xml:space="preserve"> </w:t>
      </w:r>
      <w:r w:rsidR="008B28A7" w:rsidRPr="00AB5CA4">
        <w:rPr>
          <w:sz w:val="24"/>
          <w:szCs w:val="24"/>
        </w:rPr>
        <w:t xml:space="preserve">Video: </w:t>
      </w:r>
      <w:hyperlink r:id="rId9" w:history="1">
        <w:r w:rsidR="008B28A7" w:rsidRPr="00AB5CA4">
          <w:rPr>
            <w:rStyle w:val="Hyperlink"/>
            <w:rFonts w:cstheme="minorHAnsi"/>
            <w:sz w:val="24"/>
            <w:szCs w:val="24"/>
          </w:rPr>
          <w:t>https://www.youtube.com/watch?v=JAI9vuvCads</w:t>
        </w:r>
      </w:hyperlink>
      <w:r w:rsidR="00B8541C" w:rsidRPr="00AB5CA4">
        <w:rPr>
          <w:rFonts w:cstheme="minorHAnsi"/>
          <w:b/>
          <w:bCs/>
          <w:color w:val="000000"/>
          <w:sz w:val="24"/>
          <w:szCs w:val="24"/>
        </w:rPr>
        <w:t> </w:t>
      </w:r>
    </w:p>
    <w:p w14:paraId="6B933B37" w14:textId="7374ABA2" w:rsidR="00A31F66" w:rsidRPr="00AB5CA4" w:rsidRDefault="009A7E1D" w:rsidP="00AB5CA4">
      <w:pPr>
        <w:numPr>
          <w:ilvl w:val="0"/>
          <w:numId w:val="1"/>
        </w:numPr>
        <w:spacing w:after="0" w:line="240" w:lineRule="auto"/>
        <w:rPr>
          <w:rStyle w:val="Hyperlink"/>
          <w:rFonts w:eastAsia="Calibri" w:cstheme="minorHAnsi"/>
          <w:color w:val="auto"/>
          <w:sz w:val="24"/>
          <w:szCs w:val="24"/>
          <w:u w:val="none"/>
        </w:rPr>
      </w:pPr>
      <w:r>
        <w:rPr>
          <w:rFonts w:eastAsia="Calibri" w:cstheme="minorHAnsi"/>
          <w:sz w:val="24"/>
          <w:szCs w:val="24"/>
        </w:rPr>
        <w:t xml:space="preserve">AZ Legislature </w:t>
      </w:r>
      <w:r w:rsidR="008B28A7" w:rsidRPr="00AB5CA4">
        <w:rPr>
          <w:rFonts w:eastAsia="Calibri" w:cstheme="minorHAnsi"/>
          <w:sz w:val="24"/>
          <w:szCs w:val="24"/>
        </w:rPr>
        <w:t xml:space="preserve">Website: </w:t>
      </w:r>
      <w:hyperlink r:id="rId10" w:history="1">
        <w:r w:rsidR="008B28A7" w:rsidRPr="00AB5CA4">
          <w:rPr>
            <w:rStyle w:val="Hyperlink"/>
            <w:rFonts w:cstheme="minorHAnsi"/>
            <w:sz w:val="24"/>
            <w:szCs w:val="24"/>
          </w:rPr>
          <w:t>https://www.azleg.gov/ars/16/00101.htm</w:t>
        </w:r>
      </w:hyperlink>
    </w:p>
    <w:p w14:paraId="554FC188" w14:textId="6A7D9194" w:rsidR="00A31F66" w:rsidRPr="00AB5CA4" w:rsidRDefault="00DA1509" w:rsidP="00AB5CA4">
      <w:pPr>
        <w:numPr>
          <w:ilvl w:val="0"/>
          <w:numId w:val="1"/>
        </w:numPr>
        <w:spacing w:after="0" w:line="240" w:lineRule="auto"/>
        <w:rPr>
          <w:rFonts w:eastAsia="Calibri" w:cstheme="minorHAnsi"/>
          <w:sz w:val="24"/>
          <w:szCs w:val="24"/>
        </w:rPr>
      </w:pPr>
      <w:r>
        <w:rPr>
          <w:rFonts w:eastAsia="Calibri" w:cstheme="minorHAnsi"/>
          <w:sz w:val="24"/>
          <w:szCs w:val="24"/>
        </w:rPr>
        <w:t>“</w:t>
      </w:r>
      <w:r w:rsidR="007C316B">
        <w:rPr>
          <w:rFonts w:eastAsia="Calibri" w:cstheme="minorHAnsi"/>
          <w:sz w:val="24"/>
          <w:szCs w:val="24"/>
        </w:rPr>
        <w:t>Absentee Ballot</w:t>
      </w:r>
      <w:r>
        <w:rPr>
          <w:rFonts w:eastAsia="Calibri" w:cstheme="minorHAnsi"/>
          <w:sz w:val="24"/>
          <w:szCs w:val="24"/>
        </w:rPr>
        <w:t>”</w:t>
      </w:r>
      <w:r w:rsidR="007C316B">
        <w:rPr>
          <w:rFonts w:eastAsia="Calibri" w:cstheme="minorHAnsi"/>
          <w:sz w:val="24"/>
          <w:szCs w:val="24"/>
        </w:rPr>
        <w:t xml:space="preserve"> </w:t>
      </w:r>
      <w:r w:rsidR="00A31F66" w:rsidRPr="00AB5CA4">
        <w:rPr>
          <w:rFonts w:eastAsia="Calibri" w:cstheme="minorHAnsi"/>
          <w:sz w:val="24"/>
          <w:szCs w:val="24"/>
        </w:rPr>
        <w:t xml:space="preserve">Video: </w:t>
      </w:r>
      <w:hyperlink r:id="rId11" w:history="1">
        <w:r w:rsidR="00A31F66" w:rsidRPr="00AB5CA4">
          <w:rPr>
            <w:rStyle w:val="Hyperlink"/>
            <w:rFonts w:cstheme="minorHAnsi"/>
            <w:sz w:val="24"/>
            <w:szCs w:val="24"/>
          </w:rPr>
          <w:t>https://www.youtube.com/embed/4Ui-F__dg0o</w:t>
        </w:r>
      </w:hyperlink>
    </w:p>
    <w:p w14:paraId="0B54C65F" w14:textId="2197C31A" w:rsidR="00293727" w:rsidRDefault="00E9135A" w:rsidP="00AB5CA4">
      <w:pPr>
        <w:numPr>
          <w:ilvl w:val="0"/>
          <w:numId w:val="1"/>
        </w:numPr>
        <w:spacing w:after="0" w:line="240" w:lineRule="auto"/>
        <w:rPr>
          <w:rFonts w:eastAsia="Calibri" w:cstheme="minorHAnsi"/>
          <w:sz w:val="24"/>
          <w:szCs w:val="24"/>
        </w:rPr>
      </w:pPr>
      <w:r w:rsidRPr="00AB5CA4">
        <w:rPr>
          <w:rFonts w:eastAsia="Calibri" w:cstheme="minorHAnsi"/>
          <w:sz w:val="24"/>
          <w:szCs w:val="24"/>
        </w:rPr>
        <w:t xml:space="preserve">When You Turn 18 Booklet: </w:t>
      </w:r>
      <w:hyperlink r:id="rId12" w:history="1">
        <w:r w:rsidRPr="00AB5CA4">
          <w:rPr>
            <w:rStyle w:val="Hyperlink"/>
            <w:rFonts w:eastAsia="Calibri" w:cstheme="minorHAnsi"/>
            <w:sz w:val="24"/>
            <w:szCs w:val="24"/>
          </w:rPr>
          <w:t>https://lawforkids.org/wyt18-booklet</w:t>
        </w:r>
      </w:hyperlink>
      <w:r w:rsidRPr="00AB5CA4">
        <w:rPr>
          <w:rFonts w:eastAsia="Calibri" w:cstheme="minorHAnsi"/>
          <w:sz w:val="24"/>
          <w:szCs w:val="24"/>
        </w:rPr>
        <w:t xml:space="preserve"> </w:t>
      </w:r>
    </w:p>
    <w:p w14:paraId="56247371" w14:textId="2AAF292C" w:rsidR="00DD3136" w:rsidRDefault="00DD3136" w:rsidP="00AB5CA4">
      <w:pPr>
        <w:numPr>
          <w:ilvl w:val="0"/>
          <w:numId w:val="1"/>
        </w:numPr>
        <w:spacing w:after="0" w:line="240" w:lineRule="auto"/>
        <w:rPr>
          <w:rFonts w:eastAsia="Calibri" w:cstheme="minorHAnsi"/>
          <w:sz w:val="24"/>
          <w:szCs w:val="24"/>
        </w:rPr>
      </w:pPr>
      <w:r>
        <w:rPr>
          <w:rFonts w:eastAsia="Calibri" w:cstheme="minorHAnsi"/>
          <w:sz w:val="24"/>
          <w:szCs w:val="24"/>
        </w:rPr>
        <w:t>Register to Vote in Arizona Handout</w:t>
      </w:r>
    </w:p>
    <w:p w14:paraId="1CCB4C56" w14:textId="1F66D49E" w:rsidR="00DD3136" w:rsidRDefault="00DD3136" w:rsidP="00AB5CA4">
      <w:pPr>
        <w:numPr>
          <w:ilvl w:val="0"/>
          <w:numId w:val="1"/>
        </w:numPr>
        <w:spacing w:after="0" w:line="240" w:lineRule="auto"/>
        <w:rPr>
          <w:rFonts w:eastAsia="Calibri" w:cstheme="minorHAnsi"/>
          <w:sz w:val="24"/>
          <w:szCs w:val="24"/>
        </w:rPr>
      </w:pPr>
      <w:r>
        <w:rPr>
          <w:rFonts w:eastAsia="Calibri" w:cstheme="minorHAnsi"/>
          <w:sz w:val="24"/>
          <w:szCs w:val="24"/>
        </w:rPr>
        <w:t>Register to Vote in Arizona Handout Answer Key</w:t>
      </w:r>
    </w:p>
    <w:p w14:paraId="7300A1D1" w14:textId="77777777" w:rsidR="00DD3CC7" w:rsidRPr="00AB5CA4" w:rsidRDefault="00DD3CC7" w:rsidP="00AB5CA4">
      <w:pPr>
        <w:spacing w:after="0" w:line="240" w:lineRule="auto"/>
        <w:rPr>
          <w:rFonts w:eastAsia="Calibri" w:cstheme="minorHAnsi"/>
          <w:b/>
          <w:bCs/>
          <w:sz w:val="24"/>
          <w:szCs w:val="24"/>
        </w:rPr>
      </w:pPr>
    </w:p>
    <w:p w14:paraId="7A4CB161" w14:textId="77777777" w:rsidR="00DD3CC7" w:rsidRPr="00AB5CA4" w:rsidRDefault="00DD3CC7" w:rsidP="00AB5CA4">
      <w:pPr>
        <w:spacing w:after="0" w:line="240" w:lineRule="auto"/>
        <w:rPr>
          <w:rFonts w:eastAsia="Calibri" w:cstheme="minorHAnsi"/>
          <w:b/>
          <w:bCs/>
          <w:sz w:val="24"/>
          <w:szCs w:val="24"/>
        </w:rPr>
      </w:pPr>
      <w:r w:rsidRPr="00AB5CA4">
        <w:rPr>
          <w:rFonts w:eastAsia="Calibri" w:cstheme="minorHAnsi"/>
          <w:b/>
          <w:bCs/>
          <w:sz w:val="24"/>
          <w:szCs w:val="24"/>
        </w:rPr>
        <w:t xml:space="preserve">Timeframe: </w:t>
      </w:r>
      <w:r w:rsidR="00C347FB" w:rsidRPr="00AB5CA4">
        <w:rPr>
          <w:rFonts w:eastAsia="Calibri" w:cstheme="minorHAnsi"/>
          <w:bCs/>
          <w:sz w:val="24"/>
          <w:szCs w:val="24"/>
        </w:rPr>
        <w:t>40</w:t>
      </w:r>
      <w:r w:rsidR="00FC36B0" w:rsidRPr="00AB5CA4">
        <w:rPr>
          <w:rFonts w:eastAsia="Calibri" w:cstheme="minorHAnsi"/>
          <w:bCs/>
          <w:sz w:val="24"/>
          <w:szCs w:val="24"/>
        </w:rPr>
        <w:t xml:space="preserve"> Minutes</w:t>
      </w:r>
    </w:p>
    <w:p w14:paraId="6B3DCA26" w14:textId="19C9C764" w:rsidR="00DD3CC7" w:rsidRPr="00AB5CA4" w:rsidRDefault="00DD3CC7" w:rsidP="00AB5CA4">
      <w:pPr>
        <w:spacing w:after="0" w:line="240" w:lineRule="auto"/>
        <w:rPr>
          <w:rFonts w:eastAsia="Calibri" w:cstheme="minorHAnsi"/>
          <w:b/>
          <w:bCs/>
          <w:sz w:val="24"/>
          <w:szCs w:val="24"/>
        </w:rPr>
      </w:pPr>
    </w:p>
    <w:p w14:paraId="7226294D" w14:textId="305658D4" w:rsidR="00770277" w:rsidRPr="00AB5CA4" w:rsidRDefault="00770277" w:rsidP="00AB5CA4">
      <w:pPr>
        <w:spacing w:after="0" w:line="240" w:lineRule="auto"/>
        <w:rPr>
          <w:rFonts w:eastAsia="Cambria" w:cstheme="minorHAnsi"/>
          <w:sz w:val="24"/>
          <w:szCs w:val="24"/>
        </w:rPr>
      </w:pPr>
      <w:r w:rsidRPr="00AB5CA4">
        <w:rPr>
          <w:rFonts w:eastAsia="Cambria" w:cstheme="minorHAnsi"/>
          <w:b/>
          <w:sz w:val="24"/>
          <w:szCs w:val="24"/>
        </w:rPr>
        <w:t xml:space="preserve">(For Officers) Team Teaching: </w:t>
      </w:r>
      <w:r w:rsidRPr="00AB5CA4">
        <w:rPr>
          <w:rFonts w:eastAsia="Cambria" w:cstheme="minorHAnsi"/>
          <w:sz w:val="24"/>
          <w:szCs w:val="24"/>
        </w:rPr>
        <w:t>For effective implementation of Law Related Education (LRE), team teach with the classroom teacher by…</w:t>
      </w:r>
      <w:bookmarkStart w:id="0" w:name="_Hlk96947913"/>
    </w:p>
    <w:p w14:paraId="3D0B6E94" w14:textId="54A26695" w:rsidR="00770277" w:rsidRPr="00DD3CCB" w:rsidRDefault="00770277" w:rsidP="00DD3CCB">
      <w:pPr>
        <w:pStyle w:val="ListParagraph"/>
        <w:numPr>
          <w:ilvl w:val="0"/>
          <w:numId w:val="32"/>
        </w:numPr>
        <w:spacing w:after="0" w:line="240" w:lineRule="auto"/>
        <w:rPr>
          <w:sz w:val="24"/>
          <w:szCs w:val="24"/>
        </w:rPr>
      </w:pPr>
      <w:bookmarkStart w:id="1" w:name="_heading=h.1fob9te" w:colFirst="0" w:colLast="0"/>
      <w:bookmarkEnd w:id="1"/>
      <w:r w:rsidRPr="00DD3CCB">
        <w:rPr>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A9DEFAA" w14:textId="2F8A7123" w:rsidR="00770277" w:rsidRPr="00DD3CCB" w:rsidRDefault="00770277" w:rsidP="00DD3CCB">
      <w:pPr>
        <w:pStyle w:val="ListParagraph"/>
        <w:numPr>
          <w:ilvl w:val="0"/>
          <w:numId w:val="32"/>
        </w:numPr>
        <w:spacing w:after="0" w:line="240" w:lineRule="auto"/>
        <w:rPr>
          <w:sz w:val="24"/>
          <w:szCs w:val="24"/>
        </w:rPr>
      </w:pPr>
      <w:r w:rsidRPr="00DD3CCB">
        <w:rPr>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18004D0A" w14:textId="77777777" w:rsidR="00770277" w:rsidRPr="00DD3CCB" w:rsidRDefault="00770277" w:rsidP="00DD3CCB">
      <w:pPr>
        <w:pStyle w:val="ListParagraph"/>
        <w:numPr>
          <w:ilvl w:val="0"/>
          <w:numId w:val="32"/>
        </w:numPr>
        <w:spacing w:after="0" w:line="240" w:lineRule="auto"/>
        <w:rPr>
          <w:sz w:val="24"/>
          <w:szCs w:val="24"/>
        </w:rPr>
      </w:pPr>
      <w:r w:rsidRPr="00DD3CCB">
        <w:rPr>
          <w:sz w:val="24"/>
          <w:szCs w:val="24"/>
        </w:rPr>
        <w:t>implementing LRE online with the classroom teacher will also provide support with teaching online.  The teacher can help monitor chats and address raised hands and technical difficulties.</w:t>
      </w:r>
    </w:p>
    <w:p w14:paraId="6CF2FA47" w14:textId="6979A22F" w:rsidR="005206EA" w:rsidRPr="00DD3CCB" w:rsidRDefault="00770277" w:rsidP="00DD3CCB">
      <w:pPr>
        <w:pStyle w:val="ListParagraph"/>
        <w:numPr>
          <w:ilvl w:val="0"/>
          <w:numId w:val="32"/>
        </w:numPr>
        <w:spacing w:after="0" w:line="240" w:lineRule="auto"/>
        <w:rPr>
          <w:rFonts w:eastAsia="Calibri" w:cstheme="minorHAnsi"/>
          <w:b/>
          <w:bCs/>
          <w:sz w:val="24"/>
          <w:szCs w:val="24"/>
        </w:rPr>
      </w:pPr>
      <w:r w:rsidRPr="00DD3CCB">
        <w:rPr>
          <w:sz w:val="24"/>
          <w:szCs w:val="24"/>
        </w:rPr>
        <w:t>following the system that teachers have in place for online learning and work in conjunction with the teacher to make sure that they have a plan in place to monitor appropriately.</w:t>
      </w:r>
    </w:p>
    <w:p w14:paraId="51706BAE" w14:textId="3468E52E" w:rsidR="00627053" w:rsidRPr="00AB5CA4" w:rsidRDefault="00A44C66" w:rsidP="00AB5CA4">
      <w:pPr>
        <w:spacing w:after="0" w:line="240" w:lineRule="auto"/>
        <w:rPr>
          <w:rFonts w:eastAsia="Calibri" w:cstheme="minorHAnsi"/>
          <w:b/>
          <w:bCs/>
          <w:sz w:val="24"/>
          <w:szCs w:val="24"/>
        </w:rPr>
      </w:pPr>
      <w:bookmarkStart w:id="2" w:name="_Hlk94552935"/>
      <w:bookmarkEnd w:id="0"/>
      <w:r w:rsidRPr="00AB5CA4">
        <w:rPr>
          <w:rFonts w:eastAsia="Calibri" w:cstheme="minorHAnsi"/>
          <w:b/>
          <w:bCs/>
          <w:sz w:val="24"/>
          <w:szCs w:val="24"/>
        </w:rPr>
        <w:lastRenderedPageBreak/>
        <w:t>Activity</w:t>
      </w:r>
      <w:r w:rsidR="002F573A" w:rsidRPr="00AB5CA4">
        <w:rPr>
          <w:rFonts w:eastAsia="Calibri" w:cstheme="minorHAnsi"/>
          <w:b/>
          <w:bCs/>
          <w:sz w:val="24"/>
          <w:szCs w:val="24"/>
        </w:rPr>
        <w:t xml:space="preserve"> 1</w:t>
      </w:r>
      <w:r w:rsidRPr="00AB5CA4">
        <w:rPr>
          <w:rFonts w:eastAsia="Calibri" w:cstheme="minorHAnsi"/>
          <w:b/>
          <w:bCs/>
          <w:sz w:val="24"/>
          <w:szCs w:val="24"/>
        </w:rPr>
        <w:t xml:space="preserve">: </w:t>
      </w:r>
      <w:r w:rsidR="002F573A" w:rsidRPr="00AB5CA4">
        <w:rPr>
          <w:rFonts w:eastAsia="Calibri" w:cstheme="minorHAnsi"/>
          <w:b/>
          <w:bCs/>
          <w:sz w:val="24"/>
          <w:szCs w:val="24"/>
        </w:rPr>
        <w:t>The Importance of Voting</w:t>
      </w:r>
    </w:p>
    <w:bookmarkEnd w:id="2"/>
    <w:p w14:paraId="601B2B2C" w14:textId="2E620CE4" w:rsidR="00143BC2" w:rsidRPr="00DD3CCB" w:rsidRDefault="0006228A" w:rsidP="00DD3CCB">
      <w:pPr>
        <w:pStyle w:val="ListParagraph"/>
        <w:numPr>
          <w:ilvl w:val="0"/>
          <w:numId w:val="10"/>
        </w:numPr>
        <w:spacing w:after="0" w:line="240" w:lineRule="auto"/>
        <w:rPr>
          <w:sz w:val="24"/>
          <w:szCs w:val="24"/>
        </w:rPr>
      </w:pPr>
      <w:r w:rsidRPr="00AB5CA4">
        <w:rPr>
          <w:rFonts w:eastAsia="Calibri" w:cstheme="minorHAnsi"/>
          <w:sz w:val="24"/>
          <w:szCs w:val="24"/>
        </w:rPr>
        <w:t>Explain to</w:t>
      </w:r>
      <w:r w:rsidR="000D4D6B" w:rsidRPr="00AB5CA4">
        <w:rPr>
          <w:rFonts w:eastAsia="Calibri" w:cstheme="minorHAnsi"/>
          <w:sz w:val="24"/>
          <w:szCs w:val="24"/>
        </w:rPr>
        <w:t xml:space="preserve"> students that today’s lesson is about registering to vote. </w:t>
      </w:r>
      <w:r w:rsidR="007B6CC6" w:rsidRPr="00AB5CA4">
        <w:rPr>
          <w:rFonts w:eastAsia="Calibri" w:cstheme="minorHAnsi"/>
          <w:sz w:val="24"/>
          <w:szCs w:val="24"/>
        </w:rPr>
        <w:t xml:space="preserve">Introduce voting to students by playing </w:t>
      </w:r>
      <w:r w:rsidR="000E7799" w:rsidRPr="00AB5CA4">
        <w:rPr>
          <w:rFonts w:eastAsia="Calibri" w:cstheme="minorHAnsi"/>
          <w:sz w:val="24"/>
          <w:szCs w:val="24"/>
        </w:rPr>
        <w:t xml:space="preserve">the </w:t>
      </w:r>
      <w:r w:rsidR="007B6CC6" w:rsidRPr="00AB5CA4">
        <w:rPr>
          <w:rFonts w:eastAsia="Calibri" w:cstheme="minorHAnsi"/>
          <w:sz w:val="24"/>
          <w:szCs w:val="24"/>
        </w:rPr>
        <w:t xml:space="preserve">following </w:t>
      </w:r>
      <w:r w:rsidR="00DA1509">
        <w:rPr>
          <w:rFonts w:eastAsia="Calibri" w:cstheme="minorHAnsi"/>
          <w:sz w:val="24"/>
          <w:szCs w:val="24"/>
        </w:rPr>
        <w:t>“</w:t>
      </w:r>
      <w:r w:rsidR="00DD3136">
        <w:rPr>
          <w:rFonts w:eastAsia="Calibri" w:cstheme="minorHAnsi"/>
          <w:sz w:val="24"/>
          <w:szCs w:val="24"/>
        </w:rPr>
        <w:t>Registering to Vote</w:t>
      </w:r>
      <w:r w:rsidR="00DA1509">
        <w:rPr>
          <w:rFonts w:eastAsia="Calibri" w:cstheme="minorHAnsi"/>
          <w:sz w:val="24"/>
          <w:szCs w:val="24"/>
        </w:rPr>
        <w:t>”</w:t>
      </w:r>
      <w:r w:rsidR="00DD3136">
        <w:rPr>
          <w:rFonts w:eastAsia="Calibri" w:cstheme="minorHAnsi"/>
          <w:sz w:val="24"/>
          <w:szCs w:val="24"/>
        </w:rPr>
        <w:t xml:space="preserve"> </w:t>
      </w:r>
      <w:r w:rsidR="007B6CC6" w:rsidRPr="00AB5CA4">
        <w:rPr>
          <w:rFonts w:eastAsia="Calibri" w:cstheme="minorHAnsi"/>
          <w:sz w:val="24"/>
          <w:szCs w:val="24"/>
        </w:rPr>
        <w:t>video</w:t>
      </w:r>
      <w:r w:rsidR="003304BF" w:rsidRPr="00AB5CA4">
        <w:rPr>
          <w:rFonts w:eastAsia="Calibri" w:cstheme="minorHAnsi"/>
          <w:sz w:val="24"/>
          <w:szCs w:val="24"/>
        </w:rPr>
        <w:t xml:space="preserve"> on the screen</w:t>
      </w:r>
      <w:r w:rsidR="003303BD" w:rsidRPr="00AB5CA4">
        <w:rPr>
          <w:rFonts w:eastAsia="Calibri" w:cstheme="minorHAnsi"/>
          <w:sz w:val="24"/>
          <w:szCs w:val="24"/>
        </w:rPr>
        <w:t>.</w:t>
      </w:r>
    </w:p>
    <w:p w14:paraId="55ABF334" w14:textId="23391659" w:rsidR="00306A59" w:rsidRPr="00DD3CCB" w:rsidRDefault="00CB7AA1" w:rsidP="00DD3CCB">
      <w:pPr>
        <w:pStyle w:val="ListParagraph"/>
        <w:numPr>
          <w:ilvl w:val="0"/>
          <w:numId w:val="34"/>
        </w:numPr>
        <w:spacing w:after="0" w:line="240" w:lineRule="auto"/>
        <w:rPr>
          <w:sz w:val="24"/>
          <w:szCs w:val="24"/>
        </w:rPr>
      </w:pPr>
      <w:hyperlink r:id="rId13" w:history="1">
        <w:r w:rsidR="00D621B2" w:rsidRPr="00AB5CA4">
          <w:rPr>
            <w:rStyle w:val="Hyperlink"/>
            <w:sz w:val="24"/>
            <w:szCs w:val="24"/>
          </w:rPr>
          <w:t>https://www.youtube.com/watch?v=JAI9vuvCads</w:t>
        </w:r>
      </w:hyperlink>
      <w:r w:rsidR="00306A59" w:rsidRPr="00DD3CCB">
        <w:rPr>
          <w:sz w:val="24"/>
          <w:szCs w:val="24"/>
        </w:rPr>
        <w:t> </w:t>
      </w:r>
    </w:p>
    <w:p w14:paraId="0979D66F" w14:textId="19D7B49E" w:rsidR="00D621B2" w:rsidRPr="00AB5CA4" w:rsidRDefault="003304BF" w:rsidP="00AB5CA4">
      <w:pPr>
        <w:pStyle w:val="ListParagraph"/>
        <w:numPr>
          <w:ilvl w:val="0"/>
          <w:numId w:val="10"/>
        </w:numPr>
        <w:spacing w:after="0" w:line="240" w:lineRule="auto"/>
        <w:rPr>
          <w:rFonts w:cstheme="minorHAnsi"/>
          <w:color w:val="000000"/>
          <w:sz w:val="24"/>
          <w:szCs w:val="24"/>
        </w:rPr>
      </w:pPr>
      <w:r w:rsidRPr="00AB5CA4">
        <w:rPr>
          <w:rFonts w:cstheme="minorHAnsi"/>
          <w:color w:val="000000"/>
          <w:sz w:val="24"/>
          <w:szCs w:val="24"/>
        </w:rPr>
        <w:t>Then, a</w:t>
      </w:r>
      <w:r w:rsidR="00243D7C" w:rsidRPr="00AB5CA4">
        <w:rPr>
          <w:rFonts w:cstheme="minorHAnsi"/>
          <w:color w:val="000000"/>
          <w:sz w:val="24"/>
          <w:szCs w:val="24"/>
        </w:rPr>
        <w:t xml:space="preserve">sk </w:t>
      </w:r>
      <w:r w:rsidRPr="00AB5CA4">
        <w:rPr>
          <w:rFonts w:cstheme="minorHAnsi"/>
          <w:color w:val="000000"/>
          <w:sz w:val="24"/>
          <w:szCs w:val="24"/>
        </w:rPr>
        <w:t xml:space="preserve">the following </w:t>
      </w:r>
      <w:r w:rsidR="00243D7C" w:rsidRPr="00AB5CA4">
        <w:rPr>
          <w:rFonts w:cstheme="minorHAnsi"/>
          <w:color w:val="000000"/>
          <w:sz w:val="24"/>
          <w:szCs w:val="24"/>
        </w:rPr>
        <w:t>question</w:t>
      </w:r>
      <w:r w:rsidRPr="00AB5CA4">
        <w:rPr>
          <w:rFonts w:cstheme="minorHAnsi"/>
          <w:color w:val="000000"/>
          <w:sz w:val="24"/>
          <w:szCs w:val="24"/>
        </w:rPr>
        <w:t>s</w:t>
      </w:r>
      <w:r w:rsidR="00243D7C" w:rsidRPr="00AB5CA4">
        <w:rPr>
          <w:rFonts w:cstheme="minorHAnsi"/>
          <w:color w:val="000000"/>
          <w:sz w:val="24"/>
          <w:szCs w:val="24"/>
        </w:rPr>
        <w:t xml:space="preserve"> and allow students to type answers into the chat box.</w:t>
      </w:r>
    </w:p>
    <w:p w14:paraId="3BF2CD86" w14:textId="20CE39CF" w:rsidR="00EA7887" w:rsidRPr="00DD3CCB" w:rsidRDefault="00EA7887" w:rsidP="00DD3CCB">
      <w:pPr>
        <w:pStyle w:val="ListParagraph"/>
        <w:numPr>
          <w:ilvl w:val="0"/>
          <w:numId w:val="33"/>
        </w:numPr>
        <w:spacing w:after="0" w:line="240" w:lineRule="auto"/>
        <w:ind w:left="1080" w:hanging="360"/>
        <w:rPr>
          <w:sz w:val="24"/>
          <w:szCs w:val="24"/>
        </w:rPr>
      </w:pPr>
      <w:r w:rsidRPr="00DD3CCB">
        <w:rPr>
          <w:sz w:val="24"/>
          <w:szCs w:val="24"/>
        </w:rPr>
        <w:t>Why is voting important?</w:t>
      </w:r>
    </w:p>
    <w:p w14:paraId="248EA87D" w14:textId="2FD87C74" w:rsidR="009F2742" w:rsidRPr="00DD3136" w:rsidRDefault="00606864" w:rsidP="00AB5CA4">
      <w:pPr>
        <w:spacing w:after="0" w:line="240" w:lineRule="auto"/>
        <w:rPr>
          <w:rFonts w:cstheme="minorHAnsi"/>
          <w:b/>
          <w:bCs/>
          <w:color w:val="000000" w:themeColor="text1"/>
          <w:sz w:val="24"/>
          <w:szCs w:val="24"/>
        </w:rPr>
      </w:pPr>
      <w:r w:rsidRPr="00AB5CA4">
        <w:rPr>
          <w:rFonts w:cstheme="minorHAnsi"/>
          <w:b/>
          <w:bCs/>
          <w:color w:val="000000" w:themeColor="text1"/>
          <w:sz w:val="24"/>
          <w:szCs w:val="24"/>
        </w:rPr>
        <w:t>Possible</w:t>
      </w:r>
      <w:r w:rsidR="00DF06B7" w:rsidRPr="00AB5CA4">
        <w:rPr>
          <w:rFonts w:cstheme="minorHAnsi"/>
          <w:b/>
          <w:bCs/>
          <w:color w:val="000000" w:themeColor="text1"/>
          <w:sz w:val="24"/>
          <w:szCs w:val="24"/>
        </w:rPr>
        <w:t xml:space="preserve"> Responses</w:t>
      </w:r>
      <w:r w:rsidRPr="00AB5CA4">
        <w:rPr>
          <w:rFonts w:cstheme="minorHAnsi"/>
          <w:b/>
          <w:bCs/>
          <w:color w:val="000000" w:themeColor="text1"/>
          <w:sz w:val="24"/>
          <w:szCs w:val="24"/>
        </w:rPr>
        <w:t>:</w:t>
      </w:r>
      <w:r w:rsidRPr="00AB5CA4">
        <w:rPr>
          <w:rFonts w:cstheme="minorHAnsi"/>
          <w:color w:val="000000" w:themeColor="text1"/>
          <w:sz w:val="24"/>
          <w:szCs w:val="24"/>
        </w:rPr>
        <w:t xml:space="preserve"> </w:t>
      </w:r>
      <w:r w:rsidR="00471136" w:rsidRPr="00AB5CA4">
        <w:rPr>
          <w:rFonts w:cstheme="minorHAnsi"/>
          <w:color w:val="000000" w:themeColor="text1"/>
          <w:sz w:val="24"/>
          <w:szCs w:val="24"/>
        </w:rPr>
        <w:t xml:space="preserve">Will vary but students </w:t>
      </w:r>
      <w:r w:rsidR="003D5B51">
        <w:rPr>
          <w:rFonts w:cstheme="minorHAnsi"/>
          <w:color w:val="000000" w:themeColor="text1"/>
          <w:sz w:val="24"/>
          <w:szCs w:val="24"/>
        </w:rPr>
        <w:t>may</w:t>
      </w:r>
      <w:r w:rsidR="00471136" w:rsidRPr="00AB5CA4">
        <w:rPr>
          <w:rFonts w:cstheme="minorHAnsi"/>
          <w:color w:val="000000" w:themeColor="text1"/>
          <w:sz w:val="24"/>
          <w:szCs w:val="24"/>
        </w:rPr>
        <w:t xml:space="preserve"> mention c</w:t>
      </w:r>
      <w:r w:rsidRPr="00AB5CA4">
        <w:rPr>
          <w:rFonts w:cstheme="minorHAnsi"/>
          <w:color w:val="000000" w:themeColor="text1"/>
          <w:sz w:val="24"/>
          <w:szCs w:val="24"/>
        </w:rPr>
        <w:t>ivic duty, political right, gives individuals a voice in the system</w:t>
      </w:r>
      <w:r w:rsidR="00816144" w:rsidRPr="00AB5CA4">
        <w:rPr>
          <w:rFonts w:cstheme="minorHAnsi"/>
          <w:color w:val="000000" w:themeColor="text1"/>
          <w:sz w:val="24"/>
          <w:szCs w:val="24"/>
        </w:rPr>
        <w:t>.</w:t>
      </w:r>
    </w:p>
    <w:p w14:paraId="09F612EC" w14:textId="176B5A43" w:rsidR="000A0DCE" w:rsidRPr="00DD3CCB" w:rsidRDefault="000A0DCE" w:rsidP="00DD3CCB">
      <w:pPr>
        <w:pStyle w:val="ListParagraph"/>
        <w:numPr>
          <w:ilvl w:val="0"/>
          <w:numId w:val="33"/>
        </w:numPr>
        <w:spacing w:after="0" w:line="240" w:lineRule="auto"/>
        <w:ind w:left="1080" w:hanging="360"/>
        <w:rPr>
          <w:sz w:val="24"/>
          <w:szCs w:val="24"/>
        </w:rPr>
      </w:pPr>
      <w:r w:rsidRPr="00DD3CCB">
        <w:rPr>
          <w:sz w:val="24"/>
          <w:szCs w:val="24"/>
        </w:rPr>
        <w:t xml:space="preserve">Who has the right to vote in the United States? </w:t>
      </w:r>
    </w:p>
    <w:p w14:paraId="078923B4" w14:textId="7A07C9CC" w:rsidR="003304BF" w:rsidRPr="00DD3CCB" w:rsidRDefault="003304BF" w:rsidP="00DD3CCB">
      <w:pPr>
        <w:spacing w:after="0" w:line="240" w:lineRule="auto"/>
        <w:rPr>
          <w:sz w:val="24"/>
          <w:szCs w:val="24"/>
        </w:rPr>
      </w:pPr>
      <w:r w:rsidRPr="00AB5CA4">
        <w:rPr>
          <w:rFonts w:cstheme="minorHAnsi"/>
          <w:b/>
          <w:bCs/>
          <w:color w:val="000000" w:themeColor="text1"/>
          <w:sz w:val="24"/>
          <w:szCs w:val="24"/>
        </w:rPr>
        <w:t>Possible Responses</w:t>
      </w:r>
      <w:r w:rsidR="00F33F68" w:rsidRPr="00AB5CA4">
        <w:rPr>
          <w:rFonts w:cstheme="minorHAnsi"/>
          <w:b/>
          <w:bCs/>
          <w:color w:val="000000" w:themeColor="text1"/>
          <w:sz w:val="24"/>
          <w:szCs w:val="24"/>
        </w:rPr>
        <w:t>:</w:t>
      </w:r>
      <w:r w:rsidR="00F33F68" w:rsidRPr="00AB5CA4">
        <w:rPr>
          <w:rFonts w:cstheme="minorHAnsi"/>
          <w:color w:val="000000" w:themeColor="text1"/>
          <w:sz w:val="24"/>
          <w:szCs w:val="24"/>
        </w:rPr>
        <w:t xml:space="preserve"> Citizens, </w:t>
      </w:r>
      <w:r w:rsidR="00BD3A1F" w:rsidRPr="00AB5CA4">
        <w:rPr>
          <w:rFonts w:cstheme="minorHAnsi"/>
          <w:color w:val="000000" w:themeColor="text1"/>
          <w:sz w:val="24"/>
          <w:szCs w:val="24"/>
        </w:rPr>
        <w:t>18 years and older, state</w:t>
      </w:r>
      <w:r w:rsidR="00816144" w:rsidRPr="00AB5CA4">
        <w:rPr>
          <w:rFonts w:cstheme="minorHAnsi"/>
          <w:color w:val="000000" w:themeColor="text1"/>
          <w:sz w:val="24"/>
          <w:szCs w:val="24"/>
        </w:rPr>
        <w:t>s</w:t>
      </w:r>
      <w:r w:rsidR="00BD3A1F" w:rsidRPr="00AB5CA4">
        <w:rPr>
          <w:rFonts w:cstheme="minorHAnsi"/>
          <w:color w:val="000000" w:themeColor="text1"/>
          <w:sz w:val="24"/>
          <w:szCs w:val="24"/>
        </w:rPr>
        <w:t xml:space="preserve"> vary with residency requirements</w:t>
      </w:r>
      <w:r w:rsidR="001523FE" w:rsidRPr="00AB5CA4">
        <w:rPr>
          <w:rFonts w:cstheme="minorHAnsi"/>
          <w:color w:val="000000" w:themeColor="text1"/>
          <w:sz w:val="24"/>
          <w:szCs w:val="24"/>
        </w:rPr>
        <w:t>.</w:t>
      </w:r>
    </w:p>
    <w:p w14:paraId="5B079247" w14:textId="17D581F6" w:rsidR="00AA6926" w:rsidRPr="00DD3CCB" w:rsidRDefault="0044534E" w:rsidP="00DD3CCB">
      <w:pPr>
        <w:pStyle w:val="ListParagraph"/>
        <w:numPr>
          <w:ilvl w:val="1"/>
          <w:numId w:val="33"/>
        </w:numPr>
        <w:spacing w:after="0" w:line="240" w:lineRule="auto"/>
        <w:rPr>
          <w:sz w:val="24"/>
          <w:szCs w:val="24"/>
        </w:rPr>
      </w:pPr>
      <w:r w:rsidRPr="00DD3CCB">
        <w:rPr>
          <w:sz w:val="24"/>
          <w:szCs w:val="24"/>
        </w:rPr>
        <w:t>Are there currently any groups denied the right to vote that you believe should have suffrage?</w:t>
      </w:r>
    </w:p>
    <w:p w14:paraId="41604CDE" w14:textId="6306D49B" w:rsidR="00DD3136" w:rsidRPr="009A7E1D" w:rsidRDefault="003304BF" w:rsidP="009A7E1D">
      <w:pPr>
        <w:spacing w:after="0" w:line="240" w:lineRule="auto"/>
        <w:rPr>
          <w:rFonts w:cstheme="minorHAnsi"/>
          <w:b/>
          <w:bCs/>
          <w:color w:val="000000" w:themeColor="text1"/>
          <w:sz w:val="24"/>
          <w:szCs w:val="24"/>
        </w:rPr>
      </w:pPr>
      <w:r w:rsidRPr="00DD3CCB">
        <w:rPr>
          <w:rFonts w:cstheme="minorHAnsi"/>
          <w:b/>
          <w:bCs/>
          <w:color w:val="000000" w:themeColor="text1"/>
          <w:sz w:val="24"/>
          <w:szCs w:val="24"/>
        </w:rPr>
        <w:t>Possible Responses:</w:t>
      </w:r>
      <w:r w:rsidR="009A7E1D">
        <w:rPr>
          <w:rFonts w:cstheme="minorHAnsi"/>
          <w:b/>
          <w:bCs/>
          <w:color w:val="000000" w:themeColor="text1"/>
          <w:sz w:val="24"/>
          <w:szCs w:val="24"/>
        </w:rPr>
        <w:t xml:space="preserve"> </w:t>
      </w:r>
      <w:r w:rsidR="00DD3136" w:rsidRPr="009A7E1D">
        <w:rPr>
          <w:rFonts w:cstheme="minorHAnsi"/>
          <w:color w:val="000000" w:themeColor="text1"/>
          <w:sz w:val="24"/>
          <w:szCs w:val="24"/>
        </w:rPr>
        <w:t>Responses will vary</w:t>
      </w:r>
      <w:r w:rsidR="009A7E1D">
        <w:rPr>
          <w:rFonts w:cstheme="minorHAnsi"/>
          <w:color w:val="000000" w:themeColor="text1"/>
          <w:sz w:val="24"/>
          <w:szCs w:val="24"/>
        </w:rPr>
        <w:t xml:space="preserve"> but s</w:t>
      </w:r>
      <w:r w:rsidR="00DD3136" w:rsidRPr="009A7E1D">
        <w:rPr>
          <w:rFonts w:cstheme="minorHAnsi"/>
          <w:color w:val="000000" w:themeColor="text1"/>
          <w:sz w:val="24"/>
          <w:szCs w:val="24"/>
        </w:rPr>
        <w:t xml:space="preserve">tudents may </w:t>
      </w:r>
      <w:r w:rsidR="009A7E1D">
        <w:rPr>
          <w:rFonts w:cstheme="minorHAnsi"/>
          <w:color w:val="000000" w:themeColor="text1"/>
          <w:sz w:val="24"/>
          <w:szCs w:val="24"/>
        </w:rPr>
        <w:t>state the following:</w:t>
      </w:r>
      <w:r w:rsidR="00DD3136" w:rsidRPr="009A7E1D">
        <w:rPr>
          <w:rFonts w:cstheme="minorHAnsi"/>
          <w:color w:val="000000" w:themeColor="text1"/>
          <w:sz w:val="24"/>
          <w:szCs w:val="24"/>
        </w:rPr>
        <w:t xml:space="preserve"> those under 18, non-citizens, </w:t>
      </w:r>
      <w:r w:rsidR="009A7E1D">
        <w:rPr>
          <w:rFonts w:cstheme="minorHAnsi"/>
          <w:color w:val="000000" w:themeColor="text1"/>
          <w:sz w:val="24"/>
          <w:szCs w:val="24"/>
        </w:rPr>
        <w:t xml:space="preserve">and </w:t>
      </w:r>
      <w:r w:rsidR="00DD3136" w:rsidRPr="009A7E1D">
        <w:rPr>
          <w:rFonts w:cstheme="minorHAnsi"/>
          <w:color w:val="000000" w:themeColor="text1"/>
          <w:sz w:val="24"/>
          <w:szCs w:val="24"/>
        </w:rPr>
        <w:t xml:space="preserve">felons who have lost voting rights. </w:t>
      </w:r>
    </w:p>
    <w:p w14:paraId="0755BE45" w14:textId="77777777" w:rsidR="00AA6926" w:rsidRPr="00AB5CA4" w:rsidRDefault="00AA6926" w:rsidP="00AB5CA4">
      <w:pPr>
        <w:spacing w:after="0" w:line="240" w:lineRule="auto"/>
        <w:rPr>
          <w:rFonts w:eastAsia="Calibri" w:cstheme="minorHAnsi"/>
          <w:b/>
          <w:bCs/>
          <w:sz w:val="24"/>
          <w:szCs w:val="24"/>
        </w:rPr>
      </w:pPr>
      <w:bookmarkStart w:id="3" w:name="_Hlk94553914"/>
    </w:p>
    <w:p w14:paraId="30314EC2" w14:textId="2285F005" w:rsidR="00DC15B3" w:rsidRPr="00DD3136" w:rsidRDefault="004F13B7" w:rsidP="00AB5CA4">
      <w:pPr>
        <w:spacing w:after="0" w:line="240" w:lineRule="auto"/>
        <w:rPr>
          <w:rFonts w:eastAsia="Calibri" w:cstheme="minorHAnsi"/>
          <w:b/>
          <w:bCs/>
          <w:sz w:val="24"/>
          <w:szCs w:val="24"/>
        </w:rPr>
      </w:pPr>
      <w:r w:rsidRPr="00AB5CA4">
        <w:rPr>
          <w:rFonts w:eastAsia="Calibri" w:cstheme="minorHAnsi"/>
          <w:b/>
          <w:bCs/>
          <w:sz w:val="24"/>
          <w:szCs w:val="24"/>
        </w:rPr>
        <w:t xml:space="preserve">Activity 2: </w:t>
      </w:r>
      <w:r w:rsidR="001E1809" w:rsidRPr="00DD3136">
        <w:rPr>
          <w:rFonts w:eastAsia="Calibri" w:cstheme="minorHAnsi"/>
          <w:b/>
          <w:bCs/>
          <w:sz w:val="24"/>
          <w:szCs w:val="24"/>
        </w:rPr>
        <w:t>Registering to Vote in</w:t>
      </w:r>
      <w:r w:rsidRPr="00DD3136">
        <w:rPr>
          <w:rFonts w:eastAsia="Calibri" w:cstheme="minorHAnsi"/>
          <w:b/>
          <w:bCs/>
          <w:sz w:val="24"/>
          <w:szCs w:val="24"/>
        </w:rPr>
        <w:t xml:space="preserve"> Arizona </w:t>
      </w:r>
    </w:p>
    <w:p w14:paraId="0200D93C" w14:textId="107C5D52" w:rsidR="008911CF" w:rsidRPr="00AB5CA4" w:rsidRDefault="003304BF" w:rsidP="00AB5CA4">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AB5CA4">
        <w:rPr>
          <w:rFonts w:eastAsia="Calibri" w:cstheme="minorHAnsi"/>
          <w:sz w:val="24"/>
          <w:szCs w:val="24"/>
        </w:rPr>
        <w:t xml:space="preserve">Explain to </w:t>
      </w:r>
      <w:r w:rsidR="00BC3F12" w:rsidRPr="00AB5CA4">
        <w:rPr>
          <w:rFonts w:eastAsia="Calibri" w:cstheme="minorHAnsi"/>
          <w:sz w:val="24"/>
          <w:szCs w:val="24"/>
        </w:rPr>
        <w:t xml:space="preserve">students that we will </w:t>
      </w:r>
      <w:r w:rsidR="003D5B51">
        <w:rPr>
          <w:rFonts w:eastAsia="Calibri" w:cstheme="minorHAnsi"/>
          <w:sz w:val="24"/>
          <w:szCs w:val="24"/>
        </w:rPr>
        <w:t>utilize</w:t>
      </w:r>
      <w:r w:rsidR="00BC3F12" w:rsidRPr="00AB5CA4">
        <w:rPr>
          <w:rFonts w:eastAsia="Calibri" w:cstheme="minorHAnsi"/>
          <w:sz w:val="24"/>
          <w:szCs w:val="24"/>
        </w:rPr>
        <w:t xml:space="preserve"> the “When You Turn 18” Booklet </w:t>
      </w:r>
      <w:r w:rsidR="003D5B51">
        <w:rPr>
          <w:rFonts w:eastAsia="Calibri" w:cstheme="minorHAnsi"/>
          <w:sz w:val="24"/>
          <w:szCs w:val="24"/>
        </w:rPr>
        <w:t>to</w:t>
      </w:r>
      <w:r w:rsidR="00BC3F12" w:rsidRPr="00AB5CA4">
        <w:rPr>
          <w:rFonts w:eastAsia="Calibri" w:cstheme="minorHAnsi"/>
          <w:sz w:val="24"/>
          <w:szCs w:val="24"/>
        </w:rPr>
        <w:t xml:space="preserve"> answer questions in breakout rooms to learn about registering to vote in Arizona. </w:t>
      </w:r>
    </w:p>
    <w:p w14:paraId="597B7191" w14:textId="67D9DB9C" w:rsidR="00991767" w:rsidRPr="00DD3CCB" w:rsidRDefault="00BC3F12" w:rsidP="00DD3CCB">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AB5CA4">
        <w:rPr>
          <w:rFonts w:eastAsia="Calibri" w:cstheme="minorHAnsi"/>
          <w:sz w:val="24"/>
          <w:szCs w:val="24"/>
        </w:rPr>
        <w:t xml:space="preserve">Divide students into breakout rooms of </w:t>
      </w:r>
      <w:r w:rsidR="00D66DEB">
        <w:rPr>
          <w:rFonts w:eastAsia="Calibri" w:cstheme="minorHAnsi"/>
          <w:sz w:val="24"/>
          <w:szCs w:val="24"/>
        </w:rPr>
        <w:t>4-5</w:t>
      </w:r>
      <w:r w:rsidRPr="00AB5CA4">
        <w:rPr>
          <w:rFonts w:eastAsia="Calibri" w:cstheme="minorHAnsi"/>
          <w:sz w:val="24"/>
          <w:szCs w:val="24"/>
        </w:rPr>
        <w:t xml:space="preserve"> students</w:t>
      </w:r>
      <w:r w:rsidR="003304BF" w:rsidRPr="00AB5CA4">
        <w:rPr>
          <w:rFonts w:eastAsia="Calibri" w:cstheme="minorHAnsi"/>
          <w:sz w:val="24"/>
          <w:szCs w:val="24"/>
        </w:rPr>
        <w:t xml:space="preserve"> and place </w:t>
      </w:r>
      <w:r w:rsidRPr="00AB5CA4">
        <w:rPr>
          <w:rFonts w:eastAsia="Calibri" w:cstheme="minorHAnsi"/>
          <w:sz w:val="24"/>
          <w:szCs w:val="24"/>
        </w:rPr>
        <w:t xml:space="preserve">the </w:t>
      </w:r>
      <w:r w:rsidR="00991767" w:rsidRPr="00AB5CA4">
        <w:rPr>
          <w:rFonts w:eastAsia="Calibri" w:cstheme="minorHAnsi"/>
          <w:sz w:val="24"/>
          <w:szCs w:val="24"/>
        </w:rPr>
        <w:t>following link</w:t>
      </w:r>
      <w:r w:rsidRPr="00AB5CA4">
        <w:rPr>
          <w:rFonts w:eastAsia="Calibri" w:cstheme="minorHAnsi"/>
          <w:sz w:val="24"/>
          <w:szCs w:val="24"/>
        </w:rPr>
        <w:t xml:space="preserve"> in the chat </w:t>
      </w:r>
      <w:r w:rsidR="00991767" w:rsidRPr="00AB5CA4">
        <w:rPr>
          <w:rFonts w:eastAsia="Calibri" w:cstheme="minorHAnsi"/>
          <w:sz w:val="24"/>
          <w:szCs w:val="24"/>
        </w:rPr>
        <w:t>box.</w:t>
      </w:r>
    </w:p>
    <w:p w14:paraId="549E47AF" w14:textId="7F1BB716" w:rsidR="00716002" w:rsidRPr="00716002" w:rsidRDefault="00CB7AA1" w:rsidP="00DD3CCB">
      <w:pPr>
        <w:pStyle w:val="ListParagraph"/>
        <w:numPr>
          <w:ilvl w:val="0"/>
          <w:numId w:val="15"/>
        </w:numPr>
        <w:spacing w:after="0" w:line="240" w:lineRule="auto"/>
        <w:rPr>
          <w:rStyle w:val="Hyperlink"/>
          <w:rFonts w:eastAsia="Calibri" w:cstheme="minorHAnsi"/>
          <w:sz w:val="24"/>
          <w:szCs w:val="24"/>
        </w:rPr>
      </w:pPr>
      <w:hyperlink r:id="rId14" w:history="1">
        <w:r w:rsidR="00716002" w:rsidRPr="00716002">
          <w:rPr>
            <w:rStyle w:val="Hyperlink"/>
            <w:sz w:val="24"/>
            <w:szCs w:val="24"/>
          </w:rPr>
          <w:t>https://lawforkids.org/wyt18-booklet</w:t>
        </w:r>
      </w:hyperlink>
    </w:p>
    <w:p w14:paraId="45DE5647" w14:textId="511107A5" w:rsidR="00BC3F12" w:rsidRPr="00DD3CCB" w:rsidRDefault="00C21101" w:rsidP="00DD3CCB">
      <w:pPr>
        <w:pStyle w:val="ListParagraph"/>
        <w:numPr>
          <w:ilvl w:val="0"/>
          <w:numId w:val="10"/>
        </w:numPr>
        <w:spacing w:after="0" w:line="240" w:lineRule="auto"/>
        <w:rPr>
          <w:sz w:val="24"/>
          <w:szCs w:val="24"/>
        </w:rPr>
      </w:pPr>
      <w:r w:rsidRPr="00DD3CCB">
        <w:rPr>
          <w:sz w:val="24"/>
          <w:szCs w:val="24"/>
        </w:rPr>
        <w:t xml:space="preserve">Provide students with the </w:t>
      </w:r>
      <w:r w:rsidRPr="00973739">
        <w:rPr>
          <w:sz w:val="24"/>
          <w:szCs w:val="24"/>
        </w:rPr>
        <w:t>Registe</w:t>
      </w:r>
      <w:r w:rsidR="00366C1C" w:rsidRPr="00973739">
        <w:rPr>
          <w:sz w:val="24"/>
          <w:szCs w:val="24"/>
        </w:rPr>
        <w:t>r</w:t>
      </w:r>
      <w:r w:rsidRPr="00973739">
        <w:rPr>
          <w:sz w:val="24"/>
          <w:szCs w:val="24"/>
        </w:rPr>
        <w:t xml:space="preserve"> to Vote in Arizona</w:t>
      </w:r>
      <w:r w:rsidRPr="00DD3CCB">
        <w:rPr>
          <w:sz w:val="24"/>
          <w:szCs w:val="24"/>
        </w:rPr>
        <w:t xml:space="preserve"> handout</w:t>
      </w:r>
      <w:r w:rsidR="00AA6926" w:rsidRPr="00AB5CA4">
        <w:rPr>
          <w:sz w:val="24"/>
          <w:szCs w:val="24"/>
        </w:rPr>
        <w:t xml:space="preserve"> and </w:t>
      </w:r>
      <w:r w:rsidR="00AA6926" w:rsidRPr="00AB5CA4">
        <w:rPr>
          <w:rFonts w:eastAsia="Calibri" w:cstheme="minorHAnsi"/>
          <w:sz w:val="24"/>
          <w:szCs w:val="24"/>
        </w:rPr>
        <w:t>i</w:t>
      </w:r>
      <w:r w:rsidR="00BC3F12" w:rsidRPr="00DD3CCB">
        <w:rPr>
          <w:rFonts w:eastAsia="Calibri" w:cstheme="minorHAnsi"/>
          <w:sz w:val="24"/>
          <w:szCs w:val="24"/>
        </w:rPr>
        <w:t xml:space="preserve">nstruct </w:t>
      </w:r>
      <w:r w:rsidR="00991767" w:rsidRPr="00DD3CCB">
        <w:rPr>
          <w:rFonts w:eastAsia="Calibri" w:cstheme="minorHAnsi"/>
          <w:sz w:val="24"/>
          <w:szCs w:val="24"/>
        </w:rPr>
        <w:t xml:space="preserve">students </w:t>
      </w:r>
      <w:r w:rsidR="00BC3F12" w:rsidRPr="00DD3CCB">
        <w:rPr>
          <w:rFonts w:eastAsia="Calibri" w:cstheme="minorHAnsi"/>
          <w:sz w:val="24"/>
          <w:szCs w:val="24"/>
        </w:rPr>
        <w:t xml:space="preserve">to find the answers to the following questions. </w:t>
      </w:r>
      <w:r w:rsidR="00AA6926" w:rsidRPr="00AB5CA4">
        <w:rPr>
          <w:rFonts w:eastAsia="Calibri" w:cstheme="minorHAnsi"/>
          <w:sz w:val="24"/>
          <w:szCs w:val="24"/>
        </w:rPr>
        <w:t>Groups will be given 15 minutes.</w:t>
      </w:r>
    </w:p>
    <w:p w14:paraId="4BCA44DE" w14:textId="7508F7FF" w:rsidR="00AA6926" w:rsidRPr="00AB5CA4" w:rsidRDefault="00AA6926" w:rsidP="00AB5CA4">
      <w:pPr>
        <w:pStyle w:val="ListParagraph"/>
        <w:widowControl w:val="0"/>
        <w:numPr>
          <w:ilvl w:val="1"/>
          <w:numId w:val="33"/>
        </w:numPr>
        <w:autoSpaceDE w:val="0"/>
        <w:autoSpaceDN w:val="0"/>
        <w:adjustRightInd w:val="0"/>
        <w:spacing w:after="0" w:line="240" w:lineRule="auto"/>
        <w:rPr>
          <w:rFonts w:eastAsia="Calibri" w:cstheme="minorHAnsi"/>
          <w:sz w:val="24"/>
          <w:szCs w:val="24"/>
        </w:rPr>
      </w:pPr>
      <w:r w:rsidRPr="00AB5CA4">
        <w:rPr>
          <w:rFonts w:eastAsia="Calibri" w:cstheme="minorHAnsi"/>
          <w:sz w:val="24"/>
          <w:szCs w:val="24"/>
        </w:rPr>
        <w:t>How do I register to vote?</w:t>
      </w:r>
    </w:p>
    <w:p w14:paraId="303E177A" w14:textId="0C92D138" w:rsidR="00D408CC" w:rsidRPr="00AB5CA4" w:rsidRDefault="00D408CC" w:rsidP="00AB5CA4">
      <w:pPr>
        <w:widowControl w:val="0"/>
        <w:autoSpaceDE w:val="0"/>
        <w:autoSpaceDN w:val="0"/>
        <w:adjustRightInd w:val="0"/>
        <w:spacing w:after="0" w:line="240" w:lineRule="auto"/>
        <w:rPr>
          <w:rFonts w:eastAsia="Calibri" w:cstheme="minorHAnsi"/>
          <w:sz w:val="24"/>
          <w:szCs w:val="24"/>
        </w:rPr>
      </w:pPr>
      <w:r w:rsidRPr="00AB5CA4">
        <w:rPr>
          <w:rFonts w:eastAsia="Calibri" w:cstheme="minorHAnsi"/>
          <w:b/>
          <w:bCs/>
          <w:sz w:val="24"/>
          <w:szCs w:val="24"/>
        </w:rPr>
        <w:t>Correct Answer:</w:t>
      </w:r>
      <w:r w:rsidRPr="00AB5CA4">
        <w:rPr>
          <w:rFonts w:eastAsia="Calibri" w:cstheme="minorHAnsi"/>
          <w:sz w:val="24"/>
          <w:szCs w:val="24"/>
        </w:rPr>
        <w:t xml:space="preserve"> There are several ways you can register to vote:</w:t>
      </w:r>
      <w:r w:rsidRPr="00DD3CCB">
        <w:rPr>
          <w:sz w:val="24"/>
          <w:szCs w:val="24"/>
        </w:rPr>
        <w:t xml:space="preserve"> </w:t>
      </w:r>
    </w:p>
    <w:p w14:paraId="038293B3" w14:textId="668CDA31" w:rsidR="00D408CC" w:rsidRPr="00AB5CA4" w:rsidRDefault="00D408CC" w:rsidP="00AB5CA4">
      <w:pPr>
        <w:widowControl w:val="0"/>
        <w:autoSpaceDE w:val="0"/>
        <w:autoSpaceDN w:val="0"/>
        <w:adjustRightInd w:val="0"/>
        <w:spacing w:after="0" w:line="240" w:lineRule="auto"/>
        <w:rPr>
          <w:rFonts w:eastAsia="Calibri" w:cstheme="minorHAnsi"/>
          <w:sz w:val="24"/>
          <w:szCs w:val="24"/>
        </w:rPr>
      </w:pPr>
      <w:r w:rsidRPr="00AB5CA4">
        <w:rPr>
          <w:rFonts w:eastAsia="Calibri" w:cstheme="minorHAnsi"/>
          <w:sz w:val="24"/>
          <w:szCs w:val="24"/>
        </w:rPr>
        <w:t xml:space="preserve">Your County Elections' Department for which you can access a full list at </w:t>
      </w:r>
      <w:hyperlink r:id="rId15" w:history="1">
        <w:r w:rsidR="00D3094B">
          <w:rPr>
            <w:rStyle w:val="Hyperlink"/>
            <w:rFonts w:eastAsia="Calibri" w:cstheme="minorHAnsi"/>
            <w:sz w:val="24"/>
            <w:szCs w:val="24"/>
          </w:rPr>
          <w:t>https://azsos.gov/county-election-info</w:t>
        </w:r>
      </w:hyperlink>
      <w:r w:rsidRPr="00AB5CA4">
        <w:rPr>
          <w:rFonts w:eastAsia="Calibri" w:cstheme="minorHAnsi"/>
          <w:sz w:val="24"/>
          <w:szCs w:val="24"/>
        </w:rPr>
        <w:t>;</w:t>
      </w:r>
      <w:r w:rsidR="005D4360">
        <w:rPr>
          <w:rFonts w:eastAsia="Calibri" w:cstheme="minorHAnsi"/>
          <w:sz w:val="24"/>
          <w:szCs w:val="24"/>
        </w:rPr>
        <w:t xml:space="preserve"> </w:t>
      </w:r>
      <w:r w:rsidRPr="00AB5CA4">
        <w:rPr>
          <w:rFonts w:eastAsia="Calibri" w:cstheme="minorHAnsi"/>
          <w:sz w:val="24"/>
          <w:szCs w:val="24"/>
        </w:rPr>
        <w:t xml:space="preserve">If you have a valid AZ Driver's License or ID, you can register through </w:t>
      </w:r>
      <w:hyperlink r:id="rId16" w:history="1">
        <w:r w:rsidR="00174452">
          <w:rPr>
            <w:rStyle w:val="Hyperlink"/>
            <w:rFonts w:eastAsia="Calibri" w:cstheme="minorHAnsi"/>
            <w:sz w:val="24"/>
            <w:szCs w:val="24"/>
          </w:rPr>
          <w:t>https://servicearizona.com/</w:t>
        </w:r>
      </w:hyperlink>
      <w:r w:rsidRPr="00AB5CA4">
        <w:rPr>
          <w:rFonts w:eastAsia="Calibri" w:cstheme="minorHAnsi"/>
          <w:sz w:val="24"/>
          <w:szCs w:val="24"/>
        </w:rPr>
        <w:t>; or</w:t>
      </w:r>
    </w:p>
    <w:p w14:paraId="62BAF442" w14:textId="22578978" w:rsidR="00D408CC" w:rsidRPr="00AB5CA4" w:rsidRDefault="00D408CC" w:rsidP="00AB5CA4">
      <w:pPr>
        <w:widowControl w:val="0"/>
        <w:autoSpaceDE w:val="0"/>
        <w:autoSpaceDN w:val="0"/>
        <w:adjustRightInd w:val="0"/>
        <w:spacing w:after="0" w:line="240" w:lineRule="auto"/>
        <w:rPr>
          <w:rFonts w:eastAsia="Calibri" w:cstheme="minorHAnsi"/>
          <w:sz w:val="24"/>
          <w:szCs w:val="24"/>
        </w:rPr>
      </w:pPr>
      <w:r w:rsidRPr="00AB5CA4">
        <w:rPr>
          <w:rFonts w:eastAsia="Calibri" w:cstheme="minorHAnsi"/>
          <w:sz w:val="24"/>
          <w:szCs w:val="24"/>
        </w:rPr>
        <w:t>You can download the registration form on the Arizona Secretary of State's website and following the instructions (</w:t>
      </w:r>
      <w:hyperlink r:id="rId17" w:history="1">
        <w:r w:rsidR="00174452">
          <w:rPr>
            <w:rStyle w:val="Hyperlink"/>
            <w:rFonts w:eastAsia="Calibri" w:cstheme="minorHAnsi"/>
            <w:sz w:val="24"/>
            <w:szCs w:val="24"/>
          </w:rPr>
          <w:t>https://azsos.gov/</w:t>
        </w:r>
      </w:hyperlink>
      <w:r w:rsidRPr="00AB5CA4">
        <w:rPr>
          <w:rFonts w:eastAsia="Calibri" w:cstheme="minorHAnsi"/>
          <w:sz w:val="24"/>
          <w:szCs w:val="24"/>
        </w:rPr>
        <w:t>).</w:t>
      </w:r>
    </w:p>
    <w:p w14:paraId="1E2AD6CA" w14:textId="77777777" w:rsidR="00AA6926" w:rsidRPr="00AB5CA4" w:rsidRDefault="00AA6926" w:rsidP="00AB5CA4">
      <w:pPr>
        <w:pStyle w:val="ListParagraph"/>
        <w:widowControl w:val="0"/>
        <w:numPr>
          <w:ilvl w:val="1"/>
          <w:numId w:val="33"/>
        </w:numPr>
        <w:autoSpaceDE w:val="0"/>
        <w:autoSpaceDN w:val="0"/>
        <w:adjustRightInd w:val="0"/>
        <w:spacing w:after="0" w:line="240" w:lineRule="auto"/>
        <w:rPr>
          <w:rFonts w:eastAsia="Calibri" w:cstheme="minorHAnsi"/>
          <w:sz w:val="24"/>
          <w:szCs w:val="24"/>
        </w:rPr>
      </w:pPr>
      <w:r w:rsidRPr="00DD3CCB">
        <w:rPr>
          <w:sz w:val="24"/>
          <w:szCs w:val="24"/>
        </w:rPr>
        <w:t>I forgot to register. Can I just show up to vote anyway?</w:t>
      </w:r>
    </w:p>
    <w:p w14:paraId="03286084" w14:textId="1C7B25CA" w:rsidR="007118A4" w:rsidRPr="00AB5CA4" w:rsidRDefault="007118A4" w:rsidP="00AB5CA4">
      <w:pPr>
        <w:widowControl w:val="0"/>
        <w:autoSpaceDE w:val="0"/>
        <w:autoSpaceDN w:val="0"/>
        <w:adjustRightInd w:val="0"/>
        <w:spacing w:after="0" w:line="240" w:lineRule="auto"/>
        <w:rPr>
          <w:rFonts w:eastAsia="Calibri" w:cstheme="minorHAnsi"/>
          <w:b/>
          <w:bCs/>
          <w:sz w:val="24"/>
          <w:szCs w:val="24"/>
        </w:rPr>
      </w:pPr>
      <w:r w:rsidRPr="00AB5CA4">
        <w:rPr>
          <w:rFonts w:eastAsia="Calibri" w:cstheme="minorHAnsi"/>
          <w:b/>
          <w:bCs/>
          <w:sz w:val="24"/>
          <w:szCs w:val="24"/>
        </w:rPr>
        <w:t>Correct Answer:</w:t>
      </w:r>
      <w:r w:rsidR="00CD5B08" w:rsidRPr="00AB5CA4">
        <w:rPr>
          <w:rFonts w:eastAsia="Calibri" w:cstheme="minorHAnsi"/>
          <w:b/>
          <w:bCs/>
          <w:sz w:val="24"/>
          <w:szCs w:val="24"/>
        </w:rPr>
        <w:t xml:space="preserve"> </w:t>
      </w:r>
      <w:r w:rsidRPr="00AB5CA4">
        <w:rPr>
          <w:rFonts w:eastAsia="Calibri" w:cstheme="minorHAnsi"/>
          <w:sz w:val="24"/>
          <w:szCs w:val="24"/>
        </w:rPr>
        <w:t>No. Unfortunately, you cannot vote unless you have</w:t>
      </w:r>
      <w:r w:rsidR="00CD5B08" w:rsidRPr="00AB5CA4">
        <w:rPr>
          <w:rFonts w:eastAsia="Calibri" w:cstheme="minorHAnsi"/>
          <w:sz w:val="24"/>
          <w:szCs w:val="24"/>
        </w:rPr>
        <w:t xml:space="preserve"> </w:t>
      </w:r>
      <w:r w:rsidRPr="00AB5CA4">
        <w:rPr>
          <w:rFonts w:eastAsia="Calibri" w:cstheme="minorHAnsi"/>
          <w:sz w:val="24"/>
          <w:szCs w:val="24"/>
        </w:rPr>
        <w:t>properly registered and your name appears in both the</w:t>
      </w:r>
      <w:r w:rsidR="00CD5B08" w:rsidRPr="00AB5CA4">
        <w:rPr>
          <w:rFonts w:eastAsia="Calibri" w:cstheme="minorHAnsi"/>
          <w:sz w:val="24"/>
          <w:szCs w:val="24"/>
        </w:rPr>
        <w:t xml:space="preserve"> </w:t>
      </w:r>
      <w:r w:rsidRPr="00AB5CA4">
        <w:rPr>
          <w:rFonts w:eastAsia="Calibri" w:cstheme="minorHAnsi"/>
          <w:sz w:val="24"/>
          <w:szCs w:val="24"/>
        </w:rPr>
        <w:t>general county register and in the precinct register or</w:t>
      </w:r>
      <w:r w:rsidR="00CD5B08" w:rsidRPr="00AB5CA4">
        <w:rPr>
          <w:rFonts w:eastAsia="Calibri" w:cstheme="minorHAnsi"/>
          <w:sz w:val="24"/>
          <w:szCs w:val="24"/>
        </w:rPr>
        <w:t xml:space="preserve"> </w:t>
      </w:r>
      <w:r w:rsidRPr="00AB5CA4">
        <w:rPr>
          <w:rFonts w:eastAsia="Calibri" w:cstheme="minorHAnsi"/>
          <w:sz w:val="24"/>
          <w:szCs w:val="24"/>
        </w:rPr>
        <w:t xml:space="preserve">list of your precinct and election </w:t>
      </w:r>
      <w:r w:rsidR="00CD5B08" w:rsidRPr="00AB5CA4">
        <w:rPr>
          <w:rFonts w:eastAsia="Calibri" w:cstheme="minorHAnsi"/>
          <w:sz w:val="24"/>
          <w:szCs w:val="24"/>
        </w:rPr>
        <w:t xml:space="preserve"> </w:t>
      </w:r>
      <w:r w:rsidRPr="00AB5CA4">
        <w:rPr>
          <w:rFonts w:eastAsia="Calibri" w:cstheme="minorHAnsi"/>
          <w:sz w:val="24"/>
          <w:szCs w:val="24"/>
        </w:rPr>
        <w:t>districts (A.R.S. §16-122). However, there are some exceptions (A.R.S §16-125, §16-135 &amp; §16-584).</w:t>
      </w:r>
    </w:p>
    <w:p w14:paraId="756BAAA2" w14:textId="091A8C6C" w:rsidR="00716002" w:rsidRPr="00DD3CCB" w:rsidRDefault="00AA6926" w:rsidP="00DD3CCB">
      <w:pPr>
        <w:pStyle w:val="ListParagraph"/>
        <w:numPr>
          <w:ilvl w:val="0"/>
          <w:numId w:val="15"/>
        </w:numPr>
        <w:spacing w:after="0" w:line="240" w:lineRule="auto"/>
        <w:rPr>
          <w:sz w:val="24"/>
          <w:szCs w:val="24"/>
        </w:rPr>
      </w:pPr>
      <w:r w:rsidRPr="00DD3CCB">
        <w:rPr>
          <w:sz w:val="24"/>
          <w:szCs w:val="24"/>
        </w:rPr>
        <w:t>Where do I vote?</w:t>
      </w:r>
    </w:p>
    <w:p w14:paraId="54D4E9DF" w14:textId="7275B3A9" w:rsidR="00CD5B08" w:rsidRPr="00AB5CA4" w:rsidRDefault="00CD5B08" w:rsidP="00AB5CA4">
      <w:pPr>
        <w:widowControl w:val="0"/>
        <w:autoSpaceDE w:val="0"/>
        <w:autoSpaceDN w:val="0"/>
        <w:adjustRightInd w:val="0"/>
        <w:spacing w:after="0" w:line="240" w:lineRule="auto"/>
        <w:rPr>
          <w:rFonts w:eastAsia="Calibri" w:cstheme="minorHAnsi"/>
          <w:b/>
          <w:bCs/>
          <w:sz w:val="24"/>
          <w:szCs w:val="24"/>
        </w:rPr>
      </w:pPr>
      <w:r w:rsidRPr="00AB5CA4">
        <w:rPr>
          <w:rFonts w:eastAsia="Calibri" w:cstheme="minorHAnsi"/>
          <w:b/>
          <w:bCs/>
          <w:sz w:val="24"/>
          <w:szCs w:val="24"/>
        </w:rPr>
        <w:t xml:space="preserve">Correct Answer: </w:t>
      </w:r>
      <w:r w:rsidRPr="00AB5CA4">
        <w:rPr>
          <w:rFonts w:eastAsia="Calibri" w:cstheme="minorHAnsi"/>
          <w:sz w:val="24"/>
          <w:szCs w:val="24"/>
        </w:rPr>
        <w:t>You may vote at the polling place in the precinct in which</w:t>
      </w:r>
      <w:r w:rsidRPr="00AB5CA4">
        <w:rPr>
          <w:rFonts w:eastAsia="Calibri" w:cstheme="minorHAnsi"/>
          <w:b/>
          <w:bCs/>
          <w:sz w:val="24"/>
          <w:szCs w:val="24"/>
        </w:rPr>
        <w:t xml:space="preserve"> </w:t>
      </w:r>
      <w:r w:rsidRPr="00AB5CA4">
        <w:rPr>
          <w:rFonts w:eastAsia="Calibri" w:cstheme="minorHAnsi"/>
          <w:sz w:val="24"/>
          <w:szCs w:val="24"/>
        </w:rPr>
        <w:t>you live. The county elections office establishes the</w:t>
      </w:r>
      <w:r w:rsidR="00F42F37" w:rsidRPr="00AB5CA4">
        <w:rPr>
          <w:rFonts w:eastAsia="Calibri" w:cstheme="minorHAnsi"/>
          <w:b/>
          <w:bCs/>
          <w:sz w:val="24"/>
          <w:szCs w:val="24"/>
        </w:rPr>
        <w:t xml:space="preserve"> </w:t>
      </w:r>
      <w:r w:rsidRPr="00AB5CA4">
        <w:rPr>
          <w:rFonts w:eastAsia="Calibri" w:cstheme="minorHAnsi"/>
          <w:sz w:val="24"/>
          <w:szCs w:val="24"/>
        </w:rPr>
        <w:t>polling place for your neighborhood. Additionally, some</w:t>
      </w:r>
      <w:r w:rsidR="00F42F37" w:rsidRPr="00AB5CA4">
        <w:rPr>
          <w:rFonts w:eastAsia="Calibri" w:cstheme="minorHAnsi"/>
          <w:b/>
          <w:bCs/>
          <w:sz w:val="24"/>
          <w:szCs w:val="24"/>
        </w:rPr>
        <w:t xml:space="preserve"> </w:t>
      </w:r>
      <w:r w:rsidRPr="00AB5CA4">
        <w:rPr>
          <w:rFonts w:eastAsia="Calibri" w:cstheme="minorHAnsi"/>
          <w:sz w:val="24"/>
          <w:szCs w:val="24"/>
        </w:rPr>
        <w:t>counties have voting centers that allow eligible voters to</w:t>
      </w:r>
      <w:r w:rsidR="00F42F37" w:rsidRPr="00AB5CA4">
        <w:rPr>
          <w:rFonts w:eastAsia="Calibri" w:cstheme="minorHAnsi"/>
          <w:b/>
          <w:bCs/>
          <w:sz w:val="24"/>
          <w:szCs w:val="24"/>
        </w:rPr>
        <w:t xml:space="preserve"> </w:t>
      </w:r>
      <w:r w:rsidRPr="00AB5CA4">
        <w:rPr>
          <w:rFonts w:eastAsia="Calibri" w:cstheme="minorHAnsi"/>
          <w:sz w:val="24"/>
          <w:szCs w:val="24"/>
        </w:rPr>
        <w:t>vote at any center in their county. You may also vote</w:t>
      </w:r>
      <w:r w:rsidR="00F42F37" w:rsidRPr="00AB5CA4">
        <w:rPr>
          <w:rFonts w:eastAsia="Calibri" w:cstheme="minorHAnsi"/>
          <w:b/>
          <w:bCs/>
          <w:sz w:val="24"/>
          <w:szCs w:val="24"/>
        </w:rPr>
        <w:t xml:space="preserve"> </w:t>
      </w:r>
      <w:r w:rsidRPr="00AB5CA4">
        <w:rPr>
          <w:rFonts w:eastAsia="Calibri" w:cstheme="minorHAnsi"/>
          <w:sz w:val="24"/>
          <w:szCs w:val="24"/>
        </w:rPr>
        <w:t>early, by requesting an official early ballot from your</w:t>
      </w:r>
      <w:r w:rsidR="00F42F37" w:rsidRPr="00AB5CA4">
        <w:rPr>
          <w:rFonts w:eastAsia="Calibri" w:cstheme="minorHAnsi"/>
          <w:b/>
          <w:bCs/>
          <w:sz w:val="24"/>
          <w:szCs w:val="24"/>
        </w:rPr>
        <w:t xml:space="preserve"> </w:t>
      </w:r>
      <w:r w:rsidRPr="00AB5CA4">
        <w:rPr>
          <w:rFonts w:eastAsia="Calibri" w:cstheme="minorHAnsi"/>
          <w:sz w:val="24"/>
          <w:szCs w:val="24"/>
        </w:rPr>
        <w:t>county recorder or other officer in charge of the election</w:t>
      </w:r>
      <w:r w:rsidR="00F42F37" w:rsidRPr="00AB5CA4">
        <w:rPr>
          <w:rFonts w:eastAsia="Calibri" w:cstheme="minorHAnsi"/>
          <w:b/>
          <w:bCs/>
          <w:sz w:val="24"/>
          <w:szCs w:val="24"/>
        </w:rPr>
        <w:t xml:space="preserve"> </w:t>
      </w:r>
      <w:r w:rsidRPr="00AB5CA4">
        <w:rPr>
          <w:rFonts w:eastAsia="Calibri" w:cstheme="minorHAnsi"/>
          <w:sz w:val="24"/>
          <w:szCs w:val="24"/>
        </w:rPr>
        <w:t>within 93 days before the election (A.R.S. §16-541 &amp; §16-542). Early ballots are mailed in allowing individuals to</w:t>
      </w:r>
      <w:r w:rsidR="00F42F37" w:rsidRPr="00AB5CA4">
        <w:rPr>
          <w:rFonts w:eastAsia="Calibri" w:cstheme="minorHAnsi"/>
          <w:b/>
          <w:bCs/>
          <w:sz w:val="24"/>
          <w:szCs w:val="24"/>
        </w:rPr>
        <w:t xml:space="preserve"> </w:t>
      </w:r>
      <w:r w:rsidRPr="00AB5CA4">
        <w:rPr>
          <w:rFonts w:eastAsia="Calibri" w:cstheme="minorHAnsi"/>
          <w:sz w:val="24"/>
          <w:szCs w:val="24"/>
        </w:rPr>
        <w:t>vote without going to a polling place.</w:t>
      </w:r>
    </w:p>
    <w:p w14:paraId="423FFAEA" w14:textId="77777777" w:rsidR="00AA6926" w:rsidRPr="00DD3CCB" w:rsidRDefault="00AA6926" w:rsidP="00DD3CCB">
      <w:pPr>
        <w:pStyle w:val="ListParagraph"/>
        <w:numPr>
          <w:ilvl w:val="0"/>
          <w:numId w:val="15"/>
        </w:numPr>
        <w:spacing w:after="0" w:line="240" w:lineRule="auto"/>
        <w:rPr>
          <w:sz w:val="24"/>
          <w:szCs w:val="24"/>
        </w:rPr>
      </w:pPr>
      <w:r w:rsidRPr="00DD3CCB">
        <w:rPr>
          <w:sz w:val="24"/>
          <w:szCs w:val="24"/>
        </w:rPr>
        <w:t>What do I need to bring to the polls?</w:t>
      </w:r>
    </w:p>
    <w:p w14:paraId="16DE8D5F" w14:textId="26F1468D" w:rsidR="00F42F37" w:rsidRPr="00AB5CA4" w:rsidRDefault="00F42F37" w:rsidP="00AB5CA4">
      <w:pPr>
        <w:widowControl w:val="0"/>
        <w:autoSpaceDE w:val="0"/>
        <w:autoSpaceDN w:val="0"/>
        <w:adjustRightInd w:val="0"/>
        <w:spacing w:after="0" w:line="240" w:lineRule="auto"/>
        <w:rPr>
          <w:rFonts w:eastAsia="Calibri" w:cstheme="minorHAnsi"/>
          <w:sz w:val="24"/>
          <w:szCs w:val="24"/>
        </w:rPr>
      </w:pPr>
      <w:r w:rsidRPr="00AB5CA4">
        <w:rPr>
          <w:rFonts w:eastAsia="Calibri" w:cstheme="minorHAnsi"/>
          <w:b/>
          <w:bCs/>
          <w:sz w:val="24"/>
          <w:szCs w:val="24"/>
        </w:rPr>
        <w:t xml:space="preserve">Correct Answer: </w:t>
      </w:r>
      <w:r w:rsidRPr="00AB5CA4">
        <w:rPr>
          <w:rFonts w:eastAsia="Calibri" w:cstheme="minorHAnsi"/>
          <w:sz w:val="24"/>
          <w:szCs w:val="24"/>
        </w:rPr>
        <w:t>When you arrive to vote at the polls on Election Day, you will provide your name and place of residence to the election official and present one form of identification from the list below. If you do not have one of the items below you can still vote using two forms of alternate identification. The list of alternate identification can be found on the state legislators page under (A.R.S. §16-579(A)).</w:t>
      </w:r>
    </w:p>
    <w:p w14:paraId="054699E8" w14:textId="77777777" w:rsidR="00AA6926" w:rsidRPr="00DD3CCB" w:rsidRDefault="00AA6926" w:rsidP="00DD3CCB">
      <w:pPr>
        <w:pStyle w:val="ListParagraph"/>
        <w:numPr>
          <w:ilvl w:val="0"/>
          <w:numId w:val="15"/>
        </w:numPr>
        <w:spacing w:after="0" w:line="240" w:lineRule="auto"/>
        <w:rPr>
          <w:sz w:val="24"/>
          <w:szCs w:val="24"/>
        </w:rPr>
      </w:pPr>
      <w:r w:rsidRPr="00DD3CCB">
        <w:rPr>
          <w:sz w:val="24"/>
          <w:szCs w:val="24"/>
        </w:rPr>
        <w:t>How can I change my address?</w:t>
      </w:r>
    </w:p>
    <w:p w14:paraId="0058F287" w14:textId="679286FE" w:rsidR="002C01C7" w:rsidRPr="00AB5CA4" w:rsidRDefault="002C01C7" w:rsidP="00AB5CA4">
      <w:pPr>
        <w:widowControl w:val="0"/>
        <w:autoSpaceDE w:val="0"/>
        <w:autoSpaceDN w:val="0"/>
        <w:adjustRightInd w:val="0"/>
        <w:spacing w:after="0" w:line="240" w:lineRule="auto"/>
        <w:rPr>
          <w:rFonts w:eastAsia="Calibri" w:cstheme="minorHAnsi"/>
          <w:sz w:val="24"/>
          <w:szCs w:val="24"/>
        </w:rPr>
      </w:pPr>
      <w:r w:rsidRPr="00AB5CA4">
        <w:rPr>
          <w:rFonts w:eastAsia="Calibri" w:cstheme="minorHAnsi"/>
          <w:b/>
          <w:bCs/>
          <w:sz w:val="24"/>
          <w:szCs w:val="24"/>
        </w:rPr>
        <w:t xml:space="preserve">Correct Answer: </w:t>
      </w:r>
      <w:r w:rsidRPr="00AB5CA4">
        <w:rPr>
          <w:rFonts w:eastAsia="Calibri" w:cstheme="minorHAnsi"/>
          <w:sz w:val="24"/>
          <w:szCs w:val="24"/>
        </w:rPr>
        <w:t xml:space="preserve">You may change your address online at </w:t>
      </w:r>
      <w:hyperlink r:id="rId18" w:history="1">
        <w:r w:rsidR="00772AB8" w:rsidRPr="00954131">
          <w:rPr>
            <w:rStyle w:val="Hyperlink"/>
            <w:rFonts w:eastAsia="Calibri" w:cstheme="minorHAnsi"/>
            <w:sz w:val="24"/>
            <w:szCs w:val="24"/>
          </w:rPr>
          <w:t>https://servicearizona.com/</w:t>
        </w:r>
      </w:hyperlink>
      <w:r w:rsidR="00772AB8">
        <w:rPr>
          <w:rFonts w:eastAsia="Calibri" w:cstheme="minorHAnsi"/>
          <w:sz w:val="24"/>
          <w:szCs w:val="24"/>
        </w:rPr>
        <w:t xml:space="preserve"> </w:t>
      </w:r>
      <w:r w:rsidRPr="00AB5CA4">
        <w:rPr>
          <w:rFonts w:eastAsia="Calibri" w:cstheme="minorHAnsi"/>
          <w:sz w:val="24"/>
          <w:szCs w:val="24"/>
        </w:rPr>
        <w:t>if you have a state issued I.D. or by mail or in person at the County Recorder’s Office.</w:t>
      </w:r>
    </w:p>
    <w:p w14:paraId="397D50C5" w14:textId="047795E8" w:rsidR="004D293B" w:rsidRPr="008C5EDA" w:rsidRDefault="004D293B" w:rsidP="008C5EDA">
      <w:pPr>
        <w:pStyle w:val="ListParagraph"/>
        <w:numPr>
          <w:ilvl w:val="0"/>
          <w:numId w:val="10"/>
        </w:numPr>
        <w:spacing w:after="0" w:line="240" w:lineRule="auto"/>
        <w:rPr>
          <w:rFonts w:eastAsia="Calibri" w:cstheme="minorHAnsi"/>
          <w:sz w:val="24"/>
          <w:szCs w:val="24"/>
        </w:rPr>
      </w:pPr>
      <w:r w:rsidRPr="008C5EDA">
        <w:rPr>
          <w:rFonts w:eastAsia="Calibri" w:cstheme="minorHAnsi"/>
          <w:sz w:val="24"/>
          <w:szCs w:val="24"/>
        </w:rPr>
        <w:lastRenderedPageBreak/>
        <w:t xml:space="preserve">After 15 minutes, </w:t>
      </w:r>
      <w:r w:rsidR="00270F9C">
        <w:rPr>
          <w:rFonts w:eastAsia="Calibri" w:cstheme="minorHAnsi"/>
          <w:sz w:val="24"/>
          <w:szCs w:val="24"/>
        </w:rPr>
        <w:t xml:space="preserve">close </w:t>
      </w:r>
      <w:r w:rsidR="00AC2F27">
        <w:rPr>
          <w:rFonts w:eastAsia="Calibri" w:cstheme="minorHAnsi"/>
          <w:sz w:val="24"/>
          <w:szCs w:val="24"/>
        </w:rPr>
        <w:t xml:space="preserve">the breakout rooms and </w:t>
      </w:r>
      <w:r w:rsidR="00C55CAA">
        <w:rPr>
          <w:rFonts w:eastAsia="Calibri" w:cstheme="minorHAnsi"/>
          <w:sz w:val="24"/>
          <w:szCs w:val="24"/>
        </w:rPr>
        <w:t>c</w:t>
      </w:r>
      <w:r w:rsidRPr="008C5EDA">
        <w:rPr>
          <w:rFonts w:eastAsia="Calibri" w:cstheme="minorHAnsi"/>
          <w:sz w:val="24"/>
          <w:szCs w:val="24"/>
        </w:rPr>
        <w:t>all on volunteers to share their responses to the questions and answer any clarifying questions as they arise.</w:t>
      </w:r>
    </w:p>
    <w:p w14:paraId="582388F7" w14:textId="4A4AFA9E" w:rsidR="006D75C6" w:rsidRPr="00AB5CA4" w:rsidRDefault="006D75C6" w:rsidP="00AB5CA4">
      <w:pPr>
        <w:widowControl w:val="0"/>
        <w:autoSpaceDE w:val="0"/>
        <w:autoSpaceDN w:val="0"/>
        <w:adjustRightInd w:val="0"/>
        <w:spacing w:after="0" w:line="240" w:lineRule="auto"/>
        <w:rPr>
          <w:rFonts w:eastAsia="Calibri" w:cstheme="minorHAnsi"/>
          <w:b/>
          <w:bCs/>
          <w:sz w:val="24"/>
          <w:szCs w:val="24"/>
        </w:rPr>
      </w:pPr>
      <w:r w:rsidRPr="00AB5CA4">
        <w:rPr>
          <w:rFonts w:eastAsia="Calibri" w:cstheme="minorHAnsi"/>
          <w:b/>
          <w:bCs/>
          <w:sz w:val="24"/>
          <w:szCs w:val="24"/>
        </w:rPr>
        <w:t xml:space="preserve">If </w:t>
      </w:r>
      <w:r w:rsidR="009020BB" w:rsidRPr="00AB5CA4">
        <w:rPr>
          <w:rFonts w:eastAsia="Calibri" w:cstheme="minorHAnsi"/>
          <w:b/>
          <w:bCs/>
          <w:sz w:val="24"/>
          <w:szCs w:val="24"/>
        </w:rPr>
        <w:t>B</w:t>
      </w:r>
      <w:r w:rsidRPr="00AB5CA4">
        <w:rPr>
          <w:rFonts w:eastAsia="Calibri" w:cstheme="minorHAnsi"/>
          <w:b/>
          <w:bCs/>
          <w:sz w:val="24"/>
          <w:szCs w:val="24"/>
        </w:rPr>
        <w:t>reakout Rooms Are Not Available:</w:t>
      </w:r>
    </w:p>
    <w:p w14:paraId="0E68E5D0" w14:textId="5AA2E63F" w:rsidR="00F52047" w:rsidRPr="00AB5CA4" w:rsidRDefault="006D75C6" w:rsidP="00AB5CA4">
      <w:pPr>
        <w:pStyle w:val="ListParagraph"/>
        <w:widowControl w:val="0"/>
        <w:numPr>
          <w:ilvl w:val="0"/>
          <w:numId w:val="15"/>
        </w:numPr>
        <w:autoSpaceDE w:val="0"/>
        <w:autoSpaceDN w:val="0"/>
        <w:adjustRightInd w:val="0"/>
        <w:spacing w:after="0" w:line="240" w:lineRule="auto"/>
        <w:rPr>
          <w:rFonts w:eastAsia="Calibri" w:cstheme="minorHAnsi"/>
          <w:b/>
          <w:bCs/>
          <w:sz w:val="24"/>
          <w:szCs w:val="24"/>
        </w:rPr>
      </w:pPr>
      <w:bookmarkStart w:id="4" w:name="_Hlk94302415"/>
      <w:r w:rsidRPr="00AB5CA4">
        <w:rPr>
          <w:rFonts w:cstheme="minorHAnsi"/>
          <w:color w:val="000000"/>
          <w:sz w:val="24"/>
          <w:szCs w:val="24"/>
        </w:rPr>
        <w:t xml:space="preserve">Students will individually </w:t>
      </w:r>
      <w:r w:rsidR="00285CE7" w:rsidRPr="00AB5CA4">
        <w:rPr>
          <w:rFonts w:cstheme="minorHAnsi"/>
          <w:color w:val="000000"/>
          <w:sz w:val="24"/>
          <w:szCs w:val="24"/>
        </w:rPr>
        <w:t xml:space="preserve">search online for the Arizona Revised Statutes while </w:t>
      </w:r>
      <w:r w:rsidRPr="00AB5CA4">
        <w:rPr>
          <w:rFonts w:cstheme="minorHAnsi"/>
          <w:color w:val="000000"/>
          <w:sz w:val="24"/>
          <w:szCs w:val="24"/>
        </w:rPr>
        <w:t>in the large group setting.</w:t>
      </w:r>
    </w:p>
    <w:p w14:paraId="2C371FCD" w14:textId="66736471" w:rsidR="00AA6926" w:rsidRPr="009A7E1D" w:rsidRDefault="006D75C6" w:rsidP="00AB5CA4">
      <w:pPr>
        <w:pStyle w:val="ListParagraph"/>
        <w:widowControl w:val="0"/>
        <w:numPr>
          <w:ilvl w:val="0"/>
          <w:numId w:val="15"/>
        </w:numPr>
        <w:autoSpaceDE w:val="0"/>
        <w:autoSpaceDN w:val="0"/>
        <w:adjustRightInd w:val="0"/>
        <w:spacing w:after="0" w:line="240" w:lineRule="auto"/>
        <w:rPr>
          <w:rFonts w:eastAsia="Calibri" w:cstheme="minorHAnsi"/>
          <w:sz w:val="24"/>
          <w:szCs w:val="24"/>
        </w:rPr>
      </w:pPr>
      <w:bookmarkStart w:id="5" w:name="_Hlk94302559"/>
      <w:bookmarkEnd w:id="4"/>
      <w:r w:rsidRPr="00AB5CA4">
        <w:rPr>
          <w:rFonts w:cstheme="minorHAnsi"/>
          <w:color w:val="000000"/>
          <w:sz w:val="24"/>
          <w:szCs w:val="24"/>
        </w:rPr>
        <w:t xml:space="preserve">Students will be </w:t>
      </w:r>
      <w:r w:rsidR="00285CE7" w:rsidRPr="00AB5CA4">
        <w:rPr>
          <w:rFonts w:cstheme="minorHAnsi"/>
          <w:color w:val="000000"/>
          <w:sz w:val="24"/>
          <w:szCs w:val="24"/>
        </w:rPr>
        <w:t xml:space="preserve">asked to volunteer </w:t>
      </w:r>
      <w:r w:rsidRPr="00AB5CA4">
        <w:rPr>
          <w:rFonts w:cstheme="minorHAnsi"/>
          <w:color w:val="000000"/>
          <w:sz w:val="24"/>
          <w:szCs w:val="24"/>
        </w:rPr>
        <w:t xml:space="preserve">to provide </w:t>
      </w:r>
      <w:r w:rsidR="00995794" w:rsidRPr="00AB5CA4">
        <w:rPr>
          <w:rFonts w:cstheme="minorHAnsi"/>
          <w:color w:val="000000"/>
          <w:sz w:val="24"/>
          <w:szCs w:val="24"/>
        </w:rPr>
        <w:t>answers once</w:t>
      </w:r>
      <w:r w:rsidRPr="00AB5CA4">
        <w:rPr>
          <w:rFonts w:cstheme="minorHAnsi"/>
          <w:color w:val="000000"/>
          <w:sz w:val="24"/>
          <w:szCs w:val="24"/>
        </w:rPr>
        <w:t xml:space="preserve"> they</w:t>
      </w:r>
      <w:bookmarkEnd w:id="5"/>
      <w:r w:rsidRPr="00AB5CA4">
        <w:rPr>
          <w:rFonts w:cstheme="minorHAnsi"/>
          <w:color w:val="000000"/>
          <w:sz w:val="24"/>
          <w:szCs w:val="24"/>
        </w:rPr>
        <w:t xml:space="preserve"> have located A</w:t>
      </w:r>
      <w:r w:rsidR="004867B7" w:rsidRPr="00AB5CA4">
        <w:rPr>
          <w:rFonts w:cstheme="minorHAnsi"/>
          <w:color w:val="000000"/>
          <w:sz w:val="24"/>
          <w:szCs w:val="24"/>
        </w:rPr>
        <w:t>.</w:t>
      </w:r>
      <w:r w:rsidRPr="00AB5CA4">
        <w:rPr>
          <w:rFonts w:cstheme="minorHAnsi"/>
          <w:color w:val="000000"/>
          <w:sz w:val="24"/>
          <w:szCs w:val="24"/>
        </w:rPr>
        <w:t>R</w:t>
      </w:r>
      <w:r w:rsidR="004867B7" w:rsidRPr="00AB5CA4">
        <w:rPr>
          <w:rFonts w:cstheme="minorHAnsi"/>
          <w:color w:val="000000"/>
          <w:sz w:val="24"/>
          <w:szCs w:val="24"/>
        </w:rPr>
        <w:t>.</w:t>
      </w:r>
      <w:r w:rsidRPr="00AB5CA4">
        <w:rPr>
          <w:rFonts w:cstheme="minorHAnsi"/>
          <w:color w:val="000000"/>
          <w:sz w:val="24"/>
          <w:szCs w:val="24"/>
        </w:rPr>
        <w:t>S</w:t>
      </w:r>
      <w:r w:rsidR="004867B7" w:rsidRPr="00AB5CA4">
        <w:rPr>
          <w:rFonts w:cstheme="minorHAnsi"/>
          <w:color w:val="000000"/>
          <w:sz w:val="24"/>
          <w:szCs w:val="24"/>
        </w:rPr>
        <w:t>.</w:t>
      </w:r>
      <w:r w:rsidRPr="00AB5CA4">
        <w:rPr>
          <w:rFonts w:cstheme="minorHAnsi"/>
          <w:color w:val="000000"/>
          <w:sz w:val="24"/>
          <w:szCs w:val="24"/>
        </w:rPr>
        <w:t xml:space="preserve"> </w:t>
      </w:r>
      <w:r w:rsidR="009A7E1D" w:rsidRPr="00AB5CA4">
        <w:rPr>
          <w:rFonts w:eastAsia="Calibri" w:cstheme="minorHAnsi"/>
          <w:sz w:val="24"/>
          <w:szCs w:val="24"/>
        </w:rPr>
        <w:t>§</w:t>
      </w:r>
      <w:r w:rsidRPr="00AB5CA4">
        <w:rPr>
          <w:rFonts w:cstheme="minorHAnsi"/>
          <w:color w:val="000000"/>
          <w:sz w:val="24"/>
          <w:szCs w:val="24"/>
        </w:rPr>
        <w:t xml:space="preserve">16-101. </w:t>
      </w:r>
    </w:p>
    <w:p w14:paraId="73E13C82" w14:textId="66B2FCE1" w:rsidR="009A7E1D" w:rsidRPr="00DD3CCB" w:rsidRDefault="009A7E1D" w:rsidP="00AB5CA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cstheme="minorHAnsi"/>
          <w:color w:val="000000"/>
          <w:sz w:val="24"/>
          <w:szCs w:val="24"/>
        </w:rPr>
        <w:t xml:space="preserve">Display the AZ Legislature website, </w:t>
      </w:r>
      <w:hyperlink r:id="rId19" w:history="1">
        <w:r w:rsidRPr="00AB5CA4">
          <w:rPr>
            <w:rStyle w:val="Hyperlink"/>
            <w:rFonts w:cstheme="minorHAnsi"/>
            <w:sz w:val="24"/>
            <w:szCs w:val="24"/>
          </w:rPr>
          <w:t>https://www.azleg.gov/ars/16/00101.htm</w:t>
        </w:r>
      </w:hyperlink>
      <w:r>
        <w:rPr>
          <w:rStyle w:val="Hyperlink"/>
          <w:rFonts w:cstheme="minorHAnsi"/>
          <w:sz w:val="24"/>
          <w:szCs w:val="24"/>
        </w:rPr>
        <w:t>,</w:t>
      </w:r>
      <w:r>
        <w:rPr>
          <w:rFonts w:cstheme="minorHAnsi"/>
          <w:color w:val="000000"/>
          <w:sz w:val="24"/>
          <w:szCs w:val="24"/>
        </w:rPr>
        <w:t xml:space="preserve"> on the screen to highlight </w:t>
      </w:r>
      <w:r w:rsidRPr="00AB5CA4">
        <w:rPr>
          <w:rFonts w:cstheme="minorHAnsi"/>
          <w:color w:val="000000"/>
          <w:sz w:val="24"/>
          <w:szCs w:val="24"/>
        </w:rPr>
        <w:t xml:space="preserve">A.R.S. </w:t>
      </w:r>
      <w:r w:rsidRPr="00AB5CA4">
        <w:rPr>
          <w:rFonts w:eastAsia="Calibri" w:cstheme="minorHAnsi"/>
          <w:sz w:val="24"/>
          <w:szCs w:val="24"/>
        </w:rPr>
        <w:t>§</w:t>
      </w:r>
      <w:r w:rsidRPr="00AB5CA4">
        <w:rPr>
          <w:rFonts w:cstheme="minorHAnsi"/>
          <w:color w:val="000000"/>
          <w:sz w:val="24"/>
          <w:szCs w:val="24"/>
        </w:rPr>
        <w:t>16-101</w:t>
      </w:r>
      <w:r>
        <w:rPr>
          <w:rFonts w:cstheme="minorHAnsi"/>
          <w:color w:val="000000"/>
          <w:sz w:val="24"/>
          <w:szCs w:val="24"/>
        </w:rPr>
        <w:t>.</w:t>
      </w:r>
    </w:p>
    <w:bookmarkEnd w:id="3"/>
    <w:p w14:paraId="71662BBB" w14:textId="0AF50F6C" w:rsidR="000D4D6B" w:rsidRPr="00AB5CA4" w:rsidRDefault="000D4D6B" w:rsidP="00AB5CA4">
      <w:pPr>
        <w:spacing w:after="0" w:line="240" w:lineRule="auto"/>
        <w:rPr>
          <w:rFonts w:eastAsia="Calibri" w:cstheme="minorHAnsi"/>
          <w:b/>
          <w:bCs/>
          <w:sz w:val="24"/>
          <w:szCs w:val="24"/>
        </w:rPr>
      </w:pPr>
    </w:p>
    <w:p w14:paraId="52DC99CF" w14:textId="58453098" w:rsidR="001630A6" w:rsidRPr="00AB5CA4" w:rsidRDefault="001630A6" w:rsidP="00AB5CA4">
      <w:pPr>
        <w:spacing w:after="0" w:line="240" w:lineRule="auto"/>
        <w:rPr>
          <w:rFonts w:eastAsia="Calibri" w:cstheme="minorHAnsi"/>
          <w:b/>
          <w:bCs/>
          <w:sz w:val="24"/>
          <w:szCs w:val="24"/>
        </w:rPr>
      </w:pPr>
      <w:r w:rsidRPr="00AB5CA4">
        <w:rPr>
          <w:rFonts w:eastAsia="Calibri" w:cstheme="minorHAnsi"/>
          <w:b/>
          <w:bCs/>
          <w:sz w:val="24"/>
          <w:szCs w:val="24"/>
        </w:rPr>
        <w:t xml:space="preserve">Activity 3: </w:t>
      </w:r>
      <w:r w:rsidR="0028531C" w:rsidRPr="00AB5CA4">
        <w:rPr>
          <w:rFonts w:eastAsia="Calibri" w:cstheme="minorHAnsi"/>
          <w:b/>
          <w:bCs/>
          <w:sz w:val="24"/>
          <w:szCs w:val="24"/>
        </w:rPr>
        <w:t>Absentee Ballots</w:t>
      </w:r>
    </w:p>
    <w:p w14:paraId="1B432549" w14:textId="12461ABF" w:rsidR="00285CE7" w:rsidRPr="00AB5CA4" w:rsidRDefault="0050116F" w:rsidP="008C5EDA">
      <w:pPr>
        <w:pStyle w:val="ListParagraph"/>
        <w:numPr>
          <w:ilvl w:val="0"/>
          <w:numId w:val="10"/>
        </w:numPr>
        <w:spacing w:after="0" w:line="240" w:lineRule="auto"/>
        <w:rPr>
          <w:rFonts w:eastAsia="Calibri" w:cstheme="minorHAnsi"/>
          <w:sz w:val="24"/>
          <w:szCs w:val="24"/>
        </w:rPr>
      </w:pPr>
      <w:r w:rsidRPr="00AB5CA4">
        <w:rPr>
          <w:rFonts w:eastAsia="Calibri" w:cstheme="minorHAnsi"/>
          <w:sz w:val="24"/>
          <w:szCs w:val="24"/>
        </w:rPr>
        <w:t xml:space="preserve">Ask students </w:t>
      </w:r>
      <w:r w:rsidR="00285CE7" w:rsidRPr="00AB5CA4">
        <w:rPr>
          <w:rFonts w:eastAsia="Calibri" w:cstheme="minorHAnsi"/>
          <w:sz w:val="24"/>
          <w:szCs w:val="24"/>
        </w:rPr>
        <w:t>if they</w:t>
      </w:r>
      <w:r w:rsidRPr="00AB5CA4">
        <w:rPr>
          <w:rFonts w:eastAsia="Calibri" w:cstheme="minorHAnsi"/>
          <w:sz w:val="24"/>
          <w:szCs w:val="24"/>
        </w:rPr>
        <w:t xml:space="preserve"> plan to go out of state for college. </w:t>
      </w:r>
    </w:p>
    <w:p w14:paraId="76F6C66C" w14:textId="52AE0016" w:rsidR="001630A6" w:rsidRPr="00AB5CA4" w:rsidRDefault="00285CE7" w:rsidP="008C5EDA">
      <w:pPr>
        <w:pStyle w:val="ListParagraph"/>
        <w:numPr>
          <w:ilvl w:val="0"/>
          <w:numId w:val="10"/>
        </w:numPr>
        <w:spacing w:after="0" w:line="240" w:lineRule="auto"/>
        <w:rPr>
          <w:rFonts w:eastAsia="Calibri" w:cstheme="minorHAnsi"/>
          <w:sz w:val="24"/>
          <w:szCs w:val="24"/>
        </w:rPr>
      </w:pPr>
      <w:r w:rsidRPr="00AB5CA4">
        <w:rPr>
          <w:rFonts w:eastAsia="Calibri" w:cstheme="minorHAnsi"/>
          <w:sz w:val="24"/>
          <w:szCs w:val="24"/>
        </w:rPr>
        <w:t xml:space="preserve">If </w:t>
      </w:r>
      <w:r w:rsidR="0050116F" w:rsidRPr="00AB5CA4">
        <w:rPr>
          <w:rFonts w:eastAsia="Calibri" w:cstheme="minorHAnsi"/>
          <w:sz w:val="24"/>
          <w:szCs w:val="24"/>
        </w:rPr>
        <w:t xml:space="preserve">students </w:t>
      </w:r>
      <w:r w:rsidRPr="00AB5CA4">
        <w:rPr>
          <w:rFonts w:eastAsia="Calibri" w:cstheme="minorHAnsi"/>
          <w:sz w:val="24"/>
          <w:szCs w:val="24"/>
        </w:rPr>
        <w:t>choose to go to an out of state</w:t>
      </w:r>
      <w:r w:rsidR="0050116F" w:rsidRPr="00AB5CA4">
        <w:rPr>
          <w:rFonts w:eastAsia="Calibri" w:cstheme="minorHAnsi"/>
          <w:sz w:val="24"/>
          <w:szCs w:val="24"/>
        </w:rPr>
        <w:t xml:space="preserve"> college</w:t>
      </w:r>
      <w:r w:rsidRPr="00AB5CA4">
        <w:rPr>
          <w:rFonts w:eastAsia="Calibri" w:cstheme="minorHAnsi"/>
          <w:sz w:val="24"/>
          <w:szCs w:val="24"/>
        </w:rPr>
        <w:t>, there are important rules they will need to know about voting</w:t>
      </w:r>
      <w:r w:rsidR="0050116F" w:rsidRPr="00AB5CA4">
        <w:rPr>
          <w:rFonts w:eastAsia="Calibri" w:cstheme="minorHAnsi"/>
          <w:sz w:val="24"/>
          <w:szCs w:val="24"/>
        </w:rPr>
        <w:t xml:space="preserve">. </w:t>
      </w:r>
      <w:r w:rsidR="00087BC5" w:rsidRPr="00AB5CA4">
        <w:rPr>
          <w:rFonts w:eastAsia="Calibri" w:cstheme="minorHAnsi"/>
          <w:sz w:val="24"/>
          <w:szCs w:val="24"/>
        </w:rPr>
        <w:t>Explain that unless they register to vote in the state where their college is</w:t>
      </w:r>
      <w:r w:rsidR="004867B7" w:rsidRPr="00AB5CA4">
        <w:rPr>
          <w:rFonts w:eastAsia="Calibri" w:cstheme="minorHAnsi"/>
          <w:sz w:val="24"/>
          <w:szCs w:val="24"/>
        </w:rPr>
        <w:t xml:space="preserve"> located,</w:t>
      </w:r>
      <w:r w:rsidR="00087BC5" w:rsidRPr="00AB5CA4">
        <w:rPr>
          <w:rFonts w:eastAsia="Calibri" w:cstheme="minorHAnsi"/>
          <w:sz w:val="24"/>
          <w:szCs w:val="24"/>
        </w:rPr>
        <w:t xml:space="preserve"> they will need to vote “absentee” </w:t>
      </w:r>
      <w:r w:rsidR="004867B7" w:rsidRPr="00AB5CA4">
        <w:rPr>
          <w:rFonts w:eastAsia="Calibri" w:cstheme="minorHAnsi"/>
          <w:sz w:val="24"/>
          <w:szCs w:val="24"/>
        </w:rPr>
        <w:t xml:space="preserve">according to </w:t>
      </w:r>
      <w:r w:rsidR="00087BC5" w:rsidRPr="00AB5CA4">
        <w:rPr>
          <w:rFonts w:eastAsia="Calibri" w:cstheme="minorHAnsi"/>
          <w:sz w:val="24"/>
          <w:szCs w:val="24"/>
        </w:rPr>
        <w:t>A</w:t>
      </w:r>
      <w:r w:rsidR="004867B7" w:rsidRPr="00AB5CA4">
        <w:rPr>
          <w:rFonts w:eastAsia="Calibri" w:cstheme="minorHAnsi"/>
          <w:sz w:val="24"/>
          <w:szCs w:val="24"/>
        </w:rPr>
        <w:t>.</w:t>
      </w:r>
      <w:r w:rsidR="00087BC5" w:rsidRPr="00AB5CA4">
        <w:rPr>
          <w:rFonts w:eastAsia="Calibri" w:cstheme="minorHAnsi"/>
          <w:sz w:val="24"/>
          <w:szCs w:val="24"/>
        </w:rPr>
        <w:t>R</w:t>
      </w:r>
      <w:r w:rsidR="004867B7" w:rsidRPr="00AB5CA4">
        <w:rPr>
          <w:rFonts w:eastAsia="Calibri" w:cstheme="minorHAnsi"/>
          <w:sz w:val="24"/>
          <w:szCs w:val="24"/>
        </w:rPr>
        <w:t>.</w:t>
      </w:r>
      <w:r w:rsidR="00087BC5" w:rsidRPr="00AB5CA4">
        <w:rPr>
          <w:rFonts w:eastAsia="Calibri" w:cstheme="minorHAnsi"/>
          <w:sz w:val="24"/>
          <w:szCs w:val="24"/>
        </w:rPr>
        <w:t>S</w:t>
      </w:r>
      <w:r w:rsidR="004867B7" w:rsidRPr="00AB5CA4">
        <w:rPr>
          <w:rFonts w:eastAsia="Calibri" w:cstheme="minorHAnsi"/>
          <w:sz w:val="24"/>
          <w:szCs w:val="24"/>
        </w:rPr>
        <w:t>.</w:t>
      </w:r>
      <w:r w:rsidR="00087BC5" w:rsidRPr="00AB5CA4">
        <w:rPr>
          <w:rFonts w:eastAsia="Calibri" w:cstheme="minorHAnsi"/>
          <w:sz w:val="24"/>
          <w:szCs w:val="24"/>
        </w:rPr>
        <w:t xml:space="preserve"> </w:t>
      </w:r>
      <w:r w:rsidR="009A7E1D" w:rsidRPr="00AB5CA4">
        <w:rPr>
          <w:rFonts w:eastAsia="Calibri" w:cstheme="minorHAnsi"/>
          <w:sz w:val="24"/>
          <w:szCs w:val="24"/>
        </w:rPr>
        <w:t>§</w:t>
      </w:r>
      <w:r w:rsidR="00087BC5" w:rsidRPr="00AB5CA4">
        <w:rPr>
          <w:rFonts w:eastAsia="Calibri" w:cstheme="minorHAnsi"/>
          <w:sz w:val="24"/>
          <w:szCs w:val="24"/>
        </w:rPr>
        <w:t>15-543</w:t>
      </w:r>
      <w:r w:rsidR="004867B7" w:rsidRPr="00AB5CA4">
        <w:rPr>
          <w:rFonts w:eastAsia="Calibri" w:cstheme="minorHAnsi"/>
          <w:sz w:val="24"/>
          <w:szCs w:val="24"/>
        </w:rPr>
        <w:t>.</w:t>
      </w:r>
    </w:p>
    <w:p w14:paraId="493914AC" w14:textId="5952C3BF" w:rsidR="003303BD" w:rsidRPr="00AB5CA4" w:rsidRDefault="00DA1509" w:rsidP="008C5EDA">
      <w:pPr>
        <w:pStyle w:val="ListParagraph"/>
        <w:numPr>
          <w:ilvl w:val="0"/>
          <w:numId w:val="10"/>
        </w:numPr>
        <w:spacing w:after="0" w:line="240" w:lineRule="auto"/>
        <w:rPr>
          <w:rFonts w:eastAsia="Calibri" w:cstheme="minorHAnsi"/>
          <w:sz w:val="24"/>
          <w:szCs w:val="24"/>
        </w:rPr>
      </w:pPr>
      <w:r>
        <w:rPr>
          <w:rFonts w:eastAsia="Calibri" w:cstheme="minorHAnsi"/>
          <w:sz w:val="24"/>
          <w:szCs w:val="24"/>
        </w:rPr>
        <w:t>Share the screen and p</w:t>
      </w:r>
      <w:r w:rsidR="00087BC5" w:rsidRPr="00AB5CA4">
        <w:rPr>
          <w:rFonts w:eastAsia="Calibri" w:cstheme="minorHAnsi"/>
          <w:sz w:val="24"/>
          <w:szCs w:val="24"/>
        </w:rPr>
        <w:t xml:space="preserve">lay the </w:t>
      </w:r>
      <w:r>
        <w:rPr>
          <w:rFonts w:eastAsia="Calibri" w:cstheme="minorHAnsi"/>
          <w:sz w:val="24"/>
          <w:szCs w:val="24"/>
        </w:rPr>
        <w:t>“A</w:t>
      </w:r>
      <w:r w:rsidR="00BF04D3" w:rsidRPr="00AB5CA4">
        <w:rPr>
          <w:rFonts w:eastAsia="Calibri" w:cstheme="minorHAnsi"/>
          <w:sz w:val="24"/>
          <w:szCs w:val="24"/>
        </w:rPr>
        <w:t xml:space="preserve">bsentee </w:t>
      </w:r>
      <w:r>
        <w:rPr>
          <w:rFonts w:eastAsia="Calibri" w:cstheme="minorHAnsi"/>
          <w:sz w:val="24"/>
          <w:szCs w:val="24"/>
        </w:rPr>
        <w:t>B</w:t>
      </w:r>
      <w:r w:rsidR="00BF04D3" w:rsidRPr="00AB5CA4">
        <w:rPr>
          <w:rFonts w:eastAsia="Calibri" w:cstheme="minorHAnsi"/>
          <w:sz w:val="24"/>
          <w:szCs w:val="24"/>
        </w:rPr>
        <w:t>allot</w:t>
      </w:r>
      <w:r>
        <w:rPr>
          <w:rFonts w:eastAsia="Calibri" w:cstheme="minorHAnsi"/>
          <w:sz w:val="24"/>
          <w:szCs w:val="24"/>
        </w:rPr>
        <w:t>” video.</w:t>
      </w:r>
    </w:p>
    <w:p w14:paraId="23832F3B" w14:textId="0FCF32D1" w:rsidR="00087BC5" w:rsidRPr="00DD3CCB" w:rsidRDefault="00CB7AA1" w:rsidP="00DD3CCB">
      <w:pPr>
        <w:pStyle w:val="ListParagraph"/>
        <w:numPr>
          <w:ilvl w:val="0"/>
          <w:numId w:val="35"/>
        </w:numPr>
        <w:spacing w:after="0" w:line="240" w:lineRule="auto"/>
        <w:rPr>
          <w:rFonts w:eastAsia="Calibri" w:cstheme="minorHAnsi"/>
          <w:sz w:val="24"/>
          <w:szCs w:val="24"/>
        </w:rPr>
      </w:pPr>
      <w:hyperlink r:id="rId20" w:history="1">
        <w:r w:rsidR="003303BD" w:rsidRPr="00AB5CA4">
          <w:rPr>
            <w:rStyle w:val="Hyperlink"/>
            <w:sz w:val="24"/>
            <w:szCs w:val="24"/>
          </w:rPr>
          <w:t>https://www.youtube.com/embed/4Ui-F__dg0o</w:t>
        </w:r>
      </w:hyperlink>
    </w:p>
    <w:p w14:paraId="2A14447E" w14:textId="7DA5E81E" w:rsidR="00F64058" w:rsidRPr="00AB5CA4" w:rsidRDefault="00221D9A" w:rsidP="008C5EDA">
      <w:pPr>
        <w:pStyle w:val="ListParagraph"/>
        <w:numPr>
          <w:ilvl w:val="0"/>
          <w:numId w:val="10"/>
        </w:numPr>
        <w:spacing w:after="0" w:line="240" w:lineRule="auto"/>
        <w:rPr>
          <w:rFonts w:eastAsia="Calibri" w:cstheme="minorHAnsi"/>
          <w:sz w:val="24"/>
          <w:szCs w:val="24"/>
        </w:rPr>
      </w:pPr>
      <w:r w:rsidRPr="00AB5CA4">
        <w:rPr>
          <w:rFonts w:cstheme="minorHAnsi"/>
          <w:sz w:val="24"/>
          <w:szCs w:val="24"/>
        </w:rPr>
        <w:t xml:space="preserve">Ask students to reply </w:t>
      </w:r>
      <w:r w:rsidR="002C01C7" w:rsidRPr="00AB5CA4">
        <w:rPr>
          <w:rFonts w:cstheme="minorHAnsi"/>
          <w:sz w:val="24"/>
          <w:szCs w:val="24"/>
        </w:rPr>
        <w:t xml:space="preserve">in the chat </w:t>
      </w:r>
      <w:r w:rsidRPr="00AB5CA4">
        <w:rPr>
          <w:rFonts w:cstheme="minorHAnsi"/>
          <w:sz w:val="24"/>
          <w:szCs w:val="24"/>
        </w:rPr>
        <w:t>to the following questions</w:t>
      </w:r>
      <w:r w:rsidR="00F64058" w:rsidRPr="00AB5CA4">
        <w:rPr>
          <w:rFonts w:cstheme="minorHAnsi"/>
          <w:sz w:val="24"/>
          <w:szCs w:val="24"/>
        </w:rPr>
        <w:t xml:space="preserve">. </w:t>
      </w:r>
    </w:p>
    <w:p w14:paraId="45D0ACCF" w14:textId="7DA089D2" w:rsidR="00AA6926" w:rsidRPr="00DD3CCB" w:rsidRDefault="00F64058" w:rsidP="00DD3CCB">
      <w:pPr>
        <w:pStyle w:val="ListParagraph"/>
        <w:numPr>
          <w:ilvl w:val="0"/>
          <w:numId w:val="35"/>
        </w:numPr>
        <w:spacing w:after="0" w:line="240" w:lineRule="auto"/>
        <w:rPr>
          <w:rFonts w:eastAsia="Calibri"/>
          <w:sz w:val="24"/>
          <w:szCs w:val="24"/>
        </w:rPr>
      </w:pPr>
      <w:r w:rsidRPr="00DD3CCB">
        <w:rPr>
          <w:sz w:val="24"/>
          <w:szCs w:val="24"/>
        </w:rPr>
        <w:t>W</w:t>
      </w:r>
      <w:r w:rsidR="00221D9A" w:rsidRPr="00DD3CCB">
        <w:rPr>
          <w:sz w:val="24"/>
          <w:szCs w:val="24"/>
        </w:rPr>
        <w:t xml:space="preserve">hy </w:t>
      </w:r>
      <w:r w:rsidR="00AF2AEC">
        <w:rPr>
          <w:sz w:val="24"/>
          <w:szCs w:val="24"/>
        </w:rPr>
        <w:t>is it</w:t>
      </w:r>
      <w:r w:rsidR="00221D9A" w:rsidRPr="00DD3CCB">
        <w:rPr>
          <w:sz w:val="24"/>
          <w:szCs w:val="24"/>
        </w:rPr>
        <w:t xml:space="preserve"> important to vote while in </w:t>
      </w:r>
      <w:r w:rsidR="007F06C5" w:rsidRPr="00DD3CCB">
        <w:rPr>
          <w:sz w:val="24"/>
          <w:szCs w:val="24"/>
        </w:rPr>
        <w:t>c</w:t>
      </w:r>
      <w:r w:rsidR="00221D9A" w:rsidRPr="00DD3CCB">
        <w:rPr>
          <w:sz w:val="24"/>
          <w:szCs w:val="24"/>
        </w:rPr>
        <w:t>ollege</w:t>
      </w:r>
      <w:r w:rsidRPr="00DD3CCB">
        <w:rPr>
          <w:sz w:val="24"/>
          <w:szCs w:val="24"/>
        </w:rPr>
        <w:t>?</w:t>
      </w:r>
      <w:r w:rsidR="00221D9A" w:rsidRPr="00DD3CCB">
        <w:rPr>
          <w:sz w:val="24"/>
          <w:szCs w:val="24"/>
        </w:rPr>
        <w:t xml:space="preserve"> </w:t>
      </w:r>
    </w:p>
    <w:p w14:paraId="1AF2FA05" w14:textId="77C0578F" w:rsidR="00F64058" w:rsidRPr="00AB5CA4" w:rsidRDefault="00F64058" w:rsidP="00AB5CA4">
      <w:pPr>
        <w:spacing w:after="0" w:line="240" w:lineRule="auto"/>
        <w:rPr>
          <w:rFonts w:eastAsia="Calibri" w:cstheme="minorHAnsi"/>
          <w:sz w:val="24"/>
          <w:szCs w:val="24"/>
        </w:rPr>
      </w:pPr>
      <w:r w:rsidRPr="00AB5CA4">
        <w:rPr>
          <w:rFonts w:cstheme="minorHAnsi"/>
          <w:b/>
          <w:bCs/>
          <w:color w:val="000000"/>
          <w:sz w:val="24"/>
          <w:szCs w:val="24"/>
        </w:rPr>
        <w:t xml:space="preserve">Possible </w:t>
      </w:r>
      <w:r w:rsidR="002C01C7" w:rsidRPr="00AB5CA4">
        <w:rPr>
          <w:rFonts w:cstheme="minorHAnsi"/>
          <w:b/>
          <w:bCs/>
          <w:color w:val="000000"/>
          <w:sz w:val="24"/>
          <w:szCs w:val="24"/>
        </w:rPr>
        <w:t>Responses</w:t>
      </w:r>
      <w:r w:rsidRPr="00AB5CA4">
        <w:rPr>
          <w:rFonts w:cstheme="minorHAnsi"/>
          <w:b/>
          <w:bCs/>
          <w:color w:val="000000"/>
          <w:sz w:val="24"/>
          <w:szCs w:val="24"/>
        </w:rPr>
        <w:t>:</w:t>
      </w:r>
      <w:r w:rsidRPr="00AB5CA4">
        <w:rPr>
          <w:rFonts w:cstheme="minorHAnsi"/>
          <w:color w:val="000000"/>
          <w:sz w:val="24"/>
          <w:szCs w:val="24"/>
        </w:rPr>
        <w:t xml:space="preserve"> Will vary, but students will mention having their voice heard, exercising civic duty, </w:t>
      </w:r>
      <w:r w:rsidR="00AB5CA4">
        <w:rPr>
          <w:rFonts w:cstheme="minorHAnsi"/>
          <w:color w:val="000000"/>
          <w:sz w:val="24"/>
          <w:szCs w:val="24"/>
        </w:rPr>
        <w:t xml:space="preserve">participating in the community, </w:t>
      </w:r>
      <w:r w:rsidR="00716002">
        <w:rPr>
          <w:rFonts w:cstheme="minorHAnsi"/>
          <w:color w:val="000000"/>
          <w:sz w:val="24"/>
          <w:szCs w:val="24"/>
        </w:rPr>
        <w:t xml:space="preserve">making a difference, setting an example for family, </w:t>
      </w:r>
      <w:r w:rsidRPr="00AB5CA4">
        <w:rPr>
          <w:rFonts w:cstheme="minorHAnsi"/>
          <w:color w:val="000000"/>
          <w:sz w:val="24"/>
          <w:szCs w:val="24"/>
        </w:rPr>
        <w:t xml:space="preserve">changing government, etc. </w:t>
      </w:r>
    </w:p>
    <w:p w14:paraId="0E0D87A1" w14:textId="77777777" w:rsidR="00AA6926" w:rsidRPr="00DD3CCB" w:rsidRDefault="00AA6926" w:rsidP="00DD3CCB">
      <w:pPr>
        <w:pStyle w:val="ListParagraph"/>
        <w:numPr>
          <w:ilvl w:val="0"/>
          <w:numId w:val="35"/>
        </w:numPr>
        <w:spacing w:after="0" w:line="240" w:lineRule="auto"/>
        <w:rPr>
          <w:rFonts w:eastAsia="Calibri"/>
          <w:sz w:val="24"/>
          <w:szCs w:val="24"/>
        </w:rPr>
      </w:pPr>
      <w:r w:rsidRPr="00DD3CCB">
        <w:rPr>
          <w:sz w:val="24"/>
          <w:szCs w:val="24"/>
        </w:rPr>
        <w:t xml:space="preserve">Who else, other than college students, might vote absentee? </w:t>
      </w:r>
    </w:p>
    <w:p w14:paraId="0086DF42" w14:textId="5209E674" w:rsidR="00F64058" w:rsidRPr="00AB5CA4" w:rsidRDefault="00F64058" w:rsidP="00AB5CA4">
      <w:pPr>
        <w:spacing w:after="0" w:line="240" w:lineRule="auto"/>
        <w:rPr>
          <w:rFonts w:eastAsia="Calibri" w:cstheme="minorHAnsi"/>
          <w:sz w:val="24"/>
          <w:szCs w:val="24"/>
        </w:rPr>
      </w:pPr>
      <w:r w:rsidRPr="00AB5CA4">
        <w:rPr>
          <w:rFonts w:cstheme="minorHAnsi"/>
          <w:b/>
          <w:bCs/>
          <w:color w:val="000000"/>
          <w:sz w:val="24"/>
          <w:szCs w:val="24"/>
        </w:rPr>
        <w:t xml:space="preserve">Possible </w:t>
      </w:r>
      <w:r w:rsidR="002C01C7" w:rsidRPr="00AB5CA4">
        <w:rPr>
          <w:rFonts w:cstheme="minorHAnsi"/>
          <w:b/>
          <w:bCs/>
          <w:color w:val="000000"/>
          <w:sz w:val="24"/>
          <w:szCs w:val="24"/>
        </w:rPr>
        <w:t>Responses</w:t>
      </w:r>
      <w:r w:rsidRPr="00AB5CA4">
        <w:rPr>
          <w:rFonts w:cstheme="minorHAnsi"/>
          <w:b/>
          <w:bCs/>
          <w:color w:val="000000"/>
          <w:sz w:val="24"/>
          <w:szCs w:val="24"/>
        </w:rPr>
        <w:t>:</w:t>
      </w:r>
      <w:r w:rsidRPr="00AB5CA4">
        <w:rPr>
          <w:rFonts w:cstheme="minorHAnsi"/>
          <w:color w:val="000000"/>
          <w:sz w:val="24"/>
          <w:szCs w:val="24"/>
        </w:rPr>
        <w:t xml:space="preserve"> Will vary, military overseas, elderly, those who have difficulty getting to </w:t>
      </w:r>
      <w:r w:rsidR="007D014D">
        <w:rPr>
          <w:rFonts w:cstheme="minorHAnsi"/>
          <w:color w:val="000000"/>
          <w:sz w:val="24"/>
          <w:szCs w:val="24"/>
        </w:rPr>
        <w:t xml:space="preserve">a </w:t>
      </w:r>
      <w:r w:rsidRPr="00AB5CA4">
        <w:rPr>
          <w:rFonts w:cstheme="minorHAnsi"/>
          <w:color w:val="000000"/>
          <w:sz w:val="24"/>
          <w:szCs w:val="24"/>
        </w:rPr>
        <w:t xml:space="preserve">polling place. </w:t>
      </w:r>
    </w:p>
    <w:p w14:paraId="4720B3CC" w14:textId="77777777" w:rsidR="00AA6926" w:rsidRPr="00DD3CCB" w:rsidRDefault="00AA6926" w:rsidP="00DD3CCB">
      <w:pPr>
        <w:pStyle w:val="ListParagraph"/>
        <w:numPr>
          <w:ilvl w:val="0"/>
          <w:numId w:val="35"/>
        </w:numPr>
        <w:spacing w:after="0" w:line="240" w:lineRule="auto"/>
        <w:rPr>
          <w:rFonts w:eastAsia="Calibri"/>
          <w:sz w:val="24"/>
          <w:szCs w:val="24"/>
        </w:rPr>
      </w:pPr>
      <w:r w:rsidRPr="00DD3CCB">
        <w:rPr>
          <w:sz w:val="24"/>
          <w:szCs w:val="24"/>
        </w:rPr>
        <w:t xml:space="preserve">What would encourage you to vote? </w:t>
      </w:r>
    </w:p>
    <w:p w14:paraId="1DD67541" w14:textId="1DC91D15" w:rsidR="00E86087" w:rsidRPr="00AB5CA4" w:rsidRDefault="00F64058" w:rsidP="00AB5CA4">
      <w:pPr>
        <w:spacing w:after="0" w:line="240" w:lineRule="auto"/>
        <w:rPr>
          <w:rFonts w:eastAsia="Calibri" w:cstheme="minorHAnsi"/>
          <w:sz w:val="24"/>
          <w:szCs w:val="24"/>
        </w:rPr>
      </w:pPr>
      <w:r w:rsidRPr="00AB5CA4">
        <w:rPr>
          <w:rFonts w:eastAsia="Calibri" w:cstheme="minorHAnsi"/>
          <w:b/>
          <w:bCs/>
          <w:sz w:val="24"/>
          <w:szCs w:val="24"/>
        </w:rPr>
        <w:t xml:space="preserve">Possible </w:t>
      </w:r>
      <w:r w:rsidR="00955074" w:rsidRPr="00AB5CA4">
        <w:rPr>
          <w:rFonts w:eastAsia="Calibri" w:cstheme="minorHAnsi"/>
          <w:b/>
          <w:bCs/>
          <w:sz w:val="24"/>
          <w:szCs w:val="24"/>
        </w:rPr>
        <w:t>Responses</w:t>
      </w:r>
      <w:r w:rsidR="00E86087" w:rsidRPr="00AB5CA4">
        <w:rPr>
          <w:rFonts w:eastAsia="Calibri" w:cstheme="minorHAnsi"/>
          <w:b/>
          <w:bCs/>
          <w:sz w:val="24"/>
          <w:szCs w:val="24"/>
        </w:rPr>
        <w:t>:</w:t>
      </w:r>
      <w:r w:rsidRPr="00AB5CA4">
        <w:rPr>
          <w:rFonts w:eastAsia="Calibri" w:cstheme="minorHAnsi"/>
          <w:sz w:val="24"/>
          <w:szCs w:val="24"/>
        </w:rPr>
        <w:t xml:space="preserve"> </w:t>
      </w:r>
      <w:r w:rsidR="00E86087" w:rsidRPr="00AB5CA4">
        <w:rPr>
          <w:rFonts w:eastAsia="Calibri" w:cstheme="minorHAnsi"/>
          <w:sz w:val="24"/>
          <w:szCs w:val="24"/>
        </w:rPr>
        <w:t>W</w:t>
      </w:r>
      <w:r w:rsidRPr="00AB5CA4">
        <w:rPr>
          <w:rFonts w:eastAsia="Calibri" w:cstheme="minorHAnsi"/>
          <w:sz w:val="24"/>
          <w:szCs w:val="24"/>
        </w:rPr>
        <w:t>ill vary</w:t>
      </w:r>
      <w:r w:rsidR="008B28A7" w:rsidRPr="00AB5CA4">
        <w:rPr>
          <w:rFonts w:eastAsia="Calibri" w:cstheme="minorHAnsi"/>
          <w:sz w:val="24"/>
          <w:szCs w:val="24"/>
        </w:rPr>
        <w:t xml:space="preserve">, may include, knowing my vote counts, knowing the candidates, feeling like my vote matters. </w:t>
      </w:r>
    </w:p>
    <w:p w14:paraId="3D85EC79" w14:textId="270E5892" w:rsidR="00AB5CA4" w:rsidRPr="00DD3CCB" w:rsidRDefault="00AB5CA4" w:rsidP="008C5EDA">
      <w:pPr>
        <w:pStyle w:val="ListParagraph"/>
        <w:widowControl w:val="0"/>
        <w:numPr>
          <w:ilvl w:val="0"/>
          <w:numId w:val="10"/>
        </w:numPr>
        <w:pBdr>
          <w:top w:val="nil"/>
          <w:left w:val="nil"/>
          <w:bottom w:val="nil"/>
          <w:right w:val="nil"/>
          <w:between w:val="nil"/>
        </w:pBdr>
        <w:spacing w:after="0" w:line="240" w:lineRule="auto"/>
        <w:rPr>
          <w:rFonts w:eastAsia="Calibri" w:cs="Calibri"/>
          <w:color w:val="000000" w:themeColor="text1"/>
          <w:sz w:val="24"/>
          <w:szCs w:val="24"/>
        </w:rPr>
      </w:pPr>
      <w:r w:rsidRPr="00DD3CCB">
        <w:rPr>
          <w:rFonts w:eastAsia="Calibri" w:cs="Calibri"/>
          <w:color w:val="000000" w:themeColor="text1"/>
          <w:sz w:val="24"/>
          <w:szCs w:val="24"/>
        </w:rPr>
        <w:t xml:space="preserve">Discuss responses as they are </w:t>
      </w:r>
      <w:r w:rsidRPr="00AB5CA4">
        <w:rPr>
          <w:rFonts w:eastAsia="Calibri" w:cs="Calibri"/>
          <w:color w:val="000000" w:themeColor="text1"/>
          <w:sz w:val="24"/>
          <w:szCs w:val="24"/>
        </w:rPr>
        <w:t>shared</w:t>
      </w:r>
      <w:r w:rsidRPr="00DD3CCB">
        <w:rPr>
          <w:rFonts w:eastAsia="Calibri" w:cs="Calibri"/>
          <w:color w:val="000000" w:themeColor="text1"/>
          <w:sz w:val="24"/>
          <w:szCs w:val="24"/>
        </w:rPr>
        <w:t>. The facilitator should confirm or correct the responses and provide responses to any uncertainties.</w:t>
      </w:r>
    </w:p>
    <w:p w14:paraId="2E51954E" w14:textId="77777777" w:rsidR="00E86087" w:rsidRPr="00AB5CA4" w:rsidRDefault="00E86087" w:rsidP="00AB5CA4">
      <w:pPr>
        <w:spacing w:after="0" w:line="240" w:lineRule="auto"/>
        <w:rPr>
          <w:rFonts w:eastAsia="Calibri" w:cstheme="minorHAnsi"/>
          <w:sz w:val="24"/>
          <w:szCs w:val="24"/>
        </w:rPr>
      </w:pPr>
    </w:p>
    <w:p w14:paraId="0920C5A4" w14:textId="3C33035B" w:rsidR="00F53E48" w:rsidRPr="00AB5CA4" w:rsidRDefault="005B3590" w:rsidP="00AB5CA4">
      <w:pPr>
        <w:spacing w:after="0" w:line="240" w:lineRule="auto"/>
        <w:rPr>
          <w:rFonts w:eastAsia="Calibri" w:cstheme="minorHAnsi"/>
          <w:sz w:val="24"/>
          <w:szCs w:val="24"/>
        </w:rPr>
      </w:pPr>
      <w:r w:rsidRPr="00AB5CA4">
        <w:rPr>
          <w:rFonts w:eastAsia="Calibri" w:cstheme="minorHAnsi"/>
          <w:b/>
          <w:bCs/>
          <w:sz w:val="24"/>
          <w:szCs w:val="24"/>
        </w:rPr>
        <w:t xml:space="preserve">Lesson </w:t>
      </w:r>
      <w:r w:rsidR="00221D9A" w:rsidRPr="00AB5CA4">
        <w:rPr>
          <w:rFonts w:eastAsia="Calibri" w:cstheme="minorHAnsi"/>
          <w:b/>
          <w:bCs/>
          <w:sz w:val="24"/>
          <w:szCs w:val="24"/>
        </w:rPr>
        <w:t>Debrief:</w:t>
      </w:r>
      <w:r w:rsidR="00F53E48" w:rsidRPr="00AB5CA4">
        <w:rPr>
          <w:rFonts w:eastAsia="Calibri" w:cstheme="minorHAnsi"/>
          <w:b/>
          <w:bCs/>
          <w:sz w:val="24"/>
          <w:szCs w:val="24"/>
        </w:rPr>
        <w:t xml:space="preserve"> </w:t>
      </w:r>
      <w:r w:rsidR="00A51226" w:rsidRPr="00AB5CA4">
        <w:rPr>
          <w:rFonts w:eastAsia="Calibri" w:cstheme="minorHAnsi"/>
          <w:sz w:val="24"/>
          <w:szCs w:val="24"/>
        </w:rPr>
        <w:t xml:space="preserve">Ask students </w:t>
      </w:r>
      <w:r w:rsidR="003D33BC" w:rsidRPr="00AB5CA4">
        <w:rPr>
          <w:rFonts w:eastAsia="Calibri" w:cstheme="minorHAnsi"/>
          <w:sz w:val="24"/>
          <w:szCs w:val="24"/>
        </w:rPr>
        <w:t xml:space="preserve">to type one thing they would do to prepare themselves to register to vote. The facilitator should read responses as they are </w:t>
      </w:r>
      <w:r w:rsidRPr="00AB5CA4">
        <w:rPr>
          <w:rFonts w:eastAsia="Calibri" w:cstheme="minorHAnsi"/>
          <w:sz w:val="24"/>
          <w:szCs w:val="24"/>
        </w:rPr>
        <w:t>sent</w:t>
      </w:r>
      <w:r w:rsidR="003D33BC" w:rsidRPr="00AB5CA4">
        <w:rPr>
          <w:rFonts w:eastAsia="Calibri" w:cstheme="minorHAnsi"/>
          <w:sz w:val="24"/>
          <w:szCs w:val="24"/>
        </w:rPr>
        <w:t xml:space="preserve"> and talk about a few that stand out.</w:t>
      </w:r>
    </w:p>
    <w:p w14:paraId="2A1AAD6D" w14:textId="77777777" w:rsidR="00595655" w:rsidRPr="00AB5CA4" w:rsidRDefault="00595655" w:rsidP="00AB5CA4">
      <w:pPr>
        <w:widowControl w:val="0"/>
        <w:spacing w:after="0" w:line="240" w:lineRule="auto"/>
        <w:rPr>
          <w:rFonts w:eastAsia="Calibri" w:cstheme="minorHAnsi"/>
          <w:sz w:val="24"/>
          <w:szCs w:val="24"/>
        </w:rPr>
      </w:pPr>
    </w:p>
    <w:p w14:paraId="54201B66" w14:textId="434F6964" w:rsidR="00595655" w:rsidRPr="00AB5CA4" w:rsidRDefault="00595655" w:rsidP="00DD3CCB">
      <w:pPr>
        <w:spacing w:after="0" w:line="240" w:lineRule="auto"/>
        <w:rPr>
          <w:rFonts w:eastAsia="Calibri" w:cstheme="minorHAnsi"/>
          <w:sz w:val="24"/>
          <w:szCs w:val="24"/>
        </w:rPr>
      </w:pPr>
    </w:p>
    <w:p w14:paraId="3FC0B60E" w14:textId="5F151951" w:rsidR="00627053" w:rsidRPr="00AB5CA4" w:rsidRDefault="00627053" w:rsidP="00DD3CCB">
      <w:pPr>
        <w:spacing w:after="0" w:line="240" w:lineRule="auto"/>
        <w:rPr>
          <w:rFonts w:eastAsia="Calibri" w:cstheme="minorHAnsi"/>
          <w:sz w:val="24"/>
          <w:szCs w:val="24"/>
        </w:rPr>
      </w:pPr>
    </w:p>
    <w:p w14:paraId="69451AF9" w14:textId="56AD592A" w:rsidR="00627053" w:rsidRPr="00AB5CA4" w:rsidRDefault="00851E31" w:rsidP="00DD3CCB">
      <w:pPr>
        <w:tabs>
          <w:tab w:val="left" w:pos="4890"/>
          <w:tab w:val="left" w:pos="7260"/>
        </w:tabs>
        <w:spacing w:after="0" w:line="240" w:lineRule="auto"/>
        <w:rPr>
          <w:rFonts w:eastAsia="Calibri" w:cstheme="minorHAnsi"/>
          <w:sz w:val="24"/>
          <w:szCs w:val="24"/>
        </w:rPr>
      </w:pPr>
      <w:r w:rsidRPr="00AB5CA4">
        <w:rPr>
          <w:rFonts w:eastAsia="Calibri" w:cstheme="minorHAnsi"/>
          <w:sz w:val="24"/>
          <w:szCs w:val="24"/>
        </w:rPr>
        <w:tab/>
      </w:r>
      <w:r w:rsidRPr="00AB5CA4">
        <w:rPr>
          <w:rFonts w:eastAsia="Calibri" w:cstheme="minorHAnsi"/>
          <w:sz w:val="24"/>
          <w:szCs w:val="24"/>
        </w:rPr>
        <w:tab/>
      </w:r>
    </w:p>
    <w:p w14:paraId="0525660E" w14:textId="06C8D279" w:rsidR="00627053" w:rsidRPr="00AB5CA4" w:rsidRDefault="00627053" w:rsidP="00DD3CCB">
      <w:pPr>
        <w:spacing w:after="0" w:line="240" w:lineRule="auto"/>
        <w:rPr>
          <w:rFonts w:eastAsia="Calibri" w:cstheme="minorHAnsi"/>
          <w:sz w:val="24"/>
          <w:szCs w:val="24"/>
        </w:rPr>
      </w:pPr>
    </w:p>
    <w:p w14:paraId="613F25F3" w14:textId="4E9FCBBF" w:rsidR="00627053" w:rsidRPr="00AB5CA4" w:rsidRDefault="00627053" w:rsidP="00DD3CCB">
      <w:pPr>
        <w:spacing w:after="0" w:line="240" w:lineRule="auto"/>
        <w:rPr>
          <w:rFonts w:eastAsia="Calibri" w:cstheme="minorHAnsi"/>
          <w:sz w:val="24"/>
          <w:szCs w:val="24"/>
        </w:rPr>
      </w:pPr>
    </w:p>
    <w:p w14:paraId="63582A83" w14:textId="4863D269" w:rsidR="00627053" w:rsidRPr="00AB5CA4" w:rsidRDefault="00627053" w:rsidP="00DD3CCB">
      <w:pPr>
        <w:spacing w:after="0" w:line="240" w:lineRule="auto"/>
        <w:rPr>
          <w:rFonts w:eastAsia="Calibri" w:cstheme="minorHAnsi"/>
          <w:sz w:val="24"/>
          <w:szCs w:val="24"/>
        </w:rPr>
      </w:pPr>
    </w:p>
    <w:p w14:paraId="31768FF0" w14:textId="0676B11C" w:rsidR="00146209" w:rsidRPr="00AB5CA4" w:rsidRDefault="00146209" w:rsidP="00DD3CCB">
      <w:pPr>
        <w:spacing w:after="0" w:line="240" w:lineRule="auto"/>
        <w:rPr>
          <w:rFonts w:eastAsia="Calibri" w:cstheme="minorHAnsi"/>
          <w:bCs/>
          <w:sz w:val="24"/>
          <w:szCs w:val="24"/>
        </w:rPr>
      </w:pPr>
    </w:p>
    <w:p w14:paraId="12754515" w14:textId="37E7FC2A" w:rsidR="002C01C7" w:rsidRPr="00AB5CA4" w:rsidRDefault="002C01C7" w:rsidP="00DD3CCB">
      <w:pPr>
        <w:spacing w:after="0" w:line="240" w:lineRule="auto"/>
        <w:rPr>
          <w:rFonts w:eastAsia="Calibri" w:cstheme="minorHAnsi"/>
          <w:bCs/>
          <w:sz w:val="24"/>
          <w:szCs w:val="24"/>
        </w:rPr>
      </w:pPr>
    </w:p>
    <w:p w14:paraId="59C1A050" w14:textId="742FFAB8" w:rsidR="002C01C7" w:rsidRPr="00AB5CA4" w:rsidRDefault="002C01C7" w:rsidP="00DD3CCB">
      <w:pPr>
        <w:spacing w:after="0" w:line="240" w:lineRule="auto"/>
        <w:rPr>
          <w:rFonts w:eastAsia="Calibri" w:cstheme="minorHAnsi"/>
          <w:bCs/>
          <w:sz w:val="24"/>
          <w:szCs w:val="24"/>
        </w:rPr>
      </w:pPr>
    </w:p>
    <w:p w14:paraId="6FB266FE" w14:textId="2A260BBF" w:rsidR="002C01C7" w:rsidRPr="00AB5CA4" w:rsidRDefault="002C01C7" w:rsidP="00DD3CCB">
      <w:pPr>
        <w:spacing w:after="0" w:line="240" w:lineRule="auto"/>
        <w:rPr>
          <w:rFonts w:eastAsia="Calibri" w:cstheme="minorHAnsi"/>
          <w:bCs/>
          <w:sz w:val="24"/>
          <w:szCs w:val="24"/>
        </w:rPr>
      </w:pPr>
    </w:p>
    <w:p w14:paraId="345E45F1" w14:textId="405847A0" w:rsidR="002C01C7" w:rsidRPr="00AB5CA4" w:rsidRDefault="009020BB" w:rsidP="00DD3CCB">
      <w:pPr>
        <w:spacing w:after="0" w:line="240" w:lineRule="auto"/>
        <w:rPr>
          <w:rFonts w:eastAsia="Calibri" w:cstheme="minorHAnsi"/>
          <w:bCs/>
          <w:sz w:val="24"/>
          <w:szCs w:val="24"/>
        </w:rPr>
      </w:pPr>
      <w:r w:rsidRPr="00AB5CA4">
        <w:rPr>
          <w:rFonts w:eastAsia="Calibri" w:cstheme="minorHAnsi"/>
          <w:bCs/>
          <w:sz w:val="24"/>
          <w:szCs w:val="24"/>
        </w:rPr>
        <w:br w:type="page"/>
      </w:r>
    </w:p>
    <w:p w14:paraId="5FCF03E6" w14:textId="77777777" w:rsidR="00194B27" w:rsidRPr="00DD3CCB" w:rsidRDefault="00194B27" w:rsidP="00194B27">
      <w:pPr>
        <w:widowControl w:val="0"/>
        <w:autoSpaceDE w:val="0"/>
        <w:autoSpaceDN w:val="0"/>
        <w:adjustRightInd w:val="0"/>
        <w:spacing w:after="0" w:line="240" w:lineRule="auto"/>
        <w:rPr>
          <w:rFonts w:eastAsia="Calibri" w:cstheme="minorHAnsi"/>
          <w:color w:val="FF0000"/>
          <w:sz w:val="24"/>
          <w:szCs w:val="24"/>
        </w:rPr>
      </w:pPr>
      <w:bookmarkStart w:id="6" w:name="_Hlk95069358"/>
    </w:p>
    <w:p w14:paraId="23D57ECD" w14:textId="77777777" w:rsidR="00194B27" w:rsidRPr="00AB5CA4" w:rsidRDefault="00194B27" w:rsidP="00194B27">
      <w:pPr>
        <w:spacing w:after="0" w:line="240" w:lineRule="auto"/>
        <w:jc w:val="center"/>
        <w:rPr>
          <w:rFonts w:cstheme="minorHAnsi"/>
          <w:sz w:val="24"/>
          <w:szCs w:val="24"/>
        </w:rPr>
      </w:pPr>
      <w:r w:rsidRPr="00AB5CA4">
        <w:rPr>
          <w:rFonts w:cstheme="minorHAnsi"/>
          <w:b/>
          <w:noProof/>
          <w:sz w:val="24"/>
          <w:szCs w:val="24"/>
        </w:rPr>
        <w:drawing>
          <wp:inline distT="0" distB="0" distL="0" distR="0" wp14:anchorId="6F9823DB" wp14:editId="3AA47641">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06E35B2" w14:textId="77777777" w:rsidR="00194B27" w:rsidRPr="00AB5CA4" w:rsidRDefault="00194B27" w:rsidP="00194B27">
      <w:pPr>
        <w:spacing w:after="0" w:line="240" w:lineRule="auto"/>
        <w:jc w:val="center"/>
        <w:rPr>
          <w:rFonts w:cstheme="minorHAnsi"/>
          <w:sz w:val="24"/>
          <w:szCs w:val="24"/>
        </w:rPr>
      </w:pPr>
    </w:p>
    <w:p w14:paraId="2F0EC27C" w14:textId="77777777" w:rsidR="00194B27" w:rsidRPr="002A26FE" w:rsidRDefault="00194B27" w:rsidP="00194B27">
      <w:pPr>
        <w:pBdr>
          <w:bottom w:val="single" w:sz="4" w:space="2" w:color="auto"/>
        </w:pBdr>
        <w:spacing w:after="0" w:line="240" w:lineRule="auto"/>
        <w:jc w:val="center"/>
        <w:rPr>
          <w:rFonts w:eastAsia="Calibri" w:cstheme="minorHAnsi"/>
          <w:sz w:val="20"/>
          <w:szCs w:val="20"/>
        </w:rPr>
      </w:pPr>
      <w:r w:rsidRPr="002A26FE">
        <w:rPr>
          <w:rFonts w:eastAsia="Calibri" w:cstheme="minorHAnsi"/>
          <w:sz w:val="20"/>
          <w:szCs w:val="20"/>
        </w:rPr>
        <w:t>The Law-Related Education Academy is facilitated by the Arizona Foundation for Legal Services &amp; Education with funding made possible by the Arizona Supreme Court.</w:t>
      </w:r>
    </w:p>
    <w:p w14:paraId="6447DA33" w14:textId="77777777" w:rsidR="00194B27" w:rsidRPr="00AB5CA4" w:rsidRDefault="00194B27" w:rsidP="00194B27">
      <w:pPr>
        <w:spacing w:after="0" w:line="240" w:lineRule="auto"/>
        <w:jc w:val="center"/>
        <w:rPr>
          <w:rFonts w:eastAsia="Calibri" w:cstheme="minorHAnsi"/>
          <w:b/>
          <w:bCs/>
          <w:sz w:val="24"/>
          <w:szCs w:val="24"/>
          <w:u w:val="single"/>
        </w:rPr>
      </w:pPr>
    </w:p>
    <w:p w14:paraId="338AB77C" w14:textId="77777777" w:rsidR="00194B27" w:rsidRPr="00AB5CA4" w:rsidRDefault="00194B27" w:rsidP="00194B27">
      <w:pPr>
        <w:spacing w:after="0" w:line="240" w:lineRule="auto"/>
        <w:jc w:val="center"/>
        <w:rPr>
          <w:rFonts w:eastAsia="Calibri" w:cstheme="minorHAnsi"/>
          <w:b/>
          <w:bCs/>
          <w:sz w:val="24"/>
          <w:szCs w:val="24"/>
        </w:rPr>
      </w:pPr>
      <w:r w:rsidRPr="00AB5CA4">
        <w:rPr>
          <w:rFonts w:eastAsia="Calibri" w:cstheme="minorHAnsi"/>
          <w:b/>
          <w:bCs/>
          <w:sz w:val="24"/>
          <w:szCs w:val="24"/>
        </w:rPr>
        <w:t>“When You Turn 18: Civil Responsibilities” Academy</w:t>
      </w:r>
    </w:p>
    <w:p w14:paraId="6BADEB88" w14:textId="77777777" w:rsidR="00194B27" w:rsidRPr="00AB5CA4" w:rsidRDefault="00194B27" w:rsidP="00194B27">
      <w:pPr>
        <w:spacing w:after="0" w:line="240" w:lineRule="auto"/>
        <w:jc w:val="center"/>
        <w:rPr>
          <w:rFonts w:eastAsia="Calibri" w:cstheme="minorHAnsi"/>
          <w:bCs/>
          <w:sz w:val="24"/>
          <w:szCs w:val="24"/>
        </w:rPr>
      </w:pPr>
      <w:r w:rsidRPr="00AB5CA4">
        <w:rPr>
          <w:rFonts w:eastAsia="Calibri" w:cstheme="minorHAnsi"/>
          <w:bCs/>
          <w:sz w:val="24"/>
          <w:szCs w:val="24"/>
        </w:rPr>
        <w:t>(High School)</w:t>
      </w:r>
    </w:p>
    <w:p w14:paraId="0A31B84C" w14:textId="77777777" w:rsidR="00194B27" w:rsidRPr="00AB5CA4" w:rsidRDefault="00194B27" w:rsidP="00194B27">
      <w:pPr>
        <w:spacing w:after="0" w:line="240" w:lineRule="auto"/>
        <w:jc w:val="center"/>
        <w:rPr>
          <w:rFonts w:eastAsia="Calibri" w:cstheme="minorHAnsi"/>
          <w:b/>
          <w:bCs/>
          <w:sz w:val="24"/>
          <w:szCs w:val="24"/>
        </w:rPr>
      </w:pPr>
      <w:r w:rsidRPr="00AB5CA4">
        <w:rPr>
          <w:rFonts w:eastAsia="Calibri" w:cstheme="minorHAnsi"/>
          <w:b/>
          <w:bCs/>
          <w:sz w:val="24"/>
          <w:szCs w:val="24"/>
        </w:rPr>
        <w:t xml:space="preserve">Registering to Vote </w:t>
      </w:r>
    </w:p>
    <w:p w14:paraId="3077E0B3" w14:textId="77777777" w:rsidR="00194B27" w:rsidRPr="00AB5CA4" w:rsidRDefault="00194B27" w:rsidP="00194B27">
      <w:pPr>
        <w:spacing w:after="0" w:line="240" w:lineRule="auto"/>
        <w:jc w:val="center"/>
        <w:rPr>
          <w:rFonts w:eastAsia="Calibri" w:cstheme="minorHAnsi"/>
          <w:b/>
          <w:bCs/>
          <w:sz w:val="24"/>
          <w:szCs w:val="24"/>
        </w:rPr>
      </w:pPr>
      <w:r w:rsidRPr="00AB5CA4">
        <w:rPr>
          <w:rFonts w:eastAsia="Calibri" w:cstheme="minorHAnsi"/>
          <w:b/>
          <w:bCs/>
          <w:sz w:val="24"/>
          <w:szCs w:val="24"/>
        </w:rPr>
        <w:t xml:space="preserve">Register to Vote in Arizona Handout </w:t>
      </w:r>
    </w:p>
    <w:p w14:paraId="01F40980" w14:textId="77777777" w:rsidR="00194B27" w:rsidRPr="00AB5CA4" w:rsidRDefault="00194B27" w:rsidP="00194B27">
      <w:pPr>
        <w:spacing w:after="0" w:line="240" w:lineRule="auto"/>
        <w:jc w:val="center"/>
        <w:rPr>
          <w:rFonts w:eastAsia="Calibri" w:cstheme="minorHAnsi"/>
          <w:b/>
          <w:bCs/>
          <w:sz w:val="24"/>
          <w:szCs w:val="24"/>
        </w:rPr>
      </w:pPr>
    </w:p>
    <w:p w14:paraId="0A1D1825" w14:textId="77777777" w:rsidR="00194B27" w:rsidRPr="00DD3CCB" w:rsidRDefault="00194B27" w:rsidP="00194B27">
      <w:pPr>
        <w:spacing w:after="0" w:line="240" w:lineRule="auto"/>
        <w:rPr>
          <w:rFonts w:eastAsia="Calibri" w:cstheme="minorHAnsi"/>
          <w:sz w:val="24"/>
          <w:szCs w:val="24"/>
        </w:rPr>
      </w:pPr>
      <w:r w:rsidRPr="00DD3CCB">
        <w:rPr>
          <w:rFonts w:eastAsia="Calibri" w:cstheme="minorHAnsi"/>
          <w:sz w:val="24"/>
          <w:szCs w:val="24"/>
        </w:rPr>
        <w:t>Answer the following questions using the “When You Turn 18” Booklet.</w:t>
      </w:r>
    </w:p>
    <w:p w14:paraId="1933F01B" w14:textId="77777777" w:rsidR="00194B27" w:rsidRPr="00DD3CCB" w:rsidRDefault="00194B27" w:rsidP="00194B27">
      <w:pPr>
        <w:widowControl w:val="0"/>
        <w:autoSpaceDE w:val="0"/>
        <w:autoSpaceDN w:val="0"/>
        <w:adjustRightInd w:val="0"/>
        <w:spacing w:after="0" w:line="240" w:lineRule="auto"/>
        <w:rPr>
          <w:rFonts w:eastAsia="Calibri" w:cstheme="minorHAnsi"/>
          <w:sz w:val="24"/>
          <w:szCs w:val="24"/>
        </w:rPr>
      </w:pPr>
    </w:p>
    <w:p w14:paraId="788EE9CD" w14:textId="77777777" w:rsidR="00194B27" w:rsidRPr="00DD3CCB" w:rsidRDefault="00194B27" w:rsidP="00194B27">
      <w:pPr>
        <w:widowControl w:val="0"/>
        <w:autoSpaceDE w:val="0"/>
        <w:autoSpaceDN w:val="0"/>
        <w:adjustRightInd w:val="0"/>
        <w:spacing w:after="0" w:line="240" w:lineRule="auto"/>
        <w:rPr>
          <w:rFonts w:eastAsia="Calibri" w:cstheme="minorHAnsi"/>
          <w:sz w:val="24"/>
          <w:szCs w:val="24"/>
        </w:rPr>
      </w:pPr>
    </w:p>
    <w:p w14:paraId="1DAC62A9" w14:textId="77777777" w:rsidR="00194B27" w:rsidRPr="00DD3CCB" w:rsidRDefault="00194B27" w:rsidP="00194B27">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How do I register to vote?</w:t>
      </w:r>
    </w:p>
    <w:p w14:paraId="7951AEF4"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4DB1C45F" w14:textId="3587F2B6" w:rsidR="00194B27" w:rsidRDefault="00194B27" w:rsidP="00194B27">
      <w:pPr>
        <w:widowControl w:val="0"/>
        <w:autoSpaceDE w:val="0"/>
        <w:autoSpaceDN w:val="0"/>
        <w:adjustRightInd w:val="0"/>
        <w:spacing w:after="0" w:line="240" w:lineRule="auto"/>
        <w:rPr>
          <w:rFonts w:eastAsia="Calibri" w:cstheme="minorHAnsi"/>
          <w:sz w:val="24"/>
          <w:szCs w:val="24"/>
        </w:rPr>
      </w:pPr>
    </w:p>
    <w:p w14:paraId="3B76FE31" w14:textId="77777777" w:rsidR="00174452" w:rsidRPr="00AB5CA4" w:rsidRDefault="00174452" w:rsidP="00194B27">
      <w:pPr>
        <w:widowControl w:val="0"/>
        <w:autoSpaceDE w:val="0"/>
        <w:autoSpaceDN w:val="0"/>
        <w:adjustRightInd w:val="0"/>
        <w:spacing w:after="0" w:line="240" w:lineRule="auto"/>
        <w:rPr>
          <w:rFonts w:eastAsia="Calibri" w:cstheme="minorHAnsi"/>
          <w:sz w:val="24"/>
          <w:szCs w:val="24"/>
        </w:rPr>
      </w:pPr>
    </w:p>
    <w:p w14:paraId="37C7428F"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72513DD0"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31BD5AE9" w14:textId="77777777" w:rsidR="00194B27" w:rsidRPr="00DD3CCB" w:rsidRDefault="00194B27" w:rsidP="00194B27">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I forgot to register. Can I just show up to vote anyway?</w:t>
      </w:r>
    </w:p>
    <w:p w14:paraId="48556A58"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0FDD99AC"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435D1DF2" w14:textId="68B1F061" w:rsidR="00194B27" w:rsidRDefault="00194B27" w:rsidP="00194B27">
      <w:pPr>
        <w:widowControl w:val="0"/>
        <w:autoSpaceDE w:val="0"/>
        <w:autoSpaceDN w:val="0"/>
        <w:adjustRightInd w:val="0"/>
        <w:spacing w:after="0" w:line="240" w:lineRule="auto"/>
        <w:rPr>
          <w:rFonts w:eastAsia="Calibri" w:cstheme="minorHAnsi"/>
          <w:sz w:val="24"/>
          <w:szCs w:val="24"/>
        </w:rPr>
      </w:pPr>
    </w:p>
    <w:p w14:paraId="0D5FA2D1" w14:textId="77777777" w:rsidR="00174452" w:rsidRPr="00AB5CA4" w:rsidRDefault="00174452" w:rsidP="00194B27">
      <w:pPr>
        <w:widowControl w:val="0"/>
        <w:autoSpaceDE w:val="0"/>
        <w:autoSpaceDN w:val="0"/>
        <w:adjustRightInd w:val="0"/>
        <w:spacing w:after="0" w:line="240" w:lineRule="auto"/>
        <w:rPr>
          <w:rFonts w:eastAsia="Calibri" w:cstheme="minorHAnsi"/>
          <w:sz w:val="24"/>
          <w:szCs w:val="24"/>
        </w:rPr>
      </w:pPr>
    </w:p>
    <w:p w14:paraId="6652AB2C"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0C7DA429" w14:textId="77777777" w:rsidR="00194B27" w:rsidRPr="00DD3CCB" w:rsidRDefault="00194B27" w:rsidP="00194B27">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Where do I vote?</w:t>
      </w:r>
    </w:p>
    <w:p w14:paraId="4B0F5EF5"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27BAC156"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4297BC09" w14:textId="5F0281FA" w:rsidR="00194B27" w:rsidRDefault="00194B27" w:rsidP="00194B27">
      <w:pPr>
        <w:widowControl w:val="0"/>
        <w:autoSpaceDE w:val="0"/>
        <w:autoSpaceDN w:val="0"/>
        <w:adjustRightInd w:val="0"/>
        <w:spacing w:after="0" w:line="240" w:lineRule="auto"/>
        <w:rPr>
          <w:rFonts w:eastAsia="Calibri" w:cstheme="minorHAnsi"/>
          <w:sz w:val="24"/>
          <w:szCs w:val="24"/>
        </w:rPr>
      </w:pPr>
    </w:p>
    <w:p w14:paraId="7E414E66" w14:textId="77777777" w:rsidR="00174452" w:rsidRPr="00AB5CA4" w:rsidRDefault="00174452" w:rsidP="00194B27">
      <w:pPr>
        <w:widowControl w:val="0"/>
        <w:autoSpaceDE w:val="0"/>
        <w:autoSpaceDN w:val="0"/>
        <w:adjustRightInd w:val="0"/>
        <w:spacing w:after="0" w:line="240" w:lineRule="auto"/>
        <w:rPr>
          <w:rFonts w:eastAsia="Calibri" w:cstheme="minorHAnsi"/>
          <w:sz w:val="24"/>
          <w:szCs w:val="24"/>
        </w:rPr>
      </w:pPr>
    </w:p>
    <w:p w14:paraId="52157D29"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1D6F6A35" w14:textId="77777777" w:rsidR="00194B27" w:rsidRPr="00DD3CCB" w:rsidRDefault="00194B27" w:rsidP="00194B27">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What do I need to bring to the polls?</w:t>
      </w:r>
    </w:p>
    <w:p w14:paraId="564A44B3"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7A3A71DF" w14:textId="2A69A58D" w:rsidR="00194B27" w:rsidRDefault="00194B27" w:rsidP="00194B27">
      <w:pPr>
        <w:widowControl w:val="0"/>
        <w:autoSpaceDE w:val="0"/>
        <w:autoSpaceDN w:val="0"/>
        <w:adjustRightInd w:val="0"/>
        <w:spacing w:after="0" w:line="240" w:lineRule="auto"/>
        <w:rPr>
          <w:rFonts w:eastAsia="Calibri" w:cstheme="minorHAnsi"/>
          <w:sz w:val="24"/>
          <w:szCs w:val="24"/>
        </w:rPr>
      </w:pPr>
    </w:p>
    <w:p w14:paraId="3200EDDC" w14:textId="77777777" w:rsidR="00174452" w:rsidRPr="00AB5CA4" w:rsidRDefault="00174452" w:rsidP="00194B27">
      <w:pPr>
        <w:widowControl w:val="0"/>
        <w:autoSpaceDE w:val="0"/>
        <w:autoSpaceDN w:val="0"/>
        <w:adjustRightInd w:val="0"/>
        <w:spacing w:after="0" w:line="240" w:lineRule="auto"/>
        <w:rPr>
          <w:rFonts w:eastAsia="Calibri" w:cstheme="minorHAnsi"/>
          <w:sz w:val="24"/>
          <w:szCs w:val="24"/>
        </w:rPr>
      </w:pPr>
    </w:p>
    <w:p w14:paraId="2F2F78F7"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4B40666F"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00A68DD7" w14:textId="77777777" w:rsidR="00194B27" w:rsidRPr="00DD3CCB" w:rsidRDefault="00194B27" w:rsidP="00194B27">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How can I change my address?</w:t>
      </w:r>
    </w:p>
    <w:p w14:paraId="109C1899" w14:textId="77777777" w:rsidR="00194B27" w:rsidRPr="00AB5CA4" w:rsidRDefault="00194B27" w:rsidP="00194B27">
      <w:pPr>
        <w:spacing w:after="0" w:line="240" w:lineRule="auto"/>
        <w:jc w:val="center"/>
        <w:rPr>
          <w:rFonts w:eastAsia="Calibri" w:cstheme="minorHAnsi"/>
          <w:b/>
          <w:bCs/>
          <w:sz w:val="24"/>
          <w:szCs w:val="24"/>
        </w:rPr>
      </w:pPr>
    </w:p>
    <w:p w14:paraId="4F684E7E" w14:textId="77777777" w:rsidR="00194B27" w:rsidRPr="00AB5CA4" w:rsidRDefault="00194B27" w:rsidP="00194B27">
      <w:pPr>
        <w:spacing w:after="0" w:line="240" w:lineRule="auto"/>
        <w:rPr>
          <w:rFonts w:eastAsia="Calibri" w:cstheme="minorHAnsi"/>
          <w:b/>
          <w:bCs/>
          <w:sz w:val="24"/>
          <w:szCs w:val="24"/>
        </w:rPr>
      </w:pPr>
      <w:r w:rsidRPr="00AB5CA4">
        <w:rPr>
          <w:rFonts w:eastAsia="Calibri" w:cstheme="minorHAnsi"/>
          <w:b/>
          <w:bCs/>
          <w:sz w:val="24"/>
          <w:szCs w:val="24"/>
        </w:rPr>
        <w:br w:type="page"/>
      </w:r>
    </w:p>
    <w:bookmarkEnd w:id="6"/>
    <w:p w14:paraId="4D58EB3F" w14:textId="6745A694" w:rsidR="00293727" w:rsidRPr="00AB5CA4" w:rsidRDefault="00293727" w:rsidP="00DD3CCB">
      <w:pPr>
        <w:spacing w:after="0" w:line="240" w:lineRule="auto"/>
        <w:rPr>
          <w:rFonts w:eastAsia="Calibri" w:cstheme="minorHAnsi"/>
          <w:bCs/>
          <w:sz w:val="24"/>
          <w:szCs w:val="24"/>
        </w:rPr>
      </w:pPr>
    </w:p>
    <w:p w14:paraId="060DC282" w14:textId="4B32FAD7" w:rsidR="00293727" w:rsidRPr="00AB5CA4" w:rsidRDefault="00293727" w:rsidP="00AB5CA4">
      <w:pPr>
        <w:spacing w:after="0" w:line="240" w:lineRule="auto"/>
        <w:jc w:val="center"/>
        <w:rPr>
          <w:rFonts w:cstheme="minorHAnsi"/>
          <w:sz w:val="24"/>
          <w:szCs w:val="24"/>
        </w:rPr>
      </w:pPr>
      <w:r w:rsidRPr="00AB5CA4">
        <w:rPr>
          <w:rFonts w:cstheme="minorHAnsi"/>
          <w:b/>
          <w:noProof/>
          <w:sz w:val="24"/>
          <w:szCs w:val="24"/>
        </w:rPr>
        <w:drawing>
          <wp:inline distT="0" distB="0" distL="0" distR="0" wp14:anchorId="78E201CC" wp14:editId="116BD8B0">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DCDD734" w14:textId="77777777" w:rsidR="009020BB" w:rsidRPr="00AB5CA4" w:rsidRDefault="009020BB" w:rsidP="00DD3CCB">
      <w:pPr>
        <w:spacing w:after="0" w:line="240" w:lineRule="auto"/>
        <w:jc w:val="center"/>
        <w:rPr>
          <w:rFonts w:cstheme="minorHAnsi"/>
          <w:sz w:val="24"/>
          <w:szCs w:val="24"/>
        </w:rPr>
      </w:pPr>
    </w:p>
    <w:p w14:paraId="58EBB3CA" w14:textId="77777777" w:rsidR="00293727" w:rsidRPr="002A26FE" w:rsidRDefault="00293727" w:rsidP="00AB5CA4">
      <w:pPr>
        <w:pBdr>
          <w:bottom w:val="single" w:sz="4" w:space="2" w:color="auto"/>
        </w:pBdr>
        <w:spacing w:after="0" w:line="240" w:lineRule="auto"/>
        <w:jc w:val="center"/>
        <w:rPr>
          <w:rFonts w:eastAsia="Calibri" w:cstheme="minorHAnsi"/>
          <w:sz w:val="20"/>
          <w:szCs w:val="20"/>
        </w:rPr>
      </w:pPr>
      <w:r w:rsidRPr="002A26FE">
        <w:rPr>
          <w:rFonts w:eastAsia="Calibri" w:cstheme="minorHAnsi"/>
          <w:sz w:val="20"/>
          <w:szCs w:val="20"/>
        </w:rPr>
        <w:t>The Law-Related Education Academy is facilitated by the Arizona Foundation for Legal Services &amp; Education with funding made possible by the Arizona Supreme Court.</w:t>
      </w:r>
    </w:p>
    <w:p w14:paraId="655D3FEC" w14:textId="77777777" w:rsidR="00293727" w:rsidRPr="00AB5CA4" w:rsidRDefault="00293727" w:rsidP="00AB5CA4">
      <w:pPr>
        <w:spacing w:after="0" w:line="240" w:lineRule="auto"/>
        <w:jc w:val="center"/>
        <w:rPr>
          <w:rFonts w:eastAsia="Calibri" w:cstheme="minorHAnsi"/>
          <w:b/>
          <w:bCs/>
          <w:sz w:val="24"/>
          <w:szCs w:val="24"/>
          <w:u w:val="single"/>
        </w:rPr>
      </w:pPr>
    </w:p>
    <w:p w14:paraId="456A1E05" w14:textId="5D6E1896" w:rsidR="00293727" w:rsidRPr="00AB5CA4" w:rsidRDefault="00293727" w:rsidP="00AB5CA4">
      <w:pPr>
        <w:spacing w:after="0" w:line="240" w:lineRule="auto"/>
        <w:jc w:val="center"/>
        <w:rPr>
          <w:rFonts w:eastAsia="Calibri" w:cstheme="minorHAnsi"/>
          <w:b/>
          <w:bCs/>
          <w:sz w:val="24"/>
          <w:szCs w:val="24"/>
        </w:rPr>
      </w:pPr>
      <w:r w:rsidRPr="00AB5CA4">
        <w:rPr>
          <w:rFonts w:eastAsia="Calibri" w:cstheme="minorHAnsi"/>
          <w:b/>
          <w:bCs/>
          <w:sz w:val="24"/>
          <w:szCs w:val="24"/>
        </w:rPr>
        <w:t>“When You Turn 18</w:t>
      </w:r>
      <w:r w:rsidR="009020BB" w:rsidRPr="00AB5CA4">
        <w:rPr>
          <w:rFonts w:eastAsia="Calibri" w:cstheme="minorHAnsi"/>
          <w:b/>
          <w:bCs/>
          <w:sz w:val="24"/>
          <w:szCs w:val="24"/>
        </w:rPr>
        <w:t>: Civil Responsibilities</w:t>
      </w:r>
      <w:r w:rsidRPr="00AB5CA4">
        <w:rPr>
          <w:rFonts w:eastAsia="Calibri" w:cstheme="minorHAnsi"/>
          <w:b/>
          <w:bCs/>
          <w:sz w:val="24"/>
          <w:szCs w:val="24"/>
        </w:rPr>
        <w:t>” Academy</w:t>
      </w:r>
    </w:p>
    <w:p w14:paraId="130E8521" w14:textId="77777777" w:rsidR="00293727" w:rsidRPr="00AB5CA4" w:rsidRDefault="00293727" w:rsidP="00AB5CA4">
      <w:pPr>
        <w:spacing w:after="0" w:line="240" w:lineRule="auto"/>
        <w:jc w:val="center"/>
        <w:rPr>
          <w:rFonts w:eastAsia="Calibri" w:cstheme="minorHAnsi"/>
          <w:bCs/>
          <w:sz w:val="24"/>
          <w:szCs w:val="24"/>
        </w:rPr>
      </w:pPr>
      <w:r w:rsidRPr="00AB5CA4">
        <w:rPr>
          <w:rFonts w:eastAsia="Calibri" w:cstheme="minorHAnsi"/>
          <w:bCs/>
          <w:sz w:val="24"/>
          <w:szCs w:val="24"/>
        </w:rPr>
        <w:t>(High School)</w:t>
      </w:r>
    </w:p>
    <w:p w14:paraId="3D740613" w14:textId="1A8A4126" w:rsidR="00293727" w:rsidRPr="00AB5CA4" w:rsidRDefault="00293727" w:rsidP="00DD3CCB">
      <w:pPr>
        <w:spacing w:after="0" w:line="240" w:lineRule="auto"/>
        <w:jc w:val="center"/>
        <w:rPr>
          <w:rFonts w:eastAsia="Calibri" w:cstheme="minorHAnsi"/>
          <w:b/>
          <w:bCs/>
          <w:sz w:val="24"/>
          <w:szCs w:val="24"/>
        </w:rPr>
      </w:pPr>
      <w:r w:rsidRPr="00AB5CA4">
        <w:rPr>
          <w:rFonts w:eastAsia="Calibri" w:cstheme="minorHAnsi"/>
          <w:b/>
          <w:bCs/>
          <w:sz w:val="24"/>
          <w:szCs w:val="24"/>
        </w:rPr>
        <w:t>Registering to Vote</w:t>
      </w:r>
    </w:p>
    <w:p w14:paraId="270A7767" w14:textId="77777777" w:rsidR="00C21101" w:rsidRPr="00AB5CA4" w:rsidRDefault="00C21101" w:rsidP="00AB5CA4">
      <w:pPr>
        <w:spacing w:after="0" w:line="240" w:lineRule="auto"/>
        <w:jc w:val="center"/>
        <w:rPr>
          <w:rFonts w:eastAsia="Calibri" w:cstheme="minorHAnsi"/>
          <w:b/>
          <w:bCs/>
          <w:sz w:val="24"/>
          <w:szCs w:val="24"/>
        </w:rPr>
      </w:pPr>
      <w:r w:rsidRPr="00AB5CA4">
        <w:rPr>
          <w:rFonts w:eastAsia="Calibri" w:cstheme="minorHAnsi"/>
          <w:b/>
          <w:bCs/>
          <w:sz w:val="24"/>
          <w:szCs w:val="24"/>
        </w:rPr>
        <w:t xml:space="preserve">Register to Vote in Arizona </w:t>
      </w:r>
      <w:r w:rsidR="00293727" w:rsidRPr="00AB5CA4">
        <w:rPr>
          <w:rFonts w:eastAsia="Calibri" w:cstheme="minorHAnsi"/>
          <w:b/>
          <w:bCs/>
          <w:sz w:val="24"/>
          <w:szCs w:val="24"/>
        </w:rPr>
        <w:t>Handout</w:t>
      </w:r>
    </w:p>
    <w:p w14:paraId="380A68C4" w14:textId="2F981C34" w:rsidR="00293727" w:rsidRPr="00DD3CCB" w:rsidRDefault="00293727" w:rsidP="00DD3CCB">
      <w:pPr>
        <w:spacing w:after="0" w:line="240" w:lineRule="auto"/>
        <w:jc w:val="center"/>
        <w:rPr>
          <w:rFonts w:eastAsia="Calibri" w:cstheme="minorHAnsi"/>
          <w:b/>
          <w:bCs/>
          <w:color w:val="FF0000"/>
          <w:sz w:val="24"/>
          <w:szCs w:val="24"/>
        </w:rPr>
      </w:pPr>
      <w:r w:rsidRPr="00DD3CCB">
        <w:rPr>
          <w:rFonts w:eastAsia="Calibri" w:cstheme="minorHAnsi"/>
          <w:b/>
          <w:bCs/>
          <w:color w:val="FF0000"/>
          <w:sz w:val="24"/>
          <w:szCs w:val="24"/>
        </w:rPr>
        <w:t>Answer Key</w:t>
      </w:r>
    </w:p>
    <w:p w14:paraId="6C7891DC" w14:textId="77777777" w:rsidR="00293727" w:rsidRPr="00AB5CA4" w:rsidRDefault="00293727" w:rsidP="00DD3CCB">
      <w:pPr>
        <w:spacing w:after="0" w:line="240" w:lineRule="auto"/>
        <w:jc w:val="center"/>
        <w:rPr>
          <w:rFonts w:eastAsia="Calibri" w:cstheme="minorHAnsi"/>
          <w:b/>
          <w:bCs/>
          <w:sz w:val="24"/>
          <w:szCs w:val="24"/>
        </w:rPr>
      </w:pPr>
    </w:p>
    <w:p w14:paraId="3A78D9AA" w14:textId="484BE588" w:rsidR="00293727" w:rsidRPr="00DD3CCB" w:rsidRDefault="00293727" w:rsidP="00DD3CCB">
      <w:pPr>
        <w:spacing w:after="0" w:line="240" w:lineRule="auto"/>
        <w:rPr>
          <w:rFonts w:eastAsia="Calibri" w:cstheme="minorHAnsi"/>
          <w:sz w:val="24"/>
          <w:szCs w:val="24"/>
        </w:rPr>
      </w:pPr>
      <w:r w:rsidRPr="00DD3CCB">
        <w:rPr>
          <w:rFonts w:eastAsia="Calibri" w:cstheme="minorHAnsi"/>
          <w:sz w:val="24"/>
          <w:szCs w:val="24"/>
        </w:rPr>
        <w:t xml:space="preserve">Answer the </w:t>
      </w:r>
      <w:r w:rsidR="009020BB" w:rsidRPr="00DD3CCB">
        <w:rPr>
          <w:rFonts w:eastAsia="Calibri" w:cstheme="minorHAnsi"/>
          <w:sz w:val="24"/>
          <w:szCs w:val="24"/>
        </w:rPr>
        <w:t xml:space="preserve">following </w:t>
      </w:r>
      <w:r w:rsidRPr="00DD3CCB">
        <w:rPr>
          <w:rFonts w:eastAsia="Calibri" w:cstheme="minorHAnsi"/>
          <w:sz w:val="24"/>
          <w:szCs w:val="24"/>
        </w:rPr>
        <w:t>questions using the “When You Turn 18” Booklet.</w:t>
      </w:r>
    </w:p>
    <w:p w14:paraId="16C81082" w14:textId="77777777" w:rsidR="00C21101" w:rsidRPr="00AB5CA4" w:rsidRDefault="00C21101" w:rsidP="00AB5CA4">
      <w:pPr>
        <w:widowControl w:val="0"/>
        <w:autoSpaceDE w:val="0"/>
        <w:autoSpaceDN w:val="0"/>
        <w:adjustRightInd w:val="0"/>
        <w:spacing w:after="0" w:line="240" w:lineRule="auto"/>
        <w:rPr>
          <w:rFonts w:eastAsia="Calibri" w:cstheme="minorHAnsi"/>
          <w:b/>
          <w:bCs/>
          <w:sz w:val="24"/>
          <w:szCs w:val="24"/>
        </w:rPr>
      </w:pPr>
    </w:p>
    <w:p w14:paraId="328AD204" w14:textId="56B271E4" w:rsidR="00293727" w:rsidRPr="00DD3CCB" w:rsidRDefault="00293727" w:rsidP="00AB5CA4">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How do I register to vote?</w:t>
      </w:r>
    </w:p>
    <w:p w14:paraId="12A7B953" w14:textId="77777777" w:rsidR="00293727" w:rsidRPr="00D3094B" w:rsidRDefault="00293727" w:rsidP="00AB5CA4">
      <w:pPr>
        <w:widowControl w:val="0"/>
        <w:autoSpaceDE w:val="0"/>
        <w:autoSpaceDN w:val="0"/>
        <w:adjustRightInd w:val="0"/>
        <w:spacing w:after="0" w:line="240" w:lineRule="auto"/>
        <w:rPr>
          <w:rFonts w:eastAsia="Calibri" w:cstheme="minorHAnsi"/>
          <w:color w:val="FF0000"/>
          <w:sz w:val="24"/>
          <w:szCs w:val="24"/>
        </w:rPr>
      </w:pPr>
      <w:r w:rsidRPr="00D3094B">
        <w:rPr>
          <w:rFonts w:eastAsia="Calibri" w:cstheme="minorHAnsi"/>
          <w:color w:val="FF0000"/>
          <w:sz w:val="24"/>
          <w:szCs w:val="24"/>
        </w:rPr>
        <w:t>Correct Answer: There are several ways you can register to vote:</w:t>
      </w:r>
      <w:r w:rsidRPr="00D3094B">
        <w:rPr>
          <w:color w:val="FF0000"/>
          <w:sz w:val="24"/>
          <w:szCs w:val="24"/>
        </w:rPr>
        <w:t xml:space="preserve"> </w:t>
      </w:r>
    </w:p>
    <w:p w14:paraId="477D5EC6" w14:textId="3B9833CF" w:rsidR="00293727" w:rsidRPr="00D3094B" w:rsidRDefault="00293727" w:rsidP="00AB5CA4">
      <w:pPr>
        <w:widowControl w:val="0"/>
        <w:autoSpaceDE w:val="0"/>
        <w:autoSpaceDN w:val="0"/>
        <w:adjustRightInd w:val="0"/>
        <w:spacing w:after="0" w:line="240" w:lineRule="auto"/>
        <w:rPr>
          <w:rFonts w:eastAsia="Calibri" w:cstheme="minorHAnsi"/>
          <w:color w:val="FF0000"/>
          <w:sz w:val="24"/>
          <w:szCs w:val="24"/>
        </w:rPr>
      </w:pPr>
      <w:r w:rsidRPr="00D3094B">
        <w:rPr>
          <w:rFonts w:eastAsia="Calibri" w:cstheme="minorHAnsi"/>
          <w:color w:val="FF0000"/>
          <w:sz w:val="24"/>
          <w:szCs w:val="24"/>
        </w:rPr>
        <w:t xml:space="preserve">Your County Elections' Department for which you can access a full list at </w:t>
      </w:r>
      <w:hyperlink r:id="rId21" w:history="1">
        <w:r w:rsidR="00D3094B" w:rsidRPr="00D3094B">
          <w:rPr>
            <w:rStyle w:val="Hyperlink"/>
            <w:rFonts w:eastAsia="Calibri" w:cstheme="minorHAnsi"/>
            <w:color w:val="FF0000"/>
            <w:sz w:val="24"/>
            <w:szCs w:val="24"/>
          </w:rPr>
          <w:t>https://azsos.gov/county-election-info</w:t>
        </w:r>
      </w:hyperlink>
      <w:r w:rsidR="00D3094B" w:rsidRPr="00D3094B">
        <w:rPr>
          <w:rFonts w:eastAsia="Calibri" w:cstheme="minorHAnsi"/>
          <w:color w:val="FF0000"/>
          <w:sz w:val="24"/>
          <w:szCs w:val="24"/>
        </w:rPr>
        <w:t>.</w:t>
      </w:r>
    </w:p>
    <w:p w14:paraId="2FA99F8F" w14:textId="78616B98" w:rsidR="00293727" w:rsidRPr="00D3094B" w:rsidRDefault="00293727" w:rsidP="00AB5CA4">
      <w:pPr>
        <w:widowControl w:val="0"/>
        <w:autoSpaceDE w:val="0"/>
        <w:autoSpaceDN w:val="0"/>
        <w:adjustRightInd w:val="0"/>
        <w:spacing w:after="0" w:line="240" w:lineRule="auto"/>
        <w:rPr>
          <w:rFonts w:eastAsia="Calibri" w:cstheme="minorHAnsi"/>
          <w:color w:val="FF0000"/>
          <w:sz w:val="24"/>
          <w:szCs w:val="24"/>
        </w:rPr>
      </w:pPr>
      <w:r w:rsidRPr="00D3094B">
        <w:rPr>
          <w:rFonts w:eastAsia="Calibri" w:cstheme="minorHAnsi"/>
          <w:color w:val="FF0000"/>
          <w:sz w:val="24"/>
          <w:szCs w:val="24"/>
        </w:rPr>
        <w:t xml:space="preserve">If you have a valid AZ Driver's License or ID, you can register through </w:t>
      </w:r>
      <w:hyperlink r:id="rId22" w:history="1">
        <w:r w:rsidR="00D3094B" w:rsidRPr="00D3094B">
          <w:rPr>
            <w:rStyle w:val="Hyperlink"/>
            <w:rFonts w:eastAsia="Calibri" w:cstheme="minorHAnsi"/>
            <w:color w:val="FF0000"/>
            <w:sz w:val="24"/>
            <w:szCs w:val="24"/>
          </w:rPr>
          <w:t>https://servicearizona.com/</w:t>
        </w:r>
      </w:hyperlink>
      <w:r w:rsidRPr="00D3094B">
        <w:rPr>
          <w:rFonts w:eastAsia="Calibri" w:cstheme="minorHAnsi"/>
          <w:color w:val="FF0000"/>
          <w:sz w:val="24"/>
          <w:szCs w:val="24"/>
        </w:rPr>
        <w:t>; or</w:t>
      </w:r>
    </w:p>
    <w:p w14:paraId="195AEB52" w14:textId="22C7B798" w:rsidR="00293727" w:rsidRPr="00D3094B" w:rsidRDefault="00293727" w:rsidP="00AB5CA4">
      <w:pPr>
        <w:widowControl w:val="0"/>
        <w:autoSpaceDE w:val="0"/>
        <w:autoSpaceDN w:val="0"/>
        <w:adjustRightInd w:val="0"/>
        <w:spacing w:after="0" w:line="240" w:lineRule="auto"/>
        <w:rPr>
          <w:rFonts w:eastAsia="Calibri" w:cstheme="minorHAnsi"/>
          <w:color w:val="FF0000"/>
          <w:sz w:val="24"/>
          <w:szCs w:val="24"/>
        </w:rPr>
      </w:pPr>
      <w:r w:rsidRPr="00D3094B">
        <w:rPr>
          <w:rFonts w:eastAsia="Calibri" w:cstheme="minorHAnsi"/>
          <w:color w:val="FF0000"/>
          <w:sz w:val="24"/>
          <w:szCs w:val="24"/>
        </w:rPr>
        <w:t>You can download the registration form on the Arizona Secretary of State's website and following the instructions (</w:t>
      </w:r>
      <w:hyperlink r:id="rId23" w:history="1">
        <w:r w:rsidR="00D3094B" w:rsidRPr="00D3094B">
          <w:rPr>
            <w:rStyle w:val="Hyperlink"/>
            <w:rFonts w:eastAsia="Calibri" w:cstheme="minorHAnsi"/>
            <w:color w:val="FF0000"/>
            <w:sz w:val="24"/>
            <w:szCs w:val="24"/>
          </w:rPr>
          <w:t>https://azsos.gov/</w:t>
        </w:r>
      </w:hyperlink>
      <w:r w:rsidRPr="00D3094B">
        <w:rPr>
          <w:rFonts w:eastAsia="Calibri" w:cstheme="minorHAnsi"/>
          <w:color w:val="FF0000"/>
          <w:sz w:val="24"/>
          <w:szCs w:val="24"/>
        </w:rPr>
        <w:t>).</w:t>
      </w:r>
    </w:p>
    <w:p w14:paraId="16B19CED" w14:textId="77777777" w:rsidR="00293727" w:rsidRPr="00AB5CA4" w:rsidRDefault="00293727" w:rsidP="00AB5CA4">
      <w:pPr>
        <w:widowControl w:val="0"/>
        <w:autoSpaceDE w:val="0"/>
        <w:autoSpaceDN w:val="0"/>
        <w:adjustRightInd w:val="0"/>
        <w:spacing w:after="0" w:line="240" w:lineRule="auto"/>
        <w:rPr>
          <w:rFonts w:eastAsia="Calibri" w:cstheme="minorHAnsi"/>
          <w:sz w:val="24"/>
          <w:szCs w:val="24"/>
        </w:rPr>
      </w:pPr>
    </w:p>
    <w:p w14:paraId="50026F5F" w14:textId="0940D17F" w:rsidR="00293727" w:rsidRPr="00DD3CCB" w:rsidRDefault="00293727" w:rsidP="00AB5CA4">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I forgot to register. Can I just show up to vote anyway?</w:t>
      </w:r>
    </w:p>
    <w:p w14:paraId="08776D67" w14:textId="7B23A89D" w:rsidR="00293727" w:rsidRPr="00DD3CCB" w:rsidRDefault="00293727" w:rsidP="00AB5CA4">
      <w:pPr>
        <w:widowControl w:val="0"/>
        <w:autoSpaceDE w:val="0"/>
        <w:autoSpaceDN w:val="0"/>
        <w:adjustRightInd w:val="0"/>
        <w:spacing w:after="0" w:line="240" w:lineRule="auto"/>
        <w:rPr>
          <w:rFonts w:eastAsia="Calibri" w:cstheme="minorHAnsi"/>
          <w:color w:val="FF0000"/>
          <w:sz w:val="24"/>
          <w:szCs w:val="24"/>
        </w:rPr>
      </w:pPr>
      <w:r w:rsidRPr="00DD3CCB">
        <w:rPr>
          <w:rFonts w:eastAsia="Calibri" w:cstheme="minorHAnsi"/>
          <w:color w:val="FF0000"/>
          <w:sz w:val="24"/>
          <w:szCs w:val="24"/>
        </w:rPr>
        <w:t xml:space="preserve">Correct Answer: No. Unfortunately, you cannot vote unless you have properly registered and your name appears in both the general county register and in the precinct register or list of your precinct and </w:t>
      </w:r>
      <w:r w:rsidR="00174452" w:rsidRPr="00DD3CCB">
        <w:rPr>
          <w:rFonts w:eastAsia="Calibri" w:cstheme="minorHAnsi"/>
          <w:color w:val="FF0000"/>
          <w:sz w:val="24"/>
          <w:szCs w:val="24"/>
        </w:rPr>
        <w:t>election districts</w:t>
      </w:r>
      <w:r w:rsidRPr="00DD3CCB">
        <w:rPr>
          <w:rFonts w:eastAsia="Calibri" w:cstheme="minorHAnsi"/>
          <w:color w:val="FF0000"/>
          <w:sz w:val="24"/>
          <w:szCs w:val="24"/>
        </w:rPr>
        <w:t xml:space="preserve"> (A.R.S. §16-122). However, there are some exceptions (A.R.S §16-125, §16-135 &amp; §16-584).</w:t>
      </w:r>
    </w:p>
    <w:p w14:paraId="3F7E1548" w14:textId="77777777" w:rsidR="00293727" w:rsidRPr="00AB5CA4" w:rsidRDefault="00293727" w:rsidP="00AB5CA4">
      <w:pPr>
        <w:widowControl w:val="0"/>
        <w:autoSpaceDE w:val="0"/>
        <w:autoSpaceDN w:val="0"/>
        <w:adjustRightInd w:val="0"/>
        <w:spacing w:after="0" w:line="240" w:lineRule="auto"/>
        <w:rPr>
          <w:rFonts w:eastAsia="Calibri" w:cstheme="minorHAnsi"/>
          <w:sz w:val="24"/>
          <w:szCs w:val="24"/>
        </w:rPr>
      </w:pPr>
    </w:p>
    <w:p w14:paraId="68ACAC62" w14:textId="7117F77B" w:rsidR="00293727" w:rsidRPr="00DD3CCB" w:rsidRDefault="00293727" w:rsidP="00AB5CA4">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Where do I vote?</w:t>
      </w:r>
    </w:p>
    <w:p w14:paraId="435E0CA2" w14:textId="77777777" w:rsidR="00293727" w:rsidRPr="00DD3CCB" w:rsidRDefault="00293727" w:rsidP="00AB5CA4">
      <w:pPr>
        <w:widowControl w:val="0"/>
        <w:autoSpaceDE w:val="0"/>
        <w:autoSpaceDN w:val="0"/>
        <w:adjustRightInd w:val="0"/>
        <w:spacing w:after="0" w:line="240" w:lineRule="auto"/>
        <w:rPr>
          <w:rFonts w:eastAsia="Calibri" w:cstheme="minorHAnsi"/>
          <w:color w:val="FF0000"/>
          <w:sz w:val="24"/>
          <w:szCs w:val="24"/>
        </w:rPr>
      </w:pPr>
      <w:r w:rsidRPr="00DD3CCB">
        <w:rPr>
          <w:rFonts w:eastAsia="Calibri" w:cstheme="minorHAnsi"/>
          <w:color w:val="FF0000"/>
          <w:sz w:val="24"/>
          <w:szCs w:val="24"/>
        </w:rPr>
        <w:t>Correct Answer: You may vote at the polling place in the precinct in which you live. The county elections office establishes the polling place for your neighborhood. Additionally, some counties have voting centers that allow eligible voters to vote at any center in their county. You may also vote early, by requesting an official early ballot from your county recorder or other officer in charge of the election within 93 days before the election (A.R.S. §16-541 &amp; §16-542). Early ballots are mailed in allowing individuals to vote without going to a polling place.</w:t>
      </w:r>
    </w:p>
    <w:p w14:paraId="28DFE82D" w14:textId="77777777" w:rsidR="00293727" w:rsidRPr="00AB5CA4" w:rsidRDefault="00293727" w:rsidP="00AB5CA4">
      <w:pPr>
        <w:widowControl w:val="0"/>
        <w:autoSpaceDE w:val="0"/>
        <w:autoSpaceDN w:val="0"/>
        <w:adjustRightInd w:val="0"/>
        <w:spacing w:after="0" w:line="240" w:lineRule="auto"/>
        <w:rPr>
          <w:rFonts w:eastAsia="Calibri" w:cstheme="minorHAnsi"/>
          <w:sz w:val="24"/>
          <w:szCs w:val="24"/>
        </w:rPr>
      </w:pPr>
    </w:p>
    <w:p w14:paraId="0A178550" w14:textId="50D224F0" w:rsidR="00293727" w:rsidRPr="00DD3CCB" w:rsidRDefault="00293727" w:rsidP="00AB5CA4">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What do I need to bring to the polls?</w:t>
      </w:r>
    </w:p>
    <w:p w14:paraId="4361F51A" w14:textId="77777777" w:rsidR="00293727" w:rsidRPr="00DD3CCB" w:rsidRDefault="00293727" w:rsidP="00AB5CA4">
      <w:pPr>
        <w:widowControl w:val="0"/>
        <w:autoSpaceDE w:val="0"/>
        <w:autoSpaceDN w:val="0"/>
        <w:adjustRightInd w:val="0"/>
        <w:spacing w:after="0" w:line="240" w:lineRule="auto"/>
        <w:rPr>
          <w:rFonts w:eastAsia="Calibri" w:cstheme="minorHAnsi"/>
          <w:color w:val="FF0000"/>
          <w:sz w:val="24"/>
          <w:szCs w:val="24"/>
        </w:rPr>
      </w:pPr>
      <w:r w:rsidRPr="00DD3CCB">
        <w:rPr>
          <w:rFonts w:eastAsia="Calibri" w:cstheme="minorHAnsi"/>
          <w:color w:val="FF0000"/>
          <w:sz w:val="24"/>
          <w:szCs w:val="24"/>
        </w:rPr>
        <w:t>Correct Answer: When you arrive to vote at the polls on Election Day, you will provide your name and place of residence to the election official and present one form of identification from the list below. If you do not have one of the items below you can still vote using two forms of alternate identification. The list of alternate identification can be found on the state legislators page under (A.R.S. §16-579(A)).</w:t>
      </w:r>
    </w:p>
    <w:p w14:paraId="3F0D7ED3" w14:textId="77777777" w:rsidR="00293727" w:rsidRPr="00AB5CA4" w:rsidRDefault="00293727" w:rsidP="00AB5CA4">
      <w:pPr>
        <w:widowControl w:val="0"/>
        <w:autoSpaceDE w:val="0"/>
        <w:autoSpaceDN w:val="0"/>
        <w:adjustRightInd w:val="0"/>
        <w:spacing w:after="0" w:line="240" w:lineRule="auto"/>
        <w:rPr>
          <w:rFonts w:eastAsia="Calibri" w:cstheme="minorHAnsi"/>
          <w:sz w:val="24"/>
          <w:szCs w:val="24"/>
        </w:rPr>
      </w:pPr>
    </w:p>
    <w:p w14:paraId="2004B246" w14:textId="55D09C6A" w:rsidR="00293727" w:rsidRPr="00DD3CCB" w:rsidRDefault="00293727" w:rsidP="00AB5CA4">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How can I change my address?</w:t>
      </w:r>
    </w:p>
    <w:p w14:paraId="173AEDB8" w14:textId="6A636368" w:rsidR="00293727" w:rsidRDefault="00293727" w:rsidP="00AB5CA4">
      <w:pPr>
        <w:widowControl w:val="0"/>
        <w:autoSpaceDE w:val="0"/>
        <w:autoSpaceDN w:val="0"/>
        <w:adjustRightInd w:val="0"/>
        <w:spacing w:after="0" w:line="240" w:lineRule="auto"/>
        <w:rPr>
          <w:rFonts w:eastAsia="Calibri" w:cstheme="minorHAnsi"/>
          <w:color w:val="FF0000"/>
          <w:sz w:val="24"/>
          <w:szCs w:val="24"/>
        </w:rPr>
      </w:pPr>
      <w:r w:rsidRPr="00DD3CCB">
        <w:rPr>
          <w:rFonts w:eastAsia="Calibri" w:cstheme="minorHAnsi"/>
          <w:color w:val="FF0000"/>
          <w:sz w:val="24"/>
          <w:szCs w:val="24"/>
        </w:rPr>
        <w:t>Correct Answer: You may change your address online a</w:t>
      </w:r>
      <w:r w:rsidRPr="00D3094B">
        <w:rPr>
          <w:rFonts w:eastAsia="Calibri" w:cstheme="minorHAnsi"/>
          <w:color w:val="FF0000"/>
          <w:sz w:val="24"/>
          <w:szCs w:val="24"/>
        </w:rPr>
        <w:t xml:space="preserve">t </w:t>
      </w:r>
      <w:hyperlink r:id="rId24" w:history="1">
        <w:r w:rsidR="00174452" w:rsidRPr="00D3094B">
          <w:rPr>
            <w:rStyle w:val="Hyperlink"/>
            <w:rFonts w:eastAsia="Calibri" w:cstheme="minorHAnsi"/>
            <w:color w:val="FF0000"/>
            <w:sz w:val="24"/>
            <w:szCs w:val="24"/>
          </w:rPr>
          <w:t>https://servicearizona.com/</w:t>
        </w:r>
      </w:hyperlink>
      <w:r w:rsidRPr="00D3094B">
        <w:rPr>
          <w:rFonts w:eastAsia="Calibri" w:cstheme="minorHAnsi"/>
          <w:color w:val="FF0000"/>
          <w:sz w:val="24"/>
          <w:szCs w:val="24"/>
        </w:rPr>
        <w:t xml:space="preserve"> if you have a state issued I.D. or by mail or in person at the County Recorder’s Office.</w:t>
      </w:r>
    </w:p>
    <w:p w14:paraId="7AD69A47" w14:textId="77777777" w:rsidR="00293727" w:rsidRPr="00AB5CA4" w:rsidRDefault="00293727" w:rsidP="00DD3CCB">
      <w:pPr>
        <w:spacing w:after="0" w:line="240" w:lineRule="auto"/>
        <w:rPr>
          <w:rFonts w:eastAsia="Calibri" w:cstheme="minorHAnsi"/>
          <w:bCs/>
          <w:sz w:val="24"/>
          <w:szCs w:val="24"/>
        </w:rPr>
      </w:pPr>
    </w:p>
    <w:p w14:paraId="2C7CB6B1" w14:textId="06F9DF04" w:rsidR="00146209" w:rsidRDefault="00146209" w:rsidP="00DD3CCB">
      <w:pPr>
        <w:spacing w:after="0" w:line="240" w:lineRule="auto"/>
        <w:jc w:val="center"/>
        <w:rPr>
          <w:rFonts w:cstheme="minorHAnsi"/>
          <w:sz w:val="24"/>
          <w:szCs w:val="24"/>
        </w:rPr>
      </w:pPr>
      <w:r w:rsidRPr="00AB5CA4">
        <w:rPr>
          <w:rFonts w:cstheme="minorHAnsi"/>
          <w:b/>
          <w:noProof/>
          <w:sz w:val="24"/>
          <w:szCs w:val="24"/>
        </w:rPr>
        <w:drawing>
          <wp:inline distT="0" distB="0" distL="0" distR="0" wp14:anchorId="23905148" wp14:editId="728B0E8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AED4956" w14:textId="77777777" w:rsidR="00F71969" w:rsidRPr="00AB5CA4" w:rsidRDefault="00F71969" w:rsidP="00DD3CCB">
      <w:pPr>
        <w:spacing w:after="0" w:line="240" w:lineRule="auto"/>
        <w:jc w:val="center"/>
        <w:rPr>
          <w:rFonts w:cstheme="minorHAnsi"/>
          <w:sz w:val="24"/>
          <w:szCs w:val="24"/>
        </w:rPr>
      </w:pPr>
    </w:p>
    <w:p w14:paraId="4779693C" w14:textId="77777777" w:rsidR="00146209" w:rsidRPr="002A26FE" w:rsidRDefault="00146209" w:rsidP="00AB5CA4">
      <w:pPr>
        <w:pBdr>
          <w:bottom w:val="single" w:sz="4" w:space="2" w:color="auto"/>
        </w:pBdr>
        <w:spacing w:after="0" w:line="240" w:lineRule="auto"/>
        <w:jc w:val="center"/>
        <w:rPr>
          <w:rFonts w:eastAsia="Calibri" w:cstheme="minorHAnsi"/>
          <w:sz w:val="20"/>
          <w:szCs w:val="20"/>
        </w:rPr>
      </w:pPr>
      <w:r w:rsidRPr="002A26FE">
        <w:rPr>
          <w:rFonts w:eastAsia="Calibri" w:cstheme="minorHAnsi"/>
          <w:sz w:val="20"/>
          <w:szCs w:val="20"/>
        </w:rPr>
        <w:t>The Law-Related Education Academy is facilitated by the Arizona Foundation for Legal Services &amp; Education with funding made possible by the Arizona Supreme Court.</w:t>
      </w:r>
    </w:p>
    <w:p w14:paraId="17C700D6" w14:textId="77777777" w:rsidR="00146209" w:rsidRPr="00AB5CA4" w:rsidRDefault="00146209" w:rsidP="00AB5CA4">
      <w:pPr>
        <w:spacing w:after="0" w:line="240" w:lineRule="auto"/>
        <w:jc w:val="center"/>
        <w:rPr>
          <w:rFonts w:eastAsia="Calibri" w:cstheme="minorHAnsi"/>
          <w:b/>
          <w:bCs/>
          <w:sz w:val="24"/>
          <w:szCs w:val="24"/>
          <w:u w:val="single"/>
        </w:rPr>
      </w:pPr>
    </w:p>
    <w:p w14:paraId="4877C3A5" w14:textId="3C4244FB" w:rsidR="00146209" w:rsidRPr="00AB5CA4" w:rsidRDefault="00194B27" w:rsidP="00AB5CA4">
      <w:pPr>
        <w:spacing w:after="0" w:line="240" w:lineRule="auto"/>
        <w:jc w:val="center"/>
        <w:rPr>
          <w:rFonts w:eastAsia="Calibri" w:cstheme="minorHAnsi"/>
          <w:b/>
          <w:bCs/>
          <w:sz w:val="24"/>
          <w:szCs w:val="24"/>
        </w:rPr>
      </w:pPr>
      <w:r w:rsidRPr="00AB5CA4">
        <w:rPr>
          <w:rFonts w:eastAsia="Calibri" w:cstheme="minorHAnsi"/>
          <w:b/>
          <w:bCs/>
          <w:sz w:val="24"/>
          <w:szCs w:val="24"/>
        </w:rPr>
        <w:t>“When You Turn 18: Civil Responsibilities” Academy</w:t>
      </w:r>
    </w:p>
    <w:p w14:paraId="359969BB" w14:textId="77777777" w:rsidR="00146209" w:rsidRPr="00AB5CA4" w:rsidRDefault="00146209" w:rsidP="00AB5CA4">
      <w:pPr>
        <w:spacing w:after="0" w:line="240" w:lineRule="auto"/>
        <w:jc w:val="center"/>
        <w:rPr>
          <w:rFonts w:eastAsia="Calibri" w:cstheme="minorHAnsi"/>
          <w:bCs/>
          <w:sz w:val="24"/>
          <w:szCs w:val="24"/>
        </w:rPr>
      </w:pPr>
      <w:r w:rsidRPr="00AB5CA4">
        <w:rPr>
          <w:rFonts w:eastAsia="Calibri" w:cstheme="minorHAnsi"/>
          <w:bCs/>
          <w:sz w:val="24"/>
          <w:szCs w:val="24"/>
        </w:rPr>
        <w:t>(High School)</w:t>
      </w:r>
    </w:p>
    <w:p w14:paraId="597A0E23" w14:textId="4A9BC21A" w:rsidR="00146209" w:rsidRPr="00AB5CA4" w:rsidRDefault="00146209" w:rsidP="00AB5CA4">
      <w:pPr>
        <w:widowControl w:val="0"/>
        <w:autoSpaceDE w:val="0"/>
        <w:autoSpaceDN w:val="0"/>
        <w:adjustRightInd w:val="0"/>
        <w:spacing w:after="0" w:line="240" w:lineRule="auto"/>
        <w:ind w:left="1710" w:hanging="1710"/>
        <w:jc w:val="center"/>
        <w:rPr>
          <w:rFonts w:eastAsia="Calibri" w:cstheme="minorHAnsi"/>
          <w:b/>
          <w:bCs/>
          <w:sz w:val="24"/>
          <w:szCs w:val="24"/>
        </w:rPr>
      </w:pPr>
      <w:r w:rsidRPr="00AB5CA4">
        <w:rPr>
          <w:rFonts w:eastAsia="Calibri" w:cstheme="minorHAnsi"/>
          <w:b/>
          <w:bCs/>
          <w:sz w:val="24"/>
          <w:szCs w:val="24"/>
        </w:rPr>
        <w:t>Registering to Vote</w:t>
      </w:r>
    </w:p>
    <w:p w14:paraId="3A7D4170" w14:textId="77777777" w:rsidR="00146209" w:rsidRPr="00AB5CA4" w:rsidRDefault="00146209" w:rsidP="00AB5CA4">
      <w:pPr>
        <w:spacing w:after="0" w:line="240" w:lineRule="auto"/>
        <w:jc w:val="center"/>
        <w:rPr>
          <w:rFonts w:eastAsia="Calibri" w:cstheme="minorHAnsi"/>
          <w:b/>
          <w:bCs/>
          <w:sz w:val="24"/>
          <w:szCs w:val="24"/>
        </w:rPr>
      </w:pPr>
      <w:r w:rsidRPr="00AB5CA4">
        <w:rPr>
          <w:rFonts w:eastAsia="Calibri" w:cstheme="minorHAnsi"/>
          <w:b/>
          <w:bCs/>
          <w:sz w:val="24"/>
          <w:szCs w:val="24"/>
        </w:rPr>
        <w:t>Correlations</w:t>
      </w:r>
    </w:p>
    <w:p w14:paraId="72442EAA" w14:textId="77777777" w:rsidR="00146209" w:rsidRPr="00AB5CA4" w:rsidRDefault="00146209" w:rsidP="00AB5CA4">
      <w:pPr>
        <w:widowControl w:val="0"/>
        <w:autoSpaceDE w:val="0"/>
        <w:autoSpaceDN w:val="0"/>
        <w:adjustRightInd w:val="0"/>
        <w:spacing w:after="0" w:line="240" w:lineRule="auto"/>
        <w:rPr>
          <w:rFonts w:eastAsia="Calibri" w:cstheme="minorHAnsi"/>
          <w:bCs/>
          <w:sz w:val="24"/>
          <w:szCs w:val="24"/>
        </w:rPr>
      </w:pPr>
    </w:p>
    <w:p w14:paraId="3CBF2CD0" w14:textId="77777777" w:rsidR="00146209" w:rsidRPr="00AB5CA4" w:rsidRDefault="00146209" w:rsidP="00AB5CA4">
      <w:pPr>
        <w:widowControl w:val="0"/>
        <w:autoSpaceDE w:val="0"/>
        <w:autoSpaceDN w:val="0"/>
        <w:adjustRightInd w:val="0"/>
        <w:spacing w:after="0" w:line="240" w:lineRule="auto"/>
        <w:contextualSpacing/>
        <w:rPr>
          <w:rFonts w:eastAsia="Calibri" w:cstheme="minorHAnsi"/>
          <w:b/>
          <w:bCs/>
          <w:sz w:val="24"/>
          <w:szCs w:val="24"/>
        </w:rPr>
      </w:pPr>
      <w:r w:rsidRPr="00AB5CA4">
        <w:rPr>
          <w:rFonts w:eastAsia="Calibri" w:cstheme="minorHAnsi"/>
          <w:b/>
          <w:bCs/>
          <w:sz w:val="24"/>
          <w:szCs w:val="24"/>
        </w:rPr>
        <w:t>Social Studies</w:t>
      </w:r>
    </w:p>
    <w:p w14:paraId="0D27078D" w14:textId="2E6984F9" w:rsidR="00146209" w:rsidRPr="00AB5CA4" w:rsidRDefault="00146209" w:rsidP="00AB5CA4">
      <w:pPr>
        <w:widowControl w:val="0"/>
        <w:autoSpaceDE w:val="0"/>
        <w:autoSpaceDN w:val="0"/>
        <w:adjustRightInd w:val="0"/>
        <w:spacing w:after="0" w:line="240" w:lineRule="auto"/>
        <w:contextualSpacing/>
        <w:rPr>
          <w:rFonts w:eastAsia="Calibri" w:cstheme="minorHAnsi"/>
          <w:b/>
          <w:bCs/>
          <w:sz w:val="24"/>
          <w:szCs w:val="24"/>
        </w:rPr>
      </w:pPr>
      <w:r w:rsidRPr="00AB5CA4">
        <w:rPr>
          <w:rFonts w:eastAsia="Calibri" w:cstheme="minorHAnsi"/>
          <w:b/>
          <w:bCs/>
          <w:sz w:val="24"/>
          <w:szCs w:val="24"/>
        </w:rPr>
        <w:t>Civics</w:t>
      </w:r>
    </w:p>
    <w:p w14:paraId="1B5F6B3E" w14:textId="11054153" w:rsidR="00146209" w:rsidRPr="00AB5CA4" w:rsidRDefault="00146209" w:rsidP="00AB5CA4">
      <w:pPr>
        <w:widowControl w:val="0"/>
        <w:autoSpaceDE w:val="0"/>
        <w:autoSpaceDN w:val="0"/>
        <w:adjustRightInd w:val="0"/>
        <w:spacing w:after="0" w:line="240" w:lineRule="auto"/>
        <w:rPr>
          <w:rFonts w:cstheme="minorHAnsi"/>
          <w:sz w:val="24"/>
          <w:szCs w:val="24"/>
        </w:rPr>
      </w:pPr>
      <w:r w:rsidRPr="00AB5CA4">
        <w:rPr>
          <w:rFonts w:cstheme="minorHAnsi"/>
          <w:sz w:val="24"/>
          <w:szCs w:val="24"/>
        </w:rPr>
        <w:t>HS.C2.4 Analyze the responsibilities of citizens.</w:t>
      </w:r>
    </w:p>
    <w:p w14:paraId="395A14D8" w14:textId="77777777" w:rsidR="00146209" w:rsidRPr="00AB5CA4" w:rsidRDefault="00146209" w:rsidP="00AB5CA4">
      <w:pPr>
        <w:widowControl w:val="0"/>
        <w:autoSpaceDE w:val="0"/>
        <w:autoSpaceDN w:val="0"/>
        <w:adjustRightInd w:val="0"/>
        <w:spacing w:after="0" w:line="240" w:lineRule="auto"/>
        <w:rPr>
          <w:rFonts w:eastAsia="Calibri" w:cstheme="minorHAnsi"/>
          <w:bCs/>
          <w:sz w:val="24"/>
          <w:szCs w:val="24"/>
        </w:rPr>
      </w:pPr>
    </w:p>
    <w:p w14:paraId="4FDE75CA" w14:textId="77777777" w:rsidR="00146209" w:rsidRPr="00AB5CA4" w:rsidRDefault="00146209" w:rsidP="00AB5CA4">
      <w:pPr>
        <w:widowControl w:val="0"/>
        <w:autoSpaceDE w:val="0"/>
        <w:autoSpaceDN w:val="0"/>
        <w:adjustRightInd w:val="0"/>
        <w:spacing w:after="0" w:line="240" w:lineRule="auto"/>
        <w:contextualSpacing/>
        <w:rPr>
          <w:rFonts w:eastAsia="Calibri" w:cstheme="minorHAnsi"/>
          <w:b/>
          <w:bCs/>
          <w:sz w:val="24"/>
          <w:szCs w:val="24"/>
        </w:rPr>
      </w:pPr>
      <w:r w:rsidRPr="00AB5CA4">
        <w:rPr>
          <w:rFonts w:eastAsia="Calibri" w:cstheme="minorHAnsi"/>
          <w:b/>
          <w:bCs/>
          <w:sz w:val="24"/>
          <w:szCs w:val="24"/>
        </w:rPr>
        <w:t>English Language Arts</w:t>
      </w:r>
    </w:p>
    <w:p w14:paraId="0B8E6246" w14:textId="572C6BCC" w:rsidR="00146209" w:rsidRPr="00AB5CA4" w:rsidRDefault="00194B27" w:rsidP="00AB5CA4">
      <w:pPr>
        <w:spacing w:after="0" w:line="240" w:lineRule="auto"/>
        <w:rPr>
          <w:rFonts w:cstheme="minorHAnsi"/>
          <w:sz w:val="24"/>
          <w:szCs w:val="24"/>
        </w:rPr>
      </w:pPr>
      <w:r>
        <w:rPr>
          <w:rFonts w:cstheme="minorHAnsi"/>
          <w:sz w:val="24"/>
          <w:szCs w:val="24"/>
        </w:rPr>
        <w:t>9</w:t>
      </w:r>
      <w:r w:rsidR="00146209" w:rsidRPr="00AB5CA4">
        <w:rPr>
          <w:rFonts w:cstheme="minorHAnsi"/>
          <w:sz w:val="24"/>
          <w:szCs w:val="24"/>
        </w:rPr>
        <w:t>-12.SL.1 Initiate and participate effectively in a range of collaborative discussions (one-on- one, in groups, and teacher-led) with diverse partners on grades 11–12 topics, texts, and issues, building on others’ ideas and expressing their own clearly and persuasively</w:t>
      </w:r>
      <w:r w:rsidR="00CB7AA1">
        <w:rPr>
          <w:rFonts w:cstheme="minorHAnsi"/>
          <w:sz w:val="24"/>
          <w:szCs w:val="24"/>
        </w:rPr>
        <w:t>.</w:t>
      </w:r>
    </w:p>
    <w:p w14:paraId="1A361257" w14:textId="454C6D23" w:rsidR="00627053" w:rsidRPr="00AB5CA4" w:rsidRDefault="00194B27" w:rsidP="00AB5CA4">
      <w:pPr>
        <w:tabs>
          <w:tab w:val="left" w:pos="6135"/>
        </w:tabs>
        <w:spacing w:after="0" w:line="240" w:lineRule="auto"/>
        <w:rPr>
          <w:rFonts w:eastAsia="Calibri" w:cstheme="minorHAnsi"/>
          <w:sz w:val="24"/>
          <w:szCs w:val="24"/>
        </w:rPr>
      </w:pPr>
      <w:bookmarkStart w:id="7" w:name="_Hlk90972718"/>
      <w:r>
        <w:rPr>
          <w:rFonts w:cstheme="minorHAnsi"/>
          <w:sz w:val="24"/>
          <w:szCs w:val="24"/>
        </w:rPr>
        <w:t>9</w:t>
      </w:r>
      <w:r w:rsidR="00146209" w:rsidRPr="00AB5CA4">
        <w:rPr>
          <w:rFonts w:cstheme="minorHAnsi"/>
          <w:sz w:val="24"/>
          <w:szCs w:val="24"/>
        </w:rPr>
        <w:t>-12 SL.2 Integrate and evaluate information presented in diverse media and formats, including visually, quantitatively, and orally.</w:t>
      </w:r>
      <w:bookmarkEnd w:id="7"/>
    </w:p>
    <w:p w14:paraId="3626E06B" w14:textId="77777777" w:rsidR="00627053" w:rsidRPr="00143BC2" w:rsidRDefault="00627053" w:rsidP="00DD3CCB">
      <w:pPr>
        <w:spacing w:after="0" w:line="240" w:lineRule="auto"/>
        <w:rPr>
          <w:rFonts w:eastAsia="Calibri" w:cstheme="minorHAnsi"/>
          <w:sz w:val="24"/>
          <w:szCs w:val="24"/>
        </w:rPr>
      </w:pPr>
    </w:p>
    <w:sectPr w:rsidR="00627053" w:rsidRPr="00143BC2" w:rsidSect="000C2FB9">
      <w:footerReference w:type="default" r:id="rId25"/>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77BBEE" w14:textId="77777777" w:rsidR="004C1842" w:rsidRDefault="004C1842" w:rsidP="00DD3CC7">
      <w:pPr>
        <w:spacing w:after="0" w:line="240" w:lineRule="auto"/>
      </w:pPr>
      <w:r>
        <w:separator/>
      </w:r>
    </w:p>
  </w:endnote>
  <w:endnote w:type="continuationSeparator" w:id="0">
    <w:p w14:paraId="11777393" w14:textId="77777777" w:rsidR="004C1842" w:rsidRDefault="004C1842"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0B91CFDB"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146209">
      <w:rPr>
        <w:rFonts w:eastAsiaTheme="majorEastAsia" w:cstheme="minorHAnsi"/>
        <w:sz w:val="24"/>
        <w:szCs w:val="24"/>
      </w:rPr>
      <w:t>March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9EA1DA" w14:textId="77777777" w:rsidR="004C1842" w:rsidRDefault="004C1842" w:rsidP="00DD3CC7">
      <w:pPr>
        <w:spacing w:after="0" w:line="240" w:lineRule="auto"/>
      </w:pPr>
      <w:r>
        <w:separator/>
      </w:r>
    </w:p>
  </w:footnote>
  <w:footnote w:type="continuationSeparator" w:id="0">
    <w:p w14:paraId="67C1F052" w14:textId="77777777" w:rsidR="004C1842" w:rsidRDefault="004C1842"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F789D"/>
    <w:multiLevelType w:val="hybridMultilevel"/>
    <w:tmpl w:val="CAEC5006"/>
    <w:lvl w:ilvl="0" w:tplc="04090001">
      <w:start w:val="1"/>
      <w:numFmt w:val="bullet"/>
      <w:lvlText w:val=""/>
      <w:lvlJc w:val="left"/>
      <w:rPr>
        <w:rFonts w:ascii="Symbol" w:hAnsi="Symbol" w:hint="default"/>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A572F1"/>
    <w:multiLevelType w:val="hybridMultilevel"/>
    <w:tmpl w:val="2A6CDEF8"/>
    <w:lvl w:ilvl="0" w:tplc="04090001">
      <w:start w:val="1"/>
      <w:numFmt w:val="bullet"/>
      <w:lvlText w:val=""/>
      <w:lvlJc w:val="left"/>
      <w:rPr>
        <w:rFonts w:ascii="Symbol" w:hAnsi="Symbol" w:hint="default"/>
      </w:rPr>
    </w:lvl>
    <w:lvl w:ilvl="1" w:tplc="04090003" w:tentative="1">
      <w:start w:val="1"/>
      <w:numFmt w:val="bullet"/>
      <w:lvlText w:val="o"/>
      <w:lvlJc w:val="left"/>
      <w:pPr>
        <w:ind w:left="1799" w:hanging="360"/>
      </w:pPr>
      <w:rPr>
        <w:rFonts w:ascii="Courier New" w:hAnsi="Courier New" w:cs="Courier New" w:hint="default"/>
      </w:rPr>
    </w:lvl>
    <w:lvl w:ilvl="2" w:tplc="04090005" w:tentative="1">
      <w:start w:val="1"/>
      <w:numFmt w:val="bullet"/>
      <w:lvlText w:val=""/>
      <w:lvlJc w:val="left"/>
      <w:pPr>
        <w:ind w:left="2519" w:hanging="360"/>
      </w:pPr>
      <w:rPr>
        <w:rFonts w:ascii="Wingdings" w:hAnsi="Wingdings" w:hint="default"/>
      </w:rPr>
    </w:lvl>
    <w:lvl w:ilvl="3" w:tplc="04090001" w:tentative="1">
      <w:start w:val="1"/>
      <w:numFmt w:val="bullet"/>
      <w:lvlText w:val=""/>
      <w:lvlJc w:val="left"/>
      <w:pPr>
        <w:ind w:left="3239" w:hanging="360"/>
      </w:pPr>
      <w:rPr>
        <w:rFonts w:ascii="Symbol" w:hAnsi="Symbol" w:hint="default"/>
      </w:rPr>
    </w:lvl>
    <w:lvl w:ilvl="4" w:tplc="04090003" w:tentative="1">
      <w:start w:val="1"/>
      <w:numFmt w:val="bullet"/>
      <w:lvlText w:val="o"/>
      <w:lvlJc w:val="left"/>
      <w:pPr>
        <w:ind w:left="3959" w:hanging="360"/>
      </w:pPr>
      <w:rPr>
        <w:rFonts w:ascii="Courier New" w:hAnsi="Courier New" w:cs="Courier New" w:hint="default"/>
      </w:rPr>
    </w:lvl>
    <w:lvl w:ilvl="5" w:tplc="04090005" w:tentative="1">
      <w:start w:val="1"/>
      <w:numFmt w:val="bullet"/>
      <w:lvlText w:val=""/>
      <w:lvlJc w:val="left"/>
      <w:pPr>
        <w:ind w:left="4679" w:hanging="360"/>
      </w:pPr>
      <w:rPr>
        <w:rFonts w:ascii="Wingdings" w:hAnsi="Wingdings" w:hint="default"/>
      </w:rPr>
    </w:lvl>
    <w:lvl w:ilvl="6" w:tplc="04090001" w:tentative="1">
      <w:start w:val="1"/>
      <w:numFmt w:val="bullet"/>
      <w:lvlText w:val=""/>
      <w:lvlJc w:val="left"/>
      <w:pPr>
        <w:ind w:left="5399" w:hanging="360"/>
      </w:pPr>
      <w:rPr>
        <w:rFonts w:ascii="Symbol" w:hAnsi="Symbol" w:hint="default"/>
      </w:rPr>
    </w:lvl>
    <w:lvl w:ilvl="7" w:tplc="04090003" w:tentative="1">
      <w:start w:val="1"/>
      <w:numFmt w:val="bullet"/>
      <w:lvlText w:val="o"/>
      <w:lvlJc w:val="left"/>
      <w:pPr>
        <w:ind w:left="6119" w:hanging="360"/>
      </w:pPr>
      <w:rPr>
        <w:rFonts w:ascii="Courier New" w:hAnsi="Courier New" w:cs="Courier New" w:hint="default"/>
      </w:rPr>
    </w:lvl>
    <w:lvl w:ilvl="8" w:tplc="04090005" w:tentative="1">
      <w:start w:val="1"/>
      <w:numFmt w:val="bullet"/>
      <w:lvlText w:val=""/>
      <w:lvlJc w:val="left"/>
      <w:pPr>
        <w:ind w:left="6839" w:hanging="360"/>
      </w:pPr>
      <w:rPr>
        <w:rFonts w:ascii="Wingdings" w:hAnsi="Wingdings" w:hint="default"/>
      </w:r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0DE77A11"/>
    <w:multiLevelType w:val="hybridMultilevel"/>
    <w:tmpl w:val="409AB95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E28530E"/>
    <w:multiLevelType w:val="hybridMultilevel"/>
    <w:tmpl w:val="126E6E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C7178C"/>
    <w:multiLevelType w:val="hybridMultilevel"/>
    <w:tmpl w:val="2326D570"/>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6C26011"/>
    <w:multiLevelType w:val="hybridMultilevel"/>
    <w:tmpl w:val="5ABC4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6DE26DF"/>
    <w:multiLevelType w:val="hybridMultilevel"/>
    <w:tmpl w:val="FF0ACE56"/>
    <w:lvl w:ilvl="0" w:tplc="FFFFFFFF">
      <w:start w:val="1"/>
      <w:numFmt w:val="decimal"/>
      <w:lvlText w:val="%1."/>
      <w:lvlJc w:val="left"/>
      <w:pPr>
        <w:ind w:left="720" w:hanging="360"/>
      </w:pPr>
      <w:rPr>
        <w:rFonts w:hint="default"/>
      </w:rPr>
    </w:lvl>
    <w:lvl w:ilvl="1" w:tplc="FFFFFFFF">
      <w:start w:val="1"/>
      <w:numFmt w:val="bullet"/>
      <w:lvlText w:val=""/>
      <w:lvlJc w:val="left"/>
      <w:rPr>
        <w:rFonts w:ascii="Symbol" w:hAnsi="Symbol" w:hint="default"/>
      </w:rPr>
    </w:lvl>
    <w:lvl w:ilvl="2" w:tplc="FFFFFFFF">
      <w:start w:val="1"/>
      <w:numFmt w:val="bullet"/>
      <w:lvlText w:val=""/>
      <w:lvlJc w:val="left"/>
      <w:rPr>
        <w:rFonts w:ascii="Symbol" w:hAnsi="Symbol" w:hint="default"/>
        <w:b w:val="0"/>
        <w:bCs/>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bullet"/>
      <w:lvlText w:val=""/>
      <w:lvlJc w:val="left"/>
      <w:pPr>
        <w:ind w:left="6120" w:hanging="360"/>
      </w:pPr>
      <w:rPr>
        <w:rFonts w:ascii="Symbol" w:hAnsi="Symbol" w:hint="default"/>
        <w:b w:val="0"/>
        <w:bCs/>
      </w:r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8943D61"/>
    <w:multiLevelType w:val="hybridMultilevel"/>
    <w:tmpl w:val="C28AC6A6"/>
    <w:lvl w:ilvl="0" w:tplc="04090001">
      <w:start w:val="1"/>
      <w:numFmt w:val="bullet"/>
      <w:lvlText w:val=""/>
      <w:lvlJc w:val="left"/>
      <w:pPr>
        <w:ind w:left="360" w:hanging="360"/>
      </w:pPr>
      <w:rPr>
        <w:rFonts w:ascii="Symbol" w:hAnsi="Symbol" w:hint="default"/>
        <w:b w:val="0"/>
        <w:bCs/>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B2E1E2D"/>
    <w:multiLevelType w:val="hybridMultilevel"/>
    <w:tmpl w:val="D8C8E7DE"/>
    <w:lvl w:ilvl="0" w:tplc="337A24F4">
      <w:start w:val="1"/>
      <w:numFmt w:val="decimal"/>
      <w:lvlText w:val="%1."/>
      <w:lvlJc w:val="left"/>
      <w:pPr>
        <w:ind w:left="720" w:hanging="360"/>
      </w:pPr>
      <w:rPr>
        <w:rFonts w:hint="default"/>
        <w:b w:val="0"/>
        <w:bCs w:val="0"/>
      </w:rPr>
    </w:lvl>
    <w:lvl w:ilvl="1" w:tplc="04090001">
      <w:start w:val="1"/>
      <w:numFmt w:val="bullet"/>
      <w:lvlText w:val=""/>
      <w:lvlJc w:val="left"/>
      <w:rPr>
        <w:rFonts w:ascii="Symbol" w:hAnsi="Symbol" w:hint="default"/>
      </w:rPr>
    </w:lvl>
    <w:lvl w:ilvl="2" w:tplc="04090001">
      <w:start w:val="1"/>
      <w:numFmt w:val="bullet"/>
      <w:lvlText w:val=""/>
      <w:lvlJc w:val="left"/>
      <w:rPr>
        <w:rFonts w:ascii="Symbol" w:hAnsi="Symbol" w:hint="default"/>
        <w:b w:val="0"/>
        <w:bCs/>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01">
      <w:start w:val="1"/>
      <w:numFmt w:val="bullet"/>
      <w:lvlText w:val=""/>
      <w:lvlJc w:val="left"/>
      <w:pPr>
        <w:ind w:left="6120" w:hanging="360"/>
      </w:pPr>
      <w:rPr>
        <w:rFonts w:ascii="Symbol" w:hAnsi="Symbol" w:hint="default"/>
        <w:b w:val="0"/>
        <w:bCs/>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B4D28EF"/>
    <w:multiLevelType w:val="hybridMultilevel"/>
    <w:tmpl w:val="49A4802E"/>
    <w:lvl w:ilvl="0" w:tplc="E9D8C3EE">
      <w:start w:val="1"/>
      <w:numFmt w:val="bullet"/>
      <w:lvlText w:val=""/>
      <w:lvlJc w:val="left"/>
      <w:pPr>
        <w:ind w:left="1080" w:hanging="360"/>
      </w:pPr>
      <w:rPr>
        <w:rFonts w:ascii="Symbol" w:hAnsi="Symbol" w:hint="default"/>
        <w:color w:val="000000" w:themeColor="text1"/>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40F702EC"/>
    <w:multiLevelType w:val="hybridMultilevel"/>
    <w:tmpl w:val="D652BD68"/>
    <w:lvl w:ilvl="0" w:tplc="04090001">
      <w:start w:val="1"/>
      <w:numFmt w:val="bullet"/>
      <w:lvlText w:val=""/>
      <w:lvlJc w:val="left"/>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433928AB"/>
    <w:multiLevelType w:val="hybridMultilevel"/>
    <w:tmpl w:val="127EED88"/>
    <w:lvl w:ilvl="0" w:tplc="04090001">
      <w:start w:val="1"/>
      <w:numFmt w:val="bullet"/>
      <w:lvlText w:val=""/>
      <w:lvlJc w:val="left"/>
      <w:rPr>
        <w:rFonts w:ascii="Symbol" w:hAnsi="Symbol" w:hint="default"/>
        <w:b w:val="0"/>
        <w:bCs/>
      </w:rPr>
    </w:lvl>
    <w:lvl w:ilvl="1" w:tplc="04090001">
      <w:start w:val="1"/>
      <w:numFmt w:val="bullet"/>
      <w:lvlText w:val=""/>
      <w:lvlJc w:val="left"/>
      <w:pPr>
        <w:ind w:left="1080" w:hanging="360"/>
      </w:pPr>
      <w:rPr>
        <w:rFonts w:ascii="Symbol" w:hAnsi="Symbol" w:hint="default"/>
      </w:rPr>
    </w:lvl>
    <w:lvl w:ilvl="2" w:tplc="04090001">
      <w:start w:val="1"/>
      <w:numFmt w:val="bullet"/>
      <w:lvlText w:val=""/>
      <w:lvlJc w:val="left"/>
      <w:pPr>
        <w:ind w:left="1800" w:hanging="360"/>
      </w:pPr>
      <w:rPr>
        <w:rFonts w:ascii="Symbol" w:hAnsi="Symbol"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4594768F"/>
    <w:multiLevelType w:val="hybridMultilevel"/>
    <w:tmpl w:val="A046221A"/>
    <w:lvl w:ilvl="0" w:tplc="04090001">
      <w:start w:val="1"/>
      <w:numFmt w:val="bullet"/>
      <w:lvlText w:val=""/>
      <w:lvlJc w:val="left"/>
      <w:rPr>
        <w:rFonts w:ascii="Symbol" w:hAnsi="Symbol" w:cs="Symbol" w:hint="default"/>
        <w:b w:val="0"/>
        <w:bC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4839646B"/>
    <w:multiLevelType w:val="hybridMultilevel"/>
    <w:tmpl w:val="41B8897C"/>
    <w:lvl w:ilvl="0" w:tplc="9C84E316">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B832951"/>
    <w:multiLevelType w:val="hybridMultilevel"/>
    <w:tmpl w:val="E9389300"/>
    <w:lvl w:ilvl="0" w:tplc="04090001">
      <w:start w:val="1"/>
      <w:numFmt w:val="bullet"/>
      <w:lvlText w:val=""/>
      <w:lvlJc w:val="left"/>
      <w:pPr>
        <w:ind w:left="1079"/>
      </w:pPr>
      <w:rPr>
        <w:rFonts w:ascii="Symbol" w:hAnsi="Symbol" w:hint="default"/>
      </w:rPr>
    </w:lvl>
    <w:lvl w:ilvl="1" w:tplc="04090003" w:tentative="1">
      <w:start w:val="1"/>
      <w:numFmt w:val="bullet"/>
      <w:lvlText w:val="o"/>
      <w:lvlJc w:val="left"/>
      <w:pPr>
        <w:ind w:left="1799" w:hanging="360"/>
      </w:pPr>
      <w:rPr>
        <w:rFonts w:ascii="Courier New" w:hAnsi="Courier New" w:cs="Courier New" w:hint="default"/>
      </w:rPr>
    </w:lvl>
    <w:lvl w:ilvl="2" w:tplc="04090005" w:tentative="1">
      <w:start w:val="1"/>
      <w:numFmt w:val="bullet"/>
      <w:lvlText w:val=""/>
      <w:lvlJc w:val="left"/>
      <w:pPr>
        <w:ind w:left="2519" w:hanging="360"/>
      </w:pPr>
      <w:rPr>
        <w:rFonts w:ascii="Wingdings" w:hAnsi="Wingdings" w:hint="default"/>
      </w:rPr>
    </w:lvl>
    <w:lvl w:ilvl="3" w:tplc="04090001" w:tentative="1">
      <w:start w:val="1"/>
      <w:numFmt w:val="bullet"/>
      <w:lvlText w:val=""/>
      <w:lvlJc w:val="left"/>
      <w:pPr>
        <w:ind w:left="3239" w:hanging="360"/>
      </w:pPr>
      <w:rPr>
        <w:rFonts w:ascii="Symbol" w:hAnsi="Symbol" w:hint="default"/>
      </w:rPr>
    </w:lvl>
    <w:lvl w:ilvl="4" w:tplc="04090003" w:tentative="1">
      <w:start w:val="1"/>
      <w:numFmt w:val="bullet"/>
      <w:lvlText w:val="o"/>
      <w:lvlJc w:val="left"/>
      <w:pPr>
        <w:ind w:left="3959" w:hanging="360"/>
      </w:pPr>
      <w:rPr>
        <w:rFonts w:ascii="Courier New" w:hAnsi="Courier New" w:cs="Courier New" w:hint="default"/>
      </w:rPr>
    </w:lvl>
    <w:lvl w:ilvl="5" w:tplc="04090005" w:tentative="1">
      <w:start w:val="1"/>
      <w:numFmt w:val="bullet"/>
      <w:lvlText w:val=""/>
      <w:lvlJc w:val="left"/>
      <w:pPr>
        <w:ind w:left="4679" w:hanging="360"/>
      </w:pPr>
      <w:rPr>
        <w:rFonts w:ascii="Wingdings" w:hAnsi="Wingdings" w:hint="default"/>
      </w:rPr>
    </w:lvl>
    <w:lvl w:ilvl="6" w:tplc="04090001" w:tentative="1">
      <w:start w:val="1"/>
      <w:numFmt w:val="bullet"/>
      <w:lvlText w:val=""/>
      <w:lvlJc w:val="left"/>
      <w:pPr>
        <w:ind w:left="5399" w:hanging="360"/>
      </w:pPr>
      <w:rPr>
        <w:rFonts w:ascii="Symbol" w:hAnsi="Symbol" w:hint="default"/>
      </w:rPr>
    </w:lvl>
    <w:lvl w:ilvl="7" w:tplc="04090003" w:tentative="1">
      <w:start w:val="1"/>
      <w:numFmt w:val="bullet"/>
      <w:lvlText w:val="o"/>
      <w:lvlJc w:val="left"/>
      <w:pPr>
        <w:ind w:left="6119" w:hanging="360"/>
      </w:pPr>
      <w:rPr>
        <w:rFonts w:ascii="Courier New" w:hAnsi="Courier New" w:cs="Courier New" w:hint="default"/>
      </w:rPr>
    </w:lvl>
    <w:lvl w:ilvl="8" w:tplc="04090005" w:tentative="1">
      <w:start w:val="1"/>
      <w:numFmt w:val="bullet"/>
      <w:lvlText w:val=""/>
      <w:lvlJc w:val="left"/>
      <w:pPr>
        <w:ind w:left="6839" w:hanging="360"/>
      </w:pPr>
      <w:rPr>
        <w:rFonts w:ascii="Wingdings" w:hAnsi="Wingdings" w:hint="default"/>
      </w:rPr>
    </w:lvl>
  </w:abstractNum>
  <w:abstractNum w:abstractNumId="21" w15:restartNumberingAfterBreak="0">
    <w:nsid w:val="4C5070FE"/>
    <w:multiLevelType w:val="multilevel"/>
    <w:tmpl w:val="E3E2E3DC"/>
    <w:lvl w:ilvl="0">
      <w:start w:val="1"/>
      <w:numFmt w:val="bullet"/>
      <w:lvlText w:val=""/>
      <w:lvlJc w:val="left"/>
      <w:pPr>
        <w:ind w:left="720" w:hanging="360"/>
      </w:pPr>
      <w:rPr>
        <w:rFonts w:ascii="Symbol" w:hAnsi="Symbol" w:cs="Symbol" w:hint="default"/>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4DD23861"/>
    <w:multiLevelType w:val="hybridMultilevel"/>
    <w:tmpl w:val="570E363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15:restartNumberingAfterBreak="0">
    <w:nsid w:val="51C23C20"/>
    <w:multiLevelType w:val="hybridMultilevel"/>
    <w:tmpl w:val="8E54BB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59943972"/>
    <w:multiLevelType w:val="hybridMultilevel"/>
    <w:tmpl w:val="2872FD44"/>
    <w:lvl w:ilvl="0" w:tplc="04090001">
      <w:start w:val="1"/>
      <w:numFmt w:val="bullet"/>
      <w:lvlText w:val=""/>
      <w:lvlJc w:val="left"/>
      <w:pPr>
        <w:ind w:left="1800" w:hanging="360"/>
      </w:pPr>
      <w:rPr>
        <w:rFonts w:ascii="Symbol" w:hAnsi="Symbol" w:hint="default"/>
        <w:b w:val="0"/>
        <w:bCs/>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15:restartNumberingAfterBreak="0">
    <w:nsid w:val="59D47367"/>
    <w:multiLevelType w:val="multilevel"/>
    <w:tmpl w:val="73D6576C"/>
    <w:lvl w:ilvl="0">
      <w:start w:val="1"/>
      <w:numFmt w:val="bullet"/>
      <w:lvlText w:val=""/>
      <w:lvlJc w:val="left"/>
      <w:rPr>
        <w:rFonts w:ascii="Symbol" w:hAnsi="Symbol" w:hint="default"/>
        <w:color w:val="000000" w:themeColor="text1"/>
      </w:rPr>
    </w:lvl>
    <w:lvl w:ilvl="1">
      <w:start w:val="1"/>
      <w:numFmt w:val="bullet"/>
      <w:lvlText w:val="●"/>
      <w:lvlJc w:val="left"/>
      <w:pPr>
        <w:ind w:left="-630" w:hanging="360"/>
      </w:pPr>
      <w:rPr>
        <w:rFonts w:ascii="Noto Sans Symbols" w:eastAsia="Noto Sans Symbols" w:hAnsi="Noto Sans Symbols" w:cs="Noto Sans Symbols" w:hint="default"/>
      </w:rPr>
    </w:lvl>
    <w:lvl w:ilvl="2">
      <w:start w:val="1"/>
      <w:numFmt w:val="bullet"/>
      <w:lvlText w:val="▪"/>
      <w:lvlJc w:val="left"/>
      <w:pPr>
        <w:ind w:left="90" w:hanging="360"/>
      </w:pPr>
      <w:rPr>
        <w:rFonts w:ascii="Noto Sans Symbols" w:eastAsia="Noto Sans Symbols" w:hAnsi="Noto Sans Symbols" w:cs="Noto Sans Symbols"/>
      </w:rPr>
    </w:lvl>
    <w:lvl w:ilvl="3">
      <w:start w:val="1"/>
      <w:numFmt w:val="bullet"/>
      <w:lvlText w:val="●"/>
      <w:lvlJc w:val="left"/>
      <w:pPr>
        <w:ind w:left="810" w:hanging="360"/>
      </w:pPr>
      <w:rPr>
        <w:rFonts w:ascii="Noto Sans Symbols" w:eastAsia="Noto Sans Symbols" w:hAnsi="Noto Sans Symbols" w:cs="Noto Sans Symbols"/>
      </w:rPr>
    </w:lvl>
    <w:lvl w:ilvl="4">
      <w:start w:val="1"/>
      <w:numFmt w:val="bullet"/>
      <w:lvlText w:val="o"/>
      <w:lvlJc w:val="left"/>
      <w:pPr>
        <w:ind w:left="1530" w:hanging="360"/>
      </w:pPr>
      <w:rPr>
        <w:rFonts w:ascii="Courier New" w:eastAsia="Courier New" w:hAnsi="Courier New" w:cs="Courier New"/>
      </w:rPr>
    </w:lvl>
    <w:lvl w:ilvl="5">
      <w:start w:val="1"/>
      <w:numFmt w:val="bullet"/>
      <w:lvlText w:val="▪"/>
      <w:lvlJc w:val="left"/>
      <w:pPr>
        <w:ind w:left="2250" w:hanging="360"/>
      </w:pPr>
      <w:rPr>
        <w:rFonts w:ascii="Noto Sans Symbols" w:eastAsia="Noto Sans Symbols" w:hAnsi="Noto Sans Symbols" w:cs="Noto Sans Symbols"/>
      </w:rPr>
    </w:lvl>
    <w:lvl w:ilvl="6">
      <w:start w:val="1"/>
      <w:numFmt w:val="bullet"/>
      <w:lvlText w:val="●"/>
      <w:lvlJc w:val="left"/>
      <w:pPr>
        <w:ind w:left="2970" w:hanging="360"/>
      </w:pPr>
      <w:rPr>
        <w:rFonts w:ascii="Noto Sans Symbols" w:eastAsia="Noto Sans Symbols" w:hAnsi="Noto Sans Symbols" w:cs="Noto Sans Symbols"/>
      </w:rPr>
    </w:lvl>
    <w:lvl w:ilvl="7">
      <w:start w:val="1"/>
      <w:numFmt w:val="bullet"/>
      <w:lvlText w:val="o"/>
      <w:lvlJc w:val="left"/>
      <w:pPr>
        <w:ind w:left="3690" w:hanging="360"/>
      </w:pPr>
      <w:rPr>
        <w:rFonts w:ascii="Courier New" w:eastAsia="Courier New" w:hAnsi="Courier New" w:cs="Courier New"/>
      </w:rPr>
    </w:lvl>
    <w:lvl w:ilvl="8">
      <w:start w:val="1"/>
      <w:numFmt w:val="bullet"/>
      <w:lvlText w:val="▪"/>
      <w:lvlJc w:val="left"/>
      <w:pPr>
        <w:ind w:left="4410" w:hanging="360"/>
      </w:pPr>
      <w:rPr>
        <w:rFonts w:ascii="Noto Sans Symbols" w:eastAsia="Noto Sans Symbols" w:hAnsi="Noto Sans Symbols" w:cs="Noto Sans Symbols"/>
      </w:rPr>
    </w:lvl>
  </w:abstractNum>
  <w:abstractNum w:abstractNumId="27" w15:restartNumberingAfterBreak="0">
    <w:nsid w:val="59EF5D91"/>
    <w:multiLevelType w:val="multilevel"/>
    <w:tmpl w:val="D5EE9600"/>
    <w:lvl w:ilvl="0">
      <w:start w:val="1"/>
      <w:numFmt w:val="bullet"/>
      <w:lvlText w:val=""/>
      <w:lvlJc w:val="left"/>
      <w:rPr>
        <w:rFonts w:ascii="Symbol" w:hAnsi="Symbol" w:cs="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59FE1EAE"/>
    <w:multiLevelType w:val="hybridMultilevel"/>
    <w:tmpl w:val="41581D88"/>
    <w:lvl w:ilvl="0" w:tplc="04090001">
      <w:start w:val="1"/>
      <w:numFmt w:val="bullet"/>
      <w:lvlText w:val=""/>
      <w:lvlJc w:val="left"/>
      <w:pPr>
        <w:ind w:left="1080" w:hanging="360"/>
      </w:pPr>
      <w:rPr>
        <w:rFonts w:ascii="Symbol" w:hAnsi="Symbol" w:hint="default"/>
        <w:b w:val="0"/>
        <w:bC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32557EB"/>
    <w:multiLevelType w:val="hybridMultilevel"/>
    <w:tmpl w:val="F138A8BE"/>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63284092"/>
    <w:multiLevelType w:val="hybridMultilevel"/>
    <w:tmpl w:val="C6428E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666B5540"/>
    <w:multiLevelType w:val="hybridMultilevel"/>
    <w:tmpl w:val="A13040DE"/>
    <w:lvl w:ilvl="0" w:tplc="04090001">
      <w:start w:val="1"/>
      <w:numFmt w:val="bullet"/>
      <w:lvlText w:val=""/>
      <w:lvlJc w:val="left"/>
      <w:pPr>
        <w:ind w:left="1080" w:hanging="360"/>
      </w:pPr>
      <w:rPr>
        <w:rFonts w:ascii="Symbol" w:hAnsi="Symbol" w:hint="default"/>
        <w:b w:val="0"/>
        <w:bC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6E946852"/>
    <w:multiLevelType w:val="hybridMultilevel"/>
    <w:tmpl w:val="CCECEE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6DD4E7F"/>
    <w:multiLevelType w:val="hybridMultilevel"/>
    <w:tmpl w:val="CDCA786C"/>
    <w:lvl w:ilvl="0" w:tplc="FFFFFFFF">
      <w:start w:val="1"/>
      <w:numFmt w:val="decimal"/>
      <w:lvlText w:val="%1."/>
      <w:lvlJc w:val="left"/>
      <w:pPr>
        <w:ind w:left="720" w:hanging="360"/>
      </w:pPr>
      <w:rPr>
        <w:rFonts w:hint="default"/>
        <w:b w:val="0"/>
        <w:bCs w:val="0"/>
      </w:rPr>
    </w:lvl>
    <w:lvl w:ilvl="1" w:tplc="FFFFFFFF">
      <w:start w:val="1"/>
      <w:numFmt w:val="bullet"/>
      <w:lvlText w:val=""/>
      <w:lvlJc w:val="left"/>
      <w:rPr>
        <w:rFonts w:ascii="Symbol" w:hAnsi="Symbol" w:hint="default"/>
      </w:rPr>
    </w:lvl>
    <w:lvl w:ilvl="2" w:tplc="FFFFFFFF">
      <w:start w:val="1"/>
      <w:numFmt w:val="bullet"/>
      <w:lvlText w:val=""/>
      <w:lvlJc w:val="left"/>
      <w:rPr>
        <w:rFonts w:ascii="Symbol" w:hAnsi="Symbol" w:hint="default"/>
        <w:b w:val="0"/>
        <w:bCs/>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bullet"/>
      <w:lvlText w:val=""/>
      <w:lvlJc w:val="left"/>
      <w:pPr>
        <w:ind w:left="6120" w:hanging="360"/>
      </w:pPr>
      <w:rPr>
        <w:rFonts w:ascii="Symbol" w:hAnsi="Symbol" w:hint="default"/>
        <w:b w:val="0"/>
        <w:bCs/>
      </w:r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7A37A38"/>
    <w:multiLevelType w:val="hybridMultilevel"/>
    <w:tmpl w:val="846CB5DA"/>
    <w:lvl w:ilvl="0" w:tplc="04090001">
      <w:start w:val="1"/>
      <w:numFmt w:val="bullet"/>
      <w:lvlText w:val=""/>
      <w:lvlJc w:val="left"/>
      <w:rPr>
        <w:rFonts w:ascii="Symbol" w:hAnsi="Symbol" w:hint="default"/>
        <w:b w:val="0"/>
        <w:bCs/>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2011978475">
    <w:abstractNumId w:val="23"/>
  </w:num>
  <w:num w:numId="2" w16cid:durableId="1557356194">
    <w:abstractNumId w:val="12"/>
  </w:num>
  <w:num w:numId="3" w16cid:durableId="1483739681">
    <w:abstractNumId w:val="36"/>
  </w:num>
  <w:num w:numId="4" w16cid:durableId="475805618">
    <w:abstractNumId w:val="1"/>
  </w:num>
  <w:num w:numId="5" w16cid:durableId="862135694">
    <w:abstractNumId w:val="29"/>
  </w:num>
  <w:num w:numId="6" w16cid:durableId="1234899394">
    <w:abstractNumId w:val="19"/>
  </w:num>
  <w:num w:numId="7" w16cid:durableId="1548101785">
    <w:abstractNumId w:val="3"/>
  </w:num>
  <w:num w:numId="8" w16cid:durableId="1056975983">
    <w:abstractNumId w:val="6"/>
  </w:num>
  <w:num w:numId="9" w16cid:durableId="1455323689">
    <w:abstractNumId w:val="7"/>
  </w:num>
  <w:num w:numId="10" w16cid:durableId="757100188">
    <w:abstractNumId w:val="13"/>
  </w:num>
  <w:num w:numId="11" w16cid:durableId="656957749">
    <w:abstractNumId w:val="31"/>
  </w:num>
  <w:num w:numId="12" w16cid:durableId="136915781">
    <w:abstractNumId w:val="21"/>
  </w:num>
  <w:num w:numId="13" w16cid:durableId="738328745">
    <w:abstractNumId w:val="27"/>
  </w:num>
  <w:num w:numId="14" w16cid:durableId="916209196">
    <w:abstractNumId w:val="18"/>
  </w:num>
  <w:num w:numId="15" w16cid:durableId="527106701">
    <w:abstractNumId w:val="14"/>
  </w:num>
  <w:num w:numId="16" w16cid:durableId="1103502477">
    <w:abstractNumId w:val="26"/>
  </w:num>
  <w:num w:numId="17" w16cid:durableId="405420011">
    <w:abstractNumId w:val="5"/>
  </w:num>
  <w:num w:numId="18" w16cid:durableId="2062243871">
    <w:abstractNumId w:val="22"/>
  </w:num>
  <w:num w:numId="19" w16cid:durableId="459030443">
    <w:abstractNumId w:val="15"/>
  </w:num>
  <w:num w:numId="20" w16cid:durableId="1044863963">
    <w:abstractNumId w:val="24"/>
  </w:num>
  <w:num w:numId="21" w16cid:durableId="894388436">
    <w:abstractNumId w:val="4"/>
  </w:num>
  <w:num w:numId="22" w16cid:durableId="1322393584">
    <w:abstractNumId w:val="33"/>
  </w:num>
  <w:num w:numId="23" w16cid:durableId="806048533">
    <w:abstractNumId w:val="20"/>
  </w:num>
  <w:num w:numId="24" w16cid:durableId="1478498749">
    <w:abstractNumId w:val="9"/>
  </w:num>
  <w:num w:numId="25" w16cid:durableId="856040230">
    <w:abstractNumId w:val="2"/>
  </w:num>
  <w:num w:numId="26" w16cid:durableId="1846748974">
    <w:abstractNumId w:val="0"/>
  </w:num>
  <w:num w:numId="27" w16cid:durableId="465513661">
    <w:abstractNumId w:val="35"/>
  </w:num>
  <w:num w:numId="28" w16cid:durableId="443576932">
    <w:abstractNumId w:val="17"/>
  </w:num>
  <w:num w:numId="29" w16cid:durableId="1470395833">
    <w:abstractNumId w:val="11"/>
  </w:num>
  <w:num w:numId="30" w16cid:durableId="635187864">
    <w:abstractNumId w:val="25"/>
  </w:num>
  <w:num w:numId="31" w16cid:durableId="1383673312">
    <w:abstractNumId w:val="28"/>
  </w:num>
  <w:num w:numId="32" w16cid:durableId="1708987497">
    <w:abstractNumId w:val="8"/>
  </w:num>
  <w:num w:numId="33" w16cid:durableId="794833578">
    <w:abstractNumId w:val="16"/>
  </w:num>
  <w:num w:numId="34" w16cid:durableId="1700743350">
    <w:abstractNumId w:val="32"/>
  </w:num>
  <w:num w:numId="35" w16cid:durableId="771586998">
    <w:abstractNumId w:val="30"/>
  </w:num>
  <w:num w:numId="36" w16cid:durableId="1875995421">
    <w:abstractNumId w:val="10"/>
  </w:num>
  <w:num w:numId="37" w16cid:durableId="1933515357">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13C57"/>
    <w:rsid w:val="00030B05"/>
    <w:rsid w:val="00044AE9"/>
    <w:rsid w:val="00045969"/>
    <w:rsid w:val="0006228A"/>
    <w:rsid w:val="00087BC5"/>
    <w:rsid w:val="000A0DCE"/>
    <w:rsid w:val="000A29B4"/>
    <w:rsid w:val="000C2FB9"/>
    <w:rsid w:val="000D345C"/>
    <w:rsid w:val="000D4D6B"/>
    <w:rsid w:val="000E7799"/>
    <w:rsid w:val="000F0047"/>
    <w:rsid w:val="000F62BA"/>
    <w:rsid w:val="001069FB"/>
    <w:rsid w:val="00131E1D"/>
    <w:rsid w:val="00134DCF"/>
    <w:rsid w:val="00143BC2"/>
    <w:rsid w:val="00146209"/>
    <w:rsid w:val="001523FE"/>
    <w:rsid w:val="00154CB5"/>
    <w:rsid w:val="00160A11"/>
    <w:rsid w:val="001630A6"/>
    <w:rsid w:val="00174452"/>
    <w:rsid w:val="0017718C"/>
    <w:rsid w:val="00194B27"/>
    <w:rsid w:val="001A1C1D"/>
    <w:rsid w:val="001B57D3"/>
    <w:rsid w:val="001B5B66"/>
    <w:rsid w:val="001E1809"/>
    <w:rsid w:val="001E1FA1"/>
    <w:rsid w:val="001F1541"/>
    <w:rsid w:val="001F3FAB"/>
    <w:rsid w:val="00205985"/>
    <w:rsid w:val="00211499"/>
    <w:rsid w:val="00221D9A"/>
    <w:rsid w:val="00243D7C"/>
    <w:rsid w:val="00270F9C"/>
    <w:rsid w:val="00275C2B"/>
    <w:rsid w:val="00280645"/>
    <w:rsid w:val="0028531C"/>
    <w:rsid w:val="00285CE7"/>
    <w:rsid w:val="00293727"/>
    <w:rsid w:val="002A26FE"/>
    <w:rsid w:val="002C01C7"/>
    <w:rsid w:val="002C7FEA"/>
    <w:rsid w:val="002D52B2"/>
    <w:rsid w:val="002D79B2"/>
    <w:rsid w:val="002F35DB"/>
    <w:rsid w:val="002F573A"/>
    <w:rsid w:val="00306A59"/>
    <w:rsid w:val="003303BD"/>
    <w:rsid w:val="003304BF"/>
    <w:rsid w:val="003345FA"/>
    <w:rsid w:val="00366C1C"/>
    <w:rsid w:val="003C2245"/>
    <w:rsid w:val="003C28A7"/>
    <w:rsid w:val="003D33BC"/>
    <w:rsid w:val="003D5B51"/>
    <w:rsid w:val="003F0904"/>
    <w:rsid w:val="003F1D78"/>
    <w:rsid w:val="0040448A"/>
    <w:rsid w:val="0041184E"/>
    <w:rsid w:val="00412D98"/>
    <w:rsid w:val="00435985"/>
    <w:rsid w:val="004363D7"/>
    <w:rsid w:val="004379F8"/>
    <w:rsid w:val="00441985"/>
    <w:rsid w:val="0044534E"/>
    <w:rsid w:val="00446C76"/>
    <w:rsid w:val="004600CE"/>
    <w:rsid w:val="004635E7"/>
    <w:rsid w:val="00471136"/>
    <w:rsid w:val="004867B7"/>
    <w:rsid w:val="004A009E"/>
    <w:rsid w:val="004C1842"/>
    <w:rsid w:val="004C4E8D"/>
    <w:rsid w:val="004C78EF"/>
    <w:rsid w:val="004D293B"/>
    <w:rsid w:val="004F13B7"/>
    <w:rsid w:val="004F3387"/>
    <w:rsid w:val="0050116F"/>
    <w:rsid w:val="005206EA"/>
    <w:rsid w:val="00580D73"/>
    <w:rsid w:val="005925C7"/>
    <w:rsid w:val="00595655"/>
    <w:rsid w:val="005B3590"/>
    <w:rsid w:val="005D4360"/>
    <w:rsid w:val="005E1766"/>
    <w:rsid w:val="005F4D32"/>
    <w:rsid w:val="00606864"/>
    <w:rsid w:val="00627053"/>
    <w:rsid w:val="006349C5"/>
    <w:rsid w:val="00634BCB"/>
    <w:rsid w:val="00637B6E"/>
    <w:rsid w:val="006428AF"/>
    <w:rsid w:val="00642DDA"/>
    <w:rsid w:val="00680604"/>
    <w:rsid w:val="006815AC"/>
    <w:rsid w:val="006908F6"/>
    <w:rsid w:val="006B57C5"/>
    <w:rsid w:val="006D75C6"/>
    <w:rsid w:val="006D798E"/>
    <w:rsid w:val="006E1935"/>
    <w:rsid w:val="007118A4"/>
    <w:rsid w:val="00716002"/>
    <w:rsid w:val="007219B5"/>
    <w:rsid w:val="00753990"/>
    <w:rsid w:val="00770277"/>
    <w:rsid w:val="00771301"/>
    <w:rsid w:val="00772AB8"/>
    <w:rsid w:val="00793882"/>
    <w:rsid w:val="007B6CC6"/>
    <w:rsid w:val="007C316B"/>
    <w:rsid w:val="007C4CC0"/>
    <w:rsid w:val="007D014D"/>
    <w:rsid w:val="007F06C5"/>
    <w:rsid w:val="007F520C"/>
    <w:rsid w:val="0080793E"/>
    <w:rsid w:val="00813143"/>
    <w:rsid w:val="00813ADB"/>
    <w:rsid w:val="00815F30"/>
    <w:rsid w:val="00816144"/>
    <w:rsid w:val="00851E31"/>
    <w:rsid w:val="0088082B"/>
    <w:rsid w:val="008831B7"/>
    <w:rsid w:val="008911CF"/>
    <w:rsid w:val="00891F52"/>
    <w:rsid w:val="008B28A7"/>
    <w:rsid w:val="008B3056"/>
    <w:rsid w:val="008C2AFA"/>
    <w:rsid w:val="008C5EDA"/>
    <w:rsid w:val="008E4407"/>
    <w:rsid w:val="008E54C6"/>
    <w:rsid w:val="00900CD2"/>
    <w:rsid w:val="009020BB"/>
    <w:rsid w:val="009302B3"/>
    <w:rsid w:val="00933EA5"/>
    <w:rsid w:val="00947725"/>
    <w:rsid w:val="00955074"/>
    <w:rsid w:val="009567D3"/>
    <w:rsid w:val="00964721"/>
    <w:rsid w:val="0096500A"/>
    <w:rsid w:val="0096530A"/>
    <w:rsid w:val="00973739"/>
    <w:rsid w:val="0097742B"/>
    <w:rsid w:val="00991767"/>
    <w:rsid w:val="00995794"/>
    <w:rsid w:val="009A7E1D"/>
    <w:rsid w:val="009B6531"/>
    <w:rsid w:val="009C0F69"/>
    <w:rsid w:val="009C722C"/>
    <w:rsid w:val="009D2C7C"/>
    <w:rsid w:val="009F2742"/>
    <w:rsid w:val="00A31F66"/>
    <w:rsid w:val="00A40D51"/>
    <w:rsid w:val="00A44C66"/>
    <w:rsid w:val="00A51226"/>
    <w:rsid w:val="00A567E2"/>
    <w:rsid w:val="00A5798A"/>
    <w:rsid w:val="00A8116F"/>
    <w:rsid w:val="00A860CF"/>
    <w:rsid w:val="00A93ECC"/>
    <w:rsid w:val="00AA08BC"/>
    <w:rsid w:val="00AA6926"/>
    <w:rsid w:val="00AB5CA4"/>
    <w:rsid w:val="00AC2F27"/>
    <w:rsid w:val="00AE185A"/>
    <w:rsid w:val="00AF26F6"/>
    <w:rsid w:val="00AF2AEC"/>
    <w:rsid w:val="00B27C2E"/>
    <w:rsid w:val="00B43FEE"/>
    <w:rsid w:val="00B545B8"/>
    <w:rsid w:val="00B56F6F"/>
    <w:rsid w:val="00B8541C"/>
    <w:rsid w:val="00B926C8"/>
    <w:rsid w:val="00B93AD9"/>
    <w:rsid w:val="00BA1AFE"/>
    <w:rsid w:val="00BB65FC"/>
    <w:rsid w:val="00BC3F12"/>
    <w:rsid w:val="00BD3A1F"/>
    <w:rsid w:val="00BF04D3"/>
    <w:rsid w:val="00BF651B"/>
    <w:rsid w:val="00C128A3"/>
    <w:rsid w:val="00C21101"/>
    <w:rsid w:val="00C347FB"/>
    <w:rsid w:val="00C42963"/>
    <w:rsid w:val="00C55CAA"/>
    <w:rsid w:val="00C63EFC"/>
    <w:rsid w:val="00C82188"/>
    <w:rsid w:val="00C91C97"/>
    <w:rsid w:val="00CB0EDD"/>
    <w:rsid w:val="00CB54F3"/>
    <w:rsid w:val="00CB7AA1"/>
    <w:rsid w:val="00CC2FF9"/>
    <w:rsid w:val="00CD5B08"/>
    <w:rsid w:val="00CF42B5"/>
    <w:rsid w:val="00D12378"/>
    <w:rsid w:val="00D24D24"/>
    <w:rsid w:val="00D2753E"/>
    <w:rsid w:val="00D3094B"/>
    <w:rsid w:val="00D408CC"/>
    <w:rsid w:val="00D41512"/>
    <w:rsid w:val="00D468D3"/>
    <w:rsid w:val="00D501D8"/>
    <w:rsid w:val="00D621B2"/>
    <w:rsid w:val="00D66DEB"/>
    <w:rsid w:val="00D81BF1"/>
    <w:rsid w:val="00D8396E"/>
    <w:rsid w:val="00D8428E"/>
    <w:rsid w:val="00D9258F"/>
    <w:rsid w:val="00D9787E"/>
    <w:rsid w:val="00DA1509"/>
    <w:rsid w:val="00DA1811"/>
    <w:rsid w:val="00DC15B3"/>
    <w:rsid w:val="00DC7F18"/>
    <w:rsid w:val="00DD0D9E"/>
    <w:rsid w:val="00DD3136"/>
    <w:rsid w:val="00DD3CC7"/>
    <w:rsid w:val="00DD3CCB"/>
    <w:rsid w:val="00DF006D"/>
    <w:rsid w:val="00DF06B7"/>
    <w:rsid w:val="00E00A0D"/>
    <w:rsid w:val="00E20228"/>
    <w:rsid w:val="00E21229"/>
    <w:rsid w:val="00E26288"/>
    <w:rsid w:val="00E31999"/>
    <w:rsid w:val="00E66342"/>
    <w:rsid w:val="00E842CC"/>
    <w:rsid w:val="00E86087"/>
    <w:rsid w:val="00E9135A"/>
    <w:rsid w:val="00E9344E"/>
    <w:rsid w:val="00EA7887"/>
    <w:rsid w:val="00EB0D8E"/>
    <w:rsid w:val="00ED1311"/>
    <w:rsid w:val="00ED13A2"/>
    <w:rsid w:val="00F33F68"/>
    <w:rsid w:val="00F42F37"/>
    <w:rsid w:val="00F47601"/>
    <w:rsid w:val="00F52047"/>
    <w:rsid w:val="00F53E48"/>
    <w:rsid w:val="00F60D2D"/>
    <w:rsid w:val="00F64058"/>
    <w:rsid w:val="00F71969"/>
    <w:rsid w:val="00F94EDF"/>
    <w:rsid w:val="00FC36B0"/>
    <w:rsid w:val="00FD115E"/>
    <w:rsid w:val="00FE47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7B6CC6"/>
    <w:rPr>
      <w:color w:val="0000FF"/>
      <w:u w:val="single"/>
    </w:rPr>
  </w:style>
  <w:style w:type="character" w:styleId="UnresolvedMention">
    <w:name w:val="Unresolved Mention"/>
    <w:basedOn w:val="DefaultParagraphFont"/>
    <w:uiPriority w:val="99"/>
    <w:semiHidden/>
    <w:unhideWhenUsed/>
    <w:rsid w:val="00D621B2"/>
    <w:rPr>
      <w:color w:val="605E5C"/>
      <w:shd w:val="clear" w:color="auto" w:fill="E1DFDD"/>
    </w:rPr>
  </w:style>
  <w:style w:type="paragraph" w:styleId="NormalWeb">
    <w:name w:val="Normal (Web)"/>
    <w:basedOn w:val="Normal"/>
    <w:uiPriority w:val="99"/>
    <w:unhideWhenUsed/>
    <w:rsid w:val="00A40D5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146209"/>
  </w:style>
  <w:style w:type="paragraph" w:customStyle="1" w:styleId="TableParagraph">
    <w:name w:val="Table Paragraph"/>
    <w:basedOn w:val="Normal"/>
    <w:uiPriority w:val="1"/>
    <w:qFormat/>
    <w:rsid w:val="00146209"/>
    <w:pPr>
      <w:widowControl w:val="0"/>
      <w:spacing w:after="0" w:line="240" w:lineRule="auto"/>
    </w:pPr>
  </w:style>
  <w:style w:type="paragraph" w:styleId="Revision">
    <w:name w:val="Revision"/>
    <w:hidden/>
    <w:uiPriority w:val="99"/>
    <w:semiHidden/>
    <w:rsid w:val="00995794"/>
    <w:pPr>
      <w:spacing w:after="0" w:line="240" w:lineRule="auto"/>
    </w:pPr>
  </w:style>
  <w:style w:type="character" w:styleId="FollowedHyperlink">
    <w:name w:val="FollowedHyperlink"/>
    <w:basedOn w:val="DefaultParagraphFont"/>
    <w:uiPriority w:val="99"/>
    <w:semiHidden/>
    <w:unhideWhenUsed/>
    <w:rsid w:val="00DF06B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5291803">
      <w:bodyDiv w:val="1"/>
      <w:marLeft w:val="0"/>
      <w:marRight w:val="0"/>
      <w:marTop w:val="0"/>
      <w:marBottom w:val="0"/>
      <w:divBdr>
        <w:top w:val="none" w:sz="0" w:space="0" w:color="auto"/>
        <w:left w:val="none" w:sz="0" w:space="0" w:color="auto"/>
        <w:bottom w:val="none" w:sz="0" w:space="0" w:color="auto"/>
        <w:right w:val="none" w:sz="0" w:space="0" w:color="auto"/>
      </w:divBdr>
    </w:div>
    <w:div w:id="2002729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watch?v=JAI9vuvCads" TargetMode="External"/><Relationship Id="rId18" Type="http://schemas.openxmlformats.org/officeDocument/2006/relationships/hyperlink" Target="https://servicearizona.com/"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azsos.gov/county-election-info" TargetMode="External"/><Relationship Id="rId7" Type="http://schemas.openxmlformats.org/officeDocument/2006/relationships/endnotes" Target="endnotes.xml"/><Relationship Id="rId12" Type="http://schemas.openxmlformats.org/officeDocument/2006/relationships/hyperlink" Target="https://lawforkids.org/wyt18-booklet" TargetMode="External"/><Relationship Id="rId17" Type="http://schemas.openxmlformats.org/officeDocument/2006/relationships/hyperlink" Target="https://azsos.gov/"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servicearizona.com/" TargetMode="External"/><Relationship Id="rId20" Type="http://schemas.openxmlformats.org/officeDocument/2006/relationships/hyperlink" Target="https://www.youtube.com/embed/4Ui-F__dg0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embed/4Ui-F__dg0o" TargetMode="External"/><Relationship Id="rId24" Type="http://schemas.openxmlformats.org/officeDocument/2006/relationships/hyperlink" Target="https://servicearizona.com/" TargetMode="External"/><Relationship Id="rId5" Type="http://schemas.openxmlformats.org/officeDocument/2006/relationships/webSettings" Target="webSettings.xml"/><Relationship Id="rId15" Type="http://schemas.openxmlformats.org/officeDocument/2006/relationships/hyperlink" Target="https://azsos.gov/county-election-info" TargetMode="External"/><Relationship Id="rId23" Type="http://schemas.openxmlformats.org/officeDocument/2006/relationships/hyperlink" Target="https://azsos.gov/" TargetMode="External"/><Relationship Id="rId10" Type="http://schemas.openxmlformats.org/officeDocument/2006/relationships/hyperlink" Target="https://www.azleg.gov/ars/16/00101.htm" TargetMode="External"/><Relationship Id="rId19" Type="http://schemas.openxmlformats.org/officeDocument/2006/relationships/hyperlink" Target="https://www.azleg.gov/ars/16/00101.htm" TargetMode="External"/><Relationship Id="rId4" Type="http://schemas.openxmlformats.org/officeDocument/2006/relationships/settings" Target="settings.xml"/><Relationship Id="rId9" Type="http://schemas.openxmlformats.org/officeDocument/2006/relationships/hyperlink" Target="https://www.youtube.com/watch?v=JAI9vuvCads" TargetMode="External"/><Relationship Id="rId14" Type="http://schemas.openxmlformats.org/officeDocument/2006/relationships/hyperlink" Target="https://lawforkids.org/wyt18-booklet" TargetMode="External"/><Relationship Id="rId22" Type="http://schemas.openxmlformats.org/officeDocument/2006/relationships/hyperlink" Target="https://servicearizona.com/" TargetMode="Externa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554</TotalTime>
  <Pages>6</Pages>
  <Words>1834</Words>
  <Characters>10458</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Deepika Padmavati</cp:lastModifiedBy>
  <cp:revision>68</cp:revision>
  <dcterms:created xsi:type="dcterms:W3CDTF">2022-01-27T00:08:00Z</dcterms:created>
  <dcterms:modified xsi:type="dcterms:W3CDTF">2023-03-29T18:16:00Z</dcterms:modified>
</cp:coreProperties>
</file>