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28DF4B4E" w:rsidR="002A566F" w:rsidRDefault="00134E89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Mob Mentality</w:t>
      </w:r>
      <w:r w:rsidR="00846F38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  <w:r w:rsidR="00491FA0">
        <w:rPr>
          <w:rFonts w:eastAsia="Calibri" w:cstheme="minorHAnsi"/>
          <w:b/>
          <w:bCs/>
          <w:sz w:val="24"/>
          <w:szCs w:val="24"/>
        </w:rPr>
        <w:t xml:space="preserve"> (</w:t>
      </w:r>
      <w:r w:rsidR="00494EEA">
        <w:rPr>
          <w:rFonts w:eastAsia="Calibri" w:cstheme="minorHAnsi"/>
          <w:b/>
          <w:bCs/>
          <w:sz w:val="24"/>
          <w:szCs w:val="24"/>
        </w:rPr>
        <w:t>Middle/High</w:t>
      </w:r>
      <w:r w:rsidR="00491FA0">
        <w:rPr>
          <w:rFonts w:eastAsia="Calibri" w:cstheme="minorHAnsi"/>
          <w:b/>
          <w:bCs/>
          <w:sz w:val="24"/>
          <w:szCs w:val="24"/>
        </w:rPr>
        <w:t>)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6B9F19E0" w14:textId="3895857E" w:rsidR="00B3292F" w:rsidRPr="008B7BE7" w:rsidRDefault="00B3292F" w:rsidP="008B7BE7">
      <w:pPr>
        <w:pStyle w:val="ListParagraph"/>
        <w:numPr>
          <w:ilvl w:val="0"/>
          <w:numId w:val="7"/>
        </w:numPr>
        <w:spacing w:after="0" w:line="240" w:lineRule="auto"/>
        <w:rPr>
          <w:rFonts w:eastAsia="Calibri" w:cstheme="minorHAnsi"/>
          <w:i/>
          <w:i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</w:t>
      </w:r>
      <w:r w:rsidR="00134E89">
        <w:rPr>
          <w:rFonts w:eastAsia="Calibri" w:cstheme="minorHAnsi"/>
          <w:sz w:val="24"/>
          <w:szCs w:val="24"/>
        </w:rPr>
        <w:t>will understand what mob mentality is and its impact</w:t>
      </w:r>
    </w:p>
    <w:p w14:paraId="6B45B0DE" w14:textId="67356F16" w:rsidR="00B3292F" w:rsidRP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</w:t>
      </w:r>
      <w:r w:rsidR="008B7BE7">
        <w:rPr>
          <w:rFonts w:eastAsia="Calibri" w:cstheme="minorHAnsi"/>
          <w:sz w:val="24"/>
          <w:szCs w:val="24"/>
        </w:rPr>
        <w:t>will learn</w:t>
      </w:r>
      <w:r w:rsidR="00134E89">
        <w:rPr>
          <w:rFonts w:eastAsia="Calibri" w:cstheme="minorHAnsi"/>
          <w:sz w:val="24"/>
          <w:szCs w:val="24"/>
        </w:rPr>
        <w:t xml:space="preserve"> </w:t>
      </w:r>
      <w:r w:rsidR="003E2EB7">
        <w:rPr>
          <w:rFonts w:eastAsia="Calibri" w:cstheme="minorHAnsi"/>
          <w:sz w:val="24"/>
          <w:szCs w:val="24"/>
        </w:rPr>
        <w:t xml:space="preserve">strategies to prevent their teen from joining in on mob behavior 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2888F2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B3292F">
            <w:rPr>
              <w:sz w:val="24"/>
              <w:szCs w:val="24"/>
            </w:rPr>
            <w:t>Critical reasoning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4B211BC6" w14:textId="77777777" w:rsidR="00134E89" w:rsidRDefault="00134E89" w:rsidP="00134E89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214887102"/>
      <w:bookmarkStart w:id="3" w:name="_Hlk183183207"/>
      <w:r w:rsidRPr="00AC03B1">
        <w:rPr>
          <w:rFonts w:eastAsia="Calibri" w:cstheme="minorHAnsi"/>
          <w:sz w:val="24"/>
          <w:szCs w:val="24"/>
        </w:rPr>
        <w:t xml:space="preserve">Video: </w:t>
      </w:r>
      <w:bookmarkStart w:id="4" w:name="_Hlk188606741"/>
      <w:r>
        <w:rPr>
          <w:rFonts w:eastAsia="Calibri" w:cstheme="minorHAnsi"/>
          <w:sz w:val="24"/>
          <w:szCs w:val="24"/>
        </w:rPr>
        <w:fldChar w:fldCharType="begin"/>
      </w:r>
      <w:r>
        <w:rPr>
          <w:rFonts w:eastAsia="Calibri" w:cstheme="minorHAnsi"/>
          <w:sz w:val="24"/>
          <w:szCs w:val="24"/>
        </w:rPr>
        <w:instrText>HYPERLINK "https://www.youtube.com/watch?v=X6kWygqR0L8&amp;t=83s"</w:instrText>
      </w:r>
      <w:r>
        <w:rPr>
          <w:rFonts w:eastAsia="Calibri" w:cstheme="minorHAnsi"/>
          <w:sz w:val="24"/>
          <w:szCs w:val="24"/>
        </w:rPr>
      </w:r>
      <w:r>
        <w:rPr>
          <w:rFonts w:eastAsia="Calibri" w:cstheme="minorHAnsi"/>
          <w:sz w:val="24"/>
          <w:szCs w:val="24"/>
        </w:rPr>
        <w:fldChar w:fldCharType="separate"/>
      </w:r>
      <w:r w:rsidRPr="00AC03B1">
        <w:rPr>
          <w:rStyle w:val="Hyperlink"/>
          <w:rFonts w:eastAsia="Calibri" w:cstheme="minorHAnsi"/>
          <w:sz w:val="24"/>
          <w:szCs w:val="24"/>
        </w:rPr>
        <w:t>https://www.youtube.com/watch?v=X6kWygqR0L8&amp;t=83s</w:t>
      </w:r>
      <w:r>
        <w:rPr>
          <w:rFonts w:eastAsia="Calibri" w:cstheme="minorHAnsi"/>
          <w:sz w:val="24"/>
          <w:szCs w:val="24"/>
        </w:rPr>
        <w:fldChar w:fldCharType="end"/>
      </w:r>
    </w:p>
    <w:p w14:paraId="08052155" w14:textId="594FE842" w:rsidR="006D3B88" w:rsidRDefault="003E2EB7" w:rsidP="006D3B88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Mob Mentality </w:t>
      </w:r>
      <w:r w:rsidR="006D3B88">
        <w:rPr>
          <w:rFonts w:eastAsia="Calibri" w:cstheme="minorHAnsi"/>
          <w:sz w:val="24"/>
          <w:szCs w:val="24"/>
        </w:rPr>
        <w:t>Scenario</w:t>
      </w:r>
      <w:r>
        <w:rPr>
          <w:rFonts w:eastAsia="Calibri" w:cstheme="minorHAnsi"/>
          <w:sz w:val="24"/>
          <w:szCs w:val="24"/>
        </w:rPr>
        <w:t>s</w:t>
      </w:r>
      <w:r w:rsidR="006D3B88">
        <w:rPr>
          <w:rFonts w:eastAsia="Calibri" w:cstheme="minorHAnsi"/>
          <w:sz w:val="24"/>
          <w:szCs w:val="24"/>
        </w:rPr>
        <w:t xml:space="preserve">, 1 </w:t>
      </w:r>
      <w:r>
        <w:rPr>
          <w:rFonts w:eastAsia="Calibri" w:cstheme="minorHAnsi"/>
          <w:sz w:val="24"/>
          <w:szCs w:val="24"/>
        </w:rPr>
        <w:t>copy</w:t>
      </w:r>
      <w:r w:rsidR="006D3B88">
        <w:rPr>
          <w:rFonts w:eastAsia="Calibri" w:cstheme="minorHAnsi"/>
          <w:sz w:val="24"/>
          <w:szCs w:val="24"/>
        </w:rPr>
        <w:t xml:space="preserve"> per </w:t>
      </w:r>
      <w:r>
        <w:rPr>
          <w:rFonts w:eastAsia="Calibri" w:cstheme="minorHAnsi"/>
          <w:sz w:val="24"/>
          <w:szCs w:val="24"/>
        </w:rPr>
        <w:t>pair</w:t>
      </w:r>
    </w:p>
    <w:p w14:paraId="21ED7C72" w14:textId="5212A505" w:rsidR="006D3B88" w:rsidRDefault="006D3B88" w:rsidP="00134E89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Strategies, 1 copy per participant</w:t>
      </w:r>
    </w:p>
    <w:p w14:paraId="5B367C6D" w14:textId="1AF4642B" w:rsidR="00A47FF0" w:rsidRDefault="00A47FF0" w:rsidP="00134E89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Guide, 1 copy per facilitator</w:t>
      </w:r>
    </w:p>
    <w:p w14:paraId="5545960F" w14:textId="77777777" w:rsidR="006D3B88" w:rsidRDefault="006D3B88" w:rsidP="006D3B88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6C6F66">
        <w:rPr>
          <w:rFonts w:eastAsia="Calibri" w:cstheme="minorHAnsi"/>
          <w:sz w:val="24"/>
          <w:szCs w:val="24"/>
        </w:rPr>
        <w:t>Sticky Note</w:t>
      </w:r>
      <w:r w:rsidRPr="008B7BE7">
        <w:rPr>
          <w:rFonts w:eastAsia="Calibri" w:cstheme="minorHAnsi"/>
          <w:sz w:val="24"/>
          <w:szCs w:val="24"/>
        </w:rPr>
        <w:t xml:space="preserve">, 1 per </w:t>
      </w:r>
      <w:r w:rsidRPr="006C6F66">
        <w:rPr>
          <w:rFonts w:eastAsia="Calibri" w:cstheme="minorHAnsi"/>
          <w:sz w:val="24"/>
          <w:szCs w:val="24"/>
        </w:rPr>
        <w:t>participant</w:t>
      </w:r>
    </w:p>
    <w:p w14:paraId="12A5DA78" w14:textId="77777777" w:rsidR="00C24F6C" w:rsidRDefault="00C24F6C" w:rsidP="00C24F6C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 w:rsidRPr="008500D9">
        <w:rPr>
          <w:rFonts w:eastAsia="Calibri" w:cstheme="minorHAnsi"/>
          <w:sz w:val="24"/>
          <w:szCs w:val="24"/>
          <w:u w:val="single"/>
        </w:rPr>
        <w:t>Prior to the lesson:</w:t>
      </w:r>
    </w:p>
    <w:p w14:paraId="7FBAE0B1" w14:textId="77777777" w:rsidR="00C24F6C" w:rsidRPr="002306EE" w:rsidRDefault="00C24F6C" w:rsidP="00C24F6C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</w:rPr>
        <w:t xml:space="preserve">Review the video and share it with your administrator to ensure it is appropriate </w:t>
      </w:r>
      <w:proofErr w:type="gramStart"/>
      <w:r>
        <w:rPr>
          <w:rFonts w:eastAsia="Calibri" w:cstheme="minorHAnsi"/>
          <w:sz w:val="24"/>
          <w:szCs w:val="24"/>
        </w:rPr>
        <w:t>and in alignment</w:t>
      </w:r>
      <w:proofErr w:type="gramEnd"/>
      <w:r>
        <w:rPr>
          <w:rFonts w:eastAsia="Calibri" w:cstheme="minorHAnsi"/>
          <w:sz w:val="24"/>
          <w:szCs w:val="24"/>
        </w:rPr>
        <w:t xml:space="preserve"> with school policies</w:t>
      </w:r>
    </w:p>
    <w:p w14:paraId="4F406322" w14:textId="642F9BCD" w:rsidR="00C24F6C" w:rsidRPr="00C24F6C" w:rsidRDefault="00C24F6C" w:rsidP="00C24F6C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</w:rPr>
        <w:t>Check to ensure the video can be shared in the classroom using their available technology</w:t>
      </w:r>
    </w:p>
    <w:bookmarkEnd w:id="2"/>
    <w:bookmarkEnd w:id="4"/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3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4A77C115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5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proofErr w:type="gramStart"/>
      <w:r w:rsidRPr="00E94A09">
        <w:rPr>
          <w:rFonts w:eastAsia="Calibri" w:cs="Calibri"/>
          <w:bCs/>
          <w:sz w:val="24"/>
          <w:szCs w:val="24"/>
        </w:rPr>
        <w:t>share</w:t>
      </w:r>
      <w:proofErr w:type="gramEnd"/>
      <w:r w:rsidRPr="00E94A09">
        <w:rPr>
          <w:rFonts w:eastAsia="Calibri" w:cs="Calibri"/>
          <w:bCs/>
          <w:sz w:val="24"/>
          <w:szCs w:val="24"/>
        </w:rPr>
        <w:t xml:space="preserve"> the objectives for this meeting and your school site’s data on </w:t>
      </w:r>
      <w:r w:rsidR="003E0AA3">
        <w:rPr>
          <w:rFonts w:eastAsia="Calibri" w:cs="Calibri"/>
          <w:bCs/>
          <w:sz w:val="24"/>
          <w:szCs w:val="24"/>
        </w:rPr>
        <w:t>the topic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5"/>
    <w:p w14:paraId="4265C157" w14:textId="193960F3" w:rsidR="00DD08BB" w:rsidRPr="00B7776A" w:rsidRDefault="00C83E37" w:rsidP="00485D3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C4649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</w:t>
      </w:r>
      <w:r w:rsidR="0087646C" w:rsidRPr="00FC5523">
        <w:rPr>
          <w:rFonts w:eastAsia="Calibri" w:cs="Tahoma"/>
          <w:bCs/>
          <w:sz w:val="24"/>
          <w:szCs w:val="24"/>
        </w:rPr>
        <w:t xml:space="preserve">You might want to try to mix up groups so that there is a different representative of the community in each group such as </w:t>
      </w:r>
      <w:r w:rsidR="0087646C" w:rsidRPr="00FC5523">
        <w:rPr>
          <w:rFonts w:ascii="Calibri" w:hAnsi="Calibri"/>
          <w:color w:val="000000"/>
          <w:sz w:val="24"/>
          <w:szCs w:val="24"/>
        </w:rPr>
        <w:t>a parent, teacher &amp; business owner.</w:t>
      </w:r>
    </w:p>
    <w:p w14:paraId="0992A00D" w14:textId="39D8C22C" w:rsidR="008B7BE7" w:rsidRPr="00C17131" w:rsidRDefault="00086629" w:rsidP="00485D30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Ask participants to think about a time either in their own life or something they’ve seen where someone acted differently because they were in a group. </w:t>
      </w:r>
    </w:p>
    <w:p w14:paraId="509AA571" w14:textId="021444D5" w:rsidR="00413382" w:rsidRDefault="00995D8B" w:rsidP="00485D30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Have</w:t>
      </w:r>
      <w:r w:rsidR="00413382" w:rsidRPr="00413382">
        <w:rPr>
          <w:rFonts w:cstheme="minorHAnsi"/>
          <w:sz w:val="24"/>
          <w:szCs w:val="24"/>
        </w:rPr>
        <w:t xml:space="preserve"> groups discuss</w:t>
      </w:r>
      <w:r>
        <w:rPr>
          <w:rFonts w:cstheme="minorHAnsi"/>
          <w:sz w:val="24"/>
          <w:szCs w:val="24"/>
        </w:rPr>
        <w:t xml:space="preserve"> </w:t>
      </w:r>
      <w:r w:rsidR="00086629">
        <w:rPr>
          <w:rFonts w:cstheme="minorHAnsi"/>
          <w:sz w:val="24"/>
          <w:szCs w:val="24"/>
        </w:rPr>
        <w:t>why they think that happens.</w:t>
      </w:r>
    </w:p>
    <w:p w14:paraId="7644CE11" w14:textId="516C2AA3" w:rsidR="00086629" w:rsidRPr="00B13714" w:rsidRDefault="00086629" w:rsidP="00086629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Ask for a </w:t>
      </w:r>
      <w:r w:rsidRPr="000F3DF4">
        <w:rPr>
          <w:rFonts w:cstheme="minorHAnsi"/>
          <w:sz w:val="24"/>
          <w:szCs w:val="24"/>
        </w:rPr>
        <w:t>few</w:t>
      </w:r>
      <w:r>
        <w:rPr>
          <w:rFonts w:cstheme="minorHAnsi"/>
          <w:sz w:val="24"/>
          <w:szCs w:val="24"/>
        </w:rPr>
        <w:t xml:space="preserve"> volunteers</w:t>
      </w:r>
      <w:r w:rsidRPr="000F3DF4">
        <w:rPr>
          <w:rFonts w:cstheme="minorHAnsi"/>
          <w:sz w:val="24"/>
          <w:szCs w:val="24"/>
        </w:rPr>
        <w:t xml:space="preserve"> to share with the </w:t>
      </w:r>
      <w:r>
        <w:rPr>
          <w:rFonts w:cstheme="minorHAnsi"/>
          <w:sz w:val="24"/>
          <w:szCs w:val="24"/>
        </w:rPr>
        <w:t>whole group</w:t>
      </w:r>
      <w:r w:rsidRPr="000F3DF4">
        <w:rPr>
          <w:rFonts w:cstheme="minorHAnsi"/>
          <w:sz w:val="24"/>
          <w:szCs w:val="24"/>
        </w:rPr>
        <w:t>.</w:t>
      </w:r>
      <w:r w:rsidRPr="00B13714">
        <w:rPr>
          <w:rFonts w:cstheme="minorHAnsi"/>
          <w:sz w:val="24"/>
          <w:szCs w:val="24"/>
        </w:rPr>
        <w:t xml:space="preserve"> </w:t>
      </w:r>
    </w:p>
    <w:p w14:paraId="2165B4FD" w14:textId="0AA3A8D7" w:rsidR="00086629" w:rsidRPr="0087646C" w:rsidRDefault="00086629" w:rsidP="00086629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The facilitator will share examples if not already mentioned</w:t>
      </w:r>
      <w:r>
        <w:rPr>
          <w:sz w:val="24"/>
          <w:szCs w:val="24"/>
        </w:rPr>
        <w:t xml:space="preserve">: Pressure to fit in or avoid </w:t>
      </w:r>
      <w:r w:rsidR="00EC2F6A">
        <w:rPr>
          <w:sz w:val="24"/>
          <w:szCs w:val="24"/>
        </w:rPr>
        <w:t>standing out</w:t>
      </w:r>
      <w:r w:rsidRPr="00894904">
        <w:rPr>
          <w:sz w:val="24"/>
          <w:szCs w:val="24"/>
        </w:rPr>
        <w:t xml:space="preserve">, </w:t>
      </w:r>
      <w:r w:rsidR="00EC2F6A">
        <w:rPr>
          <w:sz w:val="24"/>
          <w:szCs w:val="24"/>
        </w:rPr>
        <w:t>feel less responsible in a group,</w:t>
      </w:r>
      <w:r w:rsidRPr="00894904">
        <w:rPr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increased confidence or </w:t>
      </w:r>
      <w:r w:rsidR="00EC2F6A">
        <w:rPr>
          <w:bCs/>
          <w:sz w:val="24"/>
          <w:szCs w:val="24"/>
        </w:rPr>
        <w:t>boldness</w:t>
      </w:r>
      <w:r w:rsidRPr="00894904">
        <w:rPr>
          <w:bCs/>
          <w:sz w:val="24"/>
          <w:szCs w:val="24"/>
        </w:rPr>
        <w:t>, emotional escalation (</w:t>
      </w:r>
      <w:r w:rsidR="00EC2F6A">
        <w:rPr>
          <w:bCs/>
          <w:sz w:val="24"/>
          <w:szCs w:val="24"/>
        </w:rPr>
        <w:t xml:space="preserve">people </w:t>
      </w:r>
      <w:proofErr w:type="gramStart"/>
      <w:r w:rsidR="00EC2F6A">
        <w:rPr>
          <w:bCs/>
          <w:sz w:val="24"/>
          <w:szCs w:val="24"/>
        </w:rPr>
        <w:t>feed off</w:t>
      </w:r>
      <w:proofErr w:type="gramEnd"/>
      <w:r w:rsidR="00EC2F6A">
        <w:rPr>
          <w:bCs/>
          <w:sz w:val="24"/>
          <w:szCs w:val="24"/>
        </w:rPr>
        <w:t xml:space="preserve"> each other’s energy</w:t>
      </w:r>
      <w:r w:rsidRPr="00894904">
        <w:rPr>
          <w:bCs/>
          <w:sz w:val="24"/>
          <w:szCs w:val="24"/>
        </w:rPr>
        <w:t>)</w:t>
      </w:r>
    </w:p>
    <w:p w14:paraId="420157F0" w14:textId="77777777" w:rsidR="0087646C" w:rsidRPr="006E5969" w:rsidRDefault="0087646C" w:rsidP="0087646C">
      <w:pPr>
        <w:pStyle w:val="ListParagraph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>Explain</w:t>
      </w:r>
      <w:r w:rsidRPr="00ED37BA">
        <w:rPr>
          <w:rFonts w:cs="Tahoma"/>
          <w:bCs/>
          <w:sz w:val="24"/>
          <w:szCs w:val="24"/>
        </w:rPr>
        <w:t xml:space="preserve"> </w:t>
      </w:r>
      <w:r>
        <w:rPr>
          <w:rFonts w:cs="Tahoma"/>
          <w:bCs/>
          <w:sz w:val="24"/>
          <w:szCs w:val="24"/>
        </w:rPr>
        <w:t>herd or mob mentality is when people conform to the group’s behavior and ignore their individual values</w:t>
      </w:r>
      <w:r w:rsidRPr="00ED37BA">
        <w:rPr>
          <w:rFonts w:cs="Tahoma"/>
          <w:bCs/>
          <w:sz w:val="24"/>
          <w:szCs w:val="24"/>
        </w:rPr>
        <w:t xml:space="preserve">. </w:t>
      </w:r>
      <w:r>
        <w:rPr>
          <w:rStyle w:val="FootnoteReference"/>
          <w:rFonts w:cs="Tahoma"/>
          <w:bCs/>
          <w:sz w:val="24"/>
          <w:szCs w:val="24"/>
        </w:rPr>
        <w:footnoteReference w:id="1"/>
      </w:r>
    </w:p>
    <w:p w14:paraId="4897771E" w14:textId="76E1567A" w:rsidR="0087646C" w:rsidRPr="006E5969" w:rsidRDefault="0087646C" w:rsidP="0087646C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677E2">
        <w:rPr>
          <w:rFonts w:eastAsia="Calibri" w:cs="Tahoma"/>
          <w:sz w:val="24"/>
          <w:szCs w:val="24"/>
        </w:rPr>
        <w:t xml:space="preserve">Explain that they are going to watch a video </w:t>
      </w:r>
      <w:r>
        <w:rPr>
          <w:rFonts w:eastAsia="Calibri" w:cs="Tahoma"/>
          <w:sz w:val="24"/>
          <w:szCs w:val="24"/>
        </w:rPr>
        <w:t>showing</w:t>
      </w:r>
      <w:r w:rsidRPr="005677E2">
        <w:rPr>
          <w:rFonts w:eastAsia="Calibri" w:cs="Tahoma"/>
          <w:sz w:val="24"/>
          <w:szCs w:val="24"/>
        </w:rPr>
        <w:t xml:space="preserve"> </w:t>
      </w:r>
      <w:proofErr w:type="gramStart"/>
      <w:r>
        <w:rPr>
          <w:rFonts w:eastAsia="Calibri" w:cs="Tahoma"/>
          <w:sz w:val="24"/>
          <w:szCs w:val="24"/>
        </w:rPr>
        <w:t>herd</w:t>
      </w:r>
      <w:proofErr w:type="gramEnd"/>
      <w:r>
        <w:rPr>
          <w:rFonts w:eastAsia="Calibri" w:cs="Tahoma"/>
          <w:sz w:val="24"/>
          <w:szCs w:val="24"/>
        </w:rPr>
        <w:t xml:space="preserve"> mentality in action</w:t>
      </w:r>
      <w:r w:rsidRPr="005677E2">
        <w:rPr>
          <w:rFonts w:eastAsia="Calibri" w:cs="Tahoma"/>
          <w:sz w:val="24"/>
          <w:szCs w:val="24"/>
        </w:rPr>
        <w:t xml:space="preserve">. </w:t>
      </w:r>
    </w:p>
    <w:p w14:paraId="75C18712" w14:textId="77777777" w:rsidR="0087646C" w:rsidRPr="006E5969" w:rsidRDefault="0087646C" w:rsidP="0087646C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color w:val="000000"/>
          <w:sz w:val="24"/>
          <w:szCs w:val="24"/>
        </w:rPr>
      </w:pPr>
      <w:r w:rsidRPr="006E5969">
        <w:rPr>
          <w:rFonts w:cs="Tahoma"/>
          <w:bCs/>
          <w:sz w:val="24"/>
          <w:szCs w:val="24"/>
        </w:rPr>
        <w:t xml:space="preserve">Play </w:t>
      </w:r>
      <w:r>
        <w:rPr>
          <w:rFonts w:cs="Tahoma"/>
          <w:bCs/>
          <w:sz w:val="24"/>
          <w:szCs w:val="24"/>
        </w:rPr>
        <w:t xml:space="preserve">the </w:t>
      </w:r>
      <w:r w:rsidRPr="006E5969">
        <w:rPr>
          <w:rFonts w:cs="Tahoma"/>
          <w:b/>
          <w:sz w:val="24"/>
          <w:szCs w:val="24"/>
        </w:rPr>
        <w:t>video</w:t>
      </w:r>
      <w:r w:rsidRPr="006E5969">
        <w:rPr>
          <w:rFonts w:cs="Tahoma"/>
          <w:bCs/>
          <w:sz w:val="24"/>
          <w:szCs w:val="24"/>
        </w:rPr>
        <w:t xml:space="preserve">: </w:t>
      </w:r>
      <w:hyperlink r:id="rId12" w:history="1">
        <w:r w:rsidRPr="00AC03B1">
          <w:rPr>
            <w:rStyle w:val="Hyperlink"/>
            <w:rFonts w:cs="Tahoma"/>
            <w:bCs/>
            <w:sz w:val="24"/>
            <w:szCs w:val="24"/>
          </w:rPr>
          <w:t>https://www.youtube.com/watch?v=X6kWygqR0L8&amp;t=83s</w:t>
        </w:r>
      </w:hyperlink>
    </w:p>
    <w:p w14:paraId="0B98C41F" w14:textId="77777777" w:rsidR="0087646C" w:rsidRDefault="0087646C" w:rsidP="0087646C">
      <w:pPr>
        <w:pStyle w:val="ListParagraph"/>
        <w:numPr>
          <w:ilvl w:val="0"/>
          <w:numId w:val="2"/>
        </w:numPr>
        <w:spacing w:after="160" w:line="240" w:lineRule="auto"/>
        <w:rPr>
          <w:rFonts w:cstheme="minorHAnsi"/>
          <w:sz w:val="24"/>
          <w:szCs w:val="24"/>
        </w:rPr>
      </w:pPr>
      <w:r w:rsidRPr="00C17131">
        <w:rPr>
          <w:rFonts w:cstheme="minorHAnsi"/>
          <w:sz w:val="24"/>
          <w:szCs w:val="24"/>
        </w:rPr>
        <w:t xml:space="preserve">Have </w:t>
      </w:r>
      <w:r>
        <w:rPr>
          <w:rFonts w:cstheme="minorHAnsi"/>
          <w:sz w:val="24"/>
          <w:szCs w:val="24"/>
        </w:rPr>
        <w:t>groups</w:t>
      </w:r>
      <w:r w:rsidRPr="00C17131">
        <w:rPr>
          <w:rFonts w:cstheme="minorHAnsi"/>
          <w:sz w:val="24"/>
          <w:szCs w:val="24"/>
        </w:rPr>
        <w:t xml:space="preserve"> discuss </w:t>
      </w:r>
      <w:r>
        <w:rPr>
          <w:rFonts w:cstheme="minorHAnsi"/>
          <w:sz w:val="24"/>
          <w:szCs w:val="24"/>
        </w:rPr>
        <w:t xml:space="preserve">and </w:t>
      </w:r>
      <w:proofErr w:type="gramStart"/>
      <w:r>
        <w:rPr>
          <w:rFonts w:cstheme="minorHAnsi"/>
          <w:sz w:val="24"/>
          <w:szCs w:val="24"/>
        </w:rPr>
        <w:t>share out</w:t>
      </w:r>
      <w:proofErr w:type="gramEnd"/>
      <w:r>
        <w:rPr>
          <w:rFonts w:cstheme="minorHAnsi"/>
          <w:sz w:val="24"/>
          <w:szCs w:val="24"/>
        </w:rPr>
        <w:t xml:space="preserve"> </w:t>
      </w:r>
      <w:r w:rsidRPr="00C17131">
        <w:rPr>
          <w:rFonts w:cstheme="minorHAnsi"/>
          <w:sz w:val="24"/>
          <w:szCs w:val="24"/>
        </w:rPr>
        <w:t>the following question</w:t>
      </w:r>
      <w:r>
        <w:rPr>
          <w:rFonts w:cstheme="minorHAnsi"/>
          <w:sz w:val="24"/>
          <w:szCs w:val="24"/>
        </w:rPr>
        <w:t>s</w:t>
      </w:r>
      <w:r w:rsidRPr="00C17131">
        <w:rPr>
          <w:rFonts w:cstheme="minorHAnsi"/>
          <w:sz w:val="24"/>
          <w:szCs w:val="24"/>
        </w:rPr>
        <w:t xml:space="preserve">: </w:t>
      </w:r>
    </w:p>
    <w:p w14:paraId="7EA89221" w14:textId="64E679CB" w:rsidR="0087646C" w:rsidRDefault="0087646C" w:rsidP="0087646C">
      <w:pPr>
        <w:pStyle w:val="ListParagraph"/>
        <w:numPr>
          <w:ilvl w:val="0"/>
          <w:numId w:val="11"/>
        </w:numPr>
        <w:spacing w:after="16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What did you notice about how individuals responded to the group</w:t>
      </w:r>
      <w:r w:rsidRPr="00C17131">
        <w:rPr>
          <w:rFonts w:cstheme="minorHAnsi"/>
          <w:sz w:val="24"/>
          <w:szCs w:val="24"/>
        </w:rPr>
        <w:t xml:space="preserve">?  </w:t>
      </w:r>
    </w:p>
    <w:p w14:paraId="59D32981" w14:textId="3A1E559F" w:rsidR="0087646C" w:rsidRDefault="0087646C" w:rsidP="0087646C">
      <w:pPr>
        <w:pStyle w:val="ListParagraph"/>
        <w:numPr>
          <w:ilvl w:val="0"/>
          <w:numId w:val="11"/>
        </w:numPr>
        <w:spacing w:after="16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At what point did people stop thinking independently</w:t>
      </w:r>
      <w:r w:rsidRPr="00413382">
        <w:rPr>
          <w:rFonts w:cstheme="minorHAnsi"/>
          <w:sz w:val="24"/>
          <w:szCs w:val="24"/>
        </w:rPr>
        <w:t>?</w:t>
      </w:r>
    </w:p>
    <w:p w14:paraId="5C8DE668" w14:textId="69A2EAF7" w:rsidR="0087646C" w:rsidRPr="00673A04" w:rsidRDefault="00673A04" w:rsidP="00673A04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Facilitator Note: Possible Responses-</w:t>
      </w:r>
      <w:r w:rsidR="0087646C" w:rsidRPr="0087646C">
        <w:rPr>
          <w:sz w:val="24"/>
          <w:szCs w:val="24"/>
        </w:rPr>
        <w:t xml:space="preserve"> People follow group behavior even without understanding the reason, conformity can become automatic and continue even when the group is gone, group norms can spread to others quickly, people feel </w:t>
      </w:r>
      <w:proofErr w:type="gramStart"/>
      <w:r w:rsidR="0087646C" w:rsidRPr="0087646C">
        <w:rPr>
          <w:sz w:val="24"/>
          <w:szCs w:val="24"/>
        </w:rPr>
        <w:t>comfort</w:t>
      </w:r>
      <w:proofErr w:type="gramEnd"/>
      <w:r w:rsidR="0087646C" w:rsidRPr="0087646C">
        <w:rPr>
          <w:sz w:val="24"/>
          <w:szCs w:val="24"/>
        </w:rPr>
        <w:t xml:space="preserve"> and safety by going along with the crowd</w:t>
      </w:r>
    </w:p>
    <w:p w14:paraId="0A6391B3" w14:textId="7D57E32E" w:rsidR="00673A04" w:rsidRPr="00D102B0" w:rsidRDefault="00673A04" w:rsidP="00673A04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sz w:val="24"/>
          <w:szCs w:val="24"/>
        </w:rPr>
        <w:t xml:space="preserve">Explain that while there were no violent or aggressive actions in the video, there can be times when group behavior can have serious consequences if it turns violent. Tell </w:t>
      </w:r>
      <w:r w:rsidR="003E2EB7">
        <w:rPr>
          <w:sz w:val="24"/>
          <w:szCs w:val="24"/>
        </w:rPr>
        <w:t>participants</w:t>
      </w:r>
      <w:r>
        <w:rPr>
          <w:sz w:val="24"/>
          <w:szCs w:val="24"/>
        </w:rPr>
        <w:t xml:space="preserve"> they will now explore </w:t>
      </w:r>
      <w:r w:rsidR="003E2EB7">
        <w:rPr>
          <w:rFonts w:cstheme="minorHAnsi"/>
          <w:sz w:val="24"/>
          <w:szCs w:val="24"/>
        </w:rPr>
        <w:t>examples their teens may experience</w:t>
      </w:r>
      <w:r w:rsidRPr="00D102B0">
        <w:rPr>
          <w:rFonts w:cstheme="minorHAnsi"/>
          <w:sz w:val="24"/>
          <w:szCs w:val="24"/>
        </w:rPr>
        <w:t>.</w:t>
      </w:r>
    </w:p>
    <w:p w14:paraId="309545E0" w14:textId="4405AC07" w:rsidR="003E2EB7" w:rsidRDefault="003E2EB7" w:rsidP="003E2EB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Divide participants into pairs and distribute the </w:t>
      </w:r>
      <w:r>
        <w:rPr>
          <w:rFonts w:eastAsia="Calibri" w:cs="Tahoma"/>
          <w:b/>
          <w:bCs/>
          <w:sz w:val="24"/>
          <w:szCs w:val="24"/>
        </w:rPr>
        <w:t>mob mentality</w:t>
      </w:r>
      <w:r w:rsidRPr="00A72A73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s</w:t>
      </w:r>
      <w:r w:rsidRPr="00A72A73">
        <w:rPr>
          <w:rFonts w:eastAsia="Calibri" w:cs="Tahoma"/>
          <w:b/>
          <w:bCs/>
          <w:sz w:val="24"/>
          <w:szCs w:val="24"/>
        </w:rPr>
        <w:t>cenario</w:t>
      </w:r>
      <w:r>
        <w:rPr>
          <w:rFonts w:eastAsia="Calibri" w:cs="Tahoma"/>
          <w:b/>
          <w:bCs/>
          <w:sz w:val="24"/>
          <w:szCs w:val="24"/>
        </w:rPr>
        <w:t xml:space="preserve">s </w:t>
      </w:r>
      <w:r w:rsidRPr="00FC5523">
        <w:rPr>
          <w:rFonts w:eastAsia="Calibri" w:cs="Tahoma"/>
          <w:sz w:val="24"/>
          <w:szCs w:val="24"/>
        </w:rPr>
        <w:t>to each pair.</w:t>
      </w:r>
    </w:p>
    <w:p w14:paraId="51782075" w14:textId="7EA47822" w:rsidR="00E73631" w:rsidRDefault="00E73631" w:rsidP="00E73631">
      <w:pPr>
        <w:pStyle w:val="ListParagraph"/>
        <w:numPr>
          <w:ilvl w:val="0"/>
          <w:numId w:val="2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C02A33">
        <w:rPr>
          <w:rFonts w:eastAsia="Times New Roman" w:cstheme="minorHAnsi"/>
          <w:sz w:val="24"/>
          <w:szCs w:val="24"/>
        </w:rPr>
        <w:t xml:space="preserve">Explain that </w:t>
      </w:r>
      <w:r>
        <w:rPr>
          <w:rFonts w:eastAsia="Times New Roman" w:cstheme="minorHAnsi"/>
          <w:sz w:val="24"/>
          <w:szCs w:val="24"/>
        </w:rPr>
        <w:t xml:space="preserve">there are strategies to prevent their teens from joining in on mob behavior. Then distribute the </w:t>
      </w:r>
      <w:r>
        <w:rPr>
          <w:rFonts w:eastAsia="Times New Roman" w:cstheme="minorHAnsi"/>
          <w:b/>
          <w:bCs/>
          <w:sz w:val="24"/>
          <w:szCs w:val="24"/>
        </w:rPr>
        <w:t>strategies</w:t>
      </w:r>
      <w:r>
        <w:rPr>
          <w:rFonts w:eastAsia="Times New Roman" w:cstheme="minorHAnsi"/>
          <w:sz w:val="24"/>
          <w:szCs w:val="24"/>
        </w:rPr>
        <w:t xml:space="preserve"> for pairs to review.</w:t>
      </w:r>
    </w:p>
    <w:p w14:paraId="78302B02" w14:textId="5267EABC" w:rsidR="00E73631" w:rsidRPr="00FC5523" w:rsidRDefault="00E73631" w:rsidP="003E2EB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Give pairs time to read the scenarios and </w:t>
      </w:r>
      <w:r w:rsidR="00D70D19">
        <w:rPr>
          <w:rFonts w:eastAsia="Calibri" w:cs="Tahoma"/>
          <w:sz w:val="24"/>
          <w:szCs w:val="24"/>
        </w:rPr>
        <w:t>write</w:t>
      </w:r>
      <w:r>
        <w:rPr>
          <w:rFonts w:eastAsia="Calibri" w:cs="Tahoma"/>
          <w:sz w:val="24"/>
          <w:szCs w:val="24"/>
        </w:rPr>
        <w:t xml:space="preserve"> a strategy </w:t>
      </w:r>
      <w:r w:rsidR="00D70D19">
        <w:rPr>
          <w:rFonts w:eastAsia="Calibri" w:cs="Tahoma"/>
          <w:sz w:val="24"/>
          <w:szCs w:val="24"/>
        </w:rPr>
        <w:t>under ‘What should your teen do.’</w:t>
      </w:r>
    </w:p>
    <w:p w14:paraId="2E57D0F0" w14:textId="4A58CE14" w:rsidR="003E2EB7" w:rsidRPr="00FC5523" w:rsidRDefault="003E2EB7" w:rsidP="00CA5CD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Ask for a volunteer to read scenario #1 aloud, then </w:t>
      </w:r>
      <w:r w:rsidR="00CA5CD1">
        <w:rPr>
          <w:rFonts w:eastAsia="Calibri" w:cs="Tahoma"/>
          <w:sz w:val="24"/>
          <w:szCs w:val="24"/>
        </w:rPr>
        <w:t>a</w:t>
      </w:r>
      <w:r w:rsidRPr="00FC5523">
        <w:rPr>
          <w:rFonts w:eastAsia="Calibri" w:cs="Tahoma"/>
          <w:sz w:val="24"/>
          <w:szCs w:val="24"/>
        </w:rPr>
        <w:t xml:space="preserve">sk for a few pairs to share which </w:t>
      </w:r>
      <w:r w:rsidR="00CA5CD1">
        <w:rPr>
          <w:rFonts w:eastAsia="Calibri" w:cs="Tahoma"/>
          <w:sz w:val="24"/>
          <w:szCs w:val="24"/>
        </w:rPr>
        <w:t>strategy</w:t>
      </w:r>
      <w:r w:rsidRPr="00FC5523">
        <w:rPr>
          <w:rFonts w:eastAsia="Calibri" w:cs="Tahoma"/>
          <w:sz w:val="24"/>
          <w:szCs w:val="24"/>
        </w:rPr>
        <w:t xml:space="preserve"> they selected and why.</w:t>
      </w:r>
    </w:p>
    <w:p w14:paraId="79F7441A" w14:textId="60A3ECB0" w:rsidR="003E2EB7" w:rsidRPr="00FC5523" w:rsidRDefault="003E2EB7" w:rsidP="003E2EB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Use the </w:t>
      </w:r>
      <w:r w:rsidRPr="00FC5523">
        <w:rPr>
          <w:rFonts w:eastAsia="Calibri" w:cs="Tahoma"/>
          <w:b/>
          <w:bCs/>
          <w:sz w:val="24"/>
          <w:szCs w:val="24"/>
        </w:rPr>
        <w:t>facilitators’ guide</w:t>
      </w:r>
      <w:r w:rsidRPr="00FC5523">
        <w:rPr>
          <w:rFonts w:eastAsia="Calibri" w:cs="Tahoma"/>
          <w:sz w:val="24"/>
          <w:szCs w:val="24"/>
        </w:rPr>
        <w:t xml:space="preserve"> to share ‘The </w:t>
      </w:r>
      <w:r w:rsidR="00AE68CB">
        <w:rPr>
          <w:rFonts w:eastAsia="Calibri" w:cs="Tahoma"/>
          <w:sz w:val="24"/>
          <w:szCs w:val="24"/>
        </w:rPr>
        <w:t>Applicable Law’</w:t>
      </w:r>
      <w:r w:rsidRPr="00FC5523">
        <w:rPr>
          <w:rFonts w:eastAsia="Calibri" w:cs="Tahoma"/>
          <w:sz w:val="24"/>
          <w:szCs w:val="24"/>
        </w:rPr>
        <w:t xml:space="preserve"> for that scenario.</w:t>
      </w:r>
      <w:r>
        <w:rPr>
          <w:rFonts w:eastAsia="Calibri" w:cs="Tahoma"/>
          <w:sz w:val="24"/>
          <w:szCs w:val="24"/>
        </w:rPr>
        <w:t xml:space="preserve"> </w:t>
      </w:r>
    </w:p>
    <w:p w14:paraId="039C72C1" w14:textId="0627B3D1" w:rsidR="003E2EB7" w:rsidRPr="003E2EB7" w:rsidRDefault="003E2EB7" w:rsidP="003E2EB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Repeat this process until all scenarios have been discussed.</w:t>
      </w:r>
    </w:p>
    <w:p w14:paraId="0C80970F" w14:textId="1C4AF2BC" w:rsidR="00C02A33" w:rsidRPr="00FC5523" w:rsidRDefault="00C02A33" w:rsidP="00485D30">
      <w:pPr>
        <w:pStyle w:val="ListParagraph"/>
        <w:numPr>
          <w:ilvl w:val="0"/>
          <w:numId w:val="2"/>
        </w:numPr>
        <w:spacing w:after="0" w:line="240" w:lineRule="auto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Debrief the lesson by having participants complete the following sentence on a </w:t>
      </w:r>
      <w:r w:rsidRPr="00FC5523">
        <w:rPr>
          <w:b/>
          <w:bCs/>
          <w:sz w:val="24"/>
          <w:szCs w:val="24"/>
        </w:rPr>
        <w:t>sticky note:</w:t>
      </w:r>
      <w:r w:rsidRPr="00FC55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One </w:t>
      </w:r>
      <w:r w:rsidR="006D3B88">
        <w:rPr>
          <w:sz w:val="24"/>
          <w:szCs w:val="24"/>
        </w:rPr>
        <w:t>strategy</w:t>
      </w:r>
      <w:r>
        <w:rPr>
          <w:sz w:val="24"/>
          <w:szCs w:val="24"/>
        </w:rPr>
        <w:t xml:space="preserve"> I will </w:t>
      </w:r>
      <w:r w:rsidR="006D3B88">
        <w:rPr>
          <w:sz w:val="24"/>
          <w:szCs w:val="24"/>
        </w:rPr>
        <w:t>discuss</w:t>
      </w:r>
      <w:r>
        <w:rPr>
          <w:sz w:val="24"/>
          <w:szCs w:val="24"/>
        </w:rPr>
        <w:t xml:space="preserve"> with my teen is</w:t>
      </w:r>
      <w:r w:rsidRPr="00FC5523">
        <w:rPr>
          <w:sz w:val="24"/>
          <w:szCs w:val="24"/>
        </w:rPr>
        <w:t>…</w:t>
      </w:r>
    </w:p>
    <w:p w14:paraId="3D3B9FD6" w14:textId="77777777" w:rsidR="0037476A" w:rsidRPr="009639CD" w:rsidRDefault="0037476A" w:rsidP="00485D30">
      <w:pPr>
        <w:pStyle w:val="ListParagraph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 w:rsidRPr="007C4649">
        <w:rPr>
          <w:sz w:val="24"/>
          <w:szCs w:val="24"/>
        </w:rPr>
        <w:t>Collect sticky notes as participants exit and review to ensure they understand the content.</w:t>
      </w:r>
    </w:p>
    <w:p w14:paraId="163E9692" w14:textId="1DCEBFD6" w:rsidR="0037476A" w:rsidRPr="00C02A33" w:rsidRDefault="0037476A" w:rsidP="00673A04">
      <w:pPr>
        <w:pStyle w:val="ListParagraph"/>
        <w:spacing w:after="160" w:line="240" w:lineRule="auto"/>
        <w:ind w:left="1440"/>
        <w:rPr>
          <w:rFonts w:cstheme="minorHAnsi"/>
          <w:sz w:val="24"/>
          <w:szCs w:val="24"/>
        </w:rPr>
      </w:pPr>
    </w:p>
    <w:sectPr w:rsidR="0037476A" w:rsidRPr="00C02A33" w:rsidSect="003C58D3">
      <w:footerReference w:type="default" r:id="rId13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FA135" w14:textId="77777777" w:rsidR="001D194B" w:rsidRDefault="001D194B" w:rsidP="00DD3CC7">
      <w:pPr>
        <w:spacing w:after="0" w:line="240" w:lineRule="auto"/>
      </w:pPr>
      <w:r>
        <w:separator/>
      </w:r>
    </w:p>
  </w:endnote>
  <w:endnote w:type="continuationSeparator" w:id="0">
    <w:p w14:paraId="4E1D028F" w14:textId="77777777" w:rsidR="001D194B" w:rsidRDefault="001D194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6037EECA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EC2F6A">
      <w:rPr>
        <w:rFonts w:eastAsiaTheme="majorEastAsia" w:cstheme="minorHAnsi"/>
        <w:sz w:val="24"/>
        <w:szCs w:val="24"/>
      </w:rPr>
      <w:t>March</w:t>
    </w:r>
    <w:r w:rsidR="00C83E37">
      <w:rPr>
        <w:rFonts w:eastAsiaTheme="majorEastAsia" w:cstheme="minorHAnsi"/>
        <w:sz w:val="24"/>
        <w:szCs w:val="24"/>
      </w:rPr>
      <w:t xml:space="preserve"> 202</w:t>
    </w:r>
    <w:r w:rsidR="008B7BE7">
      <w:rPr>
        <w:rFonts w:eastAsiaTheme="majorEastAsia" w:cstheme="minorHAnsi"/>
        <w:sz w:val="24"/>
        <w:szCs w:val="24"/>
      </w:rPr>
      <w:t>6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94549" w14:textId="77777777" w:rsidR="001D194B" w:rsidRDefault="001D194B" w:rsidP="00DD3CC7">
      <w:pPr>
        <w:spacing w:after="0" w:line="240" w:lineRule="auto"/>
      </w:pPr>
      <w:r>
        <w:separator/>
      </w:r>
    </w:p>
  </w:footnote>
  <w:footnote w:type="continuationSeparator" w:id="0">
    <w:p w14:paraId="7695BF3E" w14:textId="77777777" w:rsidR="001D194B" w:rsidRDefault="001D194B" w:rsidP="00DD3CC7">
      <w:pPr>
        <w:spacing w:after="0" w:line="240" w:lineRule="auto"/>
      </w:pPr>
      <w:r>
        <w:continuationSeparator/>
      </w:r>
    </w:p>
  </w:footnote>
  <w:footnote w:id="1">
    <w:p w14:paraId="1C67C131" w14:textId="77777777" w:rsidR="0087646C" w:rsidRDefault="0087646C" w:rsidP="0087646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D37BA">
        <w:t>https://www.merriam-webster.com/dictionary/herd%20mentality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02CEF"/>
    <w:multiLevelType w:val="hybridMultilevel"/>
    <w:tmpl w:val="571C5F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CB15E2"/>
    <w:multiLevelType w:val="hybridMultilevel"/>
    <w:tmpl w:val="1AFA5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2E1E2D"/>
    <w:multiLevelType w:val="hybridMultilevel"/>
    <w:tmpl w:val="2E14FC62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E60D39"/>
    <w:multiLevelType w:val="hybridMultilevel"/>
    <w:tmpl w:val="D70471A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C40CBB"/>
    <w:multiLevelType w:val="hybridMultilevel"/>
    <w:tmpl w:val="3A902C5E"/>
    <w:lvl w:ilvl="0" w:tplc="A51A49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3CA5802"/>
    <w:multiLevelType w:val="hybridMultilevel"/>
    <w:tmpl w:val="83303D30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8684B2E"/>
    <w:multiLevelType w:val="hybridMultilevel"/>
    <w:tmpl w:val="95D2060C"/>
    <w:lvl w:ilvl="0" w:tplc="C4349B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33C7B"/>
    <w:multiLevelType w:val="hybridMultilevel"/>
    <w:tmpl w:val="EB8877E0"/>
    <w:lvl w:ilvl="0" w:tplc="2DC2D2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A2579"/>
    <w:multiLevelType w:val="hybridMultilevel"/>
    <w:tmpl w:val="9B98A4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8005949"/>
    <w:multiLevelType w:val="hybridMultilevel"/>
    <w:tmpl w:val="534A9964"/>
    <w:lvl w:ilvl="0" w:tplc="4C16762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04453888">
    <w:abstractNumId w:val="6"/>
  </w:num>
  <w:num w:numId="2" w16cid:durableId="302776394">
    <w:abstractNumId w:val="2"/>
  </w:num>
  <w:num w:numId="3" w16cid:durableId="77799900">
    <w:abstractNumId w:val="1"/>
  </w:num>
  <w:num w:numId="4" w16cid:durableId="2064984688">
    <w:abstractNumId w:val="4"/>
  </w:num>
  <w:num w:numId="5" w16cid:durableId="484975237">
    <w:abstractNumId w:val="10"/>
  </w:num>
  <w:num w:numId="6" w16cid:durableId="1535803365">
    <w:abstractNumId w:val="3"/>
  </w:num>
  <w:num w:numId="7" w16cid:durableId="1750544709">
    <w:abstractNumId w:val="8"/>
  </w:num>
  <w:num w:numId="8" w16cid:durableId="1284537829">
    <w:abstractNumId w:val="7"/>
  </w:num>
  <w:num w:numId="9" w16cid:durableId="39550196">
    <w:abstractNumId w:val="9"/>
  </w:num>
  <w:num w:numId="10" w16cid:durableId="375129904">
    <w:abstractNumId w:val="5"/>
  </w:num>
  <w:num w:numId="11" w16cid:durableId="717818813">
    <w:abstractNumId w:val="0"/>
  </w:num>
  <w:num w:numId="12" w16cid:durableId="843592318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131F"/>
    <w:rsid w:val="00013E17"/>
    <w:rsid w:val="00016A77"/>
    <w:rsid w:val="000243D2"/>
    <w:rsid w:val="000245FA"/>
    <w:rsid w:val="000257A9"/>
    <w:rsid w:val="000367A0"/>
    <w:rsid w:val="00047100"/>
    <w:rsid w:val="0006498E"/>
    <w:rsid w:val="00073638"/>
    <w:rsid w:val="00080B14"/>
    <w:rsid w:val="00081EEB"/>
    <w:rsid w:val="00084424"/>
    <w:rsid w:val="000848F0"/>
    <w:rsid w:val="00086629"/>
    <w:rsid w:val="0008726A"/>
    <w:rsid w:val="00097D67"/>
    <w:rsid w:val="000A4DC8"/>
    <w:rsid w:val="000B1571"/>
    <w:rsid w:val="000C2E98"/>
    <w:rsid w:val="000C2FB9"/>
    <w:rsid w:val="000D17CF"/>
    <w:rsid w:val="000D345C"/>
    <w:rsid w:val="000D5A56"/>
    <w:rsid w:val="000E0A6A"/>
    <w:rsid w:val="000E1E64"/>
    <w:rsid w:val="00103FCC"/>
    <w:rsid w:val="0010781D"/>
    <w:rsid w:val="00107DCC"/>
    <w:rsid w:val="00112E21"/>
    <w:rsid w:val="00114BB2"/>
    <w:rsid w:val="001177A3"/>
    <w:rsid w:val="00122599"/>
    <w:rsid w:val="001257DE"/>
    <w:rsid w:val="00132924"/>
    <w:rsid w:val="001339AE"/>
    <w:rsid w:val="00134E89"/>
    <w:rsid w:val="00135563"/>
    <w:rsid w:val="001416D5"/>
    <w:rsid w:val="00143056"/>
    <w:rsid w:val="001449C9"/>
    <w:rsid w:val="00151F83"/>
    <w:rsid w:val="00154CB5"/>
    <w:rsid w:val="00160A11"/>
    <w:rsid w:val="0017389E"/>
    <w:rsid w:val="0018352B"/>
    <w:rsid w:val="00191B57"/>
    <w:rsid w:val="001A4B71"/>
    <w:rsid w:val="001A7902"/>
    <w:rsid w:val="001B57D3"/>
    <w:rsid w:val="001C625E"/>
    <w:rsid w:val="001D194B"/>
    <w:rsid w:val="001E007D"/>
    <w:rsid w:val="001F3FAB"/>
    <w:rsid w:val="001F7045"/>
    <w:rsid w:val="001F7F87"/>
    <w:rsid w:val="00201227"/>
    <w:rsid w:val="0020314B"/>
    <w:rsid w:val="00205985"/>
    <w:rsid w:val="00207B06"/>
    <w:rsid w:val="0021146C"/>
    <w:rsid w:val="00211499"/>
    <w:rsid w:val="00211CA3"/>
    <w:rsid w:val="0021264C"/>
    <w:rsid w:val="0021390F"/>
    <w:rsid w:val="00214FA3"/>
    <w:rsid w:val="00220544"/>
    <w:rsid w:val="00220D91"/>
    <w:rsid w:val="002323F1"/>
    <w:rsid w:val="00256479"/>
    <w:rsid w:val="00260F20"/>
    <w:rsid w:val="00264E6E"/>
    <w:rsid w:val="00265B4F"/>
    <w:rsid w:val="00267BAD"/>
    <w:rsid w:val="00271FC6"/>
    <w:rsid w:val="002745D3"/>
    <w:rsid w:val="00276672"/>
    <w:rsid w:val="00280645"/>
    <w:rsid w:val="00281B15"/>
    <w:rsid w:val="00282F65"/>
    <w:rsid w:val="002861F2"/>
    <w:rsid w:val="002924EB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2F555E"/>
    <w:rsid w:val="0030632F"/>
    <w:rsid w:val="00306AD5"/>
    <w:rsid w:val="0032158C"/>
    <w:rsid w:val="00331333"/>
    <w:rsid w:val="0033310C"/>
    <w:rsid w:val="00335958"/>
    <w:rsid w:val="00335E92"/>
    <w:rsid w:val="00340148"/>
    <w:rsid w:val="00346335"/>
    <w:rsid w:val="00356260"/>
    <w:rsid w:val="00360D66"/>
    <w:rsid w:val="00362B38"/>
    <w:rsid w:val="003654F6"/>
    <w:rsid w:val="00370ED5"/>
    <w:rsid w:val="00372092"/>
    <w:rsid w:val="003746EA"/>
    <w:rsid w:val="0037476A"/>
    <w:rsid w:val="00377487"/>
    <w:rsid w:val="00383D87"/>
    <w:rsid w:val="0038488F"/>
    <w:rsid w:val="003864BE"/>
    <w:rsid w:val="00386D28"/>
    <w:rsid w:val="00387F1D"/>
    <w:rsid w:val="003909D8"/>
    <w:rsid w:val="00391C14"/>
    <w:rsid w:val="0039586B"/>
    <w:rsid w:val="003A1CFD"/>
    <w:rsid w:val="003A25B4"/>
    <w:rsid w:val="003A2784"/>
    <w:rsid w:val="003A2A13"/>
    <w:rsid w:val="003C58D3"/>
    <w:rsid w:val="003D1026"/>
    <w:rsid w:val="003D622B"/>
    <w:rsid w:val="003E0AA3"/>
    <w:rsid w:val="003E2EB7"/>
    <w:rsid w:val="003E4862"/>
    <w:rsid w:val="003E4D49"/>
    <w:rsid w:val="003E69C7"/>
    <w:rsid w:val="003F13C3"/>
    <w:rsid w:val="003F654D"/>
    <w:rsid w:val="00401FA3"/>
    <w:rsid w:val="004073AC"/>
    <w:rsid w:val="00407C2B"/>
    <w:rsid w:val="00412323"/>
    <w:rsid w:val="00412D98"/>
    <w:rsid w:val="00413382"/>
    <w:rsid w:val="00420DA1"/>
    <w:rsid w:val="004409AB"/>
    <w:rsid w:val="00441985"/>
    <w:rsid w:val="00447F51"/>
    <w:rsid w:val="00450F85"/>
    <w:rsid w:val="00463F8B"/>
    <w:rsid w:val="00467D85"/>
    <w:rsid w:val="00470ABF"/>
    <w:rsid w:val="00471CB9"/>
    <w:rsid w:val="0047207A"/>
    <w:rsid w:val="0048370B"/>
    <w:rsid w:val="00484497"/>
    <w:rsid w:val="00485D30"/>
    <w:rsid w:val="004903A8"/>
    <w:rsid w:val="00491FA0"/>
    <w:rsid w:val="00494EEA"/>
    <w:rsid w:val="00495099"/>
    <w:rsid w:val="004A3D2F"/>
    <w:rsid w:val="004C1842"/>
    <w:rsid w:val="004C3A07"/>
    <w:rsid w:val="004C4E8D"/>
    <w:rsid w:val="004C78EF"/>
    <w:rsid w:val="004D294F"/>
    <w:rsid w:val="004D4DD7"/>
    <w:rsid w:val="004E420C"/>
    <w:rsid w:val="004F17D2"/>
    <w:rsid w:val="004F3387"/>
    <w:rsid w:val="005025E3"/>
    <w:rsid w:val="00505FCF"/>
    <w:rsid w:val="0051047F"/>
    <w:rsid w:val="00515275"/>
    <w:rsid w:val="005172E5"/>
    <w:rsid w:val="005313CB"/>
    <w:rsid w:val="00532552"/>
    <w:rsid w:val="00536883"/>
    <w:rsid w:val="00537AA2"/>
    <w:rsid w:val="005410A4"/>
    <w:rsid w:val="005423B3"/>
    <w:rsid w:val="0054297A"/>
    <w:rsid w:val="005467D4"/>
    <w:rsid w:val="005519A0"/>
    <w:rsid w:val="0055317A"/>
    <w:rsid w:val="00556553"/>
    <w:rsid w:val="005628B4"/>
    <w:rsid w:val="005738D7"/>
    <w:rsid w:val="00577C34"/>
    <w:rsid w:val="00580D73"/>
    <w:rsid w:val="00582991"/>
    <w:rsid w:val="00582C01"/>
    <w:rsid w:val="005957A6"/>
    <w:rsid w:val="005A0DFE"/>
    <w:rsid w:val="005A29EE"/>
    <w:rsid w:val="005B49B1"/>
    <w:rsid w:val="005B6EE8"/>
    <w:rsid w:val="005C1A5A"/>
    <w:rsid w:val="005C1E4E"/>
    <w:rsid w:val="005C2DE1"/>
    <w:rsid w:val="005D543A"/>
    <w:rsid w:val="005E512E"/>
    <w:rsid w:val="005E5535"/>
    <w:rsid w:val="005E590C"/>
    <w:rsid w:val="00600B44"/>
    <w:rsid w:val="00602E6E"/>
    <w:rsid w:val="006046EB"/>
    <w:rsid w:val="00605160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5E4"/>
    <w:rsid w:val="006349C2"/>
    <w:rsid w:val="006349C5"/>
    <w:rsid w:val="00634BCB"/>
    <w:rsid w:val="00637E53"/>
    <w:rsid w:val="006415E8"/>
    <w:rsid w:val="006542C5"/>
    <w:rsid w:val="0066398A"/>
    <w:rsid w:val="006642E6"/>
    <w:rsid w:val="0066538A"/>
    <w:rsid w:val="00667435"/>
    <w:rsid w:val="00670C31"/>
    <w:rsid w:val="00673A04"/>
    <w:rsid w:val="0067693C"/>
    <w:rsid w:val="00683535"/>
    <w:rsid w:val="006854BD"/>
    <w:rsid w:val="00692680"/>
    <w:rsid w:val="00692A50"/>
    <w:rsid w:val="006A19E0"/>
    <w:rsid w:val="006C0B0C"/>
    <w:rsid w:val="006C2312"/>
    <w:rsid w:val="006C6F66"/>
    <w:rsid w:val="006D0902"/>
    <w:rsid w:val="006D3B88"/>
    <w:rsid w:val="006D5A21"/>
    <w:rsid w:val="006E3E8B"/>
    <w:rsid w:val="006E5B35"/>
    <w:rsid w:val="006E77CA"/>
    <w:rsid w:val="006F063F"/>
    <w:rsid w:val="006F1B0B"/>
    <w:rsid w:val="00702322"/>
    <w:rsid w:val="00702EF8"/>
    <w:rsid w:val="00703E26"/>
    <w:rsid w:val="00723964"/>
    <w:rsid w:val="00724B3B"/>
    <w:rsid w:val="00725B58"/>
    <w:rsid w:val="00734168"/>
    <w:rsid w:val="007463E6"/>
    <w:rsid w:val="007573EB"/>
    <w:rsid w:val="00757F51"/>
    <w:rsid w:val="00760568"/>
    <w:rsid w:val="00762EE0"/>
    <w:rsid w:val="007677D1"/>
    <w:rsid w:val="00770754"/>
    <w:rsid w:val="00773598"/>
    <w:rsid w:val="00774239"/>
    <w:rsid w:val="007811E4"/>
    <w:rsid w:val="00793882"/>
    <w:rsid w:val="00794313"/>
    <w:rsid w:val="00797DA5"/>
    <w:rsid w:val="007B461E"/>
    <w:rsid w:val="007C0175"/>
    <w:rsid w:val="007C4649"/>
    <w:rsid w:val="007C6B03"/>
    <w:rsid w:val="007C6D71"/>
    <w:rsid w:val="007D0276"/>
    <w:rsid w:val="007D30A2"/>
    <w:rsid w:val="007D5BDA"/>
    <w:rsid w:val="007D783F"/>
    <w:rsid w:val="007E1D03"/>
    <w:rsid w:val="007E53A7"/>
    <w:rsid w:val="007F2C6A"/>
    <w:rsid w:val="007F2FDD"/>
    <w:rsid w:val="007F6B68"/>
    <w:rsid w:val="008003C9"/>
    <w:rsid w:val="00802365"/>
    <w:rsid w:val="0080438F"/>
    <w:rsid w:val="0080447E"/>
    <w:rsid w:val="00805074"/>
    <w:rsid w:val="00810795"/>
    <w:rsid w:val="008112F3"/>
    <w:rsid w:val="00813143"/>
    <w:rsid w:val="00814E55"/>
    <w:rsid w:val="00814FD6"/>
    <w:rsid w:val="00816408"/>
    <w:rsid w:val="00817815"/>
    <w:rsid w:val="0082022A"/>
    <w:rsid w:val="0082179D"/>
    <w:rsid w:val="00824D64"/>
    <w:rsid w:val="0083077F"/>
    <w:rsid w:val="00842A95"/>
    <w:rsid w:val="00846F38"/>
    <w:rsid w:val="00851F1F"/>
    <w:rsid w:val="00854095"/>
    <w:rsid w:val="00857E6B"/>
    <w:rsid w:val="00862DDE"/>
    <w:rsid w:val="00870B1E"/>
    <w:rsid w:val="00872538"/>
    <w:rsid w:val="0087646C"/>
    <w:rsid w:val="00884409"/>
    <w:rsid w:val="00884D7F"/>
    <w:rsid w:val="00885EB8"/>
    <w:rsid w:val="00892811"/>
    <w:rsid w:val="0089512E"/>
    <w:rsid w:val="008951D5"/>
    <w:rsid w:val="00895C0B"/>
    <w:rsid w:val="008A690C"/>
    <w:rsid w:val="008B12EA"/>
    <w:rsid w:val="008B2FF4"/>
    <w:rsid w:val="008B367F"/>
    <w:rsid w:val="008B472E"/>
    <w:rsid w:val="008B5899"/>
    <w:rsid w:val="008B7BE7"/>
    <w:rsid w:val="008C6EAE"/>
    <w:rsid w:val="008C7C6E"/>
    <w:rsid w:val="008C7DD0"/>
    <w:rsid w:val="008D43A7"/>
    <w:rsid w:val="008E20E2"/>
    <w:rsid w:val="008F42C0"/>
    <w:rsid w:val="008F5647"/>
    <w:rsid w:val="0090042F"/>
    <w:rsid w:val="009006DD"/>
    <w:rsid w:val="009070E8"/>
    <w:rsid w:val="0091704F"/>
    <w:rsid w:val="00923AF1"/>
    <w:rsid w:val="009302B3"/>
    <w:rsid w:val="009344DD"/>
    <w:rsid w:val="00936D9E"/>
    <w:rsid w:val="0094008F"/>
    <w:rsid w:val="00942956"/>
    <w:rsid w:val="00944671"/>
    <w:rsid w:val="0094601E"/>
    <w:rsid w:val="00950E1B"/>
    <w:rsid w:val="0095152E"/>
    <w:rsid w:val="00953B06"/>
    <w:rsid w:val="00961B69"/>
    <w:rsid w:val="00963984"/>
    <w:rsid w:val="009639CD"/>
    <w:rsid w:val="0096500A"/>
    <w:rsid w:val="0096504A"/>
    <w:rsid w:val="009679E9"/>
    <w:rsid w:val="00971B3C"/>
    <w:rsid w:val="009753F0"/>
    <w:rsid w:val="00977A39"/>
    <w:rsid w:val="009860AB"/>
    <w:rsid w:val="009901E5"/>
    <w:rsid w:val="00990F8C"/>
    <w:rsid w:val="00995D8B"/>
    <w:rsid w:val="0099636F"/>
    <w:rsid w:val="00997B09"/>
    <w:rsid w:val="009A2EBF"/>
    <w:rsid w:val="009A48BC"/>
    <w:rsid w:val="009A5973"/>
    <w:rsid w:val="009A6E33"/>
    <w:rsid w:val="009A6E7C"/>
    <w:rsid w:val="009B25EF"/>
    <w:rsid w:val="009C0F69"/>
    <w:rsid w:val="009C5929"/>
    <w:rsid w:val="009C7775"/>
    <w:rsid w:val="009D0224"/>
    <w:rsid w:val="009E280C"/>
    <w:rsid w:val="009E3FF6"/>
    <w:rsid w:val="009F0F50"/>
    <w:rsid w:val="009F615A"/>
    <w:rsid w:val="00A01395"/>
    <w:rsid w:val="00A0384F"/>
    <w:rsid w:val="00A04F9C"/>
    <w:rsid w:val="00A1117A"/>
    <w:rsid w:val="00A1490D"/>
    <w:rsid w:val="00A22E65"/>
    <w:rsid w:val="00A40F5C"/>
    <w:rsid w:val="00A44C66"/>
    <w:rsid w:val="00A47FF0"/>
    <w:rsid w:val="00A52590"/>
    <w:rsid w:val="00A567E2"/>
    <w:rsid w:val="00A5798A"/>
    <w:rsid w:val="00A60251"/>
    <w:rsid w:val="00A6083E"/>
    <w:rsid w:val="00A6454B"/>
    <w:rsid w:val="00A74BFA"/>
    <w:rsid w:val="00A76E26"/>
    <w:rsid w:val="00A77DC3"/>
    <w:rsid w:val="00A800F3"/>
    <w:rsid w:val="00A84F0A"/>
    <w:rsid w:val="00A85791"/>
    <w:rsid w:val="00A8678F"/>
    <w:rsid w:val="00A90BE2"/>
    <w:rsid w:val="00A920CF"/>
    <w:rsid w:val="00A94926"/>
    <w:rsid w:val="00A97866"/>
    <w:rsid w:val="00AA27C5"/>
    <w:rsid w:val="00AB13FA"/>
    <w:rsid w:val="00AB4FB7"/>
    <w:rsid w:val="00AC26D2"/>
    <w:rsid w:val="00AD2853"/>
    <w:rsid w:val="00AE4C84"/>
    <w:rsid w:val="00AE4EFE"/>
    <w:rsid w:val="00AE615C"/>
    <w:rsid w:val="00AE68CB"/>
    <w:rsid w:val="00AE6D1D"/>
    <w:rsid w:val="00B02B89"/>
    <w:rsid w:val="00B03220"/>
    <w:rsid w:val="00B11331"/>
    <w:rsid w:val="00B12631"/>
    <w:rsid w:val="00B14EE1"/>
    <w:rsid w:val="00B16605"/>
    <w:rsid w:val="00B25894"/>
    <w:rsid w:val="00B2747B"/>
    <w:rsid w:val="00B3292F"/>
    <w:rsid w:val="00B4066C"/>
    <w:rsid w:val="00B41CDD"/>
    <w:rsid w:val="00B50E7C"/>
    <w:rsid w:val="00B52855"/>
    <w:rsid w:val="00B52E2D"/>
    <w:rsid w:val="00B57020"/>
    <w:rsid w:val="00B636E3"/>
    <w:rsid w:val="00B71A83"/>
    <w:rsid w:val="00B7776A"/>
    <w:rsid w:val="00B82C96"/>
    <w:rsid w:val="00B91295"/>
    <w:rsid w:val="00B95409"/>
    <w:rsid w:val="00B9763A"/>
    <w:rsid w:val="00B97909"/>
    <w:rsid w:val="00BA11E0"/>
    <w:rsid w:val="00BA1AFE"/>
    <w:rsid w:val="00BC1420"/>
    <w:rsid w:val="00BD4634"/>
    <w:rsid w:val="00BE1B92"/>
    <w:rsid w:val="00BE23CC"/>
    <w:rsid w:val="00BE317A"/>
    <w:rsid w:val="00BE6086"/>
    <w:rsid w:val="00BE6A20"/>
    <w:rsid w:val="00C0030B"/>
    <w:rsid w:val="00C003AA"/>
    <w:rsid w:val="00C02A33"/>
    <w:rsid w:val="00C03864"/>
    <w:rsid w:val="00C047BE"/>
    <w:rsid w:val="00C1560F"/>
    <w:rsid w:val="00C160BA"/>
    <w:rsid w:val="00C22813"/>
    <w:rsid w:val="00C24F6C"/>
    <w:rsid w:val="00C26DF8"/>
    <w:rsid w:val="00C27681"/>
    <w:rsid w:val="00C27AA5"/>
    <w:rsid w:val="00C31215"/>
    <w:rsid w:val="00C347FB"/>
    <w:rsid w:val="00C43363"/>
    <w:rsid w:val="00C43654"/>
    <w:rsid w:val="00C55B3D"/>
    <w:rsid w:val="00C55DDD"/>
    <w:rsid w:val="00C622DA"/>
    <w:rsid w:val="00C63EFC"/>
    <w:rsid w:val="00C652CC"/>
    <w:rsid w:val="00C6562B"/>
    <w:rsid w:val="00C8231F"/>
    <w:rsid w:val="00C82D0B"/>
    <w:rsid w:val="00C83E37"/>
    <w:rsid w:val="00C91418"/>
    <w:rsid w:val="00C96097"/>
    <w:rsid w:val="00CA0F62"/>
    <w:rsid w:val="00CA5040"/>
    <w:rsid w:val="00CA5691"/>
    <w:rsid w:val="00CA5CD1"/>
    <w:rsid w:val="00CB0DF8"/>
    <w:rsid w:val="00CB1FD3"/>
    <w:rsid w:val="00CB20FC"/>
    <w:rsid w:val="00CB429A"/>
    <w:rsid w:val="00CB4607"/>
    <w:rsid w:val="00CB4F9B"/>
    <w:rsid w:val="00CB538D"/>
    <w:rsid w:val="00CB6EBF"/>
    <w:rsid w:val="00CD2E9A"/>
    <w:rsid w:val="00CD31AD"/>
    <w:rsid w:val="00CD5D25"/>
    <w:rsid w:val="00CD7BE1"/>
    <w:rsid w:val="00CF6F52"/>
    <w:rsid w:val="00CF7AE9"/>
    <w:rsid w:val="00D06DB1"/>
    <w:rsid w:val="00D1085C"/>
    <w:rsid w:val="00D1418E"/>
    <w:rsid w:val="00D15ACF"/>
    <w:rsid w:val="00D2091B"/>
    <w:rsid w:val="00D32C21"/>
    <w:rsid w:val="00D468D3"/>
    <w:rsid w:val="00D52BCB"/>
    <w:rsid w:val="00D561ED"/>
    <w:rsid w:val="00D6505C"/>
    <w:rsid w:val="00D70D19"/>
    <w:rsid w:val="00D73D03"/>
    <w:rsid w:val="00D76C15"/>
    <w:rsid w:val="00D7727D"/>
    <w:rsid w:val="00D81442"/>
    <w:rsid w:val="00D816F2"/>
    <w:rsid w:val="00D8314C"/>
    <w:rsid w:val="00D833C0"/>
    <w:rsid w:val="00D84C28"/>
    <w:rsid w:val="00D84C8D"/>
    <w:rsid w:val="00D90675"/>
    <w:rsid w:val="00D93956"/>
    <w:rsid w:val="00D95427"/>
    <w:rsid w:val="00DA5D16"/>
    <w:rsid w:val="00DA7631"/>
    <w:rsid w:val="00DB02E4"/>
    <w:rsid w:val="00DB1937"/>
    <w:rsid w:val="00DB3D08"/>
    <w:rsid w:val="00DB777F"/>
    <w:rsid w:val="00DC0544"/>
    <w:rsid w:val="00DC232B"/>
    <w:rsid w:val="00DC7F18"/>
    <w:rsid w:val="00DD08BB"/>
    <w:rsid w:val="00DD1CDF"/>
    <w:rsid w:val="00DD3CC7"/>
    <w:rsid w:val="00DD454E"/>
    <w:rsid w:val="00DD7F10"/>
    <w:rsid w:val="00DE0E88"/>
    <w:rsid w:val="00DE251A"/>
    <w:rsid w:val="00DE320F"/>
    <w:rsid w:val="00DE6152"/>
    <w:rsid w:val="00DF05F2"/>
    <w:rsid w:val="00DF2927"/>
    <w:rsid w:val="00E00A0D"/>
    <w:rsid w:val="00E221C5"/>
    <w:rsid w:val="00E234BC"/>
    <w:rsid w:val="00E23EAA"/>
    <w:rsid w:val="00E26288"/>
    <w:rsid w:val="00E26CBE"/>
    <w:rsid w:val="00E2785B"/>
    <w:rsid w:val="00E35E15"/>
    <w:rsid w:val="00E50235"/>
    <w:rsid w:val="00E6194C"/>
    <w:rsid w:val="00E7236D"/>
    <w:rsid w:val="00E728CF"/>
    <w:rsid w:val="00E73631"/>
    <w:rsid w:val="00E73995"/>
    <w:rsid w:val="00E7434F"/>
    <w:rsid w:val="00E753D6"/>
    <w:rsid w:val="00E76700"/>
    <w:rsid w:val="00E80538"/>
    <w:rsid w:val="00E842CC"/>
    <w:rsid w:val="00E8540B"/>
    <w:rsid w:val="00E87071"/>
    <w:rsid w:val="00E9344E"/>
    <w:rsid w:val="00E94A09"/>
    <w:rsid w:val="00E962DD"/>
    <w:rsid w:val="00E976B8"/>
    <w:rsid w:val="00EA0E41"/>
    <w:rsid w:val="00EA1521"/>
    <w:rsid w:val="00EA37F0"/>
    <w:rsid w:val="00EB0D8E"/>
    <w:rsid w:val="00EB1F6F"/>
    <w:rsid w:val="00EB21D3"/>
    <w:rsid w:val="00EB24CF"/>
    <w:rsid w:val="00EB4B63"/>
    <w:rsid w:val="00EC1199"/>
    <w:rsid w:val="00EC2F6A"/>
    <w:rsid w:val="00EC6AB3"/>
    <w:rsid w:val="00ED3F4B"/>
    <w:rsid w:val="00ED54EC"/>
    <w:rsid w:val="00EE00C8"/>
    <w:rsid w:val="00EF38B1"/>
    <w:rsid w:val="00EF3E2B"/>
    <w:rsid w:val="00F05208"/>
    <w:rsid w:val="00F11A3E"/>
    <w:rsid w:val="00F16AD8"/>
    <w:rsid w:val="00F303CD"/>
    <w:rsid w:val="00F30645"/>
    <w:rsid w:val="00F37678"/>
    <w:rsid w:val="00F37860"/>
    <w:rsid w:val="00F42BD3"/>
    <w:rsid w:val="00F50DF2"/>
    <w:rsid w:val="00F514D1"/>
    <w:rsid w:val="00F52484"/>
    <w:rsid w:val="00F676DE"/>
    <w:rsid w:val="00F748ED"/>
    <w:rsid w:val="00F7733D"/>
    <w:rsid w:val="00F812F6"/>
    <w:rsid w:val="00F8376C"/>
    <w:rsid w:val="00F90C94"/>
    <w:rsid w:val="00F923FC"/>
    <w:rsid w:val="00FA1CF1"/>
    <w:rsid w:val="00FB7B35"/>
    <w:rsid w:val="00FC1493"/>
    <w:rsid w:val="00FC36B0"/>
    <w:rsid w:val="00FC5523"/>
    <w:rsid w:val="00FC7B0B"/>
    <w:rsid w:val="00FD115E"/>
    <w:rsid w:val="00FD1C40"/>
    <w:rsid w:val="00FD419F"/>
    <w:rsid w:val="00FD4DAB"/>
    <w:rsid w:val="00FE3738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CBE"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56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D2091B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5691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watch?v=X6kWygqR0L8&amp;t=83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8726A"/>
    <w:rsid w:val="000B6755"/>
    <w:rsid w:val="000E1CB5"/>
    <w:rsid w:val="00107DCC"/>
    <w:rsid w:val="0018352B"/>
    <w:rsid w:val="001A4B71"/>
    <w:rsid w:val="001C625E"/>
    <w:rsid w:val="00220544"/>
    <w:rsid w:val="00265B4F"/>
    <w:rsid w:val="002745D3"/>
    <w:rsid w:val="00276672"/>
    <w:rsid w:val="002B16F1"/>
    <w:rsid w:val="00335958"/>
    <w:rsid w:val="00335E92"/>
    <w:rsid w:val="00345CB4"/>
    <w:rsid w:val="0039586B"/>
    <w:rsid w:val="00412323"/>
    <w:rsid w:val="00450F85"/>
    <w:rsid w:val="005B6EE8"/>
    <w:rsid w:val="007811E4"/>
    <w:rsid w:val="00794313"/>
    <w:rsid w:val="0080447E"/>
    <w:rsid w:val="0082022A"/>
    <w:rsid w:val="00824D64"/>
    <w:rsid w:val="009664BD"/>
    <w:rsid w:val="00C03864"/>
    <w:rsid w:val="00C55B3D"/>
    <w:rsid w:val="00C96097"/>
    <w:rsid w:val="00CD31AD"/>
    <w:rsid w:val="00CD7BE1"/>
    <w:rsid w:val="00D52BCB"/>
    <w:rsid w:val="00D63BFC"/>
    <w:rsid w:val="00D816F2"/>
    <w:rsid w:val="00DC2F0F"/>
    <w:rsid w:val="00EA1521"/>
    <w:rsid w:val="00F11A3E"/>
    <w:rsid w:val="00F90C94"/>
    <w:rsid w:val="00FB186E"/>
    <w:rsid w:val="00FB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620</Words>
  <Characters>3292</Characters>
  <Application>Microsoft Office Word</Application>
  <DocSecurity>0</DocSecurity>
  <Lines>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12</cp:revision>
  <dcterms:created xsi:type="dcterms:W3CDTF">2026-03-26T19:44:00Z</dcterms:created>
  <dcterms:modified xsi:type="dcterms:W3CDTF">2026-03-27T15:58:00Z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