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B724D6" w:rsidRPr="00DC7F18" w:rsidRDefault="00DD3CC7" w:rsidP="007E03F2">
      <w:pPr>
        <w:spacing w:line="240" w:lineRule="auto"/>
        <w:jc w:val="center"/>
        <w:rPr>
          <w:sz w:val="24"/>
          <w:szCs w:val="24"/>
        </w:rPr>
      </w:pPr>
      <w:r w:rsidRPr="00DC7F18">
        <w:rPr>
          <w:rFonts w:cs="Tahoma"/>
          <w:b/>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1BF9397" w14:textId="77777777" w:rsidR="00FF11D4" w:rsidRPr="007E03F2" w:rsidRDefault="00FF11D4" w:rsidP="007E03F2">
      <w:pPr>
        <w:pBdr>
          <w:bottom w:val="single" w:sz="4" w:space="2" w:color="auto"/>
        </w:pBdr>
        <w:spacing w:after="0" w:line="240" w:lineRule="auto"/>
        <w:jc w:val="center"/>
        <w:rPr>
          <w:rFonts w:eastAsia="Calibri" w:cstheme="minorHAnsi"/>
          <w:sz w:val="24"/>
          <w:szCs w:val="24"/>
        </w:rPr>
      </w:pPr>
      <w:r w:rsidRPr="007E03F2">
        <w:rPr>
          <w:rFonts w:eastAsia="Calibri" w:cstheme="minorHAnsi"/>
          <w:sz w:val="24"/>
          <w:szCs w:val="24"/>
        </w:rPr>
        <w:t>The Law-Related Education Academy is sponsored by the Arizona Foundation for Legal Services &amp; Education with funding made possible by the Arizona Department of Education.</w:t>
      </w:r>
    </w:p>
    <w:p w14:paraId="5F3A04F6" w14:textId="77777777" w:rsidR="00DD3CC7" w:rsidRPr="00DC7F18" w:rsidRDefault="00DD3CC7" w:rsidP="007E03F2">
      <w:pPr>
        <w:spacing w:after="0" w:line="240" w:lineRule="auto"/>
        <w:jc w:val="center"/>
        <w:rPr>
          <w:rFonts w:eastAsia="Calibri" w:cs="Calibri"/>
          <w:b/>
          <w:sz w:val="24"/>
          <w:szCs w:val="24"/>
          <w:u w:val="single"/>
        </w:rPr>
      </w:pPr>
    </w:p>
    <w:p w14:paraId="4FDD2AE8" w14:textId="7EC0DFC0" w:rsidR="00DD3CC7" w:rsidRPr="007E03F2" w:rsidRDefault="00DC7F18" w:rsidP="007E03F2">
      <w:pPr>
        <w:spacing w:after="0" w:line="240" w:lineRule="auto"/>
        <w:jc w:val="center"/>
        <w:rPr>
          <w:rFonts w:eastAsia="Calibri" w:cstheme="minorHAnsi"/>
          <w:b/>
          <w:bCs/>
          <w:sz w:val="24"/>
          <w:szCs w:val="24"/>
        </w:rPr>
      </w:pPr>
      <w:r w:rsidRPr="007E03F2">
        <w:rPr>
          <w:rFonts w:eastAsia="Calibri" w:cstheme="minorHAnsi"/>
          <w:b/>
          <w:bCs/>
          <w:sz w:val="24"/>
          <w:szCs w:val="24"/>
        </w:rPr>
        <w:t>“</w:t>
      </w:r>
      <w:r w:rsidR="00BF027A" w:rsidRPr="007E03F2">
        <w:rPr>
          <w:rFonts w:eastAsia="Calibri" w:cstheme="minorHAnsi"/>
          <w:b/>
          <w:bCs/>
          <w:sz w:val="24"/>
          <w:szCs w:val="24"/>
        </w:rPr>
        <w:t>Tech Safety in Your Community</w:t>
      </w:r>
      <w:r w:rsidRPr="007E03F2">
        <w:rPr>
          <w:rFonts w:eastAsia="Calibri" w:cstheme="minorHAnsi"/>
          <w:b/>
          <w:bCs/>
          <w:sz w:val="24"/>
          <w:szCs w:val="24"/>
        </w:rPr>
        <w:t>”</w:t>
      </w:r>
      <w:r w:rsidR="00DD3CC7" w:rsidRPr="007E03F2">
        <w:rPr>
          <w:rFonts w:eastAsia="Calibri" w:cstheme="minorHAnsi"/>
          <w:b/>
          <w:bCs/>
          <w:sz w:val="24"/>
          <w:szCs w:val="24"/>
        </w:rPr>
        <w:t xml:space="preserve"> Academy</w:t>
      </w:r>
    </w:p>
    <w:p w14:paraId="72C3E271" w14:textId="22D84C9B" w:rsidR="00DD3CC7" w:rsidRPr="007E03F2" w:rsidRDefault="00EB0D8E" w:rsidP="007E03F2">
      <w:pPr>
        <w:spacing w:after="0" w:line="240" w:lineRule="auto"/>
        <w:jc w:val="center"/>
        <w:rPr>
          <w:rFonts w:eastAsia="Calibri" w:cstheme="minorHAnsi"/>
          <w:bCs/>
          <w:sz w:val="24"/>
          <w:szCs w:val="24"/>
        </w:rPr>
      </w:pPr>
      <w:r w:rsidRPr="007E03F2">
        <w:rPr>
          <w:rFonts w:eastAsia="Calibri" w:cstheme="minorHAnsi"/>
          <w:bCs/>
          <w:sz w:val="24"/>
          <w:szCs w:val="24"/>
        </w:rPr>
        <w:t>(</w:t>
      </w:r>
      <w:r w:rsidR="00C42627" w:rsidRPr="007E03F2">
        <w:rPr>
          <w:rFonts w:eastAsia="Calibri" w:cstheme="minorHAnsi"/>
          <w:bCs/>
          <w:sz w:val="24"/>
          <w:szCs w:val="24"/>
        </w:rPr>
        <w:t>Staff</w:t>
      </w:r>
      <w:r w:rsidR="005E43EC" w:rsidRPr="007E03F2">
        <w:rPr>
          <w:rFonts w:eastAsia="Calibri" w:cstheme="minorHAnsi"/>
          <w:bCs/>
          <w:sz w:val="24"/>
          <w:szCs w:val="24"/>
        </w:rPr>
        <w:t xml:space="preserve"> &amp;</w:t>
      </w:r>
      <w:r w:rsidR="00CC58C0" w:rsidRPr="007E03F2">
        <w:rPr>
          <w:rFonts w:eastAsia="Calibri" w:cstheme="minorHAnsi"/>
          <w:bCs/>
          <w:sz w:val="24"/>
          <w:szCs w:val="24"/>
        </w:rPr>
        <w:t xml:space="preserve"> </w:t>
      </w:r>
      <w:r w:rsidR="00BF027A" w:rsidRPr="007E03F2">
        <w:rPr>
          <w:rFonts w:eastAsia="Calibri" w:cstheme="minorHAnsi"/>
          <w:bCs/>
          <w:sz w:val="24"/>
          <w:szCs w:val="24"/>
        </w:rPr>
        <w:t>Community LRE</w:t>
      </w:r>
      <w:r w:rsidRPr="007E03F2">
        <w:rPr>
          <w:rFonts w:eastAsia="Calibri" w:cstheme="minorHAnsi"/>
          <w:bCs/>
          <w:sz w:val="24"/>
          <w:szCs w:val="24"/>
        </w:rPr>
        <w:t>)</w:t>
      </w:r>
    </w:p>
    <w:p w14:paraId="3ABE3AE6" w14:textId="7D91A9B6" w:rsidR="00DD3CC7" w:rsidRPr="007E03F2" w:rsidRDefault="006E6C57" w:rsidP="007E03F2">
      <w:pPr>
        <w:widowControl w:val="0"/>
        <w:autoSpaceDE w:val="0"/>
        <w:autoSpaceDN w:val="0"/>
        <w:adjustRightInd w:val="0"/>
        <w:spacing w:after="0" w:line="240" w:lineRule="auto"/>
        <w:ind w:left="1710" w:hanging="1710"/>
        <w:jc w:val="center"/>
        <w:rPr>
          <w:rFonts w:eastAsia="Calibri" w:cstheme="minorHAnsi"/>
          <w:b/>
          <w:bCs/>
          <w:sz w:val="24"/>
          <w:szCs w:val="24"/>
        </w:rPr>
      </w:pPr>
      <w:r w:rsidRPr="007E03F2">
        <w:rPr>
          <w:rFonts w:eastAsia="Calibri" w:cstheme="minorHAnsi"/>
          <w:b/>
          <w:bCs/>
          <w:sz w:val="24"/>
          <w:szCs w:val="24"/>
        </w:rPr>
        <w:t>Building Trust with Effective Communications</w:t>
      </w:r>
      <w:r w:rsidR="006747E9" w:rsidRPr="007E03F2">
        <w:rPr>
          <w:rFonts w:eastAsia="Calibri" w:cstheme="minorHAnsi"/>
          <w:b/>
          <w:bCs/>
          <w:sz w:val="24"/>
          <w:szCs w:val="24"/>
        </w:rPr>
        <w:t xml:space="preserve"> </w:t>
      </w:r>
      <w:r w:rsidR="00DC7F18" w:rsidRPr="007E03F2">
        <w:rPr>
          <w:rFonts w:eastAsia="Calibri" w:cstheme="minorHAnsi"/>
          <w:b/>
          <w:bCs/>
          <w:sz w:val="24"/>
          <w:szCs w:val="24"/>
        </w:rPr>
        <w:t>Lesson Plan</w:t>
      </w:r>
    </w:p>
    <w:p w14:paraId="588B3F56" w14:textId="77777777" w:rsidR="00160A11" w:rsidRPr="007E03F2" w:rsidRDefault="00160A11" w:rsidP="007E03F2">
      <w:pPr>
        <w:spacing w:after="0" w:line="240" w:lineRule="auto"/>
        <w:rPr>
          <w:rFonts w:eastAsia="Calibri" w:cstheme="minorHAnsi"/>
          <w:b/>
          <w:bCs/>
          <w:sz w:val="24"/>
          <w:szCs w:val="24"/>
        </w:rPr>
      </w:pPr>
    </w:p>
    <w:p w14:paraId="58F92C53" w14:textId="4FA1AA20" w:rsidR="002D52B2" w:rsidRPr="007E03F2" w:rsidRDefault="00EB0D8E" w:rsidP="007E03F2">
      <w:pPr>
        <w:spacing w:after="0" w:line="240" w:lineRule="auto"/>
        <w:rPr>
          <w:rFonts w:eastAsia="Calibri" w:cstheme="minorHAnsi"/>
          <w:sz w:val="24"/>
          <w:szCs w:val="24"/>
        </w:rPr>
      </w:pPr>
      <w:r w:rsidRPr="007E03F2">
        <w:rPr>
          <w:rFonts w:eastAsia="Calibri" w:cstheme="minorHAnsi"/>
          <w:b/>
          <w:bCs/>
          <w:sz w:val="24"/>
          <w:szCs w:val="24"/>
        </w:rPr>
        <w:t>O</w:t>
      </w:r>
      <w:r w:rsidR="00DD3CC7" w:rsidRPr="007E03F2">
        <w:rPr>
          <w:rFonts w:eastAsia="Calibri" w:cstheme="minorHAnsi"/>
          <w:b/>
          <w:bCs/>
          <w:sz w:val="24"/>
          <w:szCs w:val="24"/>
        </w:rPr>
        <w:t xml:space="preserve">bjectives: </w:t>
      </w:r>
      <w:r w:rsidR="00D76B37" w:rsidRPr="007E03F2">
        <w:rPr>
          <w:rFonts w:eastAsia="Calibri" w:cstheme="minorHAnsi"/>
          <w:sz w:val="24"/>
          <w:szCs w:val="24"/>
        </w:rPr>
        <w:t>Provide the school community with</w:t>
      </w:r>
      <w:r w:rsidR="0027478E" w:rsidRPr="007E03F2">
        <w:rPr>
          <w:rFonts w:eastAsia="Calibri" w:cstheme="minorHAnsi"/>
          <w:sz w:val="24"/>
          <w:szCs w:val="24"/>
        </w:rPr>
        <w:t xml:space="preserve"> strateg</w:t>
      </w:r>
      <w:r w:rsidR="00696FAD" w:rsidRPr="007E03F2">
        <w:rPr>
          <w:rFonts w:eastAsia="Calibri" w:cstheme="minorHAnsi"/>
          <w:sz w:val="24"/>
          <w:szCs w:val="24"/>
        </w:rPr>
        <w:t>ies</w:t>
      </w:r>
      <w:r w:rsidR="0027478E" w:rsidRPr="007E03F2">
        <w:rPr>
          <w:rFonts w:eastAsia="Calibri" w:cstheme="minorHAnsi"/>
          <w:sz w:val="24"/>
          <w:szCs w:val="24"/>
        </w:rPr>
        <w:t xml:space="preserve"> to </w:t>
      </w:r>
      <w:r w:rsidR="008E707C" w:rsidRPr="007E03F2">
        <w:rPr>
          <w:rFonts w:eastAsia="Calibri" w:cstheme="minorHAnsi"/>
          <w:sz w:val="24"/>
          <w:szCs w:val="24"/>
        </w:rPr>
        <w:t xml:space="preserve">build trust </w:t>
      </w:r>
      <w:r w:rsidR="006410B2" w:rsidRPr="007E03F2">
        <w:rPr>
          <w:rFonts w:eastAsia="Calibri" w:cstheme="minorHAnsi"/>
          <w:sz w:val="24"/>
          <w:szCs w:val="24"/>
        </w:rPr>
        <w:t xml:space="preserve">in communications with youth </w:t>
      </w:r>
      <w:r w:rsidR="004028CA" w:rsidRPr="007E03F2">
        <w:rPr>
          <w:rFonts w:eastAsia="Calibri" w:cstheme="minorHAnsi"/>
          <w:sz w:val="24"/>
          <w:szCs w:val="24"/>
        </w:rPr>
        <w:t>regarding their online experience.</w:t>
      </w:r>
    </w:p>
    <w:p w14:paraId="59C1F6FD" w14:textId="77777777" w:rsidR="002A288A" w:rsidRPr="007E03F2" w:rsidRDefault="002A288A" w:rsidP="007E03F2">
      <w:pPr>
        <w:spacing w:after="0" w:line="240" w:lineRule="auto"/>
        <w:rPr>
          <w:rFonts w:eastAsia="Calibri" w:cstheme="minorHAnsi"/>
          <w:b/>
          <w:bCs/>
          <w:sz w:val="24"/>
          <w:szCs w:val="24"/>
        </w:rPr>
      </w:pPr>
    </w:p>
    <w:p w14:paraId="7A7353AD" w14:textId="77777777" w:rsidR="00DD3CC7" w:rsidRPr="007E03F2" w:rsidRDefault="00DD3CC7" w:rsidP="007E03F2">
      <w:pPr>
        <w:spacing w:after="0" w:line="240" w:lineRule="auto"/>
        <w:rPr>
          <w:rFonts w:eastAsia="Calibri" w:cstheme="minorHAnsi"/>
          <w:b/>
          <w:bCs/>
          <w:sz w:val="24"/>
          <w:szCs w:val="24"/>
        </w:rPr>
      </w:pPr>
      <w:r w:rsidRPr="007E03F2">
        <w:rPr>
          <w:rFonts w:eastAsia="Calibri" w:cstheme="minorHAnsi"/>
          <w:b/>
          <w:bCs/>
          <w:sz w:val="24"/>
          <w:szCs w:val="24"/>
        </w:rPr>
        <w:t>Materials:</w:t>
      </w:r>
    </w:p>
    <w:p w14:paraId="6ABF5745" w14:textId="352012AC" w:rsidR="00C264C0" w:rsidRPr="00DF3232" w:rsidRDefault="009374B6" w:rsidP="00DF3232">
      <w:pPr>
        <w:pStyle w:val="ListParagraph"/>
        <w:numPr>
          <w:ilvl w:val="0"/>
          <w:numId w:val="37"/>
        </w:numPr>
        <w:spacing w:after="0" w:line="240" w:lineRule="auto"/>
        <w:rPr>
          <w:rFonts w:eastAsia="Calibri" w:cstheme="minorHAnsi"/>
          <w:sz w:val="24"/>
          <w:szCs w:val="24"/>
        </w:rPr>
      </w:pPr>
      <w:r w:rsidRPr="00DF3232">
        <w:rPr>
          <w:rFonts w:eastAsia="Calibri" w:cstheme="minorHAnsi"/>
          <w:sz w:val="24"/>
          <w:szCs w:val="24"/>
        </w:rPr>
        <w:t>Meeting room with tables and chairs for small groupings if available</w:t>
      </w:r>
    </w:p>
    <w:p w14:paraId="0242109D" w14:textId="29393625" w:rsidR="0038262F" w:rsidRPr="00DF3232" w:rsidRDefault="0038262F" w:rsidP="00DF3232">
      <w:pPr>
        <w:pStyle w:val="ListParagraph"/>
        <w:numPr>
          <w:ilvl w:val="0"/>
          <w:numId w:val="37"/>
        </w:numPr>
        <w:spacing w:after="0" w:line="240" w:lineRule="auto"/>
        <w:rPr>
          <w:rFonts w:eastAsia="Calibri" w:cstheme="minorHAnsi"/>
          <w:sz w:val="24"/>
          <w:szCs w:val="24"/>
        </w:rPr>
      </w:pPr>
      <w:r w:rsidRPr="00DF3232">
        <w:rPr>
          <w:rFonts w:eastAsia="Calibri" w:cstheme="minorHAnsi"/>
          <w:sz w:val="24"/>
          <w:szCs w:val="24"/>
        </w:rPr>
        <w:t>Large poster paper and markers for each group</w:t>
      </w:r>
    </w:p>
    <w:p w14:paraId="0CA636AF" w14:textId="7B7507D5" w:rsidR="00F51978" w:rsidRPr="00DF3232" w:rsidRDefault="00F51978" w:rsidP="00DF3232">
      <w:pPr>
        <w:pStyle w:val="ListParagraph"/>
        <w:numPr>
          <w:ilvl w:val="0"/>
          <w:numId w:val="37"/>
        </w:numPr>
        <w:spacing w:after="0" w:line="240" w:lineRule="auto"/>
        <w:rPr>
          <w:rFonts w:eastAsia="Calibri" w:cstheme="minorHAnsi"/>
          <w:sz w:val="24"/>
          <w:szCs w:val="24"/>
        </w:rPr>
      </w:pPr>
      <w:r w:rsidRPr="00DF3232">
        <w:rPr>
          <w:rFonts w:eastAsia="Calibri" w:cstheme="minorHAnsi"/>
          <w:sz w:val="24"/>
          <w:szCs w:val="24"/>
        </w:rPr>
        <w:t>Signs</w:t>
      </w:r>
      <w:r w:rsidR="004028CA" w:rsidRPr="00DF3232">
        <w:rPr>
          <w:rFonts w:eastAsia="Calibri" w:cstheme="minorHAnsi"/>
          <w:sz w:val="24"/>
          <w:szCs w:val="24"/>
        </w:rPr>
        <w:t xml:space="preserve"> or table </w:t>
      </w:r>
      <w:r w:rsidR="00A25EB9" w:rsidRPr="00DF3232">
        <w:rPr>
          <w:rFonts w:eastAsia="Calibri" w:cstheme="minorHAnsi"/>
          <w:sz w:val="24"/>
          <w:szCs w:val="24"/>
        </w:rPr>
        <w:t>cards</w:t>
      </w:r>
      <w:r w:rsidR="00A54A90" w:rsidRPr="00DF3232">
        <w:rPr>
          <w:rFonts w:eastAsia="Calibri" w:cstheme="minorHAnsi"/>
          <w:sz w:val="24"/>
          <w:szCs w:val="24"/>
        </w:rPr>
        <w:t>:</w:t>
      </w:r>
      <w:r w:rsidRPr="00DF3232">
        <w:rPr>
          <w:rFonts w:eastAsia="Calibri" w:cstheme="minorHAnsi"/>
          <w:sz w:val="24"/>
          <w:szCs w:val="24"/>
        </w:rPr>
        <w:t xml:space="preserve"> </w:t>
      </w:r>
      <w:r w:rsidR="004028CA" w:rsidRPr="00DF3232">
        <w:rPr>
          <w:rFonts w:eastAsia="Calibri" w:cstheme="minorHAnsi"/>
          <w:sz w:val="24"/>
          <w:szCs w:val="24"/>
        </w:rPr>
        <w:t>OUTSPOKEN/DIRECT – QUIET/RESERVED – THOUGHTFUL/ANALYTICAL – FRIENDLY/UNASSUMING</w:t>
      </w:r>
    </w:p>
    <w:p w14:paraId="0C4790CC" w14:textId="7F6AB031" w:rsidR="00CD6C52" w:rsidRPr="00DF3232" w:rsidRDefault="00744108" w:rsidP="00DF3232">
      <w:pPr>
        <w:pStyle w:val="ListParagraph"/>
        <w:numPr>
          <w:ilvl w:val="0"/>
          <w:numId w:val="37"/>
        </w:numPr>
        <w:spacing w:after="0" w:line="240" w:lineRule="auto"/>
        <w:rPr>
          <w:rFonts w:eastAsia="Calibri" w:cstheme="minorHAnsi"/>
          <w:b/>
          <w:sz w:val="24"/>
          <w:szCs w:val="24"/>
        </w:rPr>
      </w:pPr>
      <w:r w:rsidRPr="00DF3232">
        <w:rPr>
          <w:rFonts w:eastAsia="Calibri" w:cstheme="minorHAnsi"/>
          <w:sz w:val="24"/>
          <w:szCs w:val="24"/>
        </w:rPr>
        <w:t xml:space="preserve">Tips and Resources handout pg. </w:t>
      </w:r>
      <w:r w:rsidR="006B095F" w:rsidRPr="00DF3232">
        <w:rPr>
          <w:rFonts w:eastAsia="Calibri" w:cstheme="minorHAnsi"/>
          <w:sz w:val="24"/>
          <w:szCs w:val="24"/>
        </w:rPr>
        <w:t>3</w:t>
      </w:r>
    </w:p>
    <w:p w14:paraId="6EDE4799" w14:textId="77777777" w:rsidR="00744108" w:rsidRPr="007E03F2" w:rsidRDefault="00744108" w:rsidP="007E03F2">
      <w:pPr>
        <w:spacing w:after="0" w:line="240" w:lineRule="auto"/>
        <w:rPr>
          <w:rFonts w:eastAsia="Calibri" w:cstheme="minorHAnsi"/>
          <w:b/>
          <w:bCs/>
          <w:sz w:val="24"/>
          <w:szCs w:val="24"/>
        </w:rPr>
      </w:pPr>
    </w:p>
    <w:p w14:paraId="7A4CB161" w14:textId="64AA2870" w:rsidR="00DD3CC7" w:rsidRPr="007E03F2" w:rsidRDefault="00DD3CC7" w:rsidP="007E03F2">
      <w:pPr>
        <w:spacing w:after="0" w:line="240" w:lineRule="auto"/>
        <w:rPr>
          <w:rFonts w:eastAsia="Calibri" w:cstheme="minorHAnsi"/>
          <w:b/>
          <w:bCs/>
          <w:sz w:val="24"/>
          <w:szCs w:val="24"/>
        </w:rPr>
      </w:pPr>
      <w:r w:rsidRPr="007E03F2">
        <w:rPr>
          <w:rFonts w:eastAsia="Calibri" w:cstheme="minorHAnsi"/>
          <w:b/>
          <w:bCs/>
          <w:sz w:val="24"/>
          <w:szCs w:val="24"/>
        </w:rPr>
        <w:t xml:space="preserve">Timeframe: </w:t>
      </w:r>
      <w:r w:rsidR="00C347FB" w:rsidRPr="007E03F2">
        <w:rPr>
          <w:rFonts w:eastAsia="Calibri" w:cstheme="minorHAnsi"/>
          <w:bCs/>
          <w:sz w:val="24"/>
          <w:szCs w:val="24"/>
        </w:rPr>
        <w:t>40</w:t>
      </w:r>
      <w:r w:rsidR="00FC36B0" w:rsidRPr="007E03F2">
        <w:rPr>
          <w:rFonts w:eastAsia="Calibri" w:cstheme="minorHAnsi"/>
          <w:bCs/>
          <w:sz w:val="24"/>
          <w:szCs w:val="24"/>
        </w:rPr>
        <w:t xml:space="preserve"> Minutes</w:t>
      </w:r>
    </w:p>
    <w:p w14:paraId="6B3DCA26" w14:textId="77777777" w:rsidR="00DD3CC7" w:rsidRPr="007E03F2" w:rsidRDefault="00DD3CC7" w:rsidP="007E03F2">
      <w:pPr>
        <w:spacing w:after="0" w:line="240" w:lineRule="auto"/>
        <w:rPr>
          <w:rFonts w:eastAsia="Calibri" w:cstheme="minorHAnsi"/>
          <w:b/>
          <w:bCs/>
          <w:sz w:val="24"/>
          <w:szCs w:val="24"/>
        </w:rPr>
      </w:pPr>
    </w:p>
    <w:p w14:paraId="0D8929DA" w14:textId="1C5C41D3" w:rsidR="00F15F85" w:rsidRPr="00F555F0" w:rsidRDefault="00F15F85" w:rsidP="007E03F2">
      <w:pPr>
        <w:spacing w:after="0" w:line="240" w:lineRule="auto"/>
        <w:rPr>
          <w:rFonts w:eastAsia="Calibri"/>
          <w:b/>
          <w:sz w:val="24"/>
          <w:szCs w:val="24"/>
        </w:rPr>
      </w:pPr>
      <w:r w:rsidRPr="623264D4">
        <w:rPr>
          <w:rFonts w:eastAsia="Calibri"/>
          <w:b/>
          <w:sz w:val="24"/>
          <w:szCs w:val="24"/>
        </w:rPr>
        <w:t xml:space="preserve">Prework: </w:t>
      </w:r>
      <w:r w:rsidRPr="00120B7F">
        <w:rPr>
          <w:rFonts w:eastAsia="Calibri"/>
          <w:sz w:val="24"/>
          <w:szCs w:val="24"/>
        </w:rPr>
        <w:t>Make and p</w:t>
      </w:r>
      <w:r w:rsidRPr="623264D4">
        <w:rPr>
          <w:rFonts w:eastAsia="Calibri"/>
          <w:sz w:val="24"/>
          <w:szCs w:val="24"/>
        </w:rPr>
        <w:t xml:space="preserve">ost the following </w:t>
      </w:r>
      <w:r w:rsidRPr="623264D4">
        <w:rPr>
          <w:rFonts w:eastAsia="Calibri"/>
          <w:b/>
          <w:sz w:val="24"/>
          <w:szCs w:val="24"/>
        </w:rPr>
        <w:t>signs</w:t>
      </w:r>
      <w:r w:rsidRPr="623264D4">
        <w:rPr>
          <w:rFonts w:eastAsia="Calibri"/>
          <w:sz w:val="24"/>
          <w:szCs w:val="24"/>
        </w:rPr>
        <w:t xml:space="preserve"> in 4 different areas in the room</w:t>
      </w:r>
      <w:r w:rsidR="0055256F" w:rsidRPr="623264D4">
        <w:rPr>
          <w:rFonts w:eastAsia="Calibri"/>
          <w:sz w:val="24"/>
          <w:szCs w:val="24"/>
        </w:rPr>
        <w:t xml:space="preserve"> OR make cards with an equal amount of each type of communication style</w:t>
      </w:r>
      <w:r w:rsidR="00B641AF" w:rsidRPr="623264D4">
        <w:rPr>
          <w:rFonts w:eastAsia="Calibri"/>
          <w:sz w:val="24"/>
          <w:szCs w:val="24"/>
        </w:rPr>
        <w:t xml:space="preserve"> (if you choose to use cards, make sure to have more cards than you have participants as you do not know how many of each style will be in </w:t>
      </w:r>
      <w:r w:rsidR="005E026A" w:rsidRPr="623264D4">
        <w:rPr>
          <w:rFonts w:eastAsia="Calibri"/>
          <w:sz w:val="24"/>
          <w:szCs w:val="24"/>
        </w:rPr>
        <w:t>the audience</w:t>
      </w:r>
      <w:r w:rsidR="00B641AF" w:rsidRPr="623264D4">
        <w:rPr>
          <w:rFonts w:eastAsia="Calibri"/>
          <w:sz w:val="24"/>
          <w:szCs w:val="24"/>
        </w:rPr>
        <w:t>)</w:t>
      </w:r>
      <w:r w:rsidRPr="623264D4">
        <w:rPr>
          <w:rFonts w:eastAsia="Calibri"/>
          <w:sz w:val="24"/>
          <w:szCs w:val="24"/>
        </w:rPr>
        <w:t xml:space="preserve">: </w:t>
      </w:r>
      <w:r w:rsidRPr="623264D4">
        <w:rPr>
          <w:rFonts w:eastAsia="Calibri"/>
          <w:b/>
          <w:sz w:val="24"/>
          <w:szCs w:val="24"/>
        </w:rPr>
        <w:t>OUTSPOKEN/DIRECT – QUIET/RESERVED – THOUGHTFUL/ANALYTICAL – FRIENDLY/UNASSUMING</w:t>
      </w:r>
      <w:r w:rsidR="0055256F" w:rsidRPr="623264D4">
        <w:rPr>
          <w:rFonts w:eastAsia="Calibri"/>
          <w:b/>
          <w:sz w:val="24"/>
          <w:szCs w:val="24"/>
        </w:rPr>
        <w:t xml:space="preserve"> </w:t>
      </w:r>
    </w:p>
    <w:p w14:paraId="258F0E23" w14:textId="62173ECD" w:rsidR="00F15F85" w:rsidRPr="007E03F2" w:rsidRDefault="00F15F85" w:rsidP="007E03F2">
      <w:pPr>
        <w:spacing w:after="0" w:line="240" w:lineRule="auto"/>
        <w:rPr>
          <w:rFonts w:eastAsia="Calibri" w:cstheme="minorHAnsi"/>
          <w:b/>
          <w:bCs/>
          <w:sz w:val="24"/>
          <w:szCs w:val="24"/>
        </w:rPr>
      </w:pPr>
    </w:p>
    <w:p w14:paraId="7A4BE436" w14:textId="77777777" w:rsidR="009D1150" w:rsidRPr="007E03F2" w:rsidRDefault="009D1150" w:rsidP="007E03F2">
      <w:pPr>
        <w:spacing w:after="0" w:line="240" w:lineRule="auto"/>
        <w:rPr>
          <w:rFonts w:eastAsia="Calibri" w:cstheme="minorHAnsi"/>
          <w:sz w:val="24"/>
          <w:szCs w:val="24"/>
        </w:rPr>
      </w:pPr>
      <w:r w:rsidRPr="007E03F2">
        <w:rPr>
          <w:rFonts w:eastAsia="Calibri" w:cstheme="minorHAnsi"/>
          <w:sz w:val="24"/>
          <w:szCs w:val="24"/>
        </w:rPr>
        <w:t>Staff/Community LRE is designed for officer led instruction for legal guardians and school staff. Topics should still be selected based upon data and school needs.</w:t>
      </w:r>
    </w:p>
    <w:p w14:paraId="6ECD1494" w14:textId="77777777" w:rsidR="00583CA3" w:rsidRPr="007E03F2" w:rsidRDefault="00583CA3" w:rsidP="007E03F2">
      <w:pPr>
        <w:spacing w:after="0" w:line="240" w:lineRule="auto"/>
        <w:rPr>
          <w:rFonts w:eastAsia="Calibri" w:cstheme="minorHAnsi"/>
          <w:b/>
          <w:bCs/>
          <w:sz w:val="24"/>
          <w:szCs w:val="24"/>
        </w:rPr>
      </w:pPr>
    </w:p>
    <w:p w14:paraId="4A9C8103" w14:textId="2038A13C" w:rsidR="003746EA" w:rsidRPr="007E03F2" w:rsidRDefault="00817024" w:rsidP="007E03F2">
      <w:pPr>
        <w:spacing w:after="0" w:line="240" w:lineRule="auto"/>
        <w:rPr>
          <w:rFonts w:eastAsia="Calibri" w:cstheme="minorHAnsi"/>
          <w:b/>
          <w:bCs/>
          <w:sz w:val="24"/>
          <w:szCs w:val="24"/>
        </w:rPr>
      </w:pPr>
      <w:r w:rsidRPr="007E03F2">
        <w:rPr>
          <w:rFonts w:eastAsia="Calibri" w:cstheme="minorHAnsi"/>
          <w:b/>
          <w:bCs/>
          <w:sz w:val="24"/>
          <w:szCs w:val="24"/>
        </w:rPr>
        <w:t>Icebreaker</w:t>
      </w:r>
      <w:r w:rsidR="002574F9" w:rsidRPr="007E03F2">
        <w:rPr>
          <w:rFonts w:eastAsia="Calibri" w:cstheme="minorHAnsi"/>
          <w:b/>
          <w:bCs/>
          <w:sz w:val="24"/>
          <w:szCs w:val="24"/>
        </w:rPr>
        <w:t>:</w:t>
      </w:r>
    </w:p>
    <w:p w14:paraId="632F4871" w14:textId="5170D571" w:rsidR="00432AAE" w:rsidRPr="007E03F2" w:rsidRDefault="008B78D1" w:rsidP="007E03F2">
      <w:pPr>
        <w:pStyle w:val="ListParagraph"/>
        <w:numPr>
          <w:ilvl w:val="0"/>
          <w:numId w:val="2"/>
        </w:numPr>
        <w:spacing w:after="0" w:line="240" w:lineRule="auto"/>
        <w:rPr>
          <w:rFonts w:eastAsia="Calibri" w:cstheme="minorHAnsi"/>
          <w:b/>
          <w:bCs/>
          <w:sz w:val="24"/>
          <w:szCs w:val="24"/>
        </w:rPr>
      </w:pPr>
      <w:r w:rsidRPr="007E03F2">
        <w:rPr>
          <w:rFonts w:eastAsia="Calibri" w:cstheme="minorHAnsi"/>
          <w:sz w:val="24"/>
          <w:szCs w:val="24"/>
        </w:rPr>
        <w:t xml:space="preserve">Prepare the </w:t>
      </w:r>
      <w:r w:rsidRPr="007E03F2">
        <w:rPr>
          <w:rFonts w:eastAsia="Calibri" w:cstheme="minorHAnsi"/>
          <w:b/>
          <w:bCs/>
          <w:sz w:val="24"/>
          <w:szCs w:val="24"/>
        </w:rPr>
        <w:t>room with tables and chairs</w:t>
      </w:r>
      <w:r w:rsidRPr="007E03F2">
        <w:rPr>
          <w:rFonts w:eastAsia="Calibri" w:cstheme="minorHAnsi"/>
          <w:sz w:val="24"/>
          <w:szCs w:val="24"/>
        </w:rPr>
        <w:t xml:space="preserve"> to form small groups of </w:t>
      </w:r>
      <w:r w:rsidR="00BA0C9B" w:rsidRPr="007E03F2">
        <w:rPr>
          <w:rFonts w:eastAsia="Calibri" w:cstheme="minorHAnsi"/>
          <w:sz w:val="24"/>
          <w:szCs w:val="24"/>
        </w:rPr>
        <w:t>3</w:t>
      </w:r>
      <w:r w:rsidRPr="007E03F2">
        <w:rPr>
          <w:rFonts w:eastAsia="Calibri" w:cstheme="minorHAnsi"/>
          <w:sz w:val="24"/>
          <w:szCs w:val="24"/>
        </w:rPr>
        <w:t>-</w:t>
      </w:r>
      <w:r w:rsidR="00BA0C9B" w:rsidRPr="007E03F2">
        <w:rPr>
          <w:rFonts w:eastAsia="Calibri" w:cstheme="minorHAnsi"/>
          <w:sz w:val="24"/>
          <w:szCs w:val="24"/>
        </w:rPr>
        <w:t>5</w:t>
      </w:r>
      <w:r w:rsidRPr="007E03F2">
        <w:rPr>
          <w:rFonts w:eastAsia="Calibri" w:cstheme="minorHAnsi"/>
          <w:sz w:val="24"/>
          <w:szCs w:val="24"/>
        </w:rPr>
        <w:t xml:space="preserve"> adults. (If the meeting room does not have tables, be prepared to group the audience in pairs or small groups.) </w:t>
      </w:r>
      <w:r w:rsidR="00A7173C" w:rsidRPr="007E03F2">
        <w:rPr>
          <w:rFonts w:eastAsia="Calibri" w:cstheme="minorHAnsi"/>
          <w:sz w:val="24"/>
          <w:szCs w:val="24"/>
        </w:rPr>
        <w:t xml:space="preserve">Provide </w:t>
      </w:r>
      <w:r w:rsidR="00BA0C9B" w:rsidRPr="007E03F2">
        <w:rPr>
          <w:rFonts w:eastAsia="Calibri" w:cstheme="minorHAnsi"/>
          <w:sz w:val="24"/>
          <w:szCs w:val="24"/>
        </w:rPr>
        <w:t xml:space="preserve">each </w:t>
      </w:r>
      <w:r w:rsidR="006B095F" w:rsidRPr="007E03F2">
        <w:rPr>
          <w:rFonts w:eastAsia="Calibri" w:cstheme="minorHAnsi"/>
          <w:sz w:val="24"/>
          <w:szCs w:val="24"/>
        </w:rPr>
        <w:t>group with a</w:t>
      </w:r>
      <w:r w:rsidR="00A7173C" w:rsidRPr="007E03F2">
        <w:rPr>
          <w:rFonts w:eastAsia="Calibri" w:cstheme="minorHAnsi"/>
          <w:sz w:val="24"/>
          <w:szCs w:val="24"/>
        </w:rPr>
        <w:t xml:space="preserve"> </w:t>
      </w:r>
      <w:r w:rsidR="00A7173C" w:rsidRPr="007E03F2">
        <w:rPr>
          <w:rFonts w:eastAsia="Calibri" w:cstheme="minorHAnsi"/>
          <w:b/>
          <w:bCs/>
          <w:sz w:val="24"/>
          <w:szCs w:val="24"/>
        </w:rPr>
        <w:t>large poster paper and mark</w:t>
      </w:r>
      <w:r w:rsidR="00197FAE" w:rsidRPr="007E03F2">
        <w:rPr>
          <w:rFonts w:eastAsia="Calibri" w:cstheme="minorHAnsi"/>
          <w:b/>
          <w:bCs/>
          <w:sz w:val="24"/>
          <w:szCs w:val="24"/>
        </w:rPr>
        <w:t>ers.</w:t>
      </w:r>
    </w:p>
    <w:p w14:paraId="5872848F" w14:textId="77777777" w:rsidR="0076188A" w:rsidRPr="007E03F2" w:rsidRDefault="00F11A27" w:rsidP="007E03F2">
      <w:pPr>
        <w:pStyle w:val="ListParagraph"/>
        <w:numPr>
          <w:ilvl w:val="0"/>
          <w:numId w:val="2"/>
        </w:numPr>
        <w:spacing w:after="0" w:line="240" w:lineRule="auto"/>
        <w:rPr>
          <w:rFonts w:eastAsia="Calibri" w:cstheme="minorHAnsi"/>
          <w:sz w:val="24"/>
          <w:szCs w:val="24"/>
        </w:rPr>
      </w:pPr>
      <w:r w:rsidRPr="007E03F2">
        <w:rPr>
          <w:rFonts w:eastAsia="Calibri" w:cstheme="minorHAnsi"/>
          <w:sz w:val="24"/>
          <w:szCs w:val="24"/>
        </w:rPr>
        <w:t xml:space="preserve">Choose an option for </w:t>
      </w:r>
      <w:r w:rsidR="0076188A" w:rsidRPr="007E03F2">
        <w:rPr>
          <w:rFonts w:eastAsia="Calibri" w:cstheme="minorHAnsi"/>
          <w:sz w:val="24"/>
          <w:szCs w:val="24"/>
        </w:rPr>
        <w:t>implementing this icebreaker:</w:t>
      </w:r>
    </w:p>
    <w:p w14:paraId="12F9A844" w14:textId="5034B123" w:rsidR="00CE67F1" w:rsidRPr="007E03F2" w:rsidRDefault="00F825CF" w:rsidP="007E03F2">
      <w:pPr>
        <w:pStyle w:val="ListParagraph"/>
        <w:numPr>
          <w:ilvl w:val="0"/>
          <w:numId w:val="22"/>
        </w:numPr>
        <w:spacing w:after="0" w:line="240" w:lineRule="auto"/>
        <w:ind w:left="1140"/>
        <w:rPr>
          <w:rFonts w:eastAsia="Calibri" w:cstheme="minorHAnsi"/>
          <w:sz w:val="24"/>
          <w:szCs w:val="24"/>
        </w:rPr>
      </w:pPr>
      <w:r w:rsidRPr="007E03F2">
        <w:rPr>
          <w:rFonts w:eastAsia="Calibri" w:cstheme="minorHAnsi"/>
          <w:sz w:val="24"/>
          <w:szCs w:val="24"/>
        </w:rPr>
        <w:t>Po</w:t>
      </w:r>
      <w:r w:rsidR="00504228" w:rsidRPr="007E03F2">
        <w:rPr>
          <w:rFonts w:eastAsia="Calibri" w:cstheme="minorHAnsi"/>
          <w:sz w:val="24"/>
          <w:szCs w:val="24"/>
        </w:rPr>
        <w:t xml:space="preserve">int out </w:t>
      </w:r>
      <w:r w:rsidRPr="007E03F2">
        <w:rPr>
          <w:rFonts w:eastAsia="Calibri" w:cstheme="minorHAnsi"/>
          <w:sz w:val="24"/>
          <w:szCs w:val="24"/>
        </w:rPr>
        <w:t xml:space="preserve">the </w:t>
      </w:r>
      <w:r w:rsidRPr="007E03F2">
        <w:rPr>
          <w:rFonts w:eastAsia="Calibri" w:cstheme="minorHAnsi"/>
          <w:b/>
          <w:bCs/>
          <w:sz w:val="24"/>
          <w:szCs w:val="24"/>
        </w:rPr>
        <w:t>signs</w:t>
      </w:r>
      <w:r w:rsidRPr="007E03F2">
        <w:rPr>
          <w:rFonts w:eastAsia="Calibri" w:cstheme="minorHAnsi"/>
          <w:sz w:val="24"/>
          <w:szCs w:val="24"/>
        </w:rPr>
        <w:t xml:space="preserve"> </w:t>
      </w:r>
      <w:r w:rsidR="00504228" w:rsidRPr="007E03F2">
        <w:rPr>
          <w:rFonts w:eastAsia="Calibri" w:cstheme="minorHAnsi"/>
          <w:sz w:val="24"/>
          <w:szCs w:val="24"/>
        </w:rPr>
        <w:t xml:space="preserve">previously posted </w:t>
      </w:r>
      <w:r w:rsidRPr="007E03F2">
        <w:rPr>
          <w:rFonts w:eastAsia="Calibri" w:cstheme="minorHAnsi"/>
          <w:sz w:val="24"/>
          <w:szCs w:val="24"/>
        </w:rPr>
        <w:t xml:space="preserve">in 4 different areas </w:t>
      </w:r>
      <w:r w:rsidR="007B0B50" w:rsidRPr="007E03F2">
        <w:rPr>
          <w:rFonts w:eastAsia="Calibri" w:cstheme="minorHAnsi"/>
          <w:sz w:val="24"/>
          <w:szCs w:val="24"/>
        </w:rPr>
        <w:t>i</w:t>
      </w:r>
      <w:r w:rsidRPr="007E03F2">
        <w:rPr>
          <w:rFonts w:eastAsia="Calibri" w:cstheme="minorHAnsi"/>
          <w:sz w:val="24"/>
          <w:szCs w:val="24"/>
        </w:rPr>
        <w:t>n the room</w:t>
      </w:r>
      <w:r w:rsidR="0076188A" w:rsidRPr="007E03F2">
        <w:rPr>
          <w:rFonts w:eastAsia="Calibri" w:cstheme="minorHAnsi"/>
          <w:sz w:val="24"/>
          <w:szCs w:val="24"/>
        </w:rPr>
        <w:t xml:space="preserve">. </w:t>
      </w:r>
      <w:r w:rsidR="00F53554" w:rsidRPr="007E03F2">
        <w:rPr>
          <w:rFonts w:eastAsia="Calibri" w:cstheme="minorHAnsi"/>
          <w:sz w:val="24"/>
          <w:szCs w:val="24"/>
        </w:rPr>
        <w:t xml:space="preserve">Instruct participants to stand under the sign that most describes their communication style. </w:t>
      </w:r>
      <w:r w:rsidR="00D33938" w:rsidRPr="007E03F2">
        <w:rPr>
          <w:rFonts w:eastAsia="Calibri" w:cstheme="minorHAnsi"/>
          <w:sz w:val="24"/>
          <w:szCs w:val="24"/>
        </w:rPr>
        <w:t>Allow them to discuss with each other why they stood under their sign.</w:t>
      </w:r>
      <w:r w:rsidR="0055256F" w:rsidRPr="007E03F2">
        <w:rPr>
          <w:rFonts w:eastAsia="Calibri" w:cstheme="minorHAnsi"/>
          <w:sz w:val="24"/>
          <w:szCs w:val="24"/>
        </w:rPr>
        <w:t xml:space="preserve"> </w:t>
      </w:r>
      <w:r w:rsidR="00D36B12" w:rsidRPr="007E03F2">
        <w:rPr>
          <w:rFonts w:eastAsia="Calibri" w:cstheme="minorHAnsi"/>
          <w:sz w:val="24"/>
          <w:szCs w:val="24"/>
        </w:rPr>
        <w:t>T</w:t>
      </w:r>
      <w:r w:rsidR="00F53554" w:rsidRPr="007E03F2">
        <w:rPr>
          <w:rFonts w:eastAsia="Calibri" w:cstheme="minorHAnsi"/>
          <w:sz w:val="24"/>
          <w:szCs w:val="24"/>
        </w:rPr>
        <w:t xml:space="preserve">ake 1 member from each sign and </w:t>
      </w:r>
      <w:r w:rsidR="004C287F" w:rsidRPr="007E03F2">
        <w:rPr>
          <w:rFonts w:eastAsia="Calibri" w:cstheme="minorHAnsi"/>
          <w:sz w:val="24"/>
          <w:szCs w:val="24"/>
        </w:rPr>
        <w:t xml:space="preserve">assign them to a different table to </w:t>
      </w:r>
      <w:r w:rsidR="00F53554" w:rsidRPr="007E03F2">
        <w:rPr>
          <w:rFonts w:eastAsia="Calibri" w:cstheme="minorHAnsi"/>
          <w:sz w:val="24"/>
          <w:szCs w:val="24"/>
        </w:rPr>
        <w:t xml:space="preserve">form </w:t>
      </w:r>
      <w:r w:rsidR="00D33938" w:rsidRPr="007E03F2">
        <w:rPr>
          <w:rFonts w:eastAsia="Calibri" w:cstheme="minorHAnsi"/>
          <w:sz w:val="24"/>
          <w:szCs w:val="24"/>
        </w:rPr>
        <w:t xml:space="preserve">small </w:t>
      </w:r>
      <w:r w:rsidR="00F53554" w:rsidRPr="007E03F2">
        <w:rPr>
          <w:rFonts w:eastAsia="Calibri" w:cstheme="minorHAnsi"/>
          <w:sz w:val="24"/>
          <w:szCs w:val="24"/>
        </w:rPr>
        <w:t xml:space="preserve">groups. </w:t>
      </w:r>
      <w:r w:rsidR="004C287F" w:rsidRPr="007E03F2">
        <w:rPr>
          <w:rFonts w:eastAsia="Calibri" w:cstheme="minorHAnsi"/>
          <w:sz w:val="24"/>
          <w:szCs w:val="24"/>
        </w:rPr>
        <w:t>Each small group should have at least one person from each communication style.</w:t>
      </w:r>
    </w:p>
    <w:p w14:paraId="68540593" w14:textId="2D260390" w:rsidR="00251C64" w:rsidRPr="007E03F2" w:rsidRDefault="00CE67F1" w:rsidP="007E03F2">
      <w:pPr>
        <w:pStyle w:val="ListParagraph"/>
        <w:numPr>
          <w:ilvl w:val="0"/>
          <w:numId w:val="22"/>
        </w:numPr>
        <w:spacing w:after="0" w:line="240" w:lineRule="auto"/>
        <w:ind w:left="1140"/>
        <w:rPr>
          <w:rFonts w:eastAsia="Calibri" w:cstheme="minorHAnsi"/>
          <w:sz w:val="24"/>
          <w:szCs w:val="24"/>
        </w:rPr>
      </w:pPr>
      <w:r w:rsidRPr="007E03F2">
        <w:rPr>
          <w:rFonts w:eastAsia="Calibri" w:cstheme="minorHAnsi"/>
          <w:sz w:val="24"/>
          <w:szCs w:val="24"/>
        </w:rPr>
        <w:t xml:space="preserve">Lay cards labeled with each title below </w:t>
      </w:r>
      <w:r w:rsidR="000D1F33" w:rsidRPr="007E03F2">
        <w:rPr>
          <w:rFonts w:eastAsia="Calibri" w:cstheme="minorHAnsi"/>
          <w:sz w:val="24"/>
          <w:szCs w:val="24"/>
        </w:rPr>
        <w:t xml:space="preserve">on each table or with each group. </w:t>
      </w:r>
      <w:r w:rsidRPr="007E03F2">
        <w:rPr>
          <w:rFonts w:eastAsia="Calibri" w:cstheme="minorHAnsi"/>
          <w:sz w:val="24"/>
          <w:szCs w:val="24"/>
        </w:rPr>
        <w:t xml:space="preserve">and </w:t>
      </w:r>
      <w:r w:rsidR="003939A9" w:rsidRPr="007E03F2">
        <w:rPr>
          <w:rFonts w:eastAsia="Calibri" w:cstheme="minorHAnsi"/>
          <w:sz w:val="24"/>
          <w:szCs w:val="24"/>
        </w:rPr>
        <w:t xml:space="preserve">instruct the audience to choose the communication style that best describes them. Form groups by matching communication </w:t>
      </w:r>
      <w:r w:rsidR="00F555F0" w:rsidRPr="007E03F2">
        <w:rPr>
          <w:rFonts w:eastAsia="Calibri" w:cstheme="minorHAnsi"/>
          <w:sz w:val="24"/>
          <w:szCs w:val="24"/>
        </w:rPr>
        <w:t>styles</w:t>
      </w:r>
      <w:r w:rsidR="003939A9" w:rsidRPr="007E03F2">
        <w:rPr>
          <w:rFonts w:eastAsia="Calibri" w:cstheme="minorHAnsi"/>
          <w:sz w:val="24"/>
          <w:szCs w:val="24"/>
        </w:rPr>
        <w:t xml:space="preserve"> in one </w:t>
      </w:r>
      <w:r w:rsidR="00F555F0" w:rsidRPr="007E03F2">
        <w:rPr>
          <w:rFonts w:eastAsia="Calibri" w:cstheme="minorHAnsi"/>
          <w:sz w:val="24"/>
          <w:szCs w:val="24"/>
        </w:rPr>
        <w:t>group</w:t>
      </w:r>
      <w:r w:rsidR="003939A9" w:rsidRPr="007E03F2">
        <w:rPr>
          <w:rFonts w:eastAsia="Calibri" w:cstheme="minorHAnsi"/>
          <w:sz w:val="24"/>
          <w:szCs w:val="24"/>
        </w:rPr>
        <w:t xml:space="preserve"> or by forming groups with one of each communication style.</w:t>
      </w:r>
      <w:r w:rsidR="00251C64" w:rsidRPr="007E03F2">
        <w:rPr>
          <w:rFonts w:eastAsia="Calibri" w:cstheme="minorHAnsi"/>
          <w:sz w:val="24"/>
          <w:szCs w:val="24"/>
        </w:rPr>
        <w:t xml:space="preserve"> Each small group should have at least one person from each communication style.</w:t>
      </w:r>
    </w:p>
    <w:p w14:paraId="673B87BA" w14:textId="77777777" w:rsidR="00F555F0" w:rsidRPr="007E03F2" w:rsidRDefault="00F555F0" w:rsidP="007E03F2">
      <w:pPr>
        <w:pStyle w:val="ListParagraph"/>
        <w:spacing w:after="0" w:line="240" w:lineRule="auto"/>
        <w:ind w:left="1140"/>
        <w:rPr>
          <w:rFonts w:eastAsia="Calibri" w:cstheme="minorHAnsi"/>
          <w:sz w:val="24"/>
          <w:szCs w:val="24"/>
        </w:rPr>
      </w:pPr>
    </w:p>
    <w:p w14:paraId="48CC71E5" w14:textId="0D3E6846" w:rsidR="001A61A7" w:rsidRPr="007E03F2" w:rsidRDefault="001A61A7" w:rsidP="007E03F2">
      <w:pPr>
        <w:spacing w:after="0" w:line="240" w:lineRule="auto"/>
        <w:jc w:val="center"/>
        <w:rPr>
          <w:rFonts w:eastAsia="Calibri" w:cstheme="minorHAnsi"/>
          <w:b/>
          <w:bCs/>
          <w:sz w:val="24"/>
          <w:szCs w:val="24"/>
        </w:rPr>
      </w:pPr>
      <w:r w:rsidRPr="007E03F2">
        <w:rPr>
          <w:rFonts w:eastAsia="Calibri" w:cstheme="minorHAnsi"/>
          <w:b/>
          <w:bCs/>
          <w:sz w:val="24"/>
          <w:szCs w:val="24"/>
        </w:rPr>
        <w:lastRenderedPageBreak/>
        <w:t xml:space="preserve">OUTSPOKEN/DIRECT </w:t>
      </w:r>
      <w:r w:rsidR="00060A31" w:rsidRPr="007E03F2">
        <w:rPr>
          <w:rFonts w:eastAsia="Calibri" w:cstheme="minorHAnsi"/>
          <w:b/>
          <w:bCs/>
          <w:sz w:val="24"/>
          <w:szCs w:val="24"/>
        </w:rPr>
        <w:t>–</w:t>
      </w:r>
      <w:r w:rsidRPr="007E03F2">
        <w:rPr>
          <w:rFonts w:eastAsia="Calibri" w:cstheme="minorHAnsi"/>
          <w:b/>
          <w:bCs/>
          <w:sz w:val="24"/>
          <w:szCs w:val="24"/>
        </w:rPr>
        <w:t xml:space="preserve"> </w:t>
      </w:r>
      <w:r w:rsidR="00E355EB" w:rsidRPr="007E03F2">
        <w:rPr>
          <w:rFonts w:eastAsia="Calibri" w:cstheme="minorHAnsi"/>
          <w:b/>
          <w:bCs/>
          <w:sz w:val="24"/>
          <w:szCs w:val="24"/>
        </w:rPr>
        <w:t>QUIET/RESERVED – THOUGHTFUL/A</w:t>
      </w:r>
      <w:r w:rsidR="00DF4955" w:rsidRPr="007E03F2">
        <w:rPr>
          <w:rFonts w:eastAsia="Calibri" w:cstheme="minorHAnsi"/>
          <w:b/>
          <w:bCs/>
          <w:sz w:val="24"/>
          <w:szCs w:val="24"/>
        </w:rPr>
        <w:t>N</w:t>
      </w:r>
      <w:r w:rsidR="00E355EB" w:rsidRPr="007E03F2">
        <w:rPr>
          <w:rFonts w:eastAsia="Calibri" w:cstheme="minorHAnsi"/>
          <w:b/>
          <w:bCs/>
          <w:sz w:val="24"/>
          <w:szCs w:val="24"/>
        </w:rPr>
        <w:t>ALYTICAL – FRI</w:t>
      </w:r>
      <w:r w:rsidR="00F11A27" w:rsidRPr="007E03F2">
        <w:rPr>
          <w:rFonts w:eastAsia="Calibri" w:cstheme="minorHAnsi"/>
          <w:b/>
          <w:bCs/>
          <w:sz w:val="24"/>
          <w:szCs w:val="24"/>
        </w:rPr>
        <w:t>E</w:t>
      </w:r>
      <w:r w:rsidR="00E355EB" w:rsidRPr="007E03F2">
        <w:rPr>
          <w:rFonts w:eastAsia="Calibri" w:cstheme="minorHAnsi"/>
          <w:b/>
          <w:bCs/>
          <w:sz w:val="24"/>
          <w:szCs w:val="24"/>
        </w:rPr>
        <w:t>NDLY/UNASSUMING</w:t>
      </w:r>
    </w:p>
    <w:p w14:paraId="6CFD1100" w14:textId="2094CD0C" w:rsidR="00933AEE" w:rsidRPr="007E03F2" w:rsidRDefault="00933AEE" w:rsidP="007E03F2">
      <w:pPr>
        <w:pStyle w:val="ListParagraph"/>
        <w:spacing w:after="0" w:line="240" w:lineRule="auto"/>
        <w:ind w:left="1500"/>
        <w:rPr>
          <w:rFonts w:eastAsia="Calibri" w:cstheme="minorHAnsi"/>
          <w:sz w:val="24"/>
          <w:szCs w:val="24"/>
        </w:rPr>
      </w:pPr>
    </w:p>
    <w:p w14:paraId="00979BB3" w14:textId="108DC917" w:rsidR="00F825CF" w:rsidRPr="007E03F2" w:rsidRDefault="00F555F0" w:rsidP="007E03F2">
      <w:pPr>
        <w:pStyle w:val="ListParagraph"/>
        <w:numPr>
          <w:ilvl w:val="0"/>
          <w:numId w:val="2"/>
        </w:numPr>
        <w:spacing w:after="0" w:line="240" w:lineRule="auto"/>
        <w:rPr>
          <w:rFonts w:eastAsia="Calibri" w:cstheme="minorHAnsi"/>
          <w:sz w:val="24"/>
          <w:szCs w:val="24"/>
        </w:rPr>
      </w:pPr>
      <w:r w:rsidRPr="007E03F2">
        <w:rPr>
          <w:rFonts w:eastAsia="Calibri" w:cstheme="minorHAnsi"/>
          <w:sz w:val="24"/>
          <w:szCs w:val="24"/>
        </w:rPr>
        <w:t xml:space="preserve">Explain that </w:t>
      </w:r>
      <w:r w:rsidR="003357E3" w:rsidRPr="007E03F2">
        <w:rPr>
          <w:rFonts w:eastAsia="Calibri" w:cstheme="minorHAnsi"/>
          <w:sz w:val="24"/>
          <w:szCs w:val="24"/>
        </w:rPr>
        <w:t>these a</w:t>
      </w:r>
      <w:r w:rsidR="00653B78" w:rsidRPr="007E03F2">
        <w:rPr>
          <w:rFonts w:eastAsia="Calibri" w:cstheme="minorHAnsi"/>
          <w:sz w:val="24"/>
          <w:szCs w:val="24"/>
        </w:rPr>
        <w:t>r</w:t>
      </w:r>
      <w:r w:rsidR="003357E3" w:rsidRPr="007E03F2">
        <w:rPr>
          <w:rFonts w:eastAsia="Calibri" w:cstheme="minorHAnsi"/>
          <w:sz w:val="24"/>
          <w:szCs w:val="24"/>
        </w:rPr>
        <w:t>e 4 basic communication styles</w:t>
      </w:r>
      <w:r w:rsidR="00653B78" w:rsidRPr="007E03F2">
        <w:rPr>
          <w:rFonts w:eastAsia="Calibri" w:cstheme="minorHAnsi"/>
          <w:sz w:val="24"/>
          <w:szCs w:val="24"/>
        </w:rPr>
        <w:t>. There is no</w:t>
      </w:r>
      <w:r w:rsidR="00B769CE" w:rsidRPr="007E03F2">
        <w:rPr>
          <w:rFonts w:eastAsia="Calibri" w:cstheme="minorHAnsi"/>
          <w:sz w:val="24"/>
          <w:szCs w:val="24"/>
        </w:rPr>
        <w:t xml:space="preserve">t a right or wrong style in this list but rather </w:t>
      </w:r>
      <w:r w:rsidR="008C3638" w:rsidRPr="007E03F2">
        <w:rPr>
          <w:rFonts w:eastAsia="Calibri" w:cstheme="minorHAnsi"/>
          <w:sz w:val="24"/>
          <w:szCs w:val="24"/>
        </w:rPr>
        <w:t xml:space="preserve">a variety of styles that may </w:t>
      </w:r>
      <w:r w:rsidR="009D5D40" w:rsidRPr="007E03F2">
        <w:rPr>
          <w:rFonts w:eastAsia="Calibri" w:cstheme="minorHAnsi"/>
          <w:sz w:val="24"/>
          <w:szCs w:val="24"/>
        </w:rPr>
        <w:t>complement a personality.</w:t>
      </w:r>
      <w:r w:rsidR="0026274F" w:rsidRPr="007E03F2">
        <w:rPr>
          <w:rFonts w:eastAsia="Calibri" w:cstheme="minorHAnsi"/>
          <w:sz w:val="24"/>
          <w:szCs w:val="24"/>
        </w:rPr>
        <w:t xml:space="preserve"> </w:t>
      </w:r>
      <w:r w:rsidR="0081674F" w:rsidRPr="007E03F2">
        <w:rPr>
          <w:rFonts w:eastAsia="Calibri" w:cstheme="minorHAnsi"/>
          <w:sz w:val="24"/>
          <w:szCs w:val="24"/>
        </w:rPr>
        <w:t xml:space="preserve">As a society, we can appreciate </w:t>
      </w:r>
      <w:r w:rsidR="001B113B" w:rsidRPr="007E03F2">
        <w:rPr>
          <w:rFonts w:eastAsia="Calibri" w:cstheme="minorHAnsi"/>
          <w:sz w:val="24"/>
          <w:szCs w:val="24"/>
        </w:rPr>
        <w:t>the</w:t>
      </w:r>
      <w:r w:rsidR="0081674F" w:rsidRPr="007E03F2">
        <w:rPr>
          <w:rFonts w:eastAsia="Calibri" w:cstheme="minorHAnsi"/>
          <w:sz w:val="24"/>
          <w:szCs w:val="24"/>
        </w:rPr>
        <w:t xml:space="preserve"> different communication styles</w:t>
      </w:r>
      <w:r w:rsidR="001B113B" w:rsidRPr="007E03F2">
        <w:rPr>
          <w:rFonts w:eastAsia="Calibri" w:cstheme="minorHAnsi"/>
          <w:sz w:val="24"/>
          <w:szCs w:val="24"/>
        </w:rPr>
        <w:t xml:space="preserve"> in each other. </w:t>
      </w:r>
    </w:p>
    <w:p w14:paraId="7B650659" w14:textId="2C664284" w:rsidR="001B113B" w:rsidRDefault="001B113B" w:rsidP="007E03F2">
      <w:pPr>
        <w:pStyle w:val="ListParagraph"/>
        <w:numPr>
          <w:ilvl w:val="0"/>
          <w:numId w:val="2"/>
        </w:numPr>
        <w:spacing w:after="0" w:line="240" w:lineRule="auto"/>
        <w:rPr>
          <w:rFonts w:eastAsia="Calibri"/>
          <w:sz w:val="24"/>
          <w:szCs w:val="24"/>
        </w:rPr>
      </w:pPr>
      <w:r w:rsidRPr="623264D4">
        <w:rPr>
          <w:rFonts w:eastAsia="Calibri"/>
          <w:sz w:val="24"/>
          <w:szCs w:val="24"/>
        </w:rPr>
        <w:t xml:space="preserve">Instruct the groups to </w:t>
      </w:r>
      <w:r w:rsidR="00631528" w:rsidRPr="623264D4">
        <w:rPr>
          <w:rFonts w:eastAsia="Calibri"/>
          <w:sz w:val="24"/>
          <w:szCs w:val="24"/>
        </w:rPr>
        <w:t>brainstorm with you</w:t>
      </w:r>
      <w:r w:rsidRPr="623264D4">
        <w:rPr>
          <w:rFonts w:eastAsia="Calibri"/>
          <w:sz w:val="24"/>
          <w:szCs w:val="24"/>
        </w:rPr>
        <w:t xml:space="preserve"> what </w:t>
      </w:r>
      <w:r w:rsidR="005242FF" w:rsidRPr="623264D4">
        <w:rPr>
          <w:rFonts w:eastAsia="Calibri"/>
          <w:sz w:val="24"/>
          <w:szCs w:val="24"/>
        </w:rPr>
        <w:t xml:space="preserve">may </w:t>
      </w:r>
      <w:r w:rsidRPr="623264D4">
        <w:rPr>
          <w:rFonts w:eastAsia="Calibri"/>
          <w:sz w:val="24"/>
          <w:szCs w:val="24"/>
        </w:rPr>
        <w:t xml:space="preserve">happen when </w:t>
      </w:r>
      <w:r w:rsidR="009401F4" w:rsidRPr="623264D4">
        <w:rPr>
          <w:rFonts w:eastAsia="Calibri"/>
          <w:sz w:val="24"/>
          <w:szCs w:val="24"/>
        </w:rPr>
        <w:t xml:space="preserve">we </w:t>
      </w:r>
      <w:r w:rsidR="44BD2B3C" w:rsidRPr="623264D4">
        <w:rPr>
          <w:rFonts w:eastAsia="Calibri"/>
          <w:sz w:val="24"/>
          <w:szCs w:val="24"/>
        </w:rPr>
        <w:t>don’t</w:t>
      </w:r>
      <w:r w:rsidR="009401F4" w:rsidRPr="623264D4">
        <w:rPr>
          <w:rFonts w:eastAsia="Calibri"/>
          <w:sz w:val="24"/>
          <w:szCs w:val="24"/>
        </w:rPr>
        <w:t xml:space="preserve"> </w:t>
      </w:r>
      <w:r w:rsidR="007166FB" w:rsidRPr="623264D4">
        <w:rPr>
          <w:rFonts w:eastAsia="Calibri"/>
          <w:sz w:val="24"/>
          <w:szCs w:val="24"/>
        </w:rPr>
        <w:t>communicate su</w:t>
      </w:r>
      <w:r w:rsidR="00BF1D5C" w:rsidRPr="623264D4">
        <w:rPr>
          <w:rFonts w:eastAsia="Calibri"/>
          <w:sz w:val="24"/>
          <w:szCs w:val="24"/>
        </w:rPr>
        <w:t>ccessfully with youth about their online experience.</w:t>
      </w:r>
      <w:r w:rsidR="00631528" w:rsidRPr="623264D4">
        <w:rPr>
          <w:rFonts w:eastAsia="Calibri"/>
          <w:sz w:val="24"/>
          <w:szCs w:val="24"/>
        </w:rPr>
        <w:t xml:space="preserve"> Call on volunteers to report out.</w:t>
      </w:r>
    </w:p>
    <w:p w14:paraId="6B7A6945" w14:textId="360B3149" w:rsidR="00631528" w:rsidRPr="007E03F2" w:rsidRDefault="00631528" w:rsidP="007E03F2">
      <w:pPr>
        <w:spacing w:after="0" w:line="240" w:lineRule="auto"/>
        <w:rPr>
          <w:rFonts w:eastAsia="Calibri" w:cstheme="minorHAnsi"/>
          <w:sz w:val="24"/>
          <w:szCs w:val="24"/>
        </w:rPr>
      </w:pPr>
      <w:r w:rsidRPr="007E03F2">
        <w:rPr>
          <w:rFonts w:eastAsia="Calibri" w:cstheme="minorHAnsi"/>
          <w:b/>
          <w:bCs/>
          <w:sz w:val="24"/>
          <w:szCs w:val="24"/>
        </w:rPr>
        <w:t>Possible R</w:t>
      </w:r>
      <w:r w:rsidR="006F4345" w:rsidRPr="007E03F2">
        <w:rPr>
          <w:rFonts w:eastAsia="Calibri" w:cstheme="minorHAnsi"/>
          <w:b/>
          <w:bCs/>
          <w:sz w:val="24"/>
          <w:szCs w:val="24"/>
        </w:rPr>
        <w:t>esponses:</w:t>
      </w:r>
      <w:r w:rsidR="006F4345" w:rsidRPr="007E03F2">
        <w:rPr>
          <w:rFonts w:eastAsia="Calibri" w:cstheme="minorHAnsi"/>
          <w:sz w:val="24"/>
          <w:szCs w:val="24"/>
        </w:rPr>
        <w:t xml:space="preserve"> </w:t>
      </w:r>
      <w:r w:rsidR="00E4645B" w:rsidRPr="007E03F2">
        <w:rPr>
          <w:rFonts w:eastAsia="Calibri" w:cstheme="minorHAnsi"/>
          <w:sz w:val="24"/>
          <w:szCs w:val="24"/>
        </w:rPr>
        <w:t xml:space="preserve">stop talking, fear to talk, avoid talking, student may listen to </w:t>
      </w:r>
      <w:r w:rsidR="006E1C17" w:rsidRPr="007E03F2">
        <w:rPr>
          <w:rFonts w:eastAsia="Calibri" w:cstheme="minorHAnsi"/>
          <w:sz w:val="24"/>
          <w:szCs w:val="24"/>
        </w:rPr>
        <w:t xml:space="preserve">others, student may keep secrets </w:t>
      </w:r>
      <w:r w:rsidR="009E5B1D" w:rsidRPr="007E03F2">
        <w:rPr>
          <w:rFonts w:eastAsia="Calibri" w:cstheme="minorHAnsi"/>
          <w:sz w:val="24"/>
          <w:szCs w:val="24"/>
        </w:rPr>
        <w:t>that</w:t>
      </w:r>
      <w:r w:rsidR="006E1C17" w:rsidRPr="007E03F2">
        <w:rPr>
          <w:rFonts w:eastAsia="Calibri" w:cstheme="minorHAnsi"/>
          <w:sz w:val="24"/>
          <w:szCs w:val="24"/>
        </w:rPr>
        <w:t xml:space="preserve"> can affect their well-being, </w:t>
      </w:r>
      <w:r w:rsidR="009E5B1D" w:rsidRPr="007E03F2">
        <w:rPr>
          <w:rFonts w:eastAsia="Calibri" w:cstheme="minorHAnsi"/>
          <w:sz w:val="24"/>
          <w:szCs w:val="24"/>
        </w:rPr>
        <w:t xml:space="preserve">inappropriate relationships may be built on trusting an untrustworthy person, </w:t>
      </w:r>
      <w:r w:rsidR="006C5636" w:rsidRPr="007E03F2">
        <w:rPr>
          <w:rFonts w:eastAsia="Calibri" w:cstheme="minorHAnsi"/>
          <w:sz w:val="24"/>
          <w:szCs w:val="24"/>
        </w:rPr>
        <w:t xml:space="preserve">students may not know where you stand or what is permissible or acceptable online behavior, </w:t>
      </w:r>
      <w:r w:rsidR="009E5B1D" w:rsidRPr="007E03F2">
        <w:rPr>
          <w:rFonts w:eastAsia="Calibri" w:cstheme="minorHAnsi"/>
          <w:sz w:val="24"/>
          <w:szCs w:val="24"/>
        </w:rPr>
        <w:t xml:space="preserve">etc. </w:t>
      </w:r>
    </w:p>
    <w:p w14:paraId="1AC1F402" w14:textId="2C679943" w:rsidR="00EC748D" w:rsidRPr="007E03F2" w:rsidRDefault="00B375F4" w:rsidP="007E03F2">
      <w:pPr>
        <w:pStyle w:val="ListParagraph"/>
        <w:numPr>
          <w:ilvl w:val="0"/>
          <w:numId w:val="2"/>
        </w:numPr>
        <w:spacing w:after="0" w:line="240" w:lineRule="auto"/>
        <w:rPr>
          <w:rFonts w:eastAsia="Calibri" w:cstheme="minorHAnsi"/>
          <w:sz w:val="24"/>
          <w:szCs w:val="24"/>
        </w:rPr>
      </w:pPr>
      <w:r w:rsidRPr="007E03F2">
        <w:rPr>
          <w:rFonts w:eastAsia="Calibri" w:cstheme="minorHAnsi"/>
          <w:sz w:val="24"/>
          <w:szCs w:val="24"/>
        </w:rPr>
        <w:t xml:space="preserve">Model for the groups how to create a t-chart on their </w:t>
      </w:r>
      <w:r w:rsidR="00DA7A7D" w:rsidRPr="007E03F2">
        <w:rPr>
          <w:rFonts w:eastAsia="Calibri" w:cstheme="minorHAnsi"/>
          <w:b/>
          <w:bCs/>
          <w:sz w:val="24"/>
          <w:szCs w:val="24"/>
        </w:rPr>
        <w:t>large</w:t>
      </w:r>
      <w:r w:rsidRPr="007E03F2">
        <w:rPr>
          <w:rFonts w:eastAsia="Calibri" w:cstheme="minorHAnsi"/>
          <w:b/>
          <w:bCs/>
          <w:sz w:val="24"/>
          <w:szCs w:val="24"/>
        </w:rPr>
        <w:t xml:space="preserve"> poster paper</w:t>
      </w:r>
      <w:r w:rsidRPr="007E03F2">
        <w:rPr>
          <w:rFonts w:eastAsia="Calibri" w:cstheme="minorHAnsi"/>
          <w:sz w:val="24"/>
          <w:szCs w:val="24"/>
        </w:rPr>
        <w:t xml:space="preserve"> with </w:t>
      </w:r>
      <w:r w:rsidR="00AC6ED9" w:rsidRPr="007E03F2">
        <w:rPr>
          <w:rFonts w:eastAsia="Calibri" w:cstheme="minorHAnsi"/>
          <w:sz w:val="24"/>
          <w:szCs w:val="24"/>
        </w:rPr>
        <w:t>one side labeled, “</w:t>
      </w:r>
      <w:r w:rsidR="00D33AA5" w:rsidRPr="007E03F2">
        <w:rPr>
          <w:rFonts w:eastAsia="Calibri" w:cstheme="minorHAnsi"/>
          <w:sz w:val="24"/>
          <w:szCs w:val="24"/>
        </w:rPr>
        <w:t>Open</w:t>
      </w:r>
      <w:r w:rsidR="00CC2D31" w:rsidRPr="007E03F2">
        <w:rPr>
          <w:rFonts w:eastAsia="Calibri" w:cstheme="minorHAnsi"/>
          <w:sz w:val="24"/>
          <w:szCs w:val="24"/>
        </w:rPr>
        <w:t>” and the other side labeled “</w:t>
      </w:r>
      <w:r w:rsidR="00D33AA5" w:rsidRPr="007E03F2">
        <w:rPr>
          <w:rFonts w:eastAsia="Calibri" w:cstheme="minorHAnsi"/>
          <w:sz w:val="24"/>
          <w:szCs w:val="24"/>
        </w:rPr>
        <w:t>Close</w:t>
      </w:r>
      <w:r w:rsidRPr="007E03F2">
        <w:rPr>
          <w:rFonts w:eastAsia="Calibri" w:cstheme="minorHAnsi"/>
          <w:sz w:val="24"/>
          <w:szCs w:val="24"/>
        </w:rPr>
        <w:t xml:space="preserve">”. </w:t>
      </w:r>
    </w:p>
    <w:p w14:paraId="33E1DD3A" w14:textId="2F976ACC" w:rsidR="00DA7A7D" w:rsidRPr="007E03F2" w:rsidRDefault="00DA7A7D" w:rsidP="007E03F2">
      <w:pPr>
        <w:pStyle w:val="ListParagraph"/>
        <w:numPr>
          <w:ilvl w:val="0"/>
          <w:numId w:val="2"/>
        </w:numPr>
        <w:spacing w:after="0" w:line="240" w:lineRule="auto"/>
        <w:rPr>
          <w:rFonts w:eastAsia="Calibri" w:cstheme="minorHAnsi"/>
          <w:sz w:val="24"/>
          <w:szCs w:val="24"/>
        </w:rPr>
      </w:pPr>
      <w:r w:rsidRPr="007E03F2">
        <w:rPr>
          <w:rFonts w:eastAsia="Calibri" w:cstheme="minorHAnsi"/>
          <w:sz w:val="24"/>
          <w:szCs w:val="24"/>
        </w:rPr>
        <w:t xml:space="preserve">Instruct the groups to brainstorm </w:t>
      </w:r>
      <w:r w:rsidR="00F56F59" w:rsidRPr="007E03F2">
        <w:rPr>
          <w:rFonts w:eastAsia="Calibri" w:cstheme="minorHAnsi"/>
          <w:sz w:val="24"/>
          <w:szCs w:val="24"/>
        </w:rPr>
        <w:t xml:space="preserve">suggestions that may help </w:t>
      </w:r>
      <w:r w:rsidR="007C625A" w:rsidRPr="007E03F2">
        <w:rPr>
          <w:rFonts w:eastAsia="Calibri" w:cstheme="minorHAnsi"/>
          <w:sz w:val="24"/>
          <w:szCs w:val="24"/>
        </w:rPr>
        <w:t xml:space="preserve">keep the lines of </w:t>
      </w:r>
      <w:r w:rsidR="003F0BD2" w:rsidRPr="007E03F2">
        <w:rPr>
          <w:rFonts w:eastAsia="Calibri" w:cstheme="minorHAnsi"/>
          <w:sz w:val="24"/>
          <w:szCs w:val="24"/>
        </w:rPr>
        <w:t>communication</w:t>
      </w:r>
      <w:r w:rsidR="007C625A" w:rsidRPr="007E03F2">
        <w:rPr>
          <w:rFonts w:eastAsia="Calibri" w:cstheme="minorHAnsi"/>
          <w:sz w:val="24"/>
          <w:szCs w:val="24"/>
        </w:rPr>
        <w:t xml:space="preserve"> open when talking to youth about their </w:t>
      </w:r>
      <w:r w:rsidR="003F0BD2" w:rsidRPr="007E03F2">
        <w:rPr>
          <w:rFonts w:eastAsia="Calibri" w:cstheme="minorHAnsi"/>
          <w:sz w:val="24"/>
          <w:szCs w:val="24"/>
        </w:rPr>
        <w:t>online activity</w:t>
      </w:r>
      <w:r w:rsidR="00326EBA" w:rsidRPr="007E03F2">
        <w:rPr>
          <w:rFonts w:eastAsia="Calibri" w:cstheme="minorHAnsi"/>
          <w:sz w:val="24"/>
          <w:szCs w:val="24"/>
        </w:rPr>
        <w:t xml:space="preserve"> and list them on their group t-chart under “open”</w:t>
      </w:r>
      <w:r w:rsidR="003F0BD2" w:rsidRPr="007E03F2">
        <w:rPr>
          <w:rFonts w:eastAsia="Calibri" w:cstheme="minorHAnsi"/>
          <w:sz w:val="24"/>
          <w:szCs w:val="24"/>
        </w:rPr>
        <w:t xml:space="preserve">. Then </w:t>
      </w:r>
      <w:r w:rsidR="007F7BA7" w:rsidRPr="007E03F2">
        <w:rPr>
          <w:rFonts w:eastAsia="Calibri" w:cstheme="minorHAnsi"/>
          <w:sz w:val="24"/>
          <w:szCs w:val="24"/>
        </w:rPr>
        <w:t>brainstorm</w:t>
      </w:r>
      <w:r w:rsidR="003F0BD2" w:rsidRPr="007E03F2">
        <w:rPr>
          <w:rFonts w:eastAsia="Calibri" w:cstheme="minorHAnsi"/>
          <w:sz w:val="24"/>
          <w:szCs w:val="24"/>
        </w:rPr>
        <w:t xml:space="preserve"> a list of </w:t>
      </w:r>
      <w:r w:rsidR="007F7BA7" w:rsidRPr="007E03F2">
        <w:rPr>
          <w:rFonts w:eastAsia="Calibri" w:cstheme="minorHAnsi"/>
          <w:sz w:val="24"/>
          <w:szCs w:val="24"/>
        </w:rPr>
        <w:t>errors</w:t>
      </w:r>
      <w:r w:rsidR="003F0BD2" w:rsidRPr="007E03F2">
        <w:rPr>
          <w:rFonts w:eastAsia="Calibri" w:cstheme="minorHAnsi"/>
          <w:sz w:val="24"/>
          <w:szCs w:val="24"/>
        </w:rPr>
        <w:t xml:space="preserve"> in communication </w:t>
      </w:r>
      <w:r w:rsidR="007F7BA7" w:rsidRPr="007E03F2">
        <w:rPr>
          <w:rFonts w:eastAsia="Calibri" w:cstheme="minorHAnsi"/>
          <w:sz w:val="24"/>
          <w:szCs w:val="24"/>
        </w:rPr>
        <w:t>that</w:t>
      </w:r>
      <w:r w:rsidR="003F0BD2" w:rsidRPr="007E03F2">
        <w:rPr>
          <w:rFonts w:eastAsia="Calibri" w:cstheme="minorHAnsi"/>
          <w:sz w:val="24"/>
          <w:szCs w:val="24"/>
        </w:rPr>
        <w:t xml:space="preserve"> can stop </w:t>
      </w:r>
      <w:r w:rsidR="007F7BA7" w:rsidRPr="007E03F2">
        <w:rPr>
          <w:rFonts w:eastAsia="Calibri" w:cstheme="minorHAnsi"/>
          <w:sz w:val="24"/>
          <w:szCs w:val="24"/>
        </w:rPr>
        <w:t xml:space="preserve">communication </w:t>
      </w:r>
      <w:r w:rsidR="00543FF9" w:rsidRPr="007E03F2">
        <w:rPr>
          <w:rFonts w:eastAsia="Calibri" w:cstheme="minorHAnsi"/>
          <w:sz w:val="24"/>
          <w:szCs w:val="24"/>
        </w:rPr>
        <w:t>from</w:t>
      </w:r>
      <w:r w:rsidR="007F7BA7" w:rsidRPr="007E03F2">
        <w:rPr>
          <w:rFonts w:eastAsia="Calibri" w:cstheme="minorHAnsi"/>
          <w:sz w:val="24"/>
          <w:szCs w:val="24"/>
        </w:rPr>
        <w:t xml:space="preserve"> happening between adults and youth</w:t>
      </w:r>
      <w:r w:rsidR="00326EBA" w:rsidRPr="007E03F2">
        <w:rPr>
          <w:rFonts w:eastAsia="Calibri" w:cstheme="minorHAnsi"/>
          <w:sz w:val="24"/>
          <w:szCs w:val="24"/>
        </w:rPr>
        <w:t xml:space="preserve"> and list them on their group t-chart under “close”</w:t>
      </w:r>
      <w:r w:rsidR="007F7BA7" w:rsidRPr="007E03F2">
        <w:rPr>
          <w:rFonts w:eastAsia="Calibri" w:cstheme="minorHAnsi"/>
          <w:sz w:val="24"/>
          <w:szCs w:val="24"/>
        </w:rPr>
        <w:t>.</w:t>
      </w:r>
    </w:p>
    <w:p w14:paraId="39054790" w14:textId="5C680DC9" w:rsidR="007F7BA7" w:rsidRPr="007E03F2" w:rsidRDefault="007F7BA7" w:rsidP="007E03F2">
      <w:pPr>
        <w:pStyle w:val="ListParagraph"/>
        <w:numPr>
          <w:ilvl w:val="0"/>
          <w:numId w:val="2"/>
        </w:numPr>
        <w:spacing w:after="0" w:line="240" w:lineRule="auto"/>
        <w:rPr>
          <w:rFonts w:eastAsia="Calibri" w:cstheme="minorHAnsi"/>
          <w:sz w:val="24"/>
          <w:szCs w:val="24"/>
        </w:rPr>
      </w:pPr>
      <w:r w:rsidRPr="007E03F2">
        <w:rPr>
          <w:rFonts w:eastAsia="Calibri" w:cstheme="minorHAnsi"/>
          <w:sz w:val="24"/>
          <w:szCs w:val="24"/>
        </w:rPr>
        <w:t>Call</w:t>
      </w:r>
      <w:r w:rsidR="00543FF9" w:rsidRPr="007E03F2">
        <w:rPr>
          <w:rFonts w:eastAsia="Calibri" w:cstheme="minorHAnsi"/>
          <w:sz w:val="24"/>
          <w:szCs w:val="24"/>
        </w:rPr>
        <w:t xml:space="preserve"> </w:t>
      </w:r>
      <w:r w:rsidRPr="007E03F2">
        <w:rPr>
          <w:rFonts w:eastAsia="Calibri" w:cstheme="minorHAnsi"/>
          <w:sz w:val="24"/>
          <w:szCs w:val="24"/>
        </w:rPr>
        <w:t>on each group to report on</w:t>
      </w:r>
      <w:r w:rsidR="00543FF9" w:rsidRPr="007E03F2">
        <w:rPr>
          <w:rFonts w:eastAsia="Calibri" w:cstheme="minorHAnsi"/>
          <w:sz w:val="24"/>
          <w:szCs w:val="24"/>
        </w:rPr>
        <w:t xml:space="preserve"> one item from both lists.</w:t>
      </w:r>
    </w:p>
    <w:p w14:paraId="46D30FEE" w14:textId="5EC53928" w:rsidR="003A66EA" w:rsidRPr="007E03F2" w:rsidRDefault="003A66EA" w:rsidP="007E03F2">
      <w:pPr>
        <w:spacing w:after="0" w:line="240" w:lineRule="auto"/>
        <w:rPr>
          <w:rFonts w:eastAsia="Calibri" w:cstheme="minorHAnsi"/>
          <w:b/>
          <w:bCs/>
          <w:sz w:val="24"/>
          <w:szCs w:val="24"/>
        </w:rPr>
      </w:pPr>
      <w:r w:rsidRPr="007E03F2">
        <w:rPr>
          <w:rFonts w:eastAsia="Calibri" w:cstheme="minorHAnsi"/>
          <w:b/>
          <w:bCs/>
          <w:sz w:val="24"/>
          <w:szCs w:val="24"/>
        </w:rPr>
        <w:t xml:space="preserve">Possible Responses: </w:t>
      </w:r>
    </w:p>
    <w:p w14:paraId="5DAF8E4C" w14:textId="297B8C27" w:rsidR="009D2C57" w:rsidRPr="007E03F2" w:rsidRDefault="009D2C57" w:rsidP="007E03F2">
      <w:pPr>
        <w:spacing w:after="0" w:line="240" w:lineRule="auto"/>
        <w:rPr>
          <w:rFonts w:eastAsia="Calibri" w:cstheme="minorHAnsi"/>
          <w:sz w:val="24"/>
          <w:szCs w:val="24"/>
        </w:rPr>
      </w:pPr>
      <w:r w:rsidRPr="007E03F2">
        <w:rPr>
          <w:rFonts w:eastAsia="Calibri" w:cstheme="minorHAnsi"/>
          <w:b/>
          <w:bCs/>
          <w:sz w:val="24"/>
          <w:szCs w:val="24"/>
        </w:rPr>
        <w:t>Open</w:t>
      </w:r>
      <w:r w:rsidR="00120B7F" w:rsidRPr="007E03F2">
        <w:rPr>
          <w:rFonts w:eastAsia="Calibri" w:cstheme="minorHAnsi"/>
          <w:b/>
          <w:bCs/>
          <w:sz w:val="24"/>
          <w:szCs w:val="24"/>
        </w:rPr>
        <w:t xml:space="preserve"> </w:t>
      </w:r>
      <w:r w:rsidRPr="007E03F2">
        <w:rPr>
          <w:rFonts w:eastAsia="Calibri" w:cstheme="minorHAnsi"/>
          <w:sz w:val="24"/>
          <w:szCs w:val="24"/>
        </w:rPr>
        <w:t>-</w:t>
      </w:r>
      <w:r w:rsidR="00120B7F" w:rsidRPr="007E03F2">
        <w:rPr>
          <w:rFonts w:eastAsia="Calibri" w:cstheme="minorHAnsi"/>
          <w:sz w:val="24"/>
          <w:szCs w:val="24"/>
        </w:rPr>
        <w:t xml:space="preserve"> </w:t>
      </w:r>
      <w:r w:rsidR="005B7400" w:rsidRPr="007E03F2">
        <w:rPr>
          <w:rFonts w:eastAsia="Calibri" w:cstheme="minorHAnsi"/>
          <w:sz w:val="24"/>
          <w:szCs w:val="24"/>
        </w:rPr>
        <w:t>c</w:t>
      </w:r>
      <w:r w:rsidRPr="007E03F2">
        <w:rPr>
          <w:rFonts w:eastAsia="Calibri" w:cstheme="minorHAnsi"/>
          <w:sz w:val="24"/>
          <w:szCs w:val="24"/>
        </w:rPr>
        <w:t xml:space="preserve">ontrol of emotions, </w:t>
      </w:r>
      <w:r w:rsidR="005B7A20" w:rsidRPr="007E03F2">
        <w:rPr>
          <w:rFonts w:eastAsia="Calibri" w:cstheme="minorHAnsi"/>
          <w:sz w:val="24"/>
          <w:szCs w:val="24"/>
        </w:rPr>
        <w:t>listen, see things from their point of view</w:t>
      </w:r>
      <w:r w:rsidR="005F37FF" w:rsidRPr="007E03F2">
        <w:rPr>
          <w:rFonts w:eastAsia="Calibri" w:cstheme="minorHAnsi"/>
          <w:sz w:val="24"/>
          <w:szCs w:val="24"/>
        </w:rPr>
        <w:t>,</w:t>
      </w:r>
      <w:r w:rsidR="00863887" w:rsidRPr="007E03F2">
        <w:rPr>
          <w:rFonts w:eastAsia="Calibri" w:cstheme="minorHAnsi"/>
          <w:sz w:val="24"/>
          <w:szCs w:val="24"/>
        </w:rPr>
        <w:t xml:space="preserve"> seek their ideas on solutions, help student understand the result of their actions or decisions, role-play situations </w:t>
      </w:r>
      <w:r w:rsidR="00BB6725" w:rsidRPr="007E03F2">
        <w:rPr>
          <w:rFonts w:eastAsia="Calibri" w:cstheme="minorHAnsi"/>
          <w:sz w:val="24"/>
          <w:szCs w:val="24"/>
        </w:rPr>
        <w:t xml:space="preserve">so students’ can practice how and what they will say </w:t>
      </w:r>
      <w:r w:rsidR="00834409" w:rsidRPr="007E03F2">
        <w:rPr>
          <w:rFonts w:eastAsia="Calibri" w:cstheme="minorHAnsi"/>
          <w:sz w:val="24"/>
          <w:szCs w:val="24"/>
        </w:rPr>
        <w:t xml:space="preserve">to avoid negative consequences, </w:t>
      </w:r>
      <w:r w:rsidR="00DD0A2B" w:rsidRPr="007E03F2">
        <w:rPr>
          <w:rFonts w:eastAsia="Calibri" w:cstheme="minorHAnsi"/>
          <w:sz w:val="24"/>
          <w:szCs w:val="24"/>
        </w:rPr>
        <w:t xml:space="preserve">spend time in activities your student enjoys, </w:t>
      </w:r>
      <w:r w:rsidR="00642FA5" w:rsidRPr="007E03F2">
        <w:rPr>
          <w:rFonts w:eastAsia="Calibri" w:cstheme="minorHAnsi"/>
          <w:sz w:val="24"/>
          <w:szCs w:val="24"/>
        </w:rPr>
        <w:t>repeat what was said</w:t>
      </w:r>
      <w:r w:rsidR="00D5764D" w:rsidRPr="007E03F2">
        <w:rPr>
          <w:rFonts w:eastAsia="Calibri" w:cstheme="minorHAnsi"/>
          <w:sz w:val="24"/>
          <w:szCs w:val="24"/>
        </w:rPr>
        <w:t xml:space="preserve"> to make sure you are understanding, ask for more explanations, examples or clarification, </w:t>
      </w:r>
      <w:r w:rsidR="00834409" w:rsidRPr="007E03F2">
        <w:rPr>
          <w:rFonts w:eastAsia="Calibri" w:cstheme="minorHAnsi"/>
          <w:sz w:val="24"/>
          <w:szCs w:val="24"/>
        </w:rPr>
        <w:t>etc.</w:t>
      </w:r>
      <w:r w:rsidR="00BB6725" w:rsidRPr="007E03F2">
        <w:rPr>
          <w:rFonts w:eastAsia="Calibri" w:cstheme="minorHAnsi"/>
          <w:sz w:val="24"/>
          <w:szCs w:val="24"/>
        </w:rPr>
        <w:t xml:space="preserve"> </w:t>
      </w:r>
    </w:p>
    <w:p w14:paraId="2234D45A" w14:textId="7339390D" w:rsidR="00834409" w:rsidRPr="007E03F2" w:rsidRDefault="00834409" w:rsidP="007E03F2">
      <w:pPr>
        <w:spacing w:after="0" w:line="240" w:lineRule="auto"/>
        <w:rPr>
          <w:rFonts w:eastAsia="Calibri" w:cstheme="minorHAnsi"/>
          <w:sz w:val="24"/>
          <w:szCs w:val="24"/>
        </w:rPr>
      </w:pPr>
      <w:r w:rsidRPr="007E03F2">
        <w:rPr>
          <w:rFonts w:eastAsia="Calibri" w:cstheme="minorHAnsi"/>
          <w:b/>
          <w:bCs/>
          <w:sz w:val="24"/>
          <w:szCs w:val="24"/>
        </w:rPr>
        <w:t>Close</w:t>
      </w:r>
      <w:r w:rsidR="00120B7F" w:rsidRPr="007E03F2">
        <w:rPr>
          <w:rFonts w:eastAsia="Calibri" w:cstheme="minorHAnsi"/>
          <w:b/>
          <w:bCs/>
          <w:sz w:val="24"/>
          <w:szCs w:val="24"/>
        </w:rPr>
        <w:t xml:space="preserve"> </w:t>
      </w:r>
      <w:r w:rsidR="0030225E" w:rsidRPr="007E03F2">
        <w:rPr>
          <w:rFonts w:eastAsia="Calibri" w:cstheme="minorHAnsi"/>
          <w:sz w:val="24"/>
          <w:szCs w:val="24"/>
        </w:rPr>
        <w:t>-</w:t>
      </w:r>
      <w:r w:rsidR="00120B7F" w:rsidRPr="007E03F2">
        <w:rPr>
          <w:rFonts w:eastAsia="Calibri" w:cstheme="minorHAnsi"/>
          <w:sz w:val="24"/>
          <w:szCs w:val="24"/>
        </w:rPr>
        <w:t xml:space="preserve"> </w:t>
      </w:r>
      <w:r w:rsidR="00DD0A2B" w:rsidRPr="007E03F2">
        <w:rPr>
          <w:rFonts w:eastAsia="Calibri" w:cstheme="minorHAnsi"/>
          <w:sz w:val="24"/>
          <w:szCs w:val="24"/>
        </w:rPr>
        <w:t>nag, yell</w:t>
      </w:r>
      <w:r w:rsidR="0042429C" w:rsidRPr="007E03F2">
        <w:rPr>
          <w:rFonts w:eastAsia="Calibri" w:cstheme="minorHAnsi"/>
          <w:sz w:val="24"/>
          <w:szCs w:val="24"/>
        </w:rPr>
        <w:t xml:space="preserve">, </w:t>
      </w:r>
      <w:r w:rsidR="001C6372" w:rsidRPr="007E03F2">
        <w:rPr>
          <w:rFonts w:eastAsia="Calibri" w:cstheme="minorHAnsi"/>
          <w:sz w:val="24"/>
          <w:szCs w:val="24"/>
        </w:rPr>
        <w:t xml:space="preserve">reject, </w:t>
      </w:r>
      <w:r w:rsidR="00674BED" w:rsidRPr="007E03F2">
        <w:rPr>
          <w:rFonts w:eastAsia="Calibri" w:cstheme="minorHAnsi"/>
          <w:sz w:val="24"/>
          <w:szCs w:val="24"/>
        </w:rPr>
        <w:t xml:space="preserve">ignore the problem, </w:t>
      </w:r>
      <w:r w:rsidR="002606E2" w:rsidRPr="007E03F2">
        <w:rPr>
          <w:rFonts w:eastAsia="Calibri" w:cstheme="minorHAnsi"/>
          <w:sz w:val="24"/>
          <w:szCs w:val="24"/>
        </w:rPr>
        <w:t>telling others what they confided in you</w:t>
      </w:r>
      <w:r w:rsidR="008D5508" w:rsidRPr="007E03F2">
        <w:rPr>
          <w:rFonts w:eastAsia="Calibri" w:cstheme="minorHAnsi"/>
          <w:sz w:val="24"/>
          <w:szCs w:val="24"/>
        </w:rPr>
        <w:t xml:space="preserve">, </w:t>
      </w:r>
      <w:r w:rsidR="00EF0292" w:rsidRPr="007E03F2">
        <w:rPr>
          <w:rFonts w:eastAsia="Calibri" w:cstheme="minorHAnsi"/>
          <w:sz w:val="24"/>
          <w:szCs w:val="24"/>
        </w:rPr>
        <w:t xml:space="preserve">not including them on solutions, </w:t>
      </w:r>
      <w:r w:rsidR="008D5508" w:rsidRPr="007E03F2">
        <w:rPr>
          <w:rFonts w:eastAsia="Calibri" w:cstheme="minorHAnsi"/>
          <w:sz w:val="24"/>
          <w:szCs w:val="24"/>
        </w:rPr>
        <w:t xml:space="preserve">no opportunity to </w:t>
      </w:r>
      <w:r w:rsidR="007F006D" w:rsidRPr="007E03F2">
        <w:rPr>
          <w:rFonts w:eastAsia="Calibri" w:cstheme="minorHAnsi"/>
          <w:sz w:val="24"/>
          <w:szCs w:val="24"/>
        </w:rPr>
        <w:t>reconcile or improve the situation, choosing a poor time to talk such as in front of their fri</w:t>
      </w:r>
      <w:r w:rsidR="002C41B4" w:rsidRPr="007E03F2">
        <w:rPr>
          <w:rFonts w:eastAsia="Calibri" w:cstheme="minorHAnsi"/>
          <w:sz w:val="24"/>
          <w:szCs w:val="24"/>
        </w:rPr>
        <w:t xml:space="preserve">ends or when they are busy or have little time, etc. </w:t>
      </w:r>
    </w:p>
    <w:p w14:paraId="1E233D31" w14:textId="77777777" w:rsidR="009D2C57" w:rsidRPr="007E03F2" w:rsidRDefault="009D2C57" w:rsidP="007E03F2">
      <w:pPr>
        <w:spacing w:after="0" w:line="240" w:lineRule="auto"/>
        <w:rPr>
          <w:rFonts w:eastAsia="Calibri" w:cstheme="minorHAnsi"/>
          <w:sz w:val="24"/>
          <w:szCs w:val="24"/>
        </w:rPr>
      </w:pPr>
    </w:p>
    <w:p w14:paraId="089FF0FF" w14:textId="2669E327" w:rsidR="00D51F15" w:rsidRPr="007E03F2" w:rsidRDefault="00D51F15" w:rsidP="007E03F2">
      <w:pPr>
        <w:pStyle w:val="ListParagraph"/>
        <w:numPr>
          <w:ilvl w:val="0"/>
          <w:numId w:val="2"/>
        </w:numPr>
        <w:spacing w:after="0" w:line="240" w:lineRule="auto"/>
        <w:rPr>
          <w:rFonts w:eastAsia="Calibri" w:cstheme="minorHAnsi"/>
          <w:sz w:val="24"/>
          <w:szCs w:val="24"/>
        </w:rPr>
      </w:pPr>
      <w:r w:rsidRPr="007E03F2">
        <w:rPr>
          <w:rFonts w:eastAsia="Calibri" w:cstheme="minorHAnsi"/>
          <w:sz w:val="24"/>
          <w:szCs w:val="24"/>
        </w:rPr>
        <w:t xml:space="preserve">Next, ask the audience to suggest </w:t>
      </w:r>
      <w:r w:rsidR="00FE4AAF" w:rsidRPr="007E03F2">
        <w:rPr>
          <w:rFonts w:eastAsia="Calibri" w:cstheme="minorHAnsi"/>
          <w:sz w:val="24"/>
          <w:szCs w:val="24"/>
        </w:rPr>
        <w:t>situations that require adults to converse with their student</w:t>
      </w:r>
      <w:r w:rsidR="00316CBC" w:rsidRPr="007E03F2">
        <w:rPr>
          <w:rFonts w:eastAsia="Calibri" w:cstheme="minorHAnsi"/>
          <w:sz w:val="24"/>
          <w:szCs w:val="24"/>
        </w:rPr>
        <w:t>s</w:t>
      </w:r>
      <w:r w:rsidR="00FE4AAF" w:rsidRPr="007E03F2">
        <w:rPr>
          <w:rFonts w:eastAsia="Calibri" w:cstheme="minorHAnsi"/>
          <w:sz w:val="24"/>
          <w:szCs w:val="24"/>
        </w:rPr>
        <w:t xml:space="preserve"> regarding online activity.</w:t>
      </w:r>
      <w:r w:rsidRPr="007E03F2">
        <w:rPr>
          <w:rFonts w:eastAsia="Calibri" w:cstheme="minorHAnsi"/>
          <w:sz w:val="24"/>
          <w:szCs w:val="24"/>
        </w:rPr>
        <w:t xml:space="preserve"> </w:t>
      </w:r>
      <w:r w:rsidR="00EC3C7C" w:rsidRPr="007E03F2">
        <w:rPr>
          <w:rFonts w:eastAsia="Calibri" w:cstheme="minorHAnsi"/>
          <w:sz w:val="24"/>
          <w:szCs w:val="24"/>
        </w:rPr>
        <w:t>Record ideas where the audience can view them such as a poster or dry erase board.</w:t>
      </w:r>
    </w:p>
    <w:p w14:paraId="04B439ED" w14:textId="719C223E" w:rsidR="00EC3C7C" w:rsidRPr="007E03F2" w:rsidRDefault="00EC3C7C" w:rsidP="007E03F2">
      <w:pPr>
        <w:spacing w:after="0" w:line="240" w:lineRule="auto"/>
        <w:rPr>
          <w:rFonts w:eastAsia="Calibri" w:cstheme="minorHAnsi"/>
          <w:sz w:val="24"/>
          <w:szCs w:val="24"/>
        </w:rPr>
      </w:pPr>
      <w:r w:rsidRPr="007E03F2">
        <w:rPr>
          <w:rFonts w:eastAsia="Calibri" w:cstheme="minorHAnsi"/>
          <w:b/>
          <w:bCs/>
          <w:sz w:val="24"/>
          <w:szCs w:val="24"/>
        </w:rPr>
        <w:t>Possible Responses:</w:t>
      </w:r>
      <w:r w:rsidRPr="007E03F2">
        <w:rPr>
          <w:rFonts w:eastAsia="Calibri" w:cstheme="minorHAnsi"/>
          <w:sz w:val="24"/>
          <w:szCs w:val="24"/>
        </w:rPr>
        <w:t xml:space="preserve"> </w:t>
      </w:r>
      <w:r w:rsidR="003C05D8" w:rsidRPr="007E03F2">
        <w:rPr>
          <w:rFonts w:eastAsia="Calibri" w:cstheme="minorHAnsi"/>
          <w:sz w:val="24"/>
          <w:szCs w:val="24"/>
        </w:rPr>
        <w:t>time</w:t>
      </w:r>
      <w:r w:rsidR="005B7400" w:rsidRPr="007E03F2">
        <w:rPr>
          <w:rFonts w:eastAsia="Calibri" w:cstheme="minorHAnsi"/>
          <w:sz w:val="24"/>
          <w:szCs w:val="24"/>
        </w:rPr>
        <w:t xml:space="preserve"> online, </w:t>
      </w:r>
      <w:r w:rsidR="003C05D8" w:rsidRPr="007E03F2">
        <w:rPr>
          <w:rFonts w:eastAsia="Calibri" w:cstheme="minorHAnsi"/>
          <w:sz w:val="24"/>
          <w:szCs w:val="24"/>
        </w:rPr>
        <w:t>apps they download or use, talking to people they don’t know or met, new games</w:t>
      </w:r>
      <w:r w:rsidR="006B42F0" w:rsidRPr="007E03F2">
        <w:rPr>
          <w:rFonts w:eastAsia="Calibri" w:cstheme="minorHAnsi"/>
          <w:sz w:val="24"/>
          <w:szCs w:val="24"/>
        </w:rPr>
        <w:t xml:space="preserve"> or apps</w:t>
      </w:r>
      <w:r w:rsidR="0067343D" w:rsidRPr="007E03F2">
        <w:rPr>
          <w:rFonts w:eastAsia="Calibri" w:cstheme="minorHAnsi"/>
          <w:sz w:val="24"/>
          <w:szCs w:val="24"/>
        </w:rPr>
        <w:t>,</w:t>
      </w:r>
      <w:r w:rsidR="006B42F0" w:rsidRPr="007E03F2">
        <w:rPr>
          <w:rFonts w:eastAsia="Calibri" w:cstheme="minorHAnsi"/>
          <w:sz w:val="24"/>
          <w:szCs w:val="24"/>
        </w:rPr>
        <w:t xml:space="preserve"> purchasing online, filling out profiles or online forms, </w:t>
      </w:r>
      <w:r w:rsidR="00B03320" w:rsidRPr="007E03F2">
        <w:rPr>
          <w:rFonts w:eastAsia="Calibri" w:cstheme="minorHAnsi"/>
          <w:sz w:val="24"/>
          <w:szCs w:val="24"/>
        </w:rPr>
        <w:t>cyberbullying, inappropriate content, etc.</w:t>
      </w:r>
    </w:p>
    <w:p w14:paraId="6838CB03" w14:textId="2FC63CCD" w:rsidR="00FE4AAF" w:rsidRPr="007E03F2" w:rsidRDefault="00BE2917" w:rsidP="007E03F2">
      <w:pPr>
        <w:pStyle w:val="ListParagraph"/>
        <w:numPr>
          <w:ilvl w:val="0"/>
          <w:numId w:val="2"/>
        </w:numPr>
        <w:spacing w:after="0" w:line="240" w:lineRule="auto"/>
        <w:rPr>
          <w:rFonts w:eastAsia="Calibri" w:cstheme="minorHAnsi"/>
          <w:sz w:val="24"/>
          <w:szCs w:val="24"/>
        </w:rPr>
      </w:pPr>
      <w:r w:rsidRPr="007E03F2">
        <w:rPr>
          <w:rFonts w:eastAsia="Calibri" w:cstheme="minorHAnsi"/>
          <w:sz w:val="24"/>
          <w:szCs w:val="24"/>
        </w:rPr>
        <w:t>Assign</w:t>
      </w:r>
      <w:r w:rsidR="00FE4AAF" w:rsidRPr="007E03F2">
        <w:rPr>
          <w:rFonts w:eastAsia="Calibri" w:cstheme="minorHAnsi"/>
          <w:sz w:val="24"/>
          <w:szCs w:val="24"/>
        </w:rPr>
        <w:t xml:space="preserve"> one </w:t>
      </w:r>
      <w:r w:rsidR="005454A1" w:rsidRPr="007E03F2">
        <w:rPr>
          <w:rFonts w:eastAsia="Calibri" w:cstheme="minorHAnsi"/>
          <w:sz w:val="24"/>
          <w:szCs w:val="24"/>
        </w:rPr>
        <w:t xml:space="preserve">brainstormed </w:t>
      </w:r>
      <w:r w:rsidRPr="007E03F2">
        <w:rPr>
          <w:rFonts w:eastAsia="Calibri" w:cstheme="minorHAnsi"/>
          <w:sz w:val="24"/>
          <w:szCs w:val="24"/>
        </w:rPr>
        <w:t>example to each group and instruct the group</w:t>
      </w:r>
      <w:r w:rsidR="00870A78" w:rsidRPr="007E03F2">
        <w:rPr>
          <w:rFonts w:eastAsia="Calibri" w:cstheme="minorHAnsi"/>
          <w:sz w:val="24"/>
          <w:szCs w:val="24"/>
        </w:rPr>
        <w:t>s</w:t>
      </w:r>
      <w:r w:rsidRPr="007E03F2">
        <w:rPr>
          <w:rFonts w:eastAsia="Calibri" w:cstheme="minorHAnsi"/>
          <w:sz w:val="24"/>
          <w:szCs w:val="24"/>
        </w:rPr>
        <w:t xml:space="preserve"> to cr</w:t>
      </w:r>
      <w:r w:rsidR="00870A78" w:rsidRPr="007E03F2">
        <w:rPr>
          <w:rFonts w:eastAsia="Calibri" w:cstheme="minorHAnsi"/>
          <w:sz w:val="24"/>
          <w:szCs w:val="24"/>
        </w:rPr>
        <w:t>e</w:t>
      </w:r>
      <w:r w:rsidRPr="007E03F2">
        <w:rPr>
          <w:rFonts w:eastAsia="Calibri" w:cstheme="minorHAnsi"/>
          <w:sz w:val="24"/>
          <w:szCs w:val="24"/>
        </w:rPr>
        <w:t xml:space="preserve">ate a dialogue between a student and </w:t>
      </w:r>
      <w:r w:rsidR="00B03320" w:rsidRPr="007E03F2">
        <w:rPr>
          <w:rFonts w:eastAsia="Calibri" w:cstheme="minorHAnsi"/>
          <w:sz w:val="24"/>
          <w:szCs w:val="24"/>
        </w:rPr>
        <w:t xml:space="preserve">an </w:t>
      </w:r>
      <w:r w:rsidRPr="007E03F2">
        <w:rPr>
          <w:rFonts w:eastAsia="Calibri" w:cstheme="minorHAnsi"/>
          <w:sz w:val="24"/>
          <w:szCs w:val="24"/>
        </w:rPr>
        <w:t xml:space="preserve">adult discussing the </w:t>
      </w:r>
      <w:r w:rsidR="0013310A" w:rsidRPr="007E03F2">
        <w:rPr>
          <w:rFonts w:eastAsia="Calibri" w:cstheme="minorHAnsi"/>
          <w:sz w:val="24"/>
          <w:szCs w:val="24"/>
        </w:rPr>
        <w:t>online situation that needs attention.</w:t>
      </w:r>
    </w:p>
    <w:p w14:paraId="5C805BA8" w14:textId="0BFC4B56" w:rsidR="001361CD" w:rsidRPr="007E03F2" w:rsidRDefault="001361CD" w:rsidP="007E03F2">
      <w:pPr>
        <w:pStyle w:val="ListParagraph"/>
        <w:numPr>
          <w:ilvl w:val="0"/>
          <w:numId w:val="2"/>
        </w:numPr>
        <w:spacing w:after="0" w:line="240" w:lineRule="auto"/>
        <w:rPr>
          <w:rFonts w:eastAsia="Calibri" w:cstheme="minorHAnsi"/>
          <w:sz w:val="24"/>
          <w:szCs w:val="24"/>
        </w:rPr>
      </w:pPr>
      <w:r w:rsidRPr="007E03F2">
        <w:rPr>
          <w:rFonts w:eastAsia="Calibri" w:cstheme="minorHAnsi"/>
          <w:sz w:val="24"/>
          <w:szCs w:val="24"/>
        </w:rPr>
        <w:t xml:space="preserve">Call on each group to share their </w:t>
      </w:r>
      <w:r w:rsidR="000F5CAB" w:rsidRPr="007E03F2">
        <w:rPr>
          <w:rFonts w:eastAsia="Calibri" w:cstheme="minorHAnsi"/>
          <w:sz w:val="24"/>
          <w:szCs w:val="24"/>
        </w:rPr>
        <w:t>dialogue either by explanation, poster illustration or role-play.</w:t>
      </w:r>
    </w:p>
    <w:p w14:paraId="4F60FBAC" w14:textId="6FD7321B" w:rsidR="000D2328" w:rsidRPr="007E03F2" w:rsidRDefault="000D2328" w:rsidP="007E03F2">
      <w:pPr>
        <w:pStyle w:val="ListParagraph"/>
        <w:numPr>
          <w:ilvl w:val="0"/>
          <w:numId w:val="2"/>
        </w:numPr>
        <w:spacing w:after="0" w:line="240" w:lineRule="auto"/>
        <w:rPr>
          <w:rFonts w:eastAsia="Calibri" w:cstheme="minorHAnsi"/>
          <w:sz w:val="24"/>
          <w:szCs w:val="24"/>
        </w:rPr>
      </w:pPr>
      <w:r w:rsidRPr="007E03F2">
        <w:rPr>
          <w:rFonts w:eastAsia="Calibri" w:cstheme="minorHAnsi"/>
          <w:sz w:val="24"/>
          <w:szCs w:val="24"/>
        </w:rPr>
        <w:t xml:space="preserve">Provide the </w:t>
      </w:r>
      <w:r w:rsidR="00000347" w:rsidRPr="007E03F2">
        <w:rPr>
          <w:rFonts w:eastAsia="Calibri" w:cstheme="minorHAnsi"/>
          <w:sz w:val="24"/>
          <w:szCs w:val="24"/>
        </w:rPr>
        <w:t>audience with</w:t>
      </w:r>
      <w:r w:rsidRPr="007E03F2">
        <w:rPr>
          <w:rFonts w:eastAsia="Calibri" w:cstheme="minorHAnsi"/>
          <w:sz w:val="24"/>
          <w:szCs w:val="24"/>
        </w:rPr>
        <w:t xml:space="preserve"> the </w:t>
      </w:r>
      <w:r w:rsidRPr="007E03F2">
        <w:rPr>
          <w:rFonts w:eastAsia="Calibri" w:cstheme="minorHAnsi"/>
          <w:b/>
          <w:bCs/>
          <w:sz w:val="24"/>
          <w:szCs w:val="24"/>
        </w:rPr>
        <w:t>Tips and Resources Handout</w:t>
      </w:r>
      <w:r w:rsidRPr="007E03F2">
        <w:rPr>
          <w:rFonts w:eastAsia="Calibri" w:cstheme="minorHAnsi"/>
          <w:sz w:val="24"/>
          <w:szCs w:val="24"/>
        </w:rPr>
        <w:t xml:space="preserve"> </w:t>
      </w:r>
      <w:r w:rsidR="0016602A">
        <w:rPr>
          <w:rFonts w:eastAsia="Calibri" w:cstheme="minorHAnsi"/>
          <w:sz w:val="24"/>
          <w:szCs w:val="24"/>
        </w:rPr>
        <w:t>(</w:t>
      </w:r>
      <w:r w:rsidRPr="0016602A">
        <w:rPr>
          <w:rFonts w:eastAsia="Calibri" w:cstheme="minorHAnsi"/>
          <w:b/>
          <w:bCs/>
          <w:sz w:val="24"/>
          <w:szCs w:val="24"/>
        </w:rPr>
        <w:t xml:space="preserve">pg. </w:t>
      </w:r>
      <w:r w:rsidR="006B095F" w:rsidRPr="0016602A">
        <w:rPr>
          <w:rFonts w:eastAsia="Calibri" w:cstheme="minorHAnsi"/>
          <w:b/>
          <w:bCs/>
          <w:sz w:val="24"/>
          <w:szCs w:val="24"/>
        </w:rPr>
        <w:t>3</w:t>
      </w:r>
      <w:r w:rsidR="0016602A">
        <w:rPr>
          <w:rFonts w:eastAsia="Calibri" w:cstheme="minorHAnsi"/>
          <w:b/>
          <w:bCs/>
          <w:sz w:val="24"/>
          <w:szCs w:val="24"/>
        </w:rPr>
        <w:t>)</w:t>
      </w:r>
      <w:r w:rsidRPr="007E03F2">
        <w:rPr>
          <w:rFonts w:eastAsia="Calibri" w:cstheme="minorHAnsi"/>
          <w:sz w:val="24"/>
          <w:szCs w:val="24"/>
        </w:rPr>
        <w:t>. Review briefly. Inform the audience that any site that breaks the rules for marketing or collecting data from youth can be reported to the Federal Trade Commission (FTC). Also inform the audience that they can look on their student’s social media platform for safety features, privacy settings and how to block, delete and report inappropriate content.</w:t>
      </w:r>
    </w:p>
    <w:p w14:paraId="79A0AEAD" w14:textId="4C82C2E4" w:rsidR="00E14B57" w:rsidRPr="007E03F2" w:rsidRDefault="00E14B57" w:rsidP="007E03F2">
      <w:pPr>
        <w:pStyle w:val="ListParagraph"/>
        <w:numPr>
          <w:ilvl w:val="0"/>
          <w:numId w:val="2"/>
        </w:numPr>
        <w:spacing w:after="0" w:line="240" w:lineRule="auto"/>
        <w:rPr>
          <w:rFonts w:eastAsia="Calibri" w:cstheme="minorHAnsi"/>
          <w:sz w:val="24"/>
          <w:szCs w:val="24"/>
        </w:rPr>
      </w:pPr>
      <w:r w:rsidRPr="007E03F2">
        <w:rPr>
          <w:rFonts w:eastAsia="Calibri" w:cstheme="minorHAnsi"/>
          <w:sz w:val="24"/>
          <w:szCs w:val="24"/>
        </w:rPr>
        <w:t xml:space="preserve">Debrief </w:t>
      </w:r>
      <w:r w:rsidR="00E41A04" w:rsidRPr="007E03F2">
        <w:rPr>
          <w:rFonts w:eastAsia="Calibri" w:cstheme="minorHAnsi"/>
          <w:sz w:val="24"/>
          <w:szCs w:val="24"/>
        </w:rPr>
        <w:t xml:space="preserve">the lesson by </w:t>
      </w:r>
      <w:r w:rsidR="00867EA2" w:rsidRPr="007E03F2">
        <w:rPr>
          <w:rFonts w:eastAsia="Calibri" w:cstheme="minorHAnsi"/>
          <w:sz w:val="24"/>
          <w:szCs w:val="24"/>
        </w:rPr>
        <w:t>instructing</w:t>
      </w:r>
      <w:r w:rsidR="00E41A04" w:rsidRPr="007E03F2">
        <w:rPr>
          <w:rFonts w:eastAsia="Calibri" w:cstheme="minorHAnsi"/>
          <w:sz w:val="24"/>
          <w:szCs w:val="24"/>
        </w:rPr>
        <w:t xml:space="preserve"> the groups to discuss 3 points to ponder</w:t>
      </w:r>
      <w:r w:rsidR="00A16278" w:rsidRPr="007E03F2">
        <w:rPr>
          <w:rFonts w:eastAsia="Calibri" w:cstheme="minorHAnsi"/>
          <w:sz w:val="24"/>
          <w:szCs w:val="24"/>
        </w:rPr>
        <w:t xml:space="preserve"> and what resources or in</w:t>
      </w:r>
      <w:r w:rsidR="00CA4CDF" w:rsidRPr="007E03F2">
        <w:rPr>
          <w:rFonts w:eastAsia="Calibri" w:cstheme="minorHAnsi"/>
          <w:sz w:val="24"/>
          <w:szCs w:val="24"/>
        </w:rPr>
        <w:t xml:space="preserve">formation </w:t>
      </w:r>
      <w:r w:rsidR="00954D18" w:rsidRPr="007E03F2">
        <w:rPr>
          <w:rFonts w:eastAsia="Calibri" w:cstheme="minorHAnsi"/>
          <w:sz w:val="24"/>
          <w:szCs w:val="24"/>
        </w:rPr>
        <w:t>they</w:t>
      </w:r>
      <w:r w:rsidR="00CA4CDF" w:rsidRPr="007E03F2">
        <w:rPr>
          <w:rFonts w:eastAsia="Calibri" w:cstheme="minorHAnsi"/>
          <w:sz w:val="24"/>
          <w:szCs w:val="24"/>
        </w:rPr>
        <w:t xml:space="preserve"> may need to </w:t>
      </w:r>
      <w:r w:rsidR="00954D18" w:rsidRPr="007E03F2">
        <w:rPr>
          <w:rFonts w:eastAsia="Calibri" w:cstheme="minorHAnsi"/>
          <w:sz w:val="24"/>
          <w:szCs w:val="24"/>
        </w:rPr>
        <w:t>have</w:t>
      </w:r>
      <w:r w:rsidR="00CA4CDF" w:rsidRPr="007E03F2">
        <w:rPr>
          <w:rFonts w:eastAsia="Calibri" w:cstheme="minorHAnsi"/>
          <w:sz w:val="24"/>
          <w:szCs w:val="24"/>
        </w:rPr>
        <w:t xml:space="preserve"> “</w:t>
      </w:r>
      <w:r w:rsidR="00954D18" w:rsidRPr="007E03F2">
        <w:rPr>
          <w:rFonts w:eastAsia="Calibri" w:cstheme="minorHAnsi"/>
          <w:sz w:val="24"/>
          <w:szCs w:val="24"/>
        </w:rPr>
        <w:t>open “communications with their youth about their online activity.</w:t>
      </w:r>
    </w:p>
    <w:p w14:paraId="5302B5EC" w14:textId="77777777" w:rsidR="00323335" w:rsidRPr="007E03F2" w:rsidRDefault="00867EA2" w:rsidP="007E03F2">
      <w:pPr>
        <w:pStyle w:val="ListParagraph"/>
        <w:numPr>
          <w:ilvl w:val="0"/>
          <w:numId w:val="2"/>
        </w:numPr>
        <w:spacing w:after="0" w:line="240" w:lineRule="auto"/>
        <w:rPr>
          <w:rFonts w:eastAsia="Calibri" w:cstheme="minorHAnsi"/>
          <w:sz w:val="24"/>
          <w:szCs w:val="24"/>
        </w:rPr>
      </w:pPr>
      <w:r w:rsidRPr="007E03F2">
        <w:rPr>
          <w:rFonts w:eastAsia="Calibri" w:cstheme="minorHAnsi"/>
          <w:sz w:val="24"/>
          <w:szCs w:val="24"/>
        </w:rPr>
        <w:t xml:space="preserve">Call on each group to comment on </w:t>
      </w:r>
      <w:r w:rsidR="00A43DEB" w:rsidRPr="007E03F2">
        <w:rPr>
          <w:rFonts w:eastAsia="Calibri" w:cstheme="minorHAnsi"/>
          <w:sz w:val="24"/>
          <w:szCs w:val="24"/>
        </w:rPr>
        <w:t xml:space="preserve">needed or suggested resources and information for healthy </w:t>
      </w:r>
      <w:r w:rsidR="00C26D6A" w:rsidRPr="007E03F2">
        <w:rPr>
          <w:rFonts w:eastAsia="Calibri" w:cstheme="minorHAnsi"/>
          <w:sz w:val="24"/>
          <w:szCs w:val="24"/>
        </w:rPr>
        <w:t>communications with youth.</w:t>
      </w:r>
      <w:r w:rsidR="00BF2954" w:rsidRPr="007E03F2">
        <w:rPr>
          <w:rFonts w:eastAsia="Calibri" w:cstheme="minorHAnsi"/>
          <w:sz w:val="24"/>
          <w:szCs w:val="24"/>
        </w:rPr>
        <w:t xml:space="preserve"> </w:t>
      </w:r>
    </w:p>
    <w:p w14:paraId="18CF715B" w14:textId="05669C31" w:rsidR="00BF56E1" w:rsidRPr="007E03F2" w:rsidRDefault="00BF56E1" w:rsidP="007E03F2">
      <w:pPr>
        <w:spacing w:line="240" w:lineRule="auto"/>
        <w:rPr>
          <w:rFonts w:eastAsia="Calibri" w:cstheme="minorHAnsi"/>
          <w:sz w:val="24"/>
          <w:szCs w:val="24"/>
        </w:rPr>
      </w:pPr>
    </w:p>
    <w:p w14:paraId="7BB7F34D" w14:textId="6CD1B28B" w:rsidR="00755700" w:rsidRPr="00D33231" w:rsidRDefault="00755700" w:rsidP="007E03F2">
      <w:pPr>
        <w:spacing w:line="240" w:lineRule="auto"/>
        <w:rPr>
          <w:rFonts w:eastAsia="Calibri"/>
          <w:sz w:val="24"/>
          <w:szCs w:val="24"/>
        </w:rPr>
      </w:pPr>
    </w:p>
    <w:p w14:paraId="14E3B541" w14:textId="394F90FC" w:rsidR="00345B1D" w:rsidRPr="00FF6F38" w:rsidRDefault="00345B1D" w:rsidP="007E03F2">
      <w:pPr>
        <w:pStyle w:val="ListParagraph"/>
        <w:spacing w:line="240" w:lineRule="auto"/>
        <w:jc w:val="center"/>
        <w:rPr>
          <w:sz w:val="24"/>
          <w:szCs w:val="24"/>
        </w:rPr>
      </w:pPr>
      <w:r w:rsidRPr="007E03F2">
        <w:rPr>
          <w:rFonts w:cstheme="minorHAnsi"/>
          <w:noProof/>
          <w:sz w:val="24"/>
          <w:szCs w:val="24"/>
        </w:rPr>
        <w:lastRenderedPageBreak/>
        <w:drawing>
          <wp:inline distT="0" distB="0" distL="0" distR="0" wp14:anchorId="7ECCA299" wp14:editId="0B86B8CD">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AD3469" w14:textId="77777777" w:rsidR="00345B1D" w:rsidRPr="007E03F2" w:rsidRDefault="00345B1D" w:rsidP="007E03F2">
      <w:pPr>
        <w:pBdr>
          <w:bottom w:val="single" w:sz="4" w:space="2" w:color="auto"/>
        </w:pBdr>
        <w:spacing w:after="0" w:line="240" w:lineRule="auto"/>
        <w:jc w:val="center"/>
        <w:rPr>
          <w:rFonts w:eastAsia="Calibri" w:cstheme="minorHAnsi"/>
          <w:sz w:val="24"/>
          <w:szCs w:val="24"/>
        </w:rPr>
      </w:pPr>
      <w:r w:rsidRPr="007E03F2">
        <w:rPr>
          <w:rFonts w:eastAsia="Calibri" w:cstheme="minorHAnsi"/>
          <w:sz w:val="24"/>
          <w:szCs w:val="24"/>
        </w:rPr>
        <w:t>The Law-Related Education Academy is sponsored by the Arizona Foundation for Legal Services &amp; Education with funding made possible by the Arizona Supreme Court.</w:t>
      </w:r>
    </w:p>
    <w:p w14:paraId="55C08A04" w14:textId="77777777" w:rsidR="00345B1D" w:rsidRPr="00DC7F18" w:rsidRDefault="00345B1D" w:rsidP="007E03F2">
      <w:pPr>
        <w:spacing w:after="0" w:line="240" w:lineRule="auto"/>
        <w:jc w:val="center"/>
        <w:rPr>
          <w:rFonts w:eastAsia="Calibri" w:cs="Calibri"/>
          <w:b/>
          <w:sz w:val="24"/>
          <w:szCs w:val="24"/>
          <w:u w:val="single"/>
        </w:rPr>
      </w:pPr>
    </w:p>
    <w:p w14:paraId="567BAE9E" w14:textId="77777777" w:rsidR="00345B1D" w:rsidRPr="007E03F2" w:rsidRDefault="00345B1D" w:rsidP="007E03F2">
      <w:pPr>
        <w:spacing w:after="0" w:line="240" w:lineRule="auto"/>
        <w:jc w:val="center"/>
        <w:rPr>
          <w:rFonts w:eastAsia="Calibri" w:cstheme="minorHAnsi"/>
          <w:b/>
          <w:bCs/>
          <w:sz w:val="24"/>
          <w:szCs w:val="24"/>
        </w:rPr>
      </w:pPr>
      <w:r w:rsidRPr="007E03F2">
        <w:rPr>
          <w:rFonts w:eastAsia="Calibri" w:cstheme="minorHAnsi"/>
          <w:b/>
          <w:bCs/>
          <w:sz w:val="24"/>
          <w:szCs w:val="24"/>
        </w:rPr>
        <w:t>“Tech Safety in Your Community” Academy</w:t>
      </w:r>
    </w:p>
    <w:p w14:paraId="61E6C434" w14:textId="77777777" w:rsidR="00345B1D" w:rsidRPr="007E03F2" w:rsidRDefault="00345B1D" w:rsidP="007E03F2">
      <w:pPr>
        <w:spacing w:after="0" w:line="240" w:lineRule="auto"/>
        <w:jc w:val="center"/>
        <w:rPr>
          <w:rFonts w:eastAsia="Calibri" w:cstheme="minorHAnsi"/>
          <w:bCs/>
          <w:sz w:val="24"/>
          <w:szCs w:val="24"/>
        </w:rPr>
      </w:pPr>
      <w:r w:rsidRPr="007E03F2">
        <w:rPr>
          <w:rFonts w:eastAsia="Calibri" w:cstheme="minorHAnsi"/>
          <w:bCs/>
          <w:sz w:val="24"/>
          <w:szCs w:val="24"/>
        </w:rPr>
        <w:t>(Staff &amp; Community LRE)</w:t>
      </w:r>
    </w:p>
    <w:p w14:paraId="7C73231E" w14:textId="77777777" w:rsidR="00C22C79" w:rsidRPr="0016602A" w:rsidRDefault="00C22C79" w:rsidP="007E03F2">
      <w:pPr>
        <w:widowControl w:val="0"/>
        <w:autoSpaceDE w:val="0"/>
        <w:autoSpaceDN w:val="0"/>
        <w:adjustRightInd w:val="0"/>
        <w:spacing w:after="0" w:line="240" w:lineRule="auto"/>
        <w:ind w:left="1710" w:hanging="1710"/>
        <w:jc w:val="center"/>
        <w:rPr>
          <w:rFonts w:eastAsia="Calibri" w:cstheme="minorHAnsi"/>
          <w:b/>
          <w:bCs/>
          <w:sz w:val="24"/>
          <w:szCs w:val="24"/>
        </w:rPr>
      </w:pPr>
      <w:r w:rsidRPr="0016602A">
        <w:rPr>
          <w:rFonts w:eastAsia="Calibri" w:cstheme="minorHAnsi"/>
          <w:b/>
          <w:bCs/>
          <w:sz w:val="24"/>
          <w:szCs w:val="24"/>
        </w:rPr>
        <w:t xml:space="preserve">Tips and Resources </w:t>
      </w:r>
    </w:p>
    <w:p w14:paraId="7CBB09F5" w14:textId="77777777" w:rsidR="00197835" w:rsidRPr="007E03F2" w:rsidRDefault="00197835" w:rsidP="007E03F2">
      <w:pPr>
        <w:widowControl w:val="0"/>
        <w:autoSpaceDE w:val="0"/>
        <w:autoSpaceDN w:val="0"/>
        <w:adjustRightInd w:val="0"/>
        <w:spacing w:after="0" w:line="240" w:lineRule="auto"/>
        <w:ind w:left="1710" w:hanging="1710"/>
        <w:rPr>
          <w:rFonts w:eastAsia="Calibri" w:cstheme="minorHAnsi"/>
          <w:b/>
          <w:bCs/>
          <w:sz w:val="24"/>
          <w:szCs w:val="24"/>
        </w:rPr>
      </w:pPr>
    </w:p>
    <w:p w14:paraId="1B7657FB" w14:textId="77777777" w:rsidR="002E7F30" w:rsidRPr="007E03F2" w:rsidRDefault="002E7F30" w:rsidP="007E03F2">
      <w:pPr>
        <w:widowControl w:val="0"/>
        <w:autoSpaceDE w:val="0"/>
        <w:autoSpaceDN w:val="0"/>
        <w:adjustRightInd w:val="0"/>
        <w:spacing w:after="0" w:line="240" w:lineRule="auto"/>
        <w:ind w:left="1710" w:hanging="1710"/>
        <w:rPr>
          <w:rFonts w:eastAsia="Calibri" w:cstheme="minorHAnsi"/>
          <w:b/>
          <w:bCs/>
          <w:sz w:val="24"/>
          <w:szCs w:val="24"/>
        </w:rPr>
      </w:pPr>
      <w:r w:rsidRPr="007E03F2">
        <w:rPr>
          <w:rFonts w:eastAsia="Calibri" w:cstheme="minorHAnsi"/>
          <w:b/>
          <w:bCs/>
          <w:sz w:val="24"/>
          <w:szCs w:val="24"/>
        </w:rPr>
        <w:t>Tips:</w:t>
      </w:r>
    </w:p>
    <w:p w14:paraId="2619F2B4" w14:textId="77777777" w:rsidR="002E7F30" w:rsidRPr="007E03F2" w:rsidRDefault="002E7F30" w:rsidP="007E03F2">
      <w:pPr>
        <w:pStyle w:val="ListParagraph"/>
        <w:widowControl w:val="0"/>
        <w:numPr>
          <w:ilvl w:val="0"/>
          <w:numId w:val="30"/>
        </w:numPr>
        <w:autoSpaceDE w:val="0"/>
        <w:autoSpaceDN w:val="0"/>
        <w:adjustRightInd w:val="0"/>
        <w:spacing w:after="0" w:line="240" w:lineRule="auto"/>
        <w:rPr>
          <w:rFonts w:eastAsia="Calibri" w:cstheme="minorHAnsi"/>
          <w:sz w:val="24"/>
          <w:szCs w:val="24"/>
        </w:rPr>
      </w:pPr>
      <w:r w:rsidRPr="007E03F2">
        <w:rPr>
          <w:rFonts w:eastAsia="Calibri" w:cstheme="minorHAnsi"/>
          <w:sz w:val="24"/>
          <w:szCs w:val="24"/>
        </w:rPr>
        <w:t xml:space="preserve">Collaborate on a family media </w:t>
      </w:r>
      <w:proofErr w:type="gramStart"/>
      <w:r w:rsidRPr="007E03F2">
        <w:rPr>
          <w:rFonts w:eastAsia="Calibri" w:cstheme="minorHAnsi"/>
          <w:sz w:val="24"/>
          <w:szCs w:val="24"/>
        </w:rPr>
        <w:t>plan</w:t>
      </w:r>
      <w:proofErr w:type="gramEnd"/>
    </w:p>
    <w:p w14:paraId="4C80B7E9" w14:textId="77777777" w:rsidR="002E7F30" w:rsidRPr="007E03F2" w:rsidRDefault="002E7F30" w:rsidP="007E03F2">
      <w:pPr>
        <w:pStyle w:val="ListParagraph"/>
        <w:numPr>
          <w:ilvl w:val="0"/>
          <w:numId w:val="30"/>
        </w:numPr>
        <w:spacing w:after="0" w:line="240" w:lineRule="auto"/>
        <w:rPr>
          <w:rFonts w:eastAsia="Calibri" w:cstheme="minorHAnsi"/>
          <w:sz w:val="24"/>
          <w:szCs w:val="24"/>
        </w:rPr>
      </w:pPr>
      <w:r w:rsidRPr="007E03F2">
        <w:rPr>
          <w:rFonts w:eastAsia="Calibri" w:cstheme="minorHAnsi"/>
          <w:sz w:val="24"/>
          <w:szCs w:val="24"/>
        </w:rPr>
        <w:t xml:space="preserve">Talk about </w:t>
      </w:r>
      <w:proofErr w:type="gramStart"/>
      <w:r w:rsidRPr="007E03F2">
        <w:rPr>
          <w:rFonts w:eastAsia="Calibri" w:cstheme="minorHAnsi"/>
          <w:sz w:val="24"/>
          <w:szCs w:val="24"/>
        </w:rPr>
        <w:t>it</w:t>
      </w:r>
      <w:proofErr w:type="gramEnd"/>
    </w:p>
    <w:p w14:paraId="011C3B4B" w14:textId="1393DA31" w:rsidR="002E7F30" w:rsidRDefault="002E7F30" w:rsidP="007E03F2">
      <w:pPr>
        <w:pStyle w:val="ListParagraph"/>
        <w:numPr>
          <w:ilvl w:val="0"/>
          <w:numId w:val="30"/>
        </w:numPr>
        <w:spacing w:after="0" w:line="240" w:lineRule="auto"/>
        <w:rPr>
          <w:rFonts w:eastAsia="Calibri"/>
          <w:sz w:val="24"/>
          <w:szCs w:val="24"/>
        </w:rPr>
      </w:pPr>
      <w:r w:rsidRPr="5509F9F3">
        <w:rPr>
          <w:rFonts w:eastAsia="Calibri"/>
          <w:sz w:val="24"/>
          <w:szCs w:val="24"/>
        </w:rPr>
        <w:t xml:space="preserve">Monitor </w:t>
      </w:r>
      <w:proofErr w:type="gramStart"/>
      <w:r w:rsidRPr="5509F9F3">
        <w:rPr>
          <w:rFonts w:eastAsia="Calibri"/>
          <w:sz w:val="24"/>
          <w:szCs w:val="24"/>
        </w:rPr>
        <w:t>devices</w:t>
      </w:r>
      <w:proofErr w:type="gramEnd"/>
    </w:p>
    <w:p w14:paraId="331B50F6" w14:textId="77777777" w:rsidR="002E7F30" w:rsidRPr="007E03F2" w:rsidRDefault="002E7F30" w:rsidP="007E03F2">
      <w:pPr>
        <w:pStyle w:val="ListParagraph"/>
        <w:numPr>
          <w:ilvl w:val="0"/>
          <w:numId w:val="30"/>
        </w:numPr>
        <w:spacing w:after="0" w:line="240" w:lineRule="auto"/>
        <w:rPr>
          <w:rFonts w:eastAsia="Calibri" w:cstheme="minorHAnsi"/>
          <w:sz w:val="24"/>
          <w:szCs w:val="24"/>
        </w:rPr>
      </w:pPr>
      <w:r w:rsidRPr="007E03F2">
        <w:rPr>
          <w:rFonts w:eastAsia="Calibri" w:cstheme="minorHAnsi"/>
          <w:sz w:val="24"/>
          <w:szCs w:val="24"/>
        </w:rPr>
        <w:t xml:space="preserve">Set safety </w:t>
      </w:r>
      <w:proofErr w:type="gramStart"/>
      <w:r w:rsidRPr="007E03F2">
        <w:rPr>
          <w:rFonts w:eastAsia="Calibri" w:cstheme="minorHAnsi"/>
          <w:sz w:val="24"/>
          <w:szCs w:val="24"/>
        </w:rPr>
        <w:t>controls</w:t>
      </w:r>
      <w:proofErr w:type="gramEnd"/>
      <w:r w:rsidRPr="007E03F2">
        <w:rPr>
          <w:rFonts w:eastAsia="Calibri" w:cstheme="minorHAnsi"/>
          <w:sz w:val="24"/>
          <w:szCs w:val="24"/>
        </w:rPr>
        <w:t xml:space="preserve"> </w:t>
      </w:r>
    </w:p>
    <w:p w14:paraId="39FDC75C" w14:textId="77777777" w:rsidR="002E7F30" w:rsidRPr="007E03F2" w:rsidRDefault="002E7F30" w:rsidP="007E03F2">
      <w:pPr>
        <w:pStyle w:val="ListParagraph"/>
        <w:numPr>
          <w:ilvl w:val="0"/>
          <w:numId w:val="30"/>
        </w:numPr>
        <w:spacing w:after="0" w:line="240" w:lineRule="auto"/>
        <w:rPr>
          <w:rFonts w:eastAsia="Calibri" w:cstheme="minorHAnsi"/>
          <w:sz w:val="24"/>
          <w:szCs w:val="24"/>
        </w:rPr>
      </w:pPr>
      <w:r w:rsidRPr="007E03F2">
        <w:rPr>
          <w:rFonts w:eastAsia="Calibri" w:cstheme="minorHAnsi"/>
          <w:sz w:val="24"/>
          <w:szCs w:val="24"/>
        </w:rPr>
        <w:t xml:space="preserve">Set parental </w:t>
      </w:r>
      <w:proofErr w:type="gramStart"/>
      <w:r w:rsidRPr="007E03F2">
        <w:rPr>
          <w:rFonts w:eastAsia="Calibri" w:cstheme="minorHAnsi"/>
          <w:sz w:val="24"/>
          <w:szCs w:val="24"/>
        </w:rPr>
        <w:t>controls</w:t>
      </w:r>
      <w:proofErr w:type="gramEnd"/>
    </w:p>
    <w:p w14:paraId="57D5D92B" w14:textId="77777777" w:rsidR="002E7F30" w:rsidRPr="007E03F2" w:rsidRDefault="002E7F30" w:rsidP="007E03F2">
      <w:pPr>
        <w:pStyle w:val="ListParagraph"/>
        <w:numPr>
          <w:ilvl w:val="0"/>
          <w:numId w:val="30"/>
        </w:numPr>
        <w:spacing w:after="0" w:line="240" w:lineRule="auto"/>
        <w:rPr>
          <w:rFonts w:eastAsia="Calibri" w:cstheme="minorHAnsi"/>
          <w:sz w:val="24"/>
          <w:szCs w:val="24"/>
        </w:rPr>
      </w:pPr>
      <w:r w:rsidRPr="007E03F2">
        <w:rPr>
          <w:rFonts w:eastAsia="Calibri" w:cstheme="minorHAnsi"/>
          <w:sz w:val="24"/>
          <w:szCs w:val="24"/>
        </w:rPr>
        <w:t xml:space="preserve">Stay updated with trends and teen use of the </w:t>
      </w:r>
      <w:proofErr w:type="gramStart"/>
      <w:r w:rsidRPr="007E03F2">
        <w:rPr>
          <w:rFonts w:eastAsia="Calibri" w:cstheme="minorHAnsi"/>
          <w:sz w:val="24"/>
          <w:szCs w:val="24"/>
        </w:rPr>
        <w:t>internet</w:t>
      </w:r>
      <w:proofErr w:type="gramEnd"/>
      <w:r w:rsidRPr="007E03F2">
        <w:rPr>
          <w:rFonts w:eastAsia="Calibri" w:cstheme="minorHAnsi"/>
          <w:sz w:val="24"/>
          <w:szCs w:val="24"/>
        </w:rPr>
        <w:t xml:space="preserve"> </w:t>
      </w:r>
    </w:p>
    <w:p w14:paraId="41F92661" w14:textId="77777777" w:rsidR="002E7F30" w:rsidRPr="007E03F2" w:rsidRDefault="002E7F30" w:rsidP="007E03F2">
      <w:pPr>
        <w:pStyle w:val="ListParagraph"/>
        <w:numPr>
          <w:ilvl w:val="0"/>
          <w:numId w:val="30"/>
        </w:numPr>
        <w:spacing w:after="0" w:line="240" w:lineRule="auto"/>
        <w:rPr>
          <w:rFonts w:eastAsia="Calibri" w:cstheme="minorHAnsi"/>
          <w:sz w:val="24"/>
          <w:szCs w:val="24"/>
        </w:rPr>
      </w:pPr>
      <w:r w:rsidRPr="007E03F2">
        <w:rPr>
          <w:rFonts w:eastAsia="Calibri" w:cstheme="minorHAnsi"/>
          <w:sz w:val="24"/>
          <w:szCs w:val="24"/>
        </w:rPr>
        <w:t xml:space="preserve">Watch together and </w:t>
      </w:r>
      <w:proofErr w:type="gramStart"/>
      <w:r w:rsidRPr="007E03F2">
        <w:rPr>
          <w:rFonts w:eastAsia="Calibri" w:cstheme="minorHAnsi"/>
          <w:sz w:val="24"/>
          <w:szCs w:val="24"/>
        </w:rPr>
        <w:t>discuss</w:t>
      </w:r>
      <w:proofErr w:type="gramEnd"/>
    </w:p>
    <w:p w14:paraId="0E423653" w14:textId="77777777" w:rsidR="002E7F30" w:rsidRPr="007E03F2" w:rsidRDefault="002E7F30" w:rsidP="007E03F2">
      <w:pPr>
        <w:pStyle w:val="ListParagraph"/>
        <w:numPr>
          <w:ilvl w:val="0"/>
          <w:numId w:val="30"/>
        </w:numPr>
        <w:spacing w:after="0" w:line="240" w:lineRule="auto"/>
        <w:rPr>
          <w:rFonts w:eastAsia="Calibri" w:cstheme="minorHAnsi"/>
          <w:sz w:val="24"/>
          <w:szCs w:val="24"/>
        </w:rPr>
      </w:pPr>
      <w:r w:rsidRPr="007E03F2">
        <w:rPr>
          <w:rFonts w:eastAsia="Calibri" w:cstheme="minorHAnsi"/>
          <w:sz w:val="24"/>
          <w:szCs w:val="24"/>
        </w:rPr>
        <w:t xml:space="preserve">Roleplay how to manage situations such as peer pressure, temptations, or </w:t>
      </w:r>
      <w:proofErr w:type="gramStart"/>
      <w:r w:rsidRPr="007E03F2">
        <w:rPr>
          <w:rFonts w:eastAsia="Calibri" w:cstheme="minorHAnsi"/>
          <w:sz w:val="24"/>
          <w:szCs w:val="24"/>
        </w:rPr>
        <w:t>situations</w:t>
      </w:r>
      <w:proofErr w:type="gramEnd"/>
    </w:p>
    <w:p w14:paraId="1D2AD4E3" w14:textId="77777777" w:rsidR="002E7F30" w:rsidRPr="007E03F2" w:rsidRDefault="002E7F30" w:rsidP="007E03F2">
      <w:pPr>
        <w:pStyle w:val="ListParagraph"/>
        <w:numPr>
          <w:ilvl w:val="0"/>
          <w:numId w:val="30"/>
        </w:numPr>
        <w:spacing w:after="0" w:line="240" w:lineRule="auto"/>
        <w:rPr>
          <w:rFonts w:eastAsia="Calibri" w:cstheme="minorHAnsi"/>
          <w:sz w:val="24"/>
          <w:szCs w:val="24"/>
        </w:rPr>
      </w:pPr>
      <w:r w:rsidRPr="007E03F2">
        <w:rPr>
          <w:rFonts w:eastAsia="Calibri" w:cstheme="minorHAnsi"/>
          <w:sz w:val="24"/>
          <w:szCs w:val="24"/>
        </w:rPr>
        <w:t>Other?</w:t>
      </w:r>
    </w:p>
    <w:p w14:paraId="0F35CDED" w14:textId="77777777" w:rsidR="002E7F30" w:rsidRPr="007E03F2" w:rsidRDefault="002E7F30" w:rsidP="007E03F2">
      <w:pPr>
        <w:spacing w:after="0" w:line="240" w:lineRule="auto"/>
        <w:jc w:val="center"/>
        <w:rPr>
          <w:rFonts w:eastAsia="Calibri" w:cstheme="minorHAnsi"/>
          <w:b/>
          <w:bCs/>
          <w:sz w:val="24"/>
          <w:szCs w:val="24"/>
        </w:rPr>
      </w:pPr>
    </w:p>
    <w:p w14:paraId="1E29BF30" w14:textId="77777777" w:rsidR="002E7F30" w:rsidRPr="007E03F2" w:rsidRDefault="002E7F30" w:rsidP="007E03F2">
      <w:pPr>
        <w:spacing w:after="0" w:line="240" w:lineRule="auto"/>
        <w:rPr>
          <w:rFonts w:eastAsia="Calibri" w:cstheme="minorHAnsi"/>
          <w:b/>
          <w:bCs/>
          <w:sz w:val="24"/>
          <w:szCs w:val="24"/>
        </w:rPr>
      </w:pPr>
      <w:r w:rsidRPr="007E03F2">
        <w:rPr>
          <w:rFonts w:eastAsia="Calibri" w:cstheme="minorHAnsi"/>
          <w:sz w:val="24"/>
          <w:szCs w:val="24"/>
        </w:rPr>
        <w:t xml:space="preserve"> </w:t>
      </w:r>
      <w:r w:rsidRPr="007E03F2">
        <w:rPr>
          <w:rFonts w:eastAsia="Calibri" w:cstheme="minorHAnsi"/>
          <w:b/>
          <w:bCs/>
          <w:sz w:val="24"/>
          <w:szCs w:val="24"/>
        </w:rPr>
        <w:t>Resources:</w:t>
      </w:r>
    </w:p>
    <w:p w14:paraId="42984FDB" w14:textId="14EF9741" w:rsidR="002E7F30" w:rsidRPr="007E03F2" w:rsidRDefault="002E7F30" w:rsidP="007E03F2">
      <w:pPr>
        <w:pStyle w:val="ListParagraph"/>
        <w:widowControl w:val="0"/>
        <w:numPr>
          <w:ilvl w:val="0"/>
          <w:numId w:val="31"/>
        </w:numPr>
        <w:autoSpaceDE w:val="0"/>
        <w:autoSpaceDN w:val="0"/>
        <w:adjustRightInd w:val="0"/>
        <w:spacing w:after="0" w:line="240" w:lineRule="auto"/>
        <w:rPr>
          <w:rFonts w:eastAsia="Calibri" w:cstheme="minorHAnsi"/>
          <w:sz w:val="24"/>
          <w:szCs w:val="24"/>
        </w:rPr>
      </w:pPr>
      <w:r w:rsidRPr="007E03F2">
        <w:rPr>
          <w:rFonts w:eastAsia="Calibri" w:cstheme="minorHAnsi"/>
          <w:sz w:val="24"/>
          <w:szCs w:val="24"/>
        </w:rPr>
        <w:softHyphen/>
      </w:r>
      <w:r w:rsidRPr="007E03F2">
        <w:rPr>
          <w:rFonts w:eastAsia="Calibri" w:cstheme="minorHAnsi"/>
          <w:sz w:val="24"/>
          <w:szCs w:val="24"/>
        </w:rPr>
        <w:softHyphen/>
      </w:r>
      <w:r w:rsidRPr="007E03F2">
        <w:rPr>
          <w:rFonts w:eastAsia="Calibri" w:cstheme="minorHAnsi"/>
          <w:sz w:val="24"/>
          <w:szCs w:val="24"/>
        </w:rPr>
        <w:softHyphen/>
      </w:r>
      <w:r w:rsidRPr="007E03F2">
        <w:rPr>
          <w:rFonts w:eastAsia="Calibri" w:cstheme="minorHAnsi"/>
          <w:sz w:val="24"/>
          <w:szCs w:val="24"/>
        </w:rPr>
        <w:softHyphen/>
      </w:r>
      <w:r w:rsidRPr="007E03F2">
        <w:rPr>
          <w:rFonts w:eastAsia="Calibri" w:cstheme="minorHAnsi"/>
          <w:sz w:val="24"/>
          <w:szCs w:val="24"/>
        </w:rPr>
        <w:softHyphen/>
      </w:r>
      <w:r w:rsidRPr="007E03F2">
        <w:rPr>
          <w:rFonts w:eastAsia="Calibri" w:cstheme="minorHAnsi"/>
          <w:sz w:val="24"/>
          <w:szCs w:val="24"/>
        </w:rPr>
        <w:softHyphen/>
      </w:r>
      <w:r w:rsidRPr="007E03F2">
        <w:rPr>
          <w:rFonts w:eastAsia="Calibri" w:cstheme="minorHAnsi"/>
          <w:sz w:val="24"/>
          <w:szCs w:val="24"/>
        </w:rPr>
        <w:softHyphen/>
      </w:r>
      <w:r w:rsidRPr="007E03F2">
        <w:rPr>
          <w:rFonts w:eastAsia="Calibri" w:cstheme="minorHAnsi"/>
          <w:sz w:val="24"/>
          <w:szCs w:val="24"/>
        </w:rPr>
        <w:softHyphen/>
      </w:r>
      <w:r w:rsidRPr="007E03F2">
        <w:rPr>
          <w:rFonts w:eastAsia="Calibri" w:cstheme="minorHAnsi"/>
          <w:sz w:val="24"/>
          <w:szCs w:val="24"/>
        </w:rPr>
        <w:softHyphen/>
      </w:r>
      <w:r w:rsidRPr="007E03F2">
        <w:rPr>
          <w:rFonts w:eastAsia="Calibri" w:cstheme="minorHAnsi"/>
          <w:sz w:val="24"/>
          <w:szCs w:val="24"/>
        </w:rPr>
        <w:softHyphen/>
      </w:r>
      <w:r w:rsidRPr="007E03F2">
        <w:rPr>
          <w:rFonts w:eastAsia="Calibri" w:cstheme="minorHAnsi"/>
          <w:sz w:val="24"/>
          <w:szCs w:val="24"/>
        </w:rPr>
        <w:softHyphen/>
      </w:r>
      <w:r w:rsidRPr="007E03F2">
        <w:rPr>
          <w:rFonts w:eastAsia="Calibri" w:cstheme="minorHAnsi"/>
          <w:sz w:val="24"/>
          <w:szCs w:val="24"/>
        </w:rPr>
        <w:softHyphen/>
      </w:r>
      <w:r w:rsidRPr="007E03F2">
        <w:rPr>
          <w:rFonts w:eastAsia="Calibri" w:cstheme="minorHAnsi"/>
          <w:sz w:val="24"/>
          <w:szCs w:val="24"/>
        </w:rPr>
        <w:softHyphen/>
      </w:r>
      <w:r w:rsidRPr="007E03F2">
        <w:rPr>
          <w:rFonts w:eastAsia="Calibri" w:cstheme="minorHAnsi"/>
          <w:sz w:val="24"/>
          <w:szCs w:val="24"/>
        </w:rPr>
        <w:softHyphen/>
      </w:r>
      <w:r w:rsidRPr="007E03F2">
        <w:rPr>
          <w:rFonts w:eastAsia="Calibri" w:cstheme="minorHAnsi"/>
          <w:sz w:val="24"/>
          <w:szCs w:val="24"/>
        </w:rPr>
        <w:softHyphen/>
      </w:r>
      <w:r w:rsidRPr="007E03F2">
        <w:rPr>
          <w:rFonts w:eastAsia="Calibri" w:cstheme="minorHAnsi"/>
          <w:sz w:val="24"/>
          <w:szCs w:val="24"/>
        </w:rPr>
        <w:softHyphen/>
      </w:r>
      <w:r w:rsidRPr="007E03F2">
        <w:rPr>
          <w:rFonts w:eastAsia="Calibri" w:cstheme="minorHAnsi"/>
          <w:sz w:val="24"/>
          <w:szCs w:val="24"/>
        </w:rPr>
        <w:softHyphen/>
      </w:r>
      <w:r w:rsidRPr="007E03F2">
        <w:rPr>
          <w:rFonts w:eastAsia="Calibri" w:cstheme="minorHAnsi"/>
          <w:sz w:val="24"/>
          <w:szCs w:val="24"/>
        </w:rPr>
        <w:softHyphen/>
      </w:r>
      <w:r w:rsidRPr="007E03F2">
        <w:rPr>
          <w:rFonts w:eastAsia="Calibri" w:cstheme="minorHAnsi"/>
          <w:sz w:val="24"/>
          <w:szCs w:val="24"/>
        </w:rPr>
        <w:softHyphen/>
      </w:r>
      <w:r w:rsidRPr="007E03F2">
        <w:rPr>
          <w:rFonts w:eastAsia="Calibri" w:cstheme="minorHAnsi"/>
          <w:sz w:val="24"/>
          <w:szCs w:val="24"/>
        </w:rPr>
        <w:softHyphen/>
      </w:r>
      <w:r w:rsidRPr="007E03F2">
        <w:rPr>
          <w:rFonts w:eastAsia="Calibri" w:cstheme="minorHAnsi"/>
          <w:sz w:val="24"/>
          <w:szCs w:val="24"/>
        </w:rPr>
        <w:softHyphen/>
      </w:r>
      <w:r w:rsidRPr="007E03F2">
        <w:rPr>
          <w:rFonts w:eastAsia="Calibri" w:cstheme="minorHAnsi"/>
          <w:sz w:val="24"/>
          <w:szCs w:val="24"/>
        </w:rPr>
        <w:softHyphen/>
      </w:r>
      <w:r w:rsidRPr="007E03F2">
        <w:rPr>
          <w:rFonts w:eastAsia="Calibri" w:cstheme="minorHAnsi"/>
          <w:sz w:val="24"/>
          <w:szCs w:val="24"/>
        </w:rPr>
        <w:softHyphen/>
      </w:r>
      <w:r w:rsidRPr="007E03F2">
        <w:rPr>
          <w:rFonts w:eastAsia="Calibri" w:cstheme="minorHAnsi"/>
          <w:sz w:val="24"/>
          <w:szCs w:val="24"/>
        </w:rPr>
        <w:softHyphen/>
      </w:r>
      <w:r w:rsidRPr="007E03F2">
        <w:rPr>
          <w:rFonts w:eastAsia="Calibri" w:cstheme="minorHAnsi"/>
          <w:sz w:val="24"/>
          <w:szCs w:val="24"/>
        </w:rPr>
        <w:softHyphen/>
      </w:r>
      <w:r w:rsidRPr="007E03F2">
        <w:rPr>
          <w:rFonts w:eastAsia="Calibri" w:cstheme="minorHAnsi"/>
          <w:sz w:val="24"/>
          <w:szCs w:val="24"/>
        </w:rPr>
        <w:softHyphen/>
        <w:t xml:space="preserve">American Academy of Pediatrics: </w:t>
      </w:r>
      <w:hyperlink r:id="rId12" w:history="1">
        <w:r w:rsidRPr="007E03F2">
          <w:rPr>
            <w:rStyle w:val="Hyperlink"/>
            <w:rFonts w:eastAsia="Calibri" w:cstheme="minorHAnsi"/>
            <w:sz w:val="24"/>
            <w:szCs w:val="24"/>
          </w:rPr>
          <w:t>https://www.aap.org/en/patient-care/media-and-children/family-media-plan-promotional-materials/</w:t>
        </w:r>
      </w:hyperlink>
    </w:p>
    <w:p w14:paraId="683C5FF8" w14:textId="77777777" w:rsidR="002E7F30" w:rsidRPr="007E03F2" w:rsidRDefault="002E7F30" w:rsidP="007E03F2">
      <w:pPr>
        <w:pStyle w:val="ListParagraph"/>
        <w:widowControl w:val="0"/>
        <w:numPr>
          <w:ilvl w:val="0"/>
          <w:numId w:val="31"/>
        </w:numPr>
        <w:autoSpaceDE w:val="0"/>
        <w:autoSpaceDN w:val="0"/>
        <w:adjustRightInd w:val="0"/>
        <w:spacing w:after="0" w:line="240" w:lineRule="auto"/>
        <w:rPr>
          <w:rFonts w:eastAsia="Calibri" w:cstheme="minorHAnsi"/>
          <w:sz w:val="24"/>
          <w:szCs w:val="24"/>
        </w:rPr>
      </w:pPr>
      <w:r w:rsidRPr="007E03F2">
        <w:rPr>
          <w:rFonts w:eastAsia="Calibri" w:cstheme="minorHAnsi"/>
          <w:sz w:val="24"/>
          <w:szCs w:val="24"/>
        </w:rPr>
        <w:t xml:space="preserve">Center for Parent and Teen Communication: </w:t>
      </w:r>
      <w:hyperlink r:id="rId13" w:history="1">
        <w:r w:rsidRPr="007E03F2">
          <w:rPr>
            <w:rStyle w:val="Hyperlink"/>
            <w:rFonts w:eastAsia="Calibri" w:cstheme="minorHAnsi"/>
            <w:sz w:val="24"/>
            <w:szCs w:val="24"/>
          </w:rPr>
          <w:t>https://parentandteen.com/keep-teens-talking-learn-to-listen/</w:t>
        </w:r>
      </w:hyperlink>
      <w:r w:rsidRPr="007E03F2">
        <w:rPr>
          <w:rFonts w:eastAsia="Calibri" w:cstheme="minorHAnsi"/>
          <w:sz w:val="24"/>
          <w:szCs w:val="24"/>
        </w:rPr>
        <w:t xml:space="preserve">  </w:t>
      </w:r>
    </w:p>
    <w:p w14:paraId="6F3A9E02" w14:textId="77777777" w:rsidR="002E7F30" w:rsidRPr="007E03F2" w:rsidRDefault="002E7F30" w:rsidP="007E03F2">
      <w:pPr>
        <w:pStyle w:val="ListParagraph"/>
        <w:widowControl w:val="0"/>
        <w:numPr>
          <w:ilvl w:val="0"/>
          <w:numId w:val="31"/>
        </w:numPr>
        <w:autoSpaceDE w:val="0"/>
        <w:autoSpaceDN w:val="0"/>
        <w:adjustRightInd w:val="0"/>
        <w:spacing w:after="0" w:line="240" w:lineRule="auto"/>
        <w:rPr>
          <w:rFonts w:eastAsia="Calibri" w:cstheme="minorHAnsi"/>
          <w:sz w:val="24"/>
          <w:szCs w:val="24"/>
        </w:rPr>
      </w:pPr>
      <w:r w:rsidRPr="007E03F2">
        <w:rPr>
          <w:rFonts w:eastAsia="Calibri" w:cstheme="minorHAnsi"/>
          <w:sz w:val="24"/>
          <w:szCs w:val="24"/>
        </w:rPr>
        <w:t xml:space="preserve">Child Mind Institute: </w:t>
      </w:r>
      <w:hyperlink r:id="rId14" w:history="1">
        <w:r w:rsidRPr="007E03F2">
          <w:rPr>
            <w:rStyle w:val="Hyperlink"/>
            <w:rFonts w:eastAsia="Calibri" w:cstheme="minorHAnsi"/>
            <w:sz w:val="24"/>
            <w:szCs w:val="24"/>
          </w:rPr>
          <w:t>https://childmind.org/article/tips-communicating-with-teen/</w:t>
        </w:r>
      </w:hyperlink>
      <w:r w:rsidRPr="007E03F2">
        <w:rPr>
          <w:rFonts w:eastAsia="Calibri" w:cstheme="minorHAnsi"/>
          <w:sz w:val="24"/>
          <w:szCs w:val="24"/>
        </w:rPr>
        <w:t xml:space="preserve">  </w:t>
      </w:r>
    </w:p>
    <w:p w14:paraId="0ED69241" w14:textId="468A5D79" w:rsidR="002E7F30" w:rsidRPr="007E03F2" w:rsidRDefault="002E7F30" w:rsidP="007E03F2">
      <w:pPr>
        <w:pStyle w:val="ListParagraph"/>
        <w:widowControl w:val="0"/>
        <w:numPr>
          <w:ilvl w:val="0"/>
          <w:numId w:val="31"/>
        </w:numPr>
        <w:autoSpaceDE w:val="0"/>
        <w:autoSpaceDN w:val="0"/>
        <w:adjustRightInd w:val="0"/>
        <w:spacing w:after="0" w:line="240" w:lineRule="auto"/>
        <w:rPr>
          <w:rFonts w:eastAsia="Calibri" w:cstheme="minorHAnsi"/>
          <w:sz w:val="24"/>
          <w:szCs w:val="24"/>
        </w:rPr>
      </w:pPr>
      <w:r w:rsidRPr="007E03F2">
        <w:rPr>
          <w:rFonts w:eastAsia="Calibri" w:cstheme="minorHAnsi"/>
          <w:sz w:val="24"/>
          <w:szCs w:val="24"/>
        </w:rPr>
        <w:t xml:space="preserve">Healthy Children.org: </w:t>
      </w:r>
      <w:hyperlink r:id="rId15" w:history="1">
        <w:r w:rsidRPr="007E03F2">
          <w:rPr>
            <w:rStyle w:val="Hyperlink"/>
            <w:rFonts w:eastAsia="Calibri" w:cstheme="minorHAnsi"/>
            <w:sz w:val="24"/>
            <w:szCs w:val="24"/>
          </w:rPr>
          <w:t>https://www.healthychildren.org/English/family-life/Media/Pages/How-to-Make-a-Family-Media-Use-Plan.aspx</w:t>
        </w:r>
      </w:hyperlink>
    </w:p>
    <w:p w14:paraId="469043E5" w14:textId="77777777" w:rsidR="002E7F30" w:rsidRPr="007E03F2" w:rsidRDefault="002E7F30" w:rsidP="007E03F2">
      <w:pPr>
        <w:pStyle w:val="ListParagraph"/>
        <w:widowControl w:val="0"/>
        <w:numPr>
          <w:ilvl w:val="0"/>
          <w:numId w:val="31"/>
        </w:numPr>
        <w:autoSpaceDE w:val="0"/>
        <w:autoSpaceDN w:val="0"/>
        <w:adjustRightInd w:val="0"/>
        <w:spacing w:after="0" w:line="240" w:lineRule="auto"/>
        <w:rPr>
          <w:rFonts w:eastAsia="Calibri" w:cstheme="minorHAnsi"/>
          <w:sz w:val="24"/>
          <w:szCs w:val="24"/>
        </w:rPr>
      </w:pPr>
      <w:r w:rsidRPr="007E03F2">
        <w:rPr>
          <w:rFonts w:eastAsia="Calibri" w:cstheme="minorHAnsi"/>
          <w:sz w:val="24"/>
          <w:szCs w:val="24"/>
        </w:rPr>
        <w:t xml:space="preserve">Kids Health: </w:t>
      </w:r>
      <w:hyperlink r:id="rId16" w:history="1">
        <w:r w:rsidRPr="007E03F2">
          <w:rPr>
            <w:rStyle w:val="Hyperlink"/>
            <w:rFonts w:eastAsia="Calibri" w:cstheme="minorHAnsi"/>
            <w:sz w:val="24"/>
            <w:szCs w:val="24"/>
          </w:rPr>
          <w:t>https://kidshealth.org/en/parents/screentime-teens.html</w:t>
        </w:r>
      </w:hyperlink>
      <w:r w:rsidRPr="007E03F2">
        <w:rPr>
          <w:rFonts w:eastAsia="Calibri" w:cstheme="minorHAnsi"/>
          <w:sz w:val="24"/>
          <w:szCs w:val="24"/>
        </w:rPr>
        <w:t xml:space="preserve"> </w:t>
      </w:r>
    </w:p>
    <w:p w14:paraId="2EE67BA6" w14:textId="5972B5DC" w:rsidR="002E7F30" w:rsidRPr="005A1067" w:rsidRDefault="002E7F30" w:rsidP="007E03F2">
      <w:pPr>
        <w:pStyle w:val="ListParagraph"/>
        <w:widowControl w:val="0"/>
        <w:numPr>
          <w:ilvl w:val="0"/>
          <w:numId w:val="31"/>
        </w:numPr>
        <w:autoSpaceDE w:val="0"/>
        <w:autoSpaceDN w:val="0"/>
        <w:adjustRightInd w:val="0"/>
        <w:spacing w:after="0" w:line="240" w:lineRule="auto"/>
        <w:rPr>
          <w:rFonts w:eastAsia="Calibri"/>
          <w:sz w:val="24"/>
          <w:szCs w:val="24"/>
        </w:rPr>
      </w:pPr>
      <w:proofErr w:type="spellStart"/>
      <w:r w:rsidRPr="5509F9F3">
        <w:rPr>
          <w:rFonts w:eastAsia="Calibri"/>
          <w:sz w:val="24"/>
          <w:szCs w:val="24"/>
        </w:rPr>
        <w:t>Stop.Think.Connect</w:t>
      </w:r>
      <w:proofErr w:type="spellEnd"/>
      <w:r w:rsidR="00120B7F" w:rsidRPr="5509F9F3">
        <w:rPr>
          <w:rFonts w:eastAsia="Calibri"/>
          <w:sz w:val="24"/>
          <w:szCs w:val="24"/>
        </w:rPr>
        <w:t>:</w:t>
      </w:r>
      <w:r w:rsidRPr="5509F9F3">
        <w:rPr>
          <w:rFonts w:eastAsia="Calibri"/>
          <w:sz w:val="24"/>
          <w:szCs w:val="24"/>
        </w:rPr>
        <w:t xml:space="preserve"> Chatting with Kids About Being Online: </w:t>
      </w:r>
      <w:hyperlink r:id="rId17">
        <w:r w:rsidRPr="5509F9F3">
          <w:rPr>
            <w:rStyle w:val="Hyperlink"/>
            <w:rFonts w:eastAsia="Calibri"/>
            <w:sz w:val="24"/>
            <w:szCs w:val="24"/>
          </w:rPr>
          <w:t>https://www.cisa.gov/sites/default/files/publications/Chatting%20with%20Kids%20Booklet_0.pdf</w:t>
        </w:r>
      </w:hyperlink>
      <w:r w:rsidRPr="5509F9F3">
        <w:rPr>
          <w:rFonts w:eastAsia="Calibri"/>
          <w:sz w:val="24"/>
          <w:szCs w:val="24"/>
        </w:rPr>
        <w:t xml:space="preserve">  </w:t>
      </w:r>
    </w:p>
    <w:p w14:paraId="50FD8F90" w14:textId="77777777" w:rsidR="002E7F30" w:rsidRPr="007E03F2" w:rsidRDefault="002E7F30" w:rsidP="007E03F2">
      <w:pPr>
        <w:widowControl w:val="0"/>
        <w:autoSpaceDE w:val="0"/>
        <w:autoSpaceDN w:val="0"/>
        <w:adjustRightInd w:val="0"/>
        <w:spacing w:after="0" w:line="240" w:lineRule="auto"/>
        <w:rPr>
          <w:rFonts w:eastAsia="Calibri" w:cstheme="minorHAnsi"/>
          <w:sz w:val="24"/>
          <w:szCs w:val="24"/>
        </w:rPr>
      </w:pPr>
    </w:p>
    <w:p w14:paraId="2A79674C" w14:textId="77777777" w:rsidR="002E7F30" w:rsidRPr="007E03F2" w:rsidRDefault="002E7F30" w:rsidP="007E03F2">
      <w:pPr>
        <w:widowControl w:val="0"/>
        <w:autoSpaceDE w:val="0"/>
        <w:autoSpaceDN w:val="0"/>
        <w:adjustRightInd w:val="0"/>
        <w:spacing w:after="0" w:line="240" w:lineRule="auto"/>
        <w:jc w:val="center"/>
        <w:rPr>
          <w:rFonts w:eastAsia="Calibri" w:cstheme="minorHAnsi"/>
          <w:i/>
          <w:iCs/>
          <w:sz w:val="24"/>
          <w:szCs w:val="24"/>
        </w:rPr>
      </w:pPr>
    </w:p>
    <w:p w14:paraId="0CCF108E" w14:textId="77777777" w:rsidR="002E7F30" w:rsidRPr="007E03F2" w:rsidRDefault="002E7F30" w:rsidP="007E03F2">
      <w:pPr>
        <w:spacing w:after="0" w:line="240" w:lineRule="auto"/>
        <w:rPr>
          <w:rFonts w:eastAsia="Times New Roman" w:cstheme="minorHAnsi"/>
          <w:sz w:val="24"/>
          <w:szCs w:val="24"/>
        </w:rPr>
      </w:pPr>
    </w:p>
    <w:p w14:paraId="02798BD1" w14:textId="77777777" w:rsidR="00F80415" w:rsidRPr="007E03F2" w:rsidRDefault="00F80415" w:rsidP="007E03F2">
      <w:pPr>
        <w:widowControl w:val="0"/>
        <w:autoSpaceDE w:val="0"/>
        <w:autoSpaceDN w:val="0"/>
        <w:adjustRightInd w:val="0"/>
        <w:spacing w:after="0" w:line="240" w:lineRule="auto"/>
        <w:ind w:left="1710" w:hanging="1710"/>
        <w:rPr>
          <w:rFonts w:eastAsia="Calibri" w:cstheme="minorHAnsi"/>
          <w:sz w:val="24"/>
          <w:szCs w:val="24"/>
        </w:rPr>
      </w:pPr>
    </w:p>
    <w:sectPr w:rsidR="00F80415" w:rsidRPr="007E03F2" w:rsidSect="007E03F2">
      <w:footerReference w:type="default" r:id="rId18"/>
      <w:type w:val="continuous"/>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5641B8" w14:textId="77777777" w:rsidR="002D6D68" w:rsidRDefault="002D6D68" w:rsidP="00DD3CC7">
      <w:pPr>
        <w:spacing w:after="0" w:line="240" w:lineRule="auto"/>
      </w:pPr>
      <w:r>
        <w:separator/>
      </w:r>
    </w:p>
  </w:endnote>
  <w:endnote w:type="continuationSeparator" w:id="0">
    <w:p w14:paraId="29EE9CCF" w14:textId="77777777" w:rsidR="002D6D68" w:rsidRDefault="002D6D68" w:rsidP="00DD3CC7">
      <w:pPr>
        <w:spacing w:after="0" w:line="240" w:lineRule="auto"/>
      </w:pPr>
      <w:r>
        <w:continuationSeparator/>
      </w:r>
    </w:p>
  </w:endnote>
  <w:endnote w:type="continuationNotice" w:id="1">
    <w:p w14:paraId="743B6BB8" w14:textId="77777777" w:rsidR="002D6D68" w:rsidRDefault="002D6D6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5B034521" w:rsidR="00DD3CC7" w:rsidRPr="001F3FAB" w:rsidRDefault="00DD3CC7" w:rsidP="008266A5">
    <w:pPr>
      <w:pStyle w:val="Footer"/>
      <w:pBdr>
        <w:top w:val="thinThickSmallGap" w:sz="24" w:space="0"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C32CA9">
      <w:rPr>
        <w:rFonts w:eastAsiaTheme="majorEastAsia" w:cstheme="minorHAnsi"/>
        <w:sz w:val="24"/>
        <w:szCs w:val="24"/>
      </w:rPr>
      <w:t xml:space="preserve">February </w:t>
    </w:r>
    <w:r w:rsidR="00490FF2">
      <w:rPr>
        <w:rFonts w:eastAsiaTheme="majorEastAsia" w:cstheme="minorHAnsi"/>
        <w:sz w:val="24"/>
        <w:szCs w:val="24"/>
      </w:rPr>
      <w:t>2023</w:t>
    </w:r>
    <w:r w:rsidR="00656413">
      <w:rPr>
        <w:rFonts w:eastAsiaTheme="majorEastAsia" w:cstheme="minorHAnsi"/>
        <w:sz w:val="24"/>
        <w:szCs w:val="24"/>
      </w:rPr>
      <w:tab/>
    </w:r>
    <w:r w:rsidR="00656413">
      <w:rPr>
        <w:rFonts w:eastAsiaTheme="majorEastAsia" w:cstheme="minorHAnsi"/>
        <w:sz w:val="24"/>
        <w:szCs w:val="24"/>
      </w:rPr>
      <w:tab/>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E48FC2" w14:textId="77777777" w:rsidR="002D6D68" w:rsidRDefault="002D6D68" w:rsidP="00DD3CC7">
      <w:pPr>
        <w:spacing w:after="0" w:line="240" w:lineRule="auto"/>
      </w:pPr>
      <w:r>
        <w:separator/>
      </w:r>
    </w:p>
  </w:footnote>
  <w:footnote w:type="continuationSeparator" w:id="0">
    <w:p w14:paraId="3B04F5EA" w14:textId="77777777" w:rsidR="002D6D68" w:rsidRDefault="002D6D68" w:rsidP="00DD3CC7">
      <w:pPr>
        <w:spacing w:after="0" w:line="240" w:lineRule="auto"/>
      </w:pPr>
      <w:r>
        <w:continuationSeparator/>
      </w:r>
    </w:p>
  </w:footnote>
  <w:footnote w:type="continuationNotice" w:id="1">
    <w:p w14:paraId="65051F42" w14:textId="77777777" w:rsidR="002D6D68" w:rsidRDefault="002D6D68">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017B0"/>
    <w:multiLevelType w:val="hybridMultilevel"/>
    <w:tmpl w:val="3BACBDE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5C5B61"/>
    <w:multiLevelType w:val="hybridMultilevel"/>
    <w:tmpl w:val="B65C91E8"/>
    <w:lvl w:ilvl="0" w:tplc="04090015">
      <w:start w:val="1"/>
      <w:numFmt w:val="upperLetter"/>
      <w:lvlText w:val="%1."/>
      <w:lvlJc w:val="left"/>
      <w:pPr>
        <w:ind w:left="1860" w:hanging="360"/>
      </w:pPr>
    </w:lvl>
    <w:lvl w:ilvl="1" w:tplc="04090019" w:tentative="1">
      <w:start w:val="1"/>
      <w:numFmt w:val="lowerLetter"/>
      <w:lvlText w:val="%2."/>
      <w:lvlJc w:val="left"/>
      <w:pPr>
        <w:ind w:left="2580" w:hanging="360"/>
      </w:pPr>
    </w:lvl>
    <w:lvl w:ilvl="2" w:tplc="0409001B" w:tentative="1">
      <w:start w:val="1"/>
      <w:numFmt w:val="lowerRoman"/>
      <w:lvlText w:val="%3."/>
      <w:lvlJc w:val="right"/>
      <w:pPr>
        <w:ind w:left="3300" w:hanging="180"/>
      </w:pPr>
    </w:lvl>
    <w:lvl w:ilvl="3" w:tplc="0409000F" w:tentative="1">
      <w:start w:val="1"/>
      <w:numFmt w:val="decimal"/>
      <w:lvlText w:val="%4."/>
      <w:lvlJc w:val="left"/>
      <w:pPr>
        <w:ind w:left="4020" w:hanging="360"/>
      </w:pPr>
    </w:lvl>
    <w:lvl w:ilvl="4" w:tplc="04090019" w:tentative="1">
      <w:start w:val="1"/>
      <w:numFmt w:val="lowerLetter"/>
      <w:lvlText w:val="%5."/>
      <w:lvlJc w:val="left"/>
      <w:pPr>
        <w:ind w:left="4740" w:hanging="360"/>
      </w:pPr>
    </w:lvl>
    <w:lvl w:ilvl="5" w:tplc="0409001B" w:tentative="1">
      <w:start w:val="1"/>
      <w:numFmt w:val="lowerRoman"/>
      <w:lvlText w:val="%6."/>
      <w:lvlJc w:val="right"/>
      <w:pPr>
        <w:ind w:left="5460" w:hanging="180"/>
      </w:pPr>
    </w:lvl>
    <w:lvl w:ilvl="6" w:tplc="0409000F" w:tentative="1">
      <w:start w:val="1"/>
      <w:numFmt w:val="decimal"/>
      <w:lvlText w:val="%7."/>
      <w:lvlJc w:val="left"/>
      <w:pPr>
        <w:ind w:left="6180" w:hanging="360"/>
      </w:pPr>
    </w:lvl>
    <w:lvl w:ilvl="7" w:tplc="04090019" w:tentative="1">
      <w:start w:val="1"/>
      <w:numFmt w:val="lowerLetter"/>
      <w:lvlText w:val="%8."/>
      <w:lvlJc w:val="left"/>
      <w:pPr>
        <w:ind w:left="6900" w:hanging="360"/>
      </w:pPr>
    </w:lvl>
    <w:lvl w:ilvl="8" w:tplc="0409001B" w:tentative="1">
      <w:start w:val="1"/>
      <w:numFmt w:val="lowerRoman"/>
      <w:lvlText w:val="%9."/>
      <w:lvlJc w:val="right"/>
      <w:pPr>
        <w:ind w:left="7620" w:hanging="180"/>
      </w:pPr>
    </w:lvl>
  </w:abstractNum>
  <w:abstractNum w:abstractNumId="2" w15:restartNumberingAfterBreak="0">
    <w:nsid w:val="089737CF"/>
    <w:multiLevelType w:val="hybridMultilevel"/>
    <w:tmpl w:val="7006226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C4D0B3E"/>
    <w:multiLevelType w:val="hybridMultilevel"/>
    <w:tmpl w:val="A0D204B6"/>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DCF651A"/>
    <w:multiLevelType w:val="hybridMultilevel"/>
    <w:tmpl w:val="B21A31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4466414"/>
    <w:multiLevelType w:val="hybridMultilevel"/>
    <w:tmpl w:val="1CF2CA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49C574C"/>
    <w:multiLevelType w:val="hybridMultilevel"/>
    <w:tmpl w:val="9E1631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9B97DA8"/>
    <w:multiLevelType w:val="hybridMultilevel"/>
    <w:tmpl w:val="422039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0382C29"/>
    <w:multiLevelType w:val="hybridMultilevel"/>
    <w:tmpl w:val="B5FE57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1323CB7"/>
    <w:multiLevelType w:val="hybridMultilevel"/>
    <w:tmpl w:val="8DA0CB12"/>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3DF5FAA"/>
    <w:multiLevelType w:val="hybridMultilevel"/>
    <w:tmpl w:val="7F765A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4797C21"/>
    <w:multiLevelType w:val="hybridMultilevel"/>
    <w:tmpl w:val="69BCBF8C"/>
    <w:lvl w:ilvl="0" w:tplc="27544B60">
      <w:start w:val="1"/>
      <w:numFmt w:val="upperLetter"/>
      <w:lvlText w:val="%1."/>
      <w:lvlJc w:val="left"/>
      <w:pPr>
        <w:ind w:left="1500" w:hanging="360"/>
      </w:pPr>
      <w:rPr>
        <w:b w:val="0"/>
        <w:bCs w:val="0"/>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12" w15:restartNumberingAfterBreak="0">
    <w:nsid w:val="314E4263"/>
    <w:multiLevelType w:val="hybridMultilevel"/>
    <w:tmpl w:val="281AC92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34943D9F"/>
    <w:multiLevelType w:val="hybridMultilevel"/>
    <w:tmpl w:val="61E0513C"/>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4" w15:restartNumberingAfterBreak="0">
    <w:nsid w:val="3A760788"/>
    <w:multiLevelType w:val="hybridMultilevel"/>
    <w:tmpl w:val="501A7B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B2E1E2D"/>
    <w:multiLevelType w:val="hybridMultilevel"/>
    <w:tmpl w:val="90CAFBD4"/>
    <w:lvl w:ilvl="0" w:tplc="14DA5D3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917A98"/>
    <w:multiLevelType w:val="hybridMultilevel"/>
    <w:tmpl w:val="FFC009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432103BE"/>
    <w:multiLevelType w:val="hybridMultilevel"/>
    <w:tmpl w:val="58FAE7C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43F97785"/>
    <w:multiLevelType w:val="hybridMultilevel"/>
    <w:tmpl w:val="096E1D72"/>
    <w:lvl w:ilvl="0" w:tplc="04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4C301C64"/>
    <w:multiLevelType w:val="hybridMultilevel"/>
    <w:tmpl w:val="9A88D5B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1A61BC7"/>
    <w:multiLevelType w:val="hybridMultilevel"/>
    <w:tmpl w:val="4BE4D00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1" w15:restartNumberingAfterBreak="0">
    <w:nsid w:val="51FB4065"/>
    <w:multiLevelType w:val="hybridMultilevel"/>
    <w:tmpl w:val="448AE4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98D39D0"/>
    <w:multiLevelType w:val="hybridMultilevel"/>
    <w:tmpl w:val="527E161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5A4B2846"/>
    <w:multiLevelType w:val="hybridMultilevel"/>
    <w:tmpl w:val="C158CB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A1F65AA"/>
    <w:multiLevelType w:val="hybridMultilevel"/>
    <w:tmpl w:val="FA5A12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DB333C9"/>
    <w:multiLevelType w:val="hybridMultilevel"/>
    <w:tmpl w:val="B5AAC2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E754AAF"/>
    <w:multiLevelType w:val="hybridMultilevel"/>
    <w:tmpl w:val="9E627E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6101828"/>
    <w:multiLevelType w:val="hybridMultilevel"/>
    <w:tmpl w:val="9F7AA74C"/>
    <w:lvl w:ilvl="0" w:tplc="0409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8" w15:restartNumberingAfterBreak="0">
    <w:nsid w:val="7A3E7876"/>
    <w:multiLevelType w:val="hybridMultilevel"/>
    <w:tmpl w:val="10FAB6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0"/>
  </w:num>
  <w:num w:numId="2" w16cid:durableId="302776394">
    <w:abstractNumId w:val="15"/>
  </w:num>
  <w:num w:numId="3" w16cid:durableId="307980689">
    <w:abstractNumId w:val="29"/>
  </w:num>
  <w:num w:numId="4" w16cid:durableId="1357610480">
    <w:abstractNumId w:val="16"/>
  </w:num>
  <w:num w:numId="5" w16cid:durableId="870646827">
    <w:abstractNumId w:val="2"/>
  </w:num>
  <w:num w:numId="6" w16cid:durableId="1893925977">
    <w:abstractNumId w:val="18"/>
  </w:num>
  <w:num w:numId="7" w16cid:durableId="134566362">
    <w:abstractNumId w:val="26"/>
  </w:num>
  <w:num w:numId="8" w16cid:durableId="230123113">
    <w:abstractNumId w:val="4"/>
  </w:num>
  <w:num w:numId="9" w16cid:durableId="1834760696">
    <w:abstractNumId w:val="5"/>
  </w:num>
  <w:num w:numId="10" w16cid:durableId="184562599">
    <w:abstractNumId w:val="21"/>
  </w:num>
  <w:num w:numId="11" w16cid:durableId="888102927">
    <w:abstractNumId w:val="24"/>
  </w:num>
  <w:num w:numId="12" w16cid:durableId="1659462062">
    <w:abstractNumId w:val="6"/>
  </w:num>
  <w:num w:numId="13" w16cid:durableId="1149443901">
    <w:abstractNumId w:val="7"/>
  </w:num>
  <w:num w:numId="14" w16cid:durableId="624895782">
    <w:abstractNumId w:val="10"/>
  </w:num>
  <w:num w:numId="15" w16cid:durableId="475800939">
    <w:abstractNumId w:val="14"/>
  </w:num>
  <w:num w:numId="16" w16cid:durableId="69355628">
    <w:abstractNumId w:val="8"/>
  </w:num>
  <w:num w:numId="17" w16cid:durableId="835849009">
    <w:abstractNumId w:val="28"/>
  </w:num>
  <w:num w:numId="18" w16cid:durableId="859853581">
    <w:abstractNumId w:val="25"/>
  </w:num>
  <w:num w:numId="19" w16cid:durableId="1807702296">
    <w:abstractNumId w:val="12"/>
  </w:num>
  <w:num w:numId="20" w16cid:durableId="1277983116">
    <w:abstractNumId w:val="17"/>
  </w:num>
  <w:num w:numId="21" w16cid:durableId="1381711630">
    <w:abstractNumId w:val="13"/>
  </w:num>
  <w:num w:numId="22" w16cid:durableId="1393655687">
    <w:abstractNumId w:val="11"/>
  </w:num>
  <w:num w:numId="23" w16cid:durableId="461583019">
    <w:abstractNumId w:val="1"/>
  </w:num>
  <w:num w:numId="24" w16cid:durableId="757287252">
    <w:abstractNumId w:val="23"/>
  </w:num>
  <w:num w:numId="25" w16cid:durableId="157500794">
    <w:abstractNumId w:val="9"/>
  </w:num>
  <w:num w:numId="26" w16cid:durableId="586574703">
    <w:abstractNumId w:val="22"/>
  </w:num>
  <w:num w:numId="27" w16cid:durableId="1719161694">
    <w:abstractNumId w:val="27"/>
  </w:num>
  <w:num w:numId="28" w16cid:durableId="16397395">
    <w:abstractNumId w:val="3"/>
  </w:num>
  <w:num w:numId="29" w16cid:durableId="215433821">
    <w:abstractNumId w:val="0"/>
  </w:num>
  <w:num w:numId="30" w16cid:durableId="628165264">
    <w:abstractNumId w:val="2"/>
  </w:num>
  <w:num w:numId="31" w16cid:durableId="808591100">
    <w:abstractNumId w:val="16"/>
  </w:num>
  <w:num w:numId="32" w16cid:durableId="1907304969">
    <w:abstractNumId w:val="9"/>
  </w:num>
  <w:num w:numId="33" w16cid:durableId="236597623">
    <w:abstractNumId w:val="22"/>
  </w:num>
  <w:num w:numId="34" w16cid:durableId="18361124">
    <w:abstractNumId w:val="27"/>
  </w:num>
  <w:num w:numId="35" w16cid:durableId="486483851">
    <w:abstractNumId w:val="0"/>
  </w:num>
  <w:num w:numId="36" w16cid:durableId="1637487466">
    <w:abstractNumId w:val="3"/>
  </w:num>
  <w:num w:numId="37" w16cid:durableId="171461254">
    <w:abstractNumId w:val="1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0347"/>
    <w:rsid w:val="00000453"/>
    <w:rsid w:val="00005F9E"/>
    <w:rsid w:val="00007771"/>
    <w:rsid w:val="00010E45"/>
    <w:rsid w:val="00015C1C"/>
    <w:rsid w:val="00016A77"/>
    <w:rsid w:val="000176C9"/>
    <w:rsid w:val="00020514"/>
    <w:rsid w:val="00021AB5"/>
    <w:rsid w:val="0002223D"/>
    <w:rsid w:val="00023D60"/>
    <w:rsid w:val="00024000"/>
    <w:rsid w:val="0002425B"/>
    <w:rsid w:val="000243D2"/>
    <w:rsid w:val="00024B41"/>
    <w:rsid w:val="00024B93"/>
    <w:rsid w:val="00024E43"/>
    <w:rsid w:val="00030B27"/>
    <w:rsid w:val="00030EE6"/>
    <w:rsid w:val="000333DC"/>
    <w:rsid w:val="000346D6"/>
    <w:rsid w:val="00034B95"/>
    <w:rsid w:val="000359D9"/>
    <w:rsid w:val="00036C44"/>
    <w:rsid w:val="00045C4F"/>
    <w:rsid w:val="00046435"/>
    <w:rsid w:val="00046DDE"/>
    <w:rsid w:val="000508AA"/>
    <w:rsid w:val="00050982"/>
    <w:rsid w:val="00051C3D"/>
    <w:rsid w:val="000555A8"/>
    <w:rsid w:val="0005617F"/>
    <w:rsid w:val="00057970"/>
    <w:rsid w:val="00060A31"/>
    <w:rsid w:val="00062C0B"/>
    <w:rsid w:val="0006442D"/>
    <w:rsid w:val="00067CF5"/>
    <w:rsid w:val="00070320"/>
    <w:rsid w:val="00071BDC"/>
    <w:rsid w:val="0007323A"/>
    <w:rsid w:val="0007350C"/>
    <w:rsid w:val="00073638"/>
    <w:rsid w:val="000740D7"/>
    <w:rsid w:val="00074AB5"/>
    <w:rsid w:val="00077053"/>
    <w:rsid w:val="000804CC"/>
    <w:rsid w:val="00080E29"/>
    <w:rsid w:val="00081F91"/>
    <w:rsid w:val="000846B0"/>
    <w:rsid w:val="000853C5"/>
    <w:rsid w:val="00086C72"/>
    <w:rsid w:val="00091560"/>
    <w:rsid w:val="00091AF4"/>
    <w:rsid w:val="00093536"/>
    <w:rsid w:val="00093569"/>
    <w:rsid w:val="00096F4D"/>
    <w:rsid w:val="00097257"/>
    <w:rsid w:val="000A2341"/>
    <w:rsid w:val="000A7BC9"/>
    <w:rsid w:val="000B0476"/>
    <w:rsid w:val="000B52C2"/>
    <w:rsid w:val="000B6F3B"/>
    <w:rsid w:val="000C2FB9"/>
    <w:rsid w:val="000C5234"/>
    <w:rsid w:val="000C5879"/>
    <w:rsid w:val="000C6B3D"/>
    <w:rsid w:val="000C6F55"/>
    <w:rsid w:val="000D0DE8"/>
    <w:rsid w:val="000D1754"/>
    <w:rsid w:val="000D1F33"/>
    <w:rsid w:val="000D20A6"/>
    <w:rsid w:val="000D2328"/>
    <w:rsid w:val="000D345C"/>
    <w:rsid w:val="000D4FFE"/>
    <w:rsid w:val="000D7676"/>
    <w:rsid w:val="000E1CEA"/>
    <w:rsid w:val="000E5645"/>
    <w:rsid w:val="000E6E6D"/>
    <w:rsid w:val="000E6EB7"/>
    <w:rsid w:val="000E7B88"/>
    <w:rsid w:val="000E7F3C"/>
    <w:rsid w:val="000F102E"/>
    <w:rsid w:val="000F4A67"/>
    <w:rsid w:val="000F5CAB"/>
    <w:rsid w:val="000F678E"/>
    <w:rsid w:val="000F69F8"/>
    <w:rsid w:val="00101EB3"/>
    <w:rsid w:val="001052EA"/>
    <w:rsid w:val="0010781D"/>
    <w:rsid w:val="00115E05"/>
    <w:rsid w:val="00115FDD"/>
    <w:rsid w:val="00116E68"/>
    <w:rsid w:val="00120B7F"/>
    <w:rsid w:val="001220C4"/>
    <w:rsid w:val="00123541"/>
    <w:rsid w:val="00125525"/>
    <w:rsid w:val="001257DE"/>
    <w:rsid w:val="00125E65"/>
    <w:rsid w:val="0012637C"/>
    <w:rsid w:val="001266E0"/>
    <w:rsid w:val="00126C63"/>
    <w:rsid w:val="0013310A"/>
    <w:rsid w:val="001336EF"/>
    <w:rsid w:val="00133D9F"/>
    <w:rsid w:val="00134415"/>
    <w:rsid w:val="001361CD"/>
    <w:rsid w:val="00143BCA"/>
    <w:rsid w:val="0014564D"/>
    <w:rsid w:val="00146119"/>
    <w:rsid w:val="00146913"/>
    <w:rsid w:val="001500B9"/>
    <w:rsid w:val="00151953"/>
    <w:rsid w:val="00153A7E"/>
    <w:rsid w:val="00154695"/>
    <w:rsid w:val="00154CB5"/>
    <w:rsid w:val="00154D99"/>
    <w:rsid w:val="00155F8F"/>
    <w:rsid w:val="00160A11"/>
    <w:rsid w:val="00161017"/>
    <w:rsid w:val="0016146E"/>
    <w:rsid w:val="001615F0"/>
    <w:rsid w:val="00161D64"/>
    <w:rsid w:val="00162340"/>
    <w:rsid w:val="00165B44"/>
    <w:rsid w:val="0016602A"/>
    <w:rsid w:val="00167F76"/>
    <w:rsid w:val="001700CE"/>
    <w:rsid w:val="0017142E"/>
    <w:rsid w:val="00174633"/>
    <w:rsid w:val="00175393"/>
    <w:rsid w:val="0018121D"/>
    <w:rsid w:val="0018378D"/>
    <w:rsid w:val="00183A9F"/>
    <w:rsid w:val="0018430F"/>
    <w:rsid w:val="001850A5"/>
    <w:rsid w:val="00186007"/>
    <w:rsid w:val="001861C0"/>
    <w:rsid w:val="001870AC"/>
    <w:rsid w:val="001872BF"/>
    <w:rsid w:val="00187402"/>
    <w:rsid w:val="00187FA5"/>
    <w:rsid w:val="001911EF"/>
    <w:rsid w:val="00191643"/>
    <w:rsid w:val="00191C1A"/>
    <w:rsid w:val="00192F71"/>
    <w:rsid w:val="00194FE9"/>
    <w:rsid w:val="001950E1"/>
    <w:rsid w:val="00195F0A"/>
    <w:rsid w:val="00197835"/>
    <w:rsid w:val="00197FAE"/>
    <w:rsid w:val="001A0175"/>
    <w:rsid w:val="001A53E2"/>
    <w:rsid w:val="001A61A7"/>
    <w:rsid w:val="001A6A22"/>
    <w:rsid w:val="001A7902"/>
    <w:rsid w:val="001B113B"/>
    <w:rsid w:val="001B189A"/>
    <w:rsid w:val="001B57D3"/>
    <w:rsid w:val="001B59B0"/>
    <w:rsid w:val="001B679B"/>
    <w:rsid w:val="001B67F0"/>
    <w:rsid w:val="001B6BCB"/>
    <w:rsid w:val="001B6C86"/>
    <w:rsid w:val="001B76A0"/>
    <w:rsid w:val="001B7779"/>
    <w:rsid w:val="001C2DFF"/>
    <w:rsid w:val="001C46AD"/>
    <w:rsid w:val="001C5B3A"/>
    <w:rsid w:val="001C6372"/>
    <w:rsid w:val="001C7324"/>
    <w:rsid w:val="001D1756"/>
    <w:rsid w:val="001D2B6A"/>
    <w:rsid w:val="001D2F68"/>
    <w:rsid w:val="001D4CF7"/>
    <w:rsid w:val="001D5245"/>
    <w:rsid w:val="001E5693"/>
    <w:rsid w:val="001F3966"/>
    <w:rsid w:val="001F3FAB"/>
    <w:rsid w:val="001F4CE2"/>
    <w:rsid w:val="001F6747"/>
    <w:rsid w:val="001F7F87"/>
    <w:rsid w:val="00201227"/>
    <w:rsid w:val="002019ED"/>
    <w:rsid w:val="00201BD2"/>
    <w:rsid w:val="002057CF"/>
    <w:rsid w:val="00205985"/>
    <w:rsid w:val="00205B46"/>
    <w:rsid w:val="002060FF"/>
    <w:rsid w:val="00207555"/>
    <w:rsid w:val="00211499"/>
    <w:rsid w:val="0021287E"/>
    <w:rsid w:val="002135CB"/>
    <w:rsid w:val="00214409"/>
    <w:rsid w:val="0021555B"/>
    <w:rsid w:val="00217E03"/>
    <w:rsid w:val="002204CB"/>
    <w:rsid w:val="00220E0A"/>
    <w:rsid w:val="00223205"/>
    <w:rsid w:val="0022390F"/>
    <w:rsid w:val="00223BA9"/>
    <w:rsid w:val="00227489"/>
    <w:rsid w:val="00227953"/>
    <w:rsid w:val="00227F59"/>
    <w:rsid w:val="002314CB"/>
    <w:rsid w:val="002323F1"/>
    <w:rsid w:val="002371AC"/>
    <w:rsid w:val="00240CB3"/>
    <w:rsid w:val="002415C9"/>
    <w:rsid w:val="00242502"/>
    <w:rsid w:val="0024359D"/>
    <w:rsid w:val="00244CB4"/>
    <w:rsid w:val="002455DF"/>
    <w:rsid w:val="0024653C"/>
    <w:rsid w:val="00246AAE"/>
    <w:rsid w:val="00247293"/>
    <w:rsid w:val="002509AB"/>
    <w:rsid w:val="0025119B"/>
    <w:rsid w:val="002514B3"/>
    <w:rsid w:val="00251C64"/>
    <w:rsid w:val="00252AC0"/>
    <w:rsid w:val="00256688"/>
    <w:rsid w:val="00257117"/>
    <w:rsid w:val="00257488"/>
    <w:rsid w:val="002574F9"/>
    <w:rsid w:val="002606E2"/>
    <w:rsid w:val="0026274F"/>
    <w:rsid w:val="00265632"/>
    <w:rsid w:val="00265E62"/>
    <w:rsid w:val="002669CC"/>
    <w:rsid w:val="00267BA5"/>
    <w:rsid w:val="00271C10"/>
    <w:rsid w:val="00272510"/>
    <w:rsid w:val="002737C7"/>
    <w:rsid w:val="0027384B"/>
    <w:rsid w:val="00273871"/>
    <w:rsid w:val="0027478E"/>
    <w:rsid w:val="002749DA"/>
    <w:rsid w:val="00275681"/>
    <w:rsid w:val="002772A6"/>
    <w:rsid w:val="00277EB3"/>
    <w:rsid w:val="00280645"/>
    <w:rsid w:val="00280BC9"/>
    <w:rsid w:val="00280C85"/>
    <w:rsid w:val="00280CB8"/>
    <w:rsid w:val="00281BED"/>
    <w:rsid w:val="00282360"/>
    <w:rsid w:val="00282F65"/>
    <w:rsid w:val="00290488"/>
    <w:rsid w:val="00291612"/>
    <w:rsid w:val="00293333"/>
    <w:rsid w:val="00294553"/>
    <w:rsid w:val="002A11CC"/>
    <w:rsid w:val="002A288A"/>
    <w:rsid w:val="002A2B88"/>
    <w:rsid w:val="002A522B"/>
    <w:rsid w:val="002A5B67"/>
    <w:rsid w:val="002A78FF"/>
    <w:rsid w:val="002A7DDC"/>
    <w:rsid w:val="002B05CD"/>
    <w:rsid w:val="002B07F9"/>
    <w:rsid w:val="002B1E36"/>
    <w:rsid w:val="002B2A44"/>
    <w:rsid w:val="002B553E"/>
    <w:rsid w:val="002C2C9A"/>
    <w:rsid w:val="002C345D"/>
    <w:rsid w:val="002C3F23"/>
    <w:rsid w:val="002C41B4"/>
    <w:rsid w:val="002C6C68"/>
    <w:rsid w:val="002C7215"/>
    <w:rsid w:val="002D16C6"/>
    <w:rsid w:val="002D32AC"/>
    <w:rsid w:val="002D52B2"/>
    <w:rsid w:val="002D539A"/>
    <w:rsid w:val="002D58C9"/>
    <w:rsid w:val="002D6D68"/>
    <w:rsid w:val="002D7600"/>
    <w:rsid w:val="002E034D"/>
    <w:rsid w:val="002E0378"/>
    <w:rsid w:val="002E19BB"/>
    <w:rsid w:val="002E3EDE"/>
    <w:rsid w:val="002E48B2"/>
    <w:rsid w:val="002E7F30"/>
    <w:rsid w:val="002F315E"/>
    <w:rsid w:val="002F4051"/>
    <w:rsid w:val="002F4CBD"/>
    <w:rsid w:val="002F4EFB"/>
    <w:rsid w:val="002F4F6A"/>
    <w:rsid w:val="002F5C1C"/>
    <w:rsid w:val="00301711"/>
    <w:rsid w:val="0030225E"/>
    <w:rsid w:val="003024A0"/>
    <w:rsid w:val="00302DDA"/>
    <w:rsid w:val="0030306E"/>
    <w:rsid w:val="00310273"/>
    <w:rsid w:val="003103DF"/>
    <w:rsid w:val="00310420"/>
    <w:rsid w:val="00311836"/>
    <w:rsid w:val="0031218C"/>
    <w:rsid w:val="003127A8"/>
    <w:rsid w:val="0031317F"/>
    <w:rsid w:val="003159E5"/>
    <w:rsid w:val="0031688E"/>
    <w:rsid w:val="00316CBC"/>
    <w:rsid w:val="00316EAE"/>
    <w:rsid w:val="0031770A"/>
    <w:rsid w:val="00320ECB"/>
    <w:rsid w:val="00321CC1"/>
    <w:rsid w:val="00323335"/>
    <w:rsid w:val="00326477"/>
    <w:rsid w:val="00326EBA"/>
    <w:rsid w:val="00332F21"/>
    <w:rsid w:val="00334262"/>
    <w:rsid w:val="003353C0"/>
    <w:rsid w:val="003357E3"/>
    <w:rsid w:val="00340F97"/>
    <w:rsid w:val="0034150C"/>
    <w:rsid w:val="00341A17"/>
    <w:rsid w:val="00342AFC"/>
    <w:rsid w:val="00343BB5"/>
    <w:rsid w:val="00344151"/>
    <w:rsid w:val="00345B1D"/>
    <w:rsid w:val="00346335"/>
    <w:rsid w:val="00351E2E"/>
    <w:rsid w:val="00352977"/>
    <w:rsid w:val="003535FC"/>
    <w:rsid w:val="00353BC9"/>
    <w:rsid w:val="0035635D"/>
    <w:rsid w:val="003576F1"/>
    <w:rsid w:val="003601DD"/>
    <w:rsid w:val="00362004"/>
    <w:rsid w:val="00363846"/>
    <w:rsid w:val="00367BB0"/>
    <w:rsid w:val="003706D4"/>
    <w:rsid w:val="00371617"/>
    <w:rsid w:val="00372985"/>
    <w:rsid w:val="003734F5"/>
    <w:rsid w:val="003746EA"/>
    <w:rsid w:val="003751FA"/>
    <w:rsid w:val="00375E51"/>
    <w:rsid w:val="00376D07"/>
    <w:rsid w:val="00377050"/>
    <w:rsid w:val="00380135"/>
    <w:rsid w:val="00380146"/>
    <w:rsid w:val="00381F5A"/>
    <w:rsid w:val="00382021"/>
    <w:rsid w:val="0038262F"/>
    <w:rsid w:val="00385DA1"/>
    <w:rsid w:val="003864BE"/>
    <w:rsid w:val="00386899"/>
    <w:rsid w:val="00387196"/>
    <w:rsid w:val="003909D8"/>
    <w:rsid w:val="00391869"/>
    <w:rsid w:val="00391C14"/>
    <w:rsid w:val="00393914"/>
    <w:rsid w:val="003939A9"/>
    <w:rsid w:val="003959E3"/>
    <w:rsid w:val="00397E0B"/>
    <w:rsid w:val="003A6463"/>
    <w:rsid w:val="003A66EA"/>
    <w:rsid w:val="003A6F10"/>
    <w:rsid w:val="003A7B09"/>
    <w:rsid w:val="003A7CDA"/>
    <w:rsid w:val="003B0997"/>
    <w:rsid w:val="003B1D25"/>
    <w:rsid w:val="003B34AA"/>
    <w:rsid w:val="003B3AE6"/>
    <w:rsid w:val="003B3E80"/>
    <w:rsid w:val="003B42EE"/>
    <w:rsid w:val="003B61AF"/>
    <w:rsid w:val="003B7CE4"/>
    <w:rsid w:val="003C05D8"/>
    <w:rsid w:val="003C3336"/>
    <w:rsid w:val="003C38A3"/>
    <w:rsid w:val="003C3E99"/>
    <w:rsid w:val="003C4B57"/>
    <w:rsid w:val="003C502A"/>
    <w:rsid w:val="003D0BBF"/>
    <w:rsid w:val="003D29D7"/>
    <w:rsid w:val="003D3F2F"/>
    <w:rsid w:val="003E0609"/>
    <w:rsid w:val="003E489D"/>
    <w:rsid w:val="003E4B3A"/>
    <w:rsid w:val="003E7C35"/>
    <w:rsid w:val="003E7E2D"/>
    <w:rsid w:val="003F0BD2"/>
    <w:rsid w:val="003F1029"/>
    <w:rsid w:val="003F13D2"/>
    <w:rsid w:val="003F2A3E"/>
    <w:rsid w:val="003F70DC"/>
    <w:rsid w:val="00400E86"/>
    <w:rsid w:val="004028CA"/>
    <w:rsid w:val="004038EA"/>
    <w:rsid w:val="00405437"/>
    <w:rsid w:val="00407C2B"/>
    <w:rsid w:val="00411F00"/>
    <w:rsid w:val="00412447"/>
    <w:rsid w:val="00412D98"/>
    <w:rsid w:val="004138AC"/>
    <w:rsid w:val="00414002"/>
    <w:rsid w:val="00414E7F"/>
    <w:rsid w:val="00416906"/>
    <w:rsid w:val="00421F82"/>
    <w:rsid w:val="0042429C"/>
    <w:rsid w:val="00426633"/>
    <w:rsid w:val="00426E45"/>
    <w:rsid w:val="00427444"/>
    <w:rsid w:val="0043231A"/>
    <w:rsid w:val="00432AAE"/>
    <w:rsid w:val="00436569"/>
    <w:rsid w:val="004409AB"/>
    <w:rsid w:val="00440A54"/>
    <w:rsid w:val="00441985"/>
    <w:rsid w:val="00442900"/>
    <w:rsid w:val="00443DED"/>
    <w:rsid w:val="00445397"/>
    <w:rsid w:val="00446B2C"/>
    <w:rsid w:val="004470B3"/>
    <w:rsid w:val="00447DCE"/>
    <w:rsid w:val="00447F51"/>
    <w:rsid w:val="00451915"/>
    <w:rsid w:val="004519CF"/>
    <w:rsid w:val="004543B7"/>
    <w:rsid w:val="00455B77"/>
    <w:rsid w:val="00456C2A"/>
    <w:rsid w:val="00463A6C"/>
    <w:rsid w:val="00463B86"/>
    <w:rsid w:val="0046504F"/>
    <w:rsid w:val="00466D6F"/>
    <w:rsid w:val="00466DCF"/>
    <w:rsid w:val="00473C6F"/>
    <w:rsid w:val="00474473"/>
    <w:rsid w:val="00474E80"/>
    <w:rsid w:val="00475BC6"/>
    <w:rsid w:val="004772D6"/>
    <w:rsid w:val="00482313"/>
    <w:rsid w:val="004835EF"/>
    <w:rsid w:val="00484486"/>
    <w:rsid w:val="004845EE"/>
    <w:rsid w:val="00484970"/>
    <w:rsid w:val="004852D5"/>
    <w:rsid w:val="00486189"/>
    <w:rsid w:val="00487A60"/>
    <w:rsid w:val="00487F27"/>
    <w:rsid w:val="004901AF"/>
    <w:rsid w:val="00490FF2"/>
    <w:rsid w:val="00494862"/>
    <w:rsid w:val="00495A1B"/>
    <w:rsid w:val="00496DDF"/>
    <w:rsid w:val="004A18DD"/>
    <w:rsid w:val="004A3EA9"/>
    <w:rsid w:val="004A5494"/>
    <w:rsid w:val="004A62CD"/>
    <w:rsid w:val="004A662D"/>
    <w:rsid w:val="004B0C97"/>
    <w:rsid w:val="004B1125"/>
    <w:rsid w:val="004B295B"/>
    <w:rsid w:val="004B42AF"/>
    <w:rsid w:val="004B47E0"/>
    <w:rsid w:val="004B5892"/>
    <w:rsid w:val="004B6261"/>
    <w:rsid w:val="004B6672"/>
    <w:rsid w:val="004B6AF9"/>
    <w:rsid w:val="004C1842"/>
    <w:rsid w:val="004C287F"/>
    <w:rsid w:val="004C3A07"/>
    <w:rsid w:val="004C4E8D"/>
    <w:rsid w:val="004C6BF1"/>
    <w:rsid w:val="004C753A"/>
    <w:rsid w:val="004C78EF"/>
    <w:rsid w:val="004D119A"/>
    <w:rsid w:val="004D7E7B"/>
    <w:rsid w:val="004E1C6A"/>
    <w:rsid w:val="004E60B4"/>
    <w:rsid w:val="004E7CC8"/>
    <w:rsid w:val="004F02A1"/>
    <w:rsid w:val="004F0D34"/>
    <w:rsid w:val="004F1C58"/>
    <w:rsid w:val="004F2755"/>
    <w:rsid w:val="004F2C88"/>
    <w:rsid w:val="004F3387"/>
    <w:rsid w:val="004F4DEA"/>
    <w:rsid w:val="004F4FD9"/>
    <w:rsid w:val="004F6745"/>
    <w:rsid w:val="004F7A4C"/>
    <w:rsid w:val="005009AF"/>
    <w:rsid w:val="00501678"/>
    <w:rsid w:val="00504136"/>
    <w:rsid w:val="00504228"/>
    <w:rsid w:val="00505CFC"/>
    <w:rsid w:val="00505E2C"/>
    <w:rsid w:val="00506B38"/>
    <w:rsid w:val="00511ECA"/>
    <w:rsid w:val="00513CB1"/>
    <w:rsid w:val="00513DE3"/>
    <w:rsid w:val="00515778"/>
    <w:rsid w:val="0051666C"/>
    <w:rsid w:val="00516BC3"/>
    <w:rsid w:val="005207C9"/>
    <w:rsid w:val="005211FF"/>
    <w:rsid w:val="00521BC9"/>
    <w:rsid w:val="00522834"/>
    <w:rsid w:val="005237C0"/>
    <w:rsid w:val="005242FF"/>
    <w:rsid w:val="00525ED3"/>
    <w:rsid w:val="00527177"/>
    <w:rsid w:val="00530704"/>
    <w:rsid w:val="00535E66"/>
    <w:rsid w:val="00543D70"/>
    <w:rsid w:val="00543FF9"/>
    <w:rsid w:val="00544935"/>
    <w:rsid w:val="00544CF7"/>
    <w:rsid w:val="005454A1"/>
    <w:rsid w:val="00545681"/>
    <w:rsid w:val="00545E03"/>
    <w:rsid w:val="00546465"/>
    <w:rsid w:val="00547221"/>
    <w:rsid w:val="00551D9A"/>
    <w:rsid w:val="0055256F"/>
    <w:rsid w:val="00555624"/>
    <w:rsid w:val="005572D1"/>
    <w:rsid w:val="00557E05"/>
    <w:rsid w:val="00563F28"/>
    <w:rsid w:val="00563F96"/>
    <w:rsid w:val="005704A2"/>
    <w:rsid w:val="005738D7"/>
    <w:rsid w:val="0057766C"/>
    <w:rsid w:val="00580D73"/>
    <w:rsid w:val="0058192E"/>
    <w:rsid w:val="00582C01"/>
    <w:rsid w:val="00582D76"/>
    <w:rsid w:val="00583CA3"/>
    <w:rsid w:val="00585C85"/>
    <w:rsid w:val="00591FFA"/>
    <w:rsid w:val="00592252"/>
    <w:rsid w:val="005944AE"/>
    <w:rsid w:val="005A1067"/>
    <w:rsid w:val="005A1CF7"/>
    <w:rsid w:val="005A1D51"/>
    <w:rsid w:val="005A6CE3"/>
    <w:rsid w:val="005A728A"/>
    <w:rsid w:val="005A7A2B"/>
    <w:rsid w:val="005B01AA"/>
    <w:rsid w:val="005B4006"/>
    <w:rsid w:val="005B5793"/>
    <w:rsid w:val="005B6CFF"/>
    <w:rsid w:val="005B7400"/>
    <w:rsid w:val="005B7A20"/>
    <w:rsid w:val="005C1193"/>
    <w:rsid w:val="005C1508"/>
    <w:rsid w:val="005C1D64"/>
    <w:rsid w:val="005C29D3"/>
    <w:rsid w:val="005C54F8"/>
    <w:rsid w:val="005C59EA"/>
    <w:rsid w:val="005D687B"/>
    <w:rsid w:val="005D77CA"/>
    <w:rsid w:val="005E026A"/>
    <w:rsid w:val="005E197D"/>
    <w:rsid w:val="005E2759"/>
    <w:rsid w:val="005E43EC"/>
    <w:rsid w:val="005E4436"/>
    <w:rsid w:val="005E5390"/>
    <w:rsid w:val="005F1405"/>
    <w:rsid w:val="005F1760"/>
    <w:rsid w:val="005F37FF"/>
    <w:rsid w:val="005F461C"/>
    <w:rsid w:val="005F4D7A"/>
    <w:rsid w:val="005F64CE"/>
    <w:rsid w:val="00602916"/>
    <w:rsid w:val="00602C55"/>
    <w:rsid w:val="00602F4A"/>
    <w:rsid w:val="006046EB"/>
    <w:rsid w:val="00604F64"/>
    <w:rsid w:val="00606650"/>
    <w:rsid w:val="0060782B"/>
    <w:rsid w:val="00613078"/>
    <w:rsid w:val="00614AD5"/>
    <w:rsid w:val="00620E26"/>
    <w:rsid w:val="00623149"/>
    <w:rsid w:val="0062548C"/>
    <w:rsid w:val="00625F16"/>
    <w:rsid w:val="0062679B"/>
    <w:rsid w:val="00627053"/>
    <w:rsid w:val="00630044"/>
    <w:rsid w:val="00630A31"/>
    <w:rsid w:val="00631528"/>
    <w:rsid w:val="006349C5"/>
    <w:rsid w:val="00634A3F"/>
    <w:rsid w:val="00634B23"/>
    <w:rsid w:val="00634BCB"/>
    <w:rsid w:val="0063513B"/>
    <w:rsid w:val="00635544"/>
    <w:rsid w:val="00635D1B"/>
    <w:rsid w:val="0063703E"/>
    <w:rsid w:val="00637314"/>
    <w:rsid w:val="00637E53"/>
    <w:rsid w:val="006410B2"/>
    <w:rsid w:val="00642004"/>
    <w:rsid w:val="00642FA5"/>
    <w:rsid w:val="00643D49"/>
    <w:rsid w:val="0064435F"/>
    <w:rsid w:val="006522FB"/>
    <w:rsid w:val="00652C07"/>
    <w:rsid w:val="006537D3"/>
    <w:rsid w:val="00653B78"/>
    <w:rsid w:val="00654CC5"/>
    <w:rsid w:val="00656413"/>
    <w:rsid w:val="00657B4B"/>
    <w:rsid w:val="00661427"/>
    <w:rsid w:val="0066538A"/>
    <w:rsid w:val="00670606"/>
    <w:rsid w:val="00670924"/>
    <w:rsid w:val="006718EA"/>
    <w:rsid w:val="0067343D"/>
    <w:rsid w:val="006747E9"/>
    <w:rsid w:val="00674BED"/>
    <w:rsid w:val="0067693C"/>
    <w:rsid w:val="00677A7C"/>
    <w:rsid w:val="006803BA"/>
    <w:rsid w:val="00680E6F"/>
    <w:rsid w:val="00681B68"/>
    <w:rsid w:val="00682D65"/>
    <w:rsid w:val="00683002"/>
    <w:rsid w:val="00683535"/>
    <w:rsid w:val="00685C0D"/>
    <w:rsid w:val="0068695E"/>
    <w:rsid w:val="00686D88"/>
    <w:rsid w:val="00687124"/>
    <w:rsid w:val="00692680"/>
    <w:rsid w:val="00692A50"/>
    <w:rsid w:val="00693B2E"/>
    <w:rsid w:val="00695C51"/>
    <w:rsid w:val="00696385"/>
    <w:rsid w:val="00696FAD"/>
    <w:rsid w:val="006A2961"/>
    <w:rsid w:val="006A33F7"/>
    <w:rsid w:val="006A665D"/>
    <w:rsid w:val="006B03C2"/>
    <w:rsid w:val="006B095F"/>
    <w:rsid w:val="006B22A4"/>
    <w:rsid w:val="006B42F0"/>
    <w:rsid w:val="006B71D6"/>
    <w:rsid w:val="006B7C2A"/>
    <w:rsid w:val="006C13F6"/>
    <w:rsid w:val="006C1F04"/>
    <w:rsid w:val="006C441E"/>
    <w:rsid w:val="006C5636"/>
    <w:rsid w:val="006C5A8F"/>
    <w:rsid w:val="006C5D6B"/>
    <w:rsid w:val="006C6DA3"/>
    <w:rsid w:val="006C75E9"/>
    <w:rsid w:val="006C7CBE"/>
    <w:rsid w:val="006D0AE1"/>
    <w:rsid w:val="006D1678"/>
    <w:rsid w:val="006D27C9"/>
    <w:rsid w:val="006D5BAC"/>
    <w:rsid w:val="006D5C1D"/>
    <w:rsid w:val="006D66C9"/>
    <w:rsid w:val="006D7D42"/>
    <w:rsid w:val="006E1861"/>
    <w:rsid w:val="006E1C17"/>
    <w:rsid w:val="006E56A2"/>
    <w:rsid w:val="006E5AA9"/>
    <w:rsid w:val="006E6C57"/>
    <w:rsid w:val="006E7C27"/>
    <w:rsid w:val="006F12CB"/>
    <w:rsid w:val="006F1531"/>
    <w:rsid w:val="006F4345"/>
    <w:rsid w:val="006F5377"/>
    <w:rsid w:val="006F6579"/>
    <w:rsid w:val="007028AA"/>
    <w:rsid w:val="00702EF8"/>
    <w:rsid w:val="0070308F"/>
    <w:rsid w:val="007042E6"/>
    <w:rsid w:val="007051B2"/>
    <w:rsid w:val="007062F1"/>
    <w:rsid w:val="00706CFB"/>
    <w:rsid w:val="0071434B"/>
    <w:rsid w:val="007162B7"/>
    <w:rsid w:val="007166FB"/>
    <w:rsid w:val="007168CB"/>
    <w:rsid w:val="0071712E"/>
    <w:rsid w:val="007205E1"/>
    <w:rsid w:val="00721916"/>
    <w:rsid w:val="00723932"/>
    <w:rsid w:val="00724C40"/>
    <w:rsid w:val="00726892"/>
    <w:rsid w:val="00727803"/>
    <w:rsid w:val="00735086"/>
    <w:rsid w:val="00735C7D"/>
    <w:rsid w:val="0074077B"/>
    <w:rsid w:val="007440B1"/>
    <w:rsid w:val="00744108"/>
    <w:rsid w:val="007446D4"/>
    <w:rsid w:val="0074470E"/>
    <w:rsid w:val="007447D8"/>
    <w:rsid w:val="007466A5"/>
    <w:rsid w:val="00747884"/>
    <w:rsid w:val="00750E78"/>
    <w:rsid w:val="00751BA2"/>
    <w:rsid w:val="00753A20"/>
    <w:rsid w:val="00755700"/>
    <w:rsid w:val="00755E3E"/>
    <w:rsid w:val="00757FBF"/>
    <w:rsid w:val="0076188A"/>
    <w:rsid w:val="007625F5"/>
    <w:rsid w:val="00762D98"/>
    <w:rsid w:val="007638E9"/>
    <w:rsid w:val="007658C6"/>
    <w:rsid w:val="00770754"/>
    <w:rsid w:val="007718B4"/>
    <w:rsid w:val="00771AFE"/>
    <w:rsid w:val="00775660"/>
    <w:rsid w:val="007758A0"/>
    <w:rsid w:val="007839C0"/>
    <w:rsid w:val="00790667"/>
    <w:rsid w:val="007915AF"/>
    <w:rsid w:val="00792A66"/>
    <w:rsid w:val="00793882"/>
    <w:rsid w:val="00793F4D"/>
    <w:rsid w:val="007947DE"/>
    <w:rsid w:val="00794FF4"/>
    <w:rsid w:val="007964CD"/>
    <w:rsid w:val="007967DB"/>
    <w:rsid w:val="007A07B1"/>
    <w:rsid w:val="007A2D5C"/>
    <w:rsid w:val="007A6575"/>
    <w:rsid w:val="007A7D30"/>
    <w:rsid w:val="007B09D4"/>
    <w:rsid w:val="007B0AAD"/>
    <w:rsid w:val="007B0B50"/>
    <w:rsid w:val="007B19C9"/>
    <w:rsid w:val="007B1DF0"/>
    <w:rsid w:val="007B214E"/>
    <w:rsid w:val="007B4269"/>
    <w:rsid w:val="007B4478"/>
    <w:rsid w:val="007B5083"/>
    <w:rsid w:val="007B537B"/>
    <w:rsid w:val="007C1829"/>
    <w:rsid w:val="007C294A"/>
    <w:rsid w:val="007C4E54"/>
    <w:rsid w:val="007C5D4B"/>
    <w:rsid w:val="007C6152"/>
    <w:rsid w:val="007C625A"/>
    <w:rsid w:val="007D2541"/>
    <w:rsid w:val="007D2AE8"/>
    <w:rsid w:val="007D30A2"/>
    <w:rsid w:val="007D4606"/>
    <w:rsid w:val="007D564E"/>
    <w:rsid w:val="007D58D6"/>
    <w:rsid w:val="007D66F2"/>
    <w:rsid w:val="007E03F2"/>
    <w:rsid w:val="007E050E"/>
    <w:rsid w:val="007E2B4A"/>
    <w:rsid w:val="007E4AED"/>
    <w:rsid w:val="007E53A7"/>
    <w:rsid w:val="007E60EB"/>
    <w:rsid w:val="007E62C4"/>
    <w:rsid w:val="007F006D"/>
    <w:rsid w:val="007F04DF"/>
    <w:rsid w:val="007F3097"/>
    <w:rsid w:val="007F3C09"/>
    <w:rsid w:val="007F48B3"/>
    <w:rsid w:val="007F7BA7"/>
    <w:rsid w:val="00801F38"/>
    <w:rsid w:val="00802D5C"/>
    <w:rsid w:val="00802EB1"/>
    <w:rsid w:val="00806949"/>
    <w:rsid w:val="00806F2E"/>
    <w:rsid w:val="0080788D"/>
    <w:rsid w:val="00807E10"/>
    <w:rsid w:val="00810873"/>
    <w:rsid w:val="00813143"/>
    <w:rsid w:val="008136CD"/>
    <w:rsid w:val="00813819"/>
    <w:rsid w:val="00814133"/>
    <w:rsid w:val="0081464C"/>
    <w:rsid w:val="00815082"/>
    <w:rsid w:val="00816208"/>
    <w:rsid w:val="0081674F"/>
    <w:rsid w:val="00816AD8"/>
    <w:rsid w:val="00817024"/>
    <w:rsid w:val="00820B73"/>
    <w:rsid w:val="00821171"/>
    <w:rsid w:val="00822527"/>
    <w:rsid w:val="00822786"/>
    <w:rsid w:val="00823410"/>
    <w:rsid w:val="00824249"/>
    <w:rsid w:val="008266A5"/>
    <w:rsid w:val="00831149"/>
    <w:rsid w:val="00833544"/>
    <w:rsid w:val="00834409"/>
    <w:rsid w:val="00836299"/>
    <w:rsid w:val="00837A93"/>
    <w:rsid w:val="00837C32"/>
    <w:rsid w:val="00841715"/>
    <w:rsid w:val="008422BE"/>
    <w:rsid w:val="0084281E"/>
    <w:rsid w:val="00843A7B"/>
    <w:rsid w:val="00845DAB"/>
    <w:rsid w:val="00853484"/>
    <w:rsid w:val="00853594"/>
    <w:rsid w:val="00853B13"/>
    <w:rsid w:val="0085572C"/>
    <w:rsid w:val="00860C02"/>
    <w:rsid w:val="00863693"/>
    <w:rsid w:val="00863887"/>
    <w:rsid w:val="00864C80"/>
    <w:rsid w:val="00864F66"/>
    <w:rsid w:val="00865479"/>
    <w:rsid w:val="00866E68"/>
    <w:rsid w:val="0086716A"/>
    <w:rsid w:val="0086768E"/>
    <w:rsid w:val="00867EA2"/>
    <w:rsid w:val="00870319"/>
    <w:rsid w:val="00870A78"/>
    <w:rsid w:val="008715F3"/>
    <w:rsid w:val="00871EB0"/>
    <w:rsid w:val="00875347"/>
    <w:rsid w:val="00877A44"/>
    <w:rsid w:val="00880942"/>
    <w:rsid w:val="00881759"/>
    <w:rsid w:val="00884D7F"/>
    <w:rsid w:val="008858F7"/>
    <w:rsid w:val="00885B71"/>
    <w:rsid w:val="008874DE"/>
    <w:rsid w:val="00887C08"/>
    <w:rsid w:val="0089013B"/>
    <w:rsid w:val="008912A8"/>
    <w:rsid w:val="0089155C"/>
    <w:rsid w:val="00891934"/>
    <w:rsid w:val="00892025"/>
    <w:rsid w:val="008A1764"/>
    <w:rsid w:val="008A50C0"/>
    <w:rsid w:val="008B1139"/>
    <w:rsid w:val="008B25AE"/>
    <w:rsid w:val="008B78D1"/>
    <w:rsid w:val="008C172C"/>
    <w:rsid w:val="008C1ABB"/>
    <w:rsid w:val="008C2DD4"/>
    <w:rsid w:val="008C3638"/>
    <w:rsid w:val="008C46FB"/>
    <w:rsid w:val="008C7D42"/>
    <w:rsid w:val="008C7DD0"/>
    <w:rsid w:val="008D14FB"/>
    <w:rsid w:val="008D153E"/>
    <w:rsid w:val="008D1E12"/>
    <w:rsid w:val="008D2392"/>
    <w:rsid w:val="008D49F3"/>
    <w:rsid w:val="008D5508"/>
    <w:rsid w:val="008D6891"/>
    <w:rsid w:val="008D69D8"/>
    <w:rsid w:val="008D7979"/>
    <w:rsid w:val="008E086F"/>
    <w:rsid w:val="008E20E2"/>
    <w:rsid w:val="008E25F7"/>
    <w:rsid w:val="008E4781"/>
    <w:rsid w:val="008E5AFE"/>
    <w:rsid w:val="008E707C"/>
    <w:rsid w:val="008F3832"/>
    <w:rsid w:val="008F43E0"/>
    <w:rsid w:val="008F4796"/>
    <w:rsid w:val="008F4C5B"/>
    <w:rsid w:val="008F5843"/>
    <w:rsid w:val="008F63C3"/>
    <w:rsid w:val="0090007B"/>
    <w:rsid w:val="009002BA"/>
    <w:rsid w:val="0090061A"/>
    <w:rsid w:val="009008F8"/>
    <w:rsid w:val="00902535"/>
    <w:rsid w:val="00905F56"/>
    <w:rsid w:val="009070E8"/>
    <w:rsid w:val="009103A9"/>
    <w:rsid w:val="009106A4"/>
    <w:rsid w:val="009157E0"/>
    <w:rsid w:val="00921029"/>
    <w:rsid w:val="00923459"/>
    <w:rsid w:val="00923953"/>
    <w:rsid w:val="0092501F"/>
    <w:rsid w:val="009264DC"/>
    <w:rsid w:val="009302B3"/>
    <w:rsid w:val="00930520"/>
    <w:rsid w:val="009316FD"/>
    <w:rsid w:val="0093225D"/>
    <w:rsid w:val="00932B61"/>
    <w:rsid w:val="00933AEE"/>
    <w:rsid w:val="00933D46"/>
    <w:rsid w:val="009360D2"/>
    <w:rsid w:val="009371E5"/>
    <w:rsid w:val="009374B6"/>
    <w:rsid w:val="00937A8C"/>
    <w:rsid w:val="009401F4"/>
    <w:rsid w:val="0094143A"/>
    <w:rsid w:val="009414CC"/>
    <w:rsid w:val="00942F0C"/>
    <w:rsid w:val="00944671"/>
    <w:rsid w:val="00950AEE"/>
    <w:rsid w:val="00954B72"/>
    <w:rsid w:val="00954D18"/>
    <w:rsid w:val="00956C19"/>
    <w:rsid w:val="0096139C"/>
    <w:rsid w:val="00963AE5"/>
    <w:rsid w:val="00964AF3"/>
    <w:rsid w:val="00964C83"/>
    <w:rsid w:val="0096500A"/>
    <w:rsid w:val="00967DF3"/>
    <w:rsid w:val="009711CA"/>
    <w:rsid w:val="00971B3C"/>
    <w:rsid w:val="00971CA3"/>
    <w:rsid w:val="00971CC4"/>
    <w:rsid w:val="00974FB6"/>
    <w:rsid w:val="009753F0"/>
    <w:rsid w:val="00975523"/>
    <w:rsid w:val="009778A2"/>
    <w:rsid w:val="00977A39"/>
    <w:rsid w:val="009831A6"/>
    <w:rsid w:val="00984096"/>
    <w:rsid w:val="00984D00"/>
    <w:rsid w:val="00985E48"/>
    <w:rsid w:val="0098709C"/>
    <w:rsid w:val="009916A6"/>
    <w:rsid w:val="00992CBA"/>
    <w:rsid w:val="00996340"/>
    <w:rsid w:val="009A0214"/>
    <w:rsid w:val="009A2EBF"/>
    <w:rsid w:val="009A3C6A"/>
    <w:rsid w:val="009A431E"/>
    <w:rsid w:val="009A4B2C"/>
    <w:rsid w:val="009A5264"/>
    <w:rsid w:val="009A5292"/>
    <w:rsid w:val="009A657F"/>
    <w:rsid w:val="009B003A"/>
    <w:rsid w:val="009B00FC"/>
    <w:rsid w:val="009B0432"/>
    <w:rsid w:val="009B2504"/>
    <w:rsid w:val="009B25EF"/>
    <w:rsid w:val="009B2D9B"/>
    <w:rsid w:val="009B3683"/>
    <w:rsid w:val="009B3AA7"/>
    <w:rsid w:val="009B3D0F"/>
    <w:rsid w:val="009B3FF2"/>
    <w:rsid w:val="009B5FDB"/>
    <w:rsid w:val="009B67E6"/>
    <w:rsid w:val="009C0F69"/>
    <w:rsid w:val="009C2E87"/>
    <w:rsid w:val="009C5426"/>
    <w:rsid w:val="009C5929"/>
    <w:rsid w:val="009D0224"/>
    <w:rsid w:val="009D1150"/>
    <w:rsid w:val="009D2868"/>
    <w:rsid w:val="009D2C57"/>
    <w:rsid w:val="009D4144"/>
    <w:rsid w:val="009D530D"/>
    <w:rsid w:val="009D563B"/>
    <w:rsid w:val="009D5D40"/>
    <w:rsid w:val="009D6262"/>
    <w:rsid w:val="009D7044"/>
    <w:rsid w:val="009D7723"/>
    <w:rsid w:val="009E0AFB"/>
    <w:rsid w:val="009E1A6D"/>
    <w:rsid w:val="009E1C21"/>
    <w:rsid w:val="009E5B1D"/>
    <w:rsid w:val="009E6E0A"/>
    <w:rsid w:val="009E7593"/>
    <w:rsid w:val="009E7BF7"/>
    <w:rsid w:val="009F06FF"/>
    <w:rsid w:val="009F1292"/>
    <w:rsid w:val="009F133F"/>
    <w:rsid w:val="009F1CDE"/>
    <w:rsid w:val="009F331B"/>
    <w:rsid w:val="009F4E5B"/>
    <w:rsid w:val="009F7C98"/>
    <w:rsid w:val="00A01395"/>
    <w:rsid w:val="00A1490D"/>
    <w:rsid w:val="00A16278"/>
    <w:rsid w:val="00A1725B"/>
    <w:rsid w:val="00A17473"/>
    <w:rsid w:val="00A22993"/>
    <w:rsid w:val="00A23983"/>
    <w:rsid w:val="00A25EB9"/>
    <w:rsid w:val="00A25FCC"/>
    <w:rsid w:val="00A3267B"/>
    <w:rsid w:val="00A33913"/>
    <w:rsid w:val="00A342FF"/>
    <w:rsid w:val="00A34B09"/>
    <w:rsid w:val="00A3671A"/>
    <w:rsid w:val="00A36DB4"/>
    <w:rsid w:val="00A378B1"/>
    <w:rsid w:val="00A40B8C"/>
    <w:rsid w:val="00A41BA4"/>
    <w:rsid w:val="00A4346E"/>
    <w:rsid w:val="00A43DEB"/>
    <w:rsid w:val="00A44C5E"/>
    <w:rsid w:val="00A44C66"/>
    <w:rsid w:val="00A475F1"/>
    <w:rsid w:val="00A50CCD"/>
    <w:rsid w:val="00A51C93"/>
    <w:rsid w:val="00A5488C"/>
    <w:rsid w:val="00A54A90"/>
    <w:rsid w:val="00A567E2"/>
    <w:rsid w:val="00A5798A"/>
    <w:rsid w:val="00A60C51"/>
    <w:rsid w:val="00A60E6E"/>
    <w:rsid w:val="00A6454B"/>
    <w:rsid w:val="00A66F0F"/>
    <w:rsid w:val="00A67177"/>
    <w:rsid w:val="00A6746E"/>
    <w:rsid w:val="00A7173C"/>
    <w:rsid w:val="00A72285"/>
    <w:rsid w:val="00A7401C"/>
    <w:rsid w:val="00A74FE7"/>
    <w:rsid w:val="00A81836"/>
    <w:rsid w:val="00A83527"/>
    <w:rsid w:val="00A8367D"/>
    <w:rsid w:val="00A92401"/>
    <w:rsid w:val="00A92CC5"/>
    <w:rsid w:val="00A942E4"/>
    <w:rsid w:val="00A94926"/>
    <w:rsid w:val="00A96096"/>
    <w:rsid w:val="00AA13AC"/>
    <w:rsid w:val="00AA156A"/>
    <w:rsid w:val="00AA19FC"/>
    <w:rsid w:val="00AA326C"/>
    <w:rsid w:val="00AA5E9E"/>
    <w:rsid w:val="00AA7F9E"/>
    <w:rsid w:val="00AB0F19"/>
    <w:rsid w:val="00AB17DD"/>
    <w:rsid w:val="00AB310A"/>
    <w:rsid w:val="00AB34E1"/>
    <w:rsid w:val="00AB393D"/>
    <w:rsid w:val="00AB3D02"/>
    <w:rsid w:val="00AB6CEC"/>
    <w:rsid w:val="00AC3143"/>
    <w:rsid w:val="00AC3FCD"/>
    <w:rsid w:val="00AC53CF"/>
    <w:rsid w:val="00AC54FC"/>
    <w:rsid w:val="00AC610A"/>
    <w:rsid w:val="00AC6ED9"/>
    <w:rsid w:val="00AD093B"/>
    <w:rsid w:val="00AD14C8"/>
    <w:rsid w:val="00AD1F74"/>
    <w:rsid w:val="00AD27C0"/>
    <w:rsid w:val="00AD5590"/>
    <w:rsid w:val="00AD613E"/>
    <w:rsid w:val="00AD7138"/>
    <w:rsid w:val="00AD738B"/>
    <w:rsid w:val="00AD7406"/>
    <w:rsid w:val="00AD7669"/>
    <w:rsid w:val="00AE32E0"/>
    <w:rsid w:val="00AE6B39"/>
    <w:rsid w:val="00AF14A1"/>
    <w:rsid w:val="00AF1C1B"/>
    <w:rsid w:val="00AF1C7A"/>
    <w:rsid w:val="00AF4167"/>
    <w:rsid w:val="00AF450C"/>
    <w:rsid w:val="00AF46D7"/>
    <w:rsid w:val="00AF4BAD"/>
    <w:rsid w:val="00AF7C3E"/>
    <w:rsid w:val="00AF7FEC"/>
    <w:rsid w:val="00B01A0C"/>
    <w:rsid w:val="00B03019"/>
    <w:rsid w:val="00B03320"/>
    <w:rsid w:val="00B06669"/>
    <w:rsid w:val="00B07C1C"/>
    <w:rsid w:val="00B125D4"/>
    <w:rsid w:val="00B12631"/>
    <w:rsid w:val="00B1449D"/>
    <w:rsid w:val="00B14E60"/>
    <w:rsid w:val="00B15F60"/>
    <w:rsid w:val="00B16429"/>
    <w:rsid w:val="00B167AB"/>
    <w:rsid w:val="00B17968"/>
    <w:rsid w:val="00B20A46"/>
    <w:rsid w:val="00B20EF1"/>
    <w:rsid w:val="00B20F0D"/>
    <w:rsid w:val="00B25894"/>
    <w:rsid w:val="00B2781B"/>
    <w:rsid w:val="00B278B2"/>
    <w:rsid w:val="00B34287"/>
    <w:rsid w:val="00B355A0"/>
    <w:rsid w:val="00B36A38"/>
    <w:rsid w:val="00B375F4"/>
    <w:rsid w:val="00B37903"/>
    <w:rsid w:val="00B4148C"/>
    <w:rsid w:val="00B42673"/>
    <w:rsid w:val="00B446B1"/>
    <w:rsid w:val="00B459A0"/>
    <w:rsid w:val="00B47B73"/>
    <w:rsid w:val="00B5104B"/>
    <w:rsid w:val="00B527F9"/>
    <w:rsid w:val="00B52E2D"/>
    <w:rsid w:val="00B54674"/>
    <w:rsid w:val="00B57020"/>
    <w:rsid w:val="00B57BAA"/>
    <w:rsid w:val="00B641AF"/>
    <w:rsid w:val="00B65420"/>
    <w:rsid w:val="00B66B82"/>
    <w:rsid w:val="00B67FC0"/>
    <w:rsid w:val="00B70347"/>
    <w:rsid w:val="00B709DE"/>
    <w:rsid w:val="00B724D6"/>
    <w:rsid w:val="00B76467"/>
    <w:rsid w:val="00B769CE"/>
    <w:rsid w:val="00B80721"/>
    <w:rsid w:val="00B80735"/>
    <w:rsid w:val="00B83F41"/>
    <w:rsid w:val="00B85A74"/>
    <w:rsid w:val="00B9036A"/>
    <w:rsid w:val="00B925D2"/>
    <w:rsid w:val="00B92965"/>
    <w:rsid w:val="00BA0C9B"/>
    <w:rsid w:val="00BA11C2"/>
    <w:rsid w:val="00BA1AFE"/>
    <w:rsid w:val="00BA1EA2"/>
    <w:rsid w:val="00BA22C6"/>
    <w:rsid w:val="00BA2A12"/>
    <w:rsid w:val="00BA3C98"/>
    <w:rsid w:val="00BA5E5A"/>
    <w:rsid w:val="00BA6F1D"/>
    <w:rsid w:val="00BA7F5F"/>
    <w:rsid w:val="00BB1AF2"/>
    <w:rsid w:val="00BB2137"/>
    <w:rsid w:val="00BB2E16"/>
    <w:rsid w:val="00BB5209"/>
    <w:rsid w:val="00BB57A2"/>
    <w:rsid w:val="00BB6725"/>
    <w:rsid w:val="00BB7D2C"/>
    <w:rsid w:val="00BC1420"/>
    <w:rsid w:val="00BC228E"/>
    <w:rsid w:val="00BC2F05"/>
    <w:rsid w:val="00BC77BE"/>
    <w:rsid w:val="00BC7C99"/>
    <w:rsid w:val="00BD0A0E"/>
    <w:rsid w:val="00BD19CA"/>
    <w:rsid w:val="00BD3CFA"/>
    <w:rsid w:val="00BD401C"/>
    <w:rsid w:val="00BD409B"/>
    <w:rsid w:val="00BD5C69"/>
    <w:rsid w:val="00BD609E"/>
    <w:rsid w:val="00BD6EF4"/>
    <w:rsid w:val="00BD6FE0"/>
    <w:rsid w:val="00BE1B92"/>
    <w:rsid w:val="00BE23CC"/>
    <w:rsid w:val="00BE2917"/>
    <w:rsid w:val="00BE317A"/>
    <w:rsid w:val="00BE34A4"/>
    <w:rsid w:val="00BE3840"/>
    <w:rsid w:val="00BE55BF"/>
    <w:rsid w:val="00BE6086"/>
    <w:rsid w:val="00BF027A"/>
    <w:rsid w:val="00BF1D5C"/>
    <w:rsid w:val="00BF2954"/>
    <w:rsid w:val="00BF2AFA"/>
    <w:rsid w:val="00BF40AD"/>
    <w:rsid w:val="00BF43E0"/>
    <w:rsid w:val="00BF56E1"/>
    <w:rsid w:val="00C000DC"/>
    <w:rsid w:val="00C0030B"/>
    <w:rsid w:val="00C00A95"/>
    <w:rsid w:val="00C021B1"/>
    <w:rsid w:val="00C02E56"/>
    <w:rsid w:val="00C030DB"/>
    <w:rsid w:val="00C04E2D"/>
    <w:rsid w:val="00C05769"/>
    <w:rsid w:val="00C1074D"/>
    <w:rsid w:val="00C118C1"/>
    <w:rsid w:val="00C124E6"/>
    <w:rsid w:val="00C13553"/>
    <w:rsid w:val="00C14683"/>
    <w:rsid w:val="00C1695D"/>
    <w:rsid w:val="00C16CC2"/>
    <w:rsid w:val="00C20633"/>
    <w:rsid w:val="00C2108D"/>
    <w:rsid w:val="00C21AF4"/>
    <w:rsid w:val="00C22C79"/>
    <w:rsid w:val="00C23299"/>
    <w:rsid w:val="00C239D8"/>
    <w:rsid w:val="00C24182"/>
    <w:rsid w:val="00C264C0"/>
    <w:rsid w:val="00C26D6A"/>
    <w:rsid w:val="00C27D91"/>
    <w:rsid w:val="00C32ACE"/>
    <w:rsid w:val="00C32CA9"/>
    <w:rsid w:val="00C347FB"/>
    <w:rsid w:val="00C35E22"/>
    <w:rsid w:val="00C378F8"/>
    <w:rsid w:val="00C4061C"/>
    <w:rsid w:val="00C40926"/>
    <w:rsid w:val="00C42627"/>
    <w:rsid w:val="00C43C22"/>
    <w:rsid w:val="00C44305"/>
    <w:rsid w:val="00C444E7"/>
    <w:rsid w:val="00C44A0C"/>
    <w:rsid w:val="00C45896"/>
    <w:rsid w:val="00C46C17"/>
    <w:rsid w:val="00C46FD6"/>
    <w:rsid w:val="00C506DB"/>
    <w:rsid w:val="00C51228"/>
    <w:rsid w:val="00C529F9"/>
    <w:rsid w:val="00C555B5"/>
    <w:rsid w:val="00C55688"/>
    <w:rsid w:val="00C5635E"/>
    <w:rsid w:val="00C566DC"/>
    <w:rsid w:val="00C57ABA"/>
    <w:rsid w:val="00C614D7"/>
    <w:rsid w:val="00C622DA"/>
    <w:rsid w:val="00C624C0"/>
    <w:rsid w:val="00C63EFC"/>
    <w:rsid w:val="00C64478"/>
    <w:rsid w:val="00C649AA"/>
    <w:rsid w:val="00C70F8B"/>
    <w:rsid w:val="00C71328"/>
    <w:rsid w:val="00C72CBA"/>
    <w:rsid w:val="00C7397A"/>
    <w:rsid w:val="00C73FA2"/>
    <w:rsid w:val="00C75577"/>
    <w:rsid w:val="00C7692B"/>
    <w:rsid w:val="00C776A8"/>
    <w:rsid w:val="00C80EFB"/>
    <w:rsid w:val="00C81127"/>
    <w:rsid w:val="00C856BD"/>
    <w:rsid w:val="00C85E35"/>
    <w:rsid w:val="00C86DCD"/>
    <w:rsid w:val="00C8775E"/>
    <w:rsid w:val="00C9092F"/>
    <w:rsid w:val="00C90C55"/>
    <w:rsid w:val="00C91A67"/>
    <w:rsid w:val="00C926D3"/>
    <w:rsid w:val="00C92BFA"/>
    <w:rsid w:val="00CA4BA8"/>
    <w:rsid w:val="00CA4CDF"/>
    <w:rsid w:val="00CA6A67"/>
    <w:rsid w:val="00CB01C4"/>
    <w:rsid w:val="00CB352C"/>
    <w:rsid w:val="00CB4929"/>
    <w:rsid w:val="00CC25C7"/>
    <w:rsid w:val="00CC2D31"/>
    <w:rsid w:val="00CC301B"/>
    <w:rsid w:val="00CC4E0C"/>
    <w:rsid w:val="00CC58C0"/>
    <w:rsid w:val="00CC679C"/>
    <w:rsid w:val="00CC6820"/>
    <w:rsid w:val="00CC7B97"/>
    <w:rsid w:val="00CD0068"/>
    <w:rsid w:val="00CD2302"/>
    <w:rsid w:val="00CD378C"/>
    <w:rsid w:val="00CD4B78"/>
    <w:rsid w:val="00CD539D"/>
    <w:rsid w:val="00CD640C"/>
    <w:rsid w:val="00CD6C52"/>
    <w:rsid w:val="00CD7FD8"/>
    <w:rsid w:val="00CE05EC"/>
    <w:rsid w:val="00CE1A01"/>
    <w:rsid w:val="00CE4AF0"/>
    <w:rsid w:val="00CE61DB"/>
    <w:rsid w:val="00CE67F1"/>
    <w:rsid w:val="00CF18D1"/>
    <w:rsid w:val="00CF6238"/>
    <w:rsid w:val="00CF6C20"/>
    <w:rsid w:val="00CF6F52"/>
    <w:rsid w:val="00CF7F2C"/>
    <w:rsid w:val="00D01B3D"/>
    <w:rsid w:val="00D04301"/>
    <w:rsid w:val="00D04B08"/>
    <w:rsid w:val="00D04C3A"/>
    <w:rsid w:val="00D05914"/>
    <w:rsid w:val="00D065FD"/>
    <w:rsid w:val="00D06DB1"/>
    <w:rsid w:val="00D071E4"/>
    <w:rsid w:val="00D071FB"/>
    <w:rsid w:val="00D10985"/>
    <w:rsid w:val="00D11EAA"/>
    <w:rsid w:val="00D11FAF"/>
    <w:rsid w:val="00D12269"/>
    <w:rsid w:val="00D1383D"/>
    <w:rsid w:val="00D14E89"/>
    <w:rsid w:val="00D1668B"/>
    <w:rsid w:val="00D20061"/>
    <w:rsid w:val="00D2075D"/>
    <w:rsid w:val="00D212F4"/>
    <w:rsid w:val="00D31651"/>
    <w:rsid w:val="00D32C21"/>
    <w:rsid w:val="00D3309D"/>
    <w:rsid w:val="00D33231"/>
    <w:rsid w:val="00D33838"/>
    <w:rsid w:val="00D33938"/>
    <w:rsid w:val="00D33AA5"/>
    <w:rsid w:val="00D36199"/>
    <w:rsid w:val="00D36B12"/>
    <w:rsid w:val="00D4109E"/>
    <w:rsid w:val="00D42E4C"/>
    <w:rsid w:val="00D45DA7"/>
    <w:rsid w:val="00D468D3"/>
    <w:rsid w:val="00D514F3"/>
    <w:rsid w:val="00D51F15"/>
    <w:rsid w:val="00D51F26"/>
    <w:rsid w:val="00D5465E"/>
    <w:rsid w:val="00D556D5"/>
    <w:rsid w:val="00D5764D"/>
    <w:rsid w:val="00D5782F"/>
    <w:rsid w:val="00D629C0"/>
    <w:rsid w:val="00D64B2B"/>
    <w:rsid w:val="00D6505C"/>
    <w:rsid w:val="00D65948"/>
    <w:rsid w:val="00D679D0"/>
    <w:rsid w:val="00D70C34"/>
    <w:rsid w:val="00D717AB"/>
    <w:rsid w:val="00D71DDD"/>
    <w:rsid w:val="00D73307"/>
    <w:rsid w:val="00D74054"/>
    <w:rsid w:val="00D74661"/>
    <w:rsid w:val="00D76B37"/>
    <w:rsid w:val="00D76E45"/>
    <w:rsid w:val="00D80374"/>
    <w:rsid w:val="00D8212D"/>
    <w:rsid w:val="00D833C0"/>
    <w:rsid w:val="00D86B28"/>
    <w:rsid w:val="00D87FAA"/>
    <w:rsid w:val="00D934A1"/>
    <w:rsid w:val="00D9353B"/>
    <w:rsid w:val="00D95427"/>
    <w:rsid w:val="00DA0660"/>
    <w:rsid w:val="00DA0CD5"/>
    <w:rsid w:val="00DA1B78"/>
    <w:rsid w:val="00DA4348"/>
    <w:rsid w:val="00DA4470"/>
    <w:rsid w:val="00DA6FBA"/>
    <w:rsid w:val="00DA7A7D"/>
    <w:rsid w:val="00DB0D2A"/>
    <w:rsid w:val="00DB0EE3"/>
    <w:rsid w:val="00DB331F"/>
    <w:rsid w:val="00DB4478"/>
    <w:rsid w:val="00DB4B38"/>
    <w:rsid w:val="00DB5589"/>
    <w:rsid w:val="00DC0544"/>
    <w:rsid w:val="00DC1BA9"/>
    <w:rsid w:val="00DC2F9C"/>
    <w:rsid w:val="00DC4ACB"/>
    <w:rsid w:val="00DC53EC"/>
    <w:rsid w:val="00DC7F18"/>
    <w:rsid w:val="00DD0383"/>
    <w:rsid w:val="00DD0A2B"/>
    <w:rsid w:val="00DD3CC7"/>
    <w:rsid w:val="00DD414F"/>
    <w:rsid w:val="00DD4273"/>
    <w:rsid w:val="00DD6722"/>
    <w:rsid w:val="00DD755B"/>
    <w:rsid w:val="00DD759F"/>
    <w:rsid w:val="00DE04BF"/>
    <w:rsid w:val="00DE2498"/>
    <w:rsid w:val="00DE24A9"/>
    <w:rsid w:val="00DE2D09"/>
    <w:rsid w:val="00DE5024"/>
    <w:rsid w:val="00DE5D0A"/>
    <w:rsid w:val="00DE63BE"/>
    <w:rsid w:val="00DF263F"/>
    <w:rsid w:val="00DF2927"/>
    <w:rsid w:val="00DF3232"/>
    <w:rsid w:val="00DF4955"/>
    <w:rsid w:val="00DF5E4A"/>
    <w:rsid w:val="00DF6FFB"/>
    <w:rsid w:val="00DF73DE"/>
    <w:rsid w:val="00DF7FED"/>
    <w:rsid w:val="00E007A4"/>
    <w:rsid w:val="00E00A0D"/>
    <w:rsid w:val="00E00DC3"/>
    <w:rsid w:val="00E05024"/>
    <w:rsid w:val="00E076DB"/>
    <w:rsid w:val="00E10451"/>
    <w:rsid w:val="00E10E7B"/>
    <w:rsid w:val="00E11506"/>
    <w:rsid w:val="00E13159"/>
    <w:rsid w:val="00E133A9"/>
    <w:rsid w:val="00E14B57"/>
    <w:rsid w:val="00E14C47"/>
    <w:rsid w:val="00E14E21"/>
    <w:rsid w:val="00E15895"/>
    <w:rsid w:val="00E233AC"/>
    <w:rsid w:val="00E233B9"/>
    <w:rsid w:val="00E234BC"/>
    <w:rsid w:val="00E2461A"/>
    <w:rsid w:val="00E24E14"/>
    <w:rsid w:val="00E26288"/>
    <w:rsid w:val="00E2633D"/>
    <w:rsid w:val="00E30BA1"/>
    <w:rsid w:val="00E30D45"/>
    <w:rsid w:val="00E3262E"/>
    <w:rsid w:val="00E33CDD"/>
    <w:rsid w:val="00E355EB"/>
    <w:rsid w:val="00E35975"/>
    <w:rsid w:val="00E35E15"/>
    <w:rsid w:val="00E37855"/>
    <w:rsid w:val="00E37A10"/>
    <w:rsid w:val="00E41A04"/>
    <w:rsid w:val="00E41C42"/>
    <w:rsid w:val="00E41E0C"/>
    <w:rsid w:val="00E42B68"/>
    <w:rsid w:val="00E43EC3"/>
    <w:rsid w:val="00E4645B"/>
    <w:rsid w:val="00E47808"/>
    <w:rsid w:val="00E50BBA"/>
    <w:rsid w:val="00E555ED"/>
    <w:rsid w:val="00E55610"/>
    <w:rsid w:val="00E55921"/>
    <w:rsid w:val="00E566D3"/>
    <w:rsid w:val="00E56DA9"/>
    <w:rsid w:val="00E57443"/>
    <w:rsid w:val="00E57C70"/>
    <w:rsid w:val="00E60336"/>
    <w:rsid w:val="00E6227F"/>
    <w:rsid w:val="00E65777"/>
    <w:rsid w:val="00E669E1"/>
    <w:rsid w:val="00E6788B"/>
    <w:rsid w:val="00E7247A"/>
    <w:rsid w:val="00E72F92"/>
    <w:rsid w:val="00E7408C"/>
    <w:rsid w:val="00E77445"/>
    <w:rsid w:val="00E776F8"/>
    <w:rsid w:val="00E80B7C"/>
    <w:rsid w:val="00E83CB0"/>
    <w:rsid w:val="00E83D42"/>
    <w:rsid w:val="00E83DB7"/>
    <w:rsid w:val="00E842CC"/>
    <w:rsid w:val="00E84DD4"/>
    <w:rsid w:val="00E8540B"/>
    <w:rsid w:val="00E92EB9"/>
    <w:rsid w:val="00E9344E"/>
    <w:rsid w:val="00E95650"/>
    <w:rsid w:val="00E962DD"/>
    <w:rsid w:val="00E968A7"/>
    <w:rsid w:val="00E97B9A"/>
    <w:rsid w:val="00EA0F12"/>
    <w:rsid w:val="00EA2D82"/>
    <w:rsid w:val="00EA37F0"/>
    <w:rsid w:val="00EA48E0"/>
    <w:rsid w:val="00EA5DCB"/>
    <w:rsid w:val="00EB0D8E"/>
    <w:rsid w:val="00EB2384"/>
    <w:rsid w:val="00EB3CD2"/>
    <w:rsid w:val="00EB6030"/>
    <w:rsid w:val="00EC23A3"/>
    <w:rsid w:val="00EC3C7C"/>
    <w:rsid w:val="00EC4022"/>
    <w:rsid w:val="00EC748D"/>
    <w:rsid w:val="00EC76A9"/>
    <w:rsid w:val="00EC7DB1"/>
    <w:rsid w:val="00ED0214"/>
    <w:rsid w:val="00ED5D6D"/>
    <w:rsid w:val="00ED6662"/>
    <w:rsid w:val="00ED66FD"/>
    <w:rsid w:val="00ED6C83"/>
    <w:rsid w:val="00ED7CFE"/>
    <w:rsid w:val="00EE041E"/>
    <w:rsid w:val="00EE0806"/>
    <w:rsid w:val="00EE3A00"/>
    <w:rsid w:val="00EE3C77"/>
    <w:rsid w:val="00EE4DF6"/>
    <w:rsid w:val="00EE72F1"/>
    <w:rsid w:val="00EF0292"/>
    <w:rsid w:val="00EF0619"/>
    <w:rsid w:val="00EF0908"/>
    <w:rsid w:val="00EF280B"/>
    <w:rsid w:val="00EF6E0D"/>
    <w:rsid w:val="00F03556"/>
    <w:rsid w:val="00F05208"/>
    <w:rsid w:val="00F05606"/>
    <w:rsid w:val="00F0613C"/>
    <w:rsid w:val="00F06E73"/>
    <w:rsid w:val="00F0766A"/>
    <w:rsid w:val="00F07BC7"/>
    <w:rsid w:val="00F10DBD"/>
    <w:rsid w:val="00F11A27"/>
    <w:rsid w:val="00F12B3C"/>
    <w:rsid w:val="00F12D53"/>
    <w:rsid w:val="00F139B0"/>
    <w:rsid w:val="00F1429E"/>
    <w:rsid w:val="00F14B6D"/>
    <w:rsid w:val="00F15A85"/>
    <w:rsid w:val="00F15F85"/>
    <w:rsid w:val="00F16AD8"/>
    <w:rsid w:val="00F17B6D"/>
    <w:rsid w:val="00F17DF4"/>
    <w:rsid w:val="00F17EAE"/>
    <w:rsid w:val="00F216D7"/>
    <w:rsid w:val="00F2380A"/>
    <w:rsid w:val="00F24886"/>
    <w:rsid w:val="00F24C06"/>
    <w:rsid w:val="00F261B9"/>
    <w:rsid w:val="00F261D7"/>
    <w:rsid w:val="00F26717"/>
    <w:rsid w:val="00F27A2A"/>
    <w:rsid w:val="00F30295"/>
    <w:rsid w:val="00F36563"/>
    <w:rsid w:val="00F367F8"/>
    <w:rsid w:val="00F37AE8"/>
    <w:rsid w:val="00F37FBC"/>
    <w:rsid w:val="00F4469B"/>
    <w:rsid w:val="00F44BC6"/>
    <w:rsid w:val="00F509C8"/>
    <w:rsid w:val="00F50DF2"/>
    <w:rsid w:val="00F51978"/>
    <w:rsid w:val="00F52B92"/>
    <w:rsid w:val="00F53554"/>
    <w:rsid w:val="00F555F0"/>
    <w:rsid w:val="00F56F59"/>
    <w:rsid w:val="00F62589"/>
    <w:rsid w:val="00F62C5F"/>
    <w:rsid w:val="00F62D49"/>
    <w:rsid w:val="00F66FB6"/>
    <w:rsid w:val="00F74149"/>
    <w:rsid w:val="00F748ED"/>
    <w:rsid w:val="00F748F0"/>
    <w:rsid w:val="00F75516"/>
    <w:rsid w:val="00F76C1C"/>
    <w:rsid w:val="00F77947"/>
    <w:rsid w:val="00F80415"/>
    <w:rsid w:val="00F810F7"/>
    <w:rsid w:val="00F82566"/>
    <w:rsid w:val="00F825CF"/>
    <w:rsid w:val="00F83E0E"/>
    <w:rsid w:val="00F84D71"/>
    <w:rsid w:val="00F84F8F"/>
    <w:rsid w:val="00F86B07"/>
    <w:rsid w:val="00F87C66"/>
    <w:rsid w:val="00F87CD7"/>
    <w:rsid w:val="00F9296B"/>
    <w:rsid w:val="00F9392D"/>
    <w:rsid w:val="00FA4AFD"/>
    <w:rsid w:val="00FA5418"/>
    <w:rsid w:val="00FA649E"/>
    <w:rsid w:val="00FA6A5A"/>
    <w:rsid w:val="00FA75B5"/>
    <w:rsid w:val="00FB0ECA"/>
    <w:rsid w:val="00FB3DB7"/>
    <w:rsid w:val="00FB6747"/>
    <w:rsid w:val="00FB723A"/>
    <w:rsid w:val="00FB795F"/>
    <w:rsid w:val="00FC02A3"/>
    <w:rsid w:val="00FC06DF"/>
    <w:rsid w:val="00FC36B0"/>
    <w:rsid w:val="00FD115E"/>
    <w:rsid w:val="00FD2BDA"/>
    <w:rsid w:val="00FD3E9A"/>
    <w:rsid w:val="00FD4DA0"/>
    <w:rsid w:val="00FD5370"/>
    <w:rsid w:val="00FD68C6"/>
    <w:rsid w:val="00FD755B"/>
    <w:rsid w:val="00FE0065"/>
    <w:rsid w:val="00FE18F2"/>
    <w:rsid w:val="00FE25A1"/>
    <w:rsid w:val="00FE3071"/>
    <w:rsid w:val="00FE4761"/>
    <w:rsid w:val="00FE4AAF"/>
    <w:rsid w:val="00FE7258"/>
    <w:rsid w:val="00FE7324"/>
    <w:rsid w:val="00FF11D4"/>
    <w:rsid w:val="00FF133B"/>
    <w:rsid w:val="00FF1BB3"/>
    <w:rsid w:val="00FF4274"/>
    <w:rsid w:val="00FF446A"/>
    <w:rsid w:val="00FF6CA8"/>
    <w:rsid w:val="00FF6F38"/>
    <w:rsid w:val="00FF77E9"/>
    <w:rsid w:val="01BC68FD"/>
    <w:rsid w:val="0266DECE"/>
    <w:rsid w:val="06050464"/>
    <w:rsid w:val="06450998"/>
    <w:rsid w:val="0840D359"/>
    <w:rsid w:val="0DC3213A"/>
    <w:rsid w:val="0F391A13"/>
    <w:rsid w:val="0FCDC336"/>
    <w:rsid w:val="0FDDA0EB"/>
    <w:rsid w:val="0FDDAD6E"/>
    <w:rsid w:val="111FBDEF"/>
    <w:rsid w:val="12A485F7"/>
    <w:rsid w:val="183EF119"/>
    <w:rsid w:val="1AF8D298"/>
    <w:rsid w:val="1D95C5CA"/>
    <w:rsid w:val="23146C35"/>
    <w:rsid w:val="24CD9949"/>
    <w:rsid w:val="24DFE565"/>
    <w:rsid w:val="26994DDE"/>
    <w:rsid w:val="27F62C49"/>
    <w:rsid w:val="29D8F941"/>
    <w:rsid w:val="2A64CFEB"/>
    <w:rsid w:val="2AD1A122"/>
    <w:rsid w:val="2E656DCD"/>
    <w:rsid w:val="32175361"/>
    <w:rsid w:val="34B719EF"/>
    <w:rsid w:val="384C2226"/>
    <w:rsid w:val="3C93AB92"/>
    <w:rsid w:val="3E435331"/>
    <w:rsid w:val="3F439F4C"/>
    <w:rsid w:val="42A51A00"/>
    <w:rsid w:val="44BD2B3C"/>
    <w:rsid w:val="4508FBD1"/>
    <w:rsid w:val="45C56DB1"/>
    <w:rsid w:val="461CF242"/>
    <w:rsid w:val="462A8F8E"/>
    <w:rsid w:val="47C81432"/>
    <w:rsid w:val="484AF85F"/>
    <w:rsid w:val="48FD0E73"/>
    <w:rsid w:val="4A915582"/>
    <w:rsid w:val="4E9CDCF7"/>
    <w:rsid w:val="4F54BC2C"/>
    <w:rsid w:val="4FB9FDBA"/>
    <w:rsid w:val="5267AA1B"/>
    <w:rsid w:val="5509F9F3"/>
    <w:rsid w:val="57303F9F"/>
    <w:rsid w:val="577F4F62"/>
    <w:rsid w:val="584B766A"/>
    <w:rsid w:val="591B1FC3"/>
    <w:rsid w:val="6126C920"/>
    <w:rsid w:val="61CE746D"/>
    <w:rsid w:val="623264D4"/>
    <w:rsid w:val="624AB851"/>
    <w:rsid w:val="632E6696"/>
    <w:rsid w:val="636FBA3B"/>
    <w:rsid w:val="693B01B7"/>
    <w:rsid w:val="6A11B466"/>
    <w:rsid w:val="6C7CFE45"/>
    <w:rsid w:val="6EEA3C05"/>
    <w:rsid w:val="712A8323"/>
    <w:rsid w:val="72C65384"/>
    <w:rsid w:val="768195C8"/>
    <w:rsid w:val="7781EE19"/>
    <w:rsid w:val="77D39077"/>
    <w:rsid w:val="7A1C7247"/>
    <w:rsid w:val="7ABC55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A3EE63D7-8B11-42C2-AA94-ECE862168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FootnoteText">
    <w:name w:val="footnote text"/>
    <w:basedOn w:val="Normal"/>
    <w:link w:val="FootnoteTextChar"/>
    <w:uiPriority w:val="99"/>
    <w:semiHidden/>
    <w:unhideWhenUsed/>
    <w:rsid w:val="00F76C1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76C1C"/>
    <w:rPr>
      <w:sz w:val="20"/>
      <w:szCs w:val="20"/>
    </w:rPr>
  </w:style>
  <w:style w:type="character" w:styleId="FootnoteReference">
    <w:name w:val="footnote reference"/>
    <w:basedOn w:val="DefaultParagraphFont"/>
    <w:uiPriority w:val="99"/>
    <w:semiHidden/>
    <w:unhideWhenUsed/>
    <w:rsid w:val="00F76C1C"/>
    <w:rPr>
      <w:vertAlign w:val="superscript"/>
    </w:rPr>
  </w:style>
  <w:style w:type="character" w:styleId="FollowedHyperlink">
    <w:name w:val="FollowedHyperlink"/>
    <w:basedOn w:val="DefaultParagraphFont"/>
    <w:uiPriority w:val="99"/>
    <w:semiHidden/>
    <w:unhideWhenUsed/>
    <w:rsid w:val="00BF2AFA"/>
    <w:rPr>
      <w:color w:val="800080" w:themeColor="followedHyperlink"/>
      <w:u w:val="single"/>
    </w:rPr>
  </w:style>
  <w:style w:type="paragraph" w:styleId="Revision">
    <w:name w:val="Revision"/>
    <w:hidden/>
    <w:uiPriority w:val="99"/>
    <w:semiHidden/>
    <w:rsid w:val="00583CA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949118444">
      <w:bodyDiv w:val="1"/>
      <w:marLeft w:val="0"/>
      <w:marRight w:val="0"/>
      <w:marTop w:val="0"/>
      <w:marBottom w:val="0"/>
      <w:divBdr>
        <w:top w:val="none" w:sz="0" w:space="0" w:color="auto"/>
        <w:left w:val="none" w:sz="0" w:space="0" w:color="auto"/>
        <w:bottom w:val="none" w:sz="0" w:space="0" w:color="auto"/>
        <w:right w:val="none" w:sz="0" w:space="0" w:color="auto"/>
      </w:divBdr>
    </w:div>
    <w:div w:id="2030718936">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arentandteen.com/keep-teens-talking-learn-to-listen/" TargetMode="External"/><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aap.org/en/patient-care/media-and-children/family-media-plan-promotional-materials/" TargetMode="External"/><Relationship Id="rId17" Type="http://schemas.openxmlformats.org/officeDocument/2006/relationships/hyperlink" Target="https://www.cisa.gov/sites/default/files/publications/Chatting%20with%20Kids%20Booklet_0.pdf" TargetMode="External"/><Relationship Id="rId2" Type="http://schemas.openxmlformats.org/officeDocument/2006/relationships/customXml" Target="../customXml/item2.xml"/><Relationship Id="rId16" Type="http://schemas.openxmlformats.org/officeDocument/2006/relationships/hyperlink" Target="https://kidshealth.org/en/parents/screentime-teens.htm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www.healthychildren.org/English/family-life/Media/Pages/How-to-Make-a-Family-Media-Use-Plan.aspx"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hildmind.org/article/tips-communicating-with-teen/"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730CB6-432B-4E1D-AD42-78B1F22A71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2</TotalTime>
  <Pages>3</Pages>
  <Words>1154</Words>
  <Characters>6579</Characters>
  <Application>Microsoft Office Word</Application>
  <DocSecurity>0</DocSecurity>
  <Lines>54</Lines>
  <Paragraphs>15</Paragraphs>
  <ScaleCrop>false</ScaleCrop>
  <Company>Arizona Bar Foundation</Company>
  <LinksUpToDate>false</LinksUpToDate>
  <CharactersWithSpaces>7718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Deepika Padmavati</dc:creator>
  <cp:keywords/>
  <cp:lastModifiedBy>Diana Strouth</cp:lastModifiedBy>
  <cp:revision>1423</cp:revision>
  <dcterms:created xsi:type="dcterms:W3CDTF">2022-08-17T17:38:00Z</dcterms:created>
  <dcterms:modified xsi:type="dcterms:W3CDTF">2023-04-28T16:26:00Z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