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FF40ABA" w14:textId="77777777" w:rsidR="008371B2" w:rsidRDefault="008371B2" w:rsidP="008371B2">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Avoiding a Mob Mentality Academy</w:t>
      </w:r>
    </w:p>
    <w:bookmarkEnd w:id="0"/>
    <w:p w14:paraId="41A82FE4" w14:textId="44FE3D01"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w:t>
      </w:r>
      <w:r w:rsidR="00301A3E">
        <w:rPr>
          <w:rFonts w:eastAsia="Calibri" w:cstheme="minorHAnsi"/>
          <w:bCs/>
          <w:sz w:val="24"/>
          <w:szCs w:val="24"/>
        </w:rPr>
        <w:t xml:space="preserve">SPED </w:t>
      </w:r>
      <w:r>
        <w:rPr>
          <w:rFonts w:eastAsia="Calibri" w:cstheme="minorHAnsi"/>
          <w:bCs/>
          <w:sz w:val="24"/>
          <w:szCs w:val="24"/>
        </w:rPr>
        <w:t>Middle/High School)</w:t>
      </w:r>
    </w:p>
    <w:p w14:paraId="6C421E8F" w14:textId="6B8C5ED2" w:rsidR="002A566F" w:rsidRDefault="008371B2"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What is Mob Mentality</w:t>
      </w:r>
      <w:r w:rsidR="00C70FFB">
        <w:rPr>
          <w:rFonts w:eastAsia="Calibri" w:cstheme="minorHAnsi"/>
          <w:b/>
          <w:bCs/>
          <w:sz w:val="24"/>
          <w:szCs w:val="24"/>
        </w:rPr>
        <w: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D523B8E" w14:textId="77777777" w:rsidR="00301A3E" w:rsidRDefault="00E7236D" w:rsidP="00ED40B9">
      <w:pPr>
        <w:pStyle w:val="ListParagraph"/>
        <w:numPr>
          <w:ilvl w:val="0"/>
          <w:numId w:val="2"/>
        </w:numPr>
        <w:spacing w:after="0" w:line="240" w:lineRule="auto"/>
        <w:rPr>
          <w:rFonts w:eastAsia="Calibri" w:cstheme="minorHAnsi"/>
          <w:sz w:val="24"/>
          <w:szCs w:val="24"/>
        </w:rPr>
      </w:pPr>
      <w:r w:rsidRPr="00301A3E">
        <w:rPr>
          <w:rFonts w:eastAsia="Calibri" w:cstheme="minorHAnsi"/>
          <w:sz w:val="24"/>
          <w:szCs w:val="24"/>
        </w:rPr>
        <w:t xml:space="preserve">Students </w:t>
      </w:r>
      <w:r w:rsidR="00BA11E0" w:rsidRPr="00301A3E">
        <w:rPr>
          <w:rFonts w:eastAsia="Calibri" w:cstheme="minorHAnsi"/>
          <w:sz w:val="24"/>
          <w:szCs w:val="24"/>
        </w:rPr>
        <w:t xml:space="preserve">will </w:t>
      </w:r>
      <w:r w:rsidR="00301A3E" w:rsidRPr="00301A3E">
        <w:rPr>
          <w:rFonts w:eastAsia="Calibri" w:cstheme="minorHAnsi"/>
          <w:sz w:val="24"/>
          <w:szCs w:val="24"/>
        </w:rPr>
        <w:t>understand</w:t>
      </w:r>
      <w:r w:rsidR="003B6752" w:rsidRPr="00301A3E">
        <w:rPr>
          <w:rFonts w:eastAsia="Calibri" w:cstheme="minorHAnsi"/>
          <w:sz w:val="24"/>
          <w:szCs w:val="24"/>
        </w:rPr>
        <w:t xml:space="preserve"> </w:t>
      </w:r>
      <w:r w:rsidR="0074777F" w:rsidRPr="00301A3E">
        <w:rPr>
          <w:rFonts w:eastAsia="Calibri" w:cstheme="minorHAnsi"/>
          <w:sz w:val="24"/>
          <w:szCs w:val="24"/>
        </w:rPr>
        <w:t xml:space="preserve">mob mentality </w:t>
      </w:r>
    </w:p>
    <w:p w14:paraId="09181083" w14:textId="03CC696C" w:rsidR="00B25894" w:rsidRPr="00301A3E" w:rsidRDefault="00E7236D" w:rsidP="00ED40B9">
      <w:pPr>
        <w:pStyle w:val="ListParagraph"/>
        <w:numPr>
          <w:ilvl w:val="0"/>
          <w:numId w:val="2"/>
        </w:numPr>
        <w:spacing w:after="0" w:line="240" w:lineRule="auto"/>
        <w:rPr>
          <w:rFonts w:eastAsia="Calibri" w:cstheme="minorHAnsi"/>
          <w:sz w:val="24"/>
          <w:szCs w:val="24"/>
        </w:rPr>
      </w:pPr>
      <w:r w:rsidRPr="00301A3E">
        <w:rPr>
          <w:rFonts w:eastAsia="Calibri" w:cstheme="minorHAnsi"/>
          <w:sz w:val="24"/>
          <w:szCs w:val="24"/>
        </w:rPr>
        <w:t xml:space="preserve">Students </w:t>
      </w:r>
      <w:r w:rsidR="00BA11E0" w:rsidRPr="00301A3E">
        <w:rPr>
          <w:rFonts w:eastAsia="Calibri" w:cstheme="minorHAnsi"/>
          <w:sz w:val="24"/>
          <w:szCs w:val="24"/>
        </w:rPr>
        <w:t xml:space="preserve">will </w:t>
      </w:r>
      <w:r w:rsidR="00301A3E">
        <w:rPr>
          <w:rFonts w:eastAsia="Calibri" w:cstheme="minorHAnsi"/>
          <w:sz w:val="24"/>
          <w:szCs w:val="24"/>
        </w:rPr>
        <w:t>recognize how groups influence behavior</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153D5C8"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C0EAA">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16C6F63A" w14:textId="69E0DBDF" w:rsidR="00722294" w:rsidRPr="00722294"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2EB1D668" w14:textId="54E2C76B" w:rsidR="00E721EA" w:rsidRDefault="00E721EA" w:rsidP="00776975">
      <w:pPr>
        <w:pStyle w:val="ListParagraph"/>
        <w:numPr>
          <w:ilvl w:val="0"/>
          <w:numId w:val="1"/>
        </w:numPr>
        <w:spacing w:after="0" w:line="240" w:lineRule="auto"/>
        <w:rPr>
          <w:rFonts w:eastAsia="Calibri" w:cstheme="minorHAnsi"/>
          <w:sz w:val="24"/>
          <w:szCs w:val="24"/>
        </w:rPr>
      </w:pPr>
      <w:r>
        <w:rPr>
          <w:rFonts w:eastAsia="Calibri" w:cstheme="minorHAnsi"/>
          <w:sz w:val="24"/>
          <w:szCs w:val="24"/>
        </w:rPr>
        <w:t>Poster, 1 for whole group</w:t>
      </w:r>
    </w:p>
    <w:p w14:paraId="45384AE2" w14:textId="47C01351" w:rsidR="00AC03B1" w:rsidRDefault="006E5969" w:rsidP="00776975">
      <w:pPr>
        <w:pStyle w:val="ListParagraph"/>
        <w:numPr>
          <w:ilvl w:val="0"/>
          <w:numId w:val="1"/>
        </w:numPr>
        <w:spacing w:after="0" w:line="240" w:lineRule="auto"/>
        <w:rPr>
          <w:rFonts w:eastAsia="Calibri" w:cstheme="minorHAnsi"/>
          <w:sz w:val="24"/>
          <w:szCs w:val="24"/>
        </w:rPr>
      </w:pPr>
      <w:r w:rsidRPr="00AC03B1">
        <w:rPr>
          <w:rFonts w:eastAsia="Calibri" w:cstheme="minorHAnsi"/>
          <w:sz w:val="24"/>
          <w:szCs w:val="24"/>
        </w:rPr>
        <w:t xml:space="preserve">Video: </w:t>
      </w:r>
      <w:bookmarkStart w:id="4" w:name="_Hlk188606741"/>
      <w:r w:rsidR="00AC03B1">
        <w:rPr>
          <w:rFonts w:eastAsia="Calibri" w:cstheme="minorHAnsi"/>
          <w:sz w:val="24"/>
          <w:szCs w:val="24"/>
        </w:rPr>
        <w:fldChar w:fldCharType="begin"/>
      </w:r>
      <w:r w:rsidR="00AC03B1">
        <w:rPr>
          <w:rFonts w:eastAsia="Calibri" w:cstheme="minorHAnsi"/>
          <w:sz w:val="24"/>
          <w:szCs w:val="24"/>
        </w:rPr>
        <w:instrText>HYPERLINK "https://www.youtube.com/watch?v=X6kWygqR0L8&amp;t=83s"</w:instrText>
      </w:r>
      <w:r w:rsidR="00AC03B1">
        <w:rPr>
          <w:rFonts w:eastAsia="Calibri" w:cstheme="minorHAnsi"/>
          <w:sz w:val="24"/>
          <w:szCs w:val="24"/>
        </w:rPr>
      </w:r>
      <w:r w:rsidR="00AC03B1">
        <w:rPr>
          <w:rFonts w:eastAsia="Calibri" w:cstheme="minorHAnsi"/>
          <w:sz w:val="24"/>
          <w:szCs w:val="24"/>
        </w:rPr>
        <w:fldChar w:fldCharType="separate"/>
      </w:r>
      <w:r w:rsidR="00AC03B1" w:rsidRPr="00AC03B1">
        <w:rPr>
          <w:rStyle w:val="Hyperlink"/>
          <w:rFonts w:eastAsia="Calibri" w:cstheme="minorHAnsi"/>
          <w:sz w:val="24"/>
          <w:szCs w:val="24"/>
        </w:rPr>
        <w:t>https://www.youtube.com/watch?v=X6kWygqR0L8&amp;t=83s</w:t>
      </w:r>
      <w:r w:rsidR="00AC03B1">
        <w:rPr>
          <w:rFonts w:eastAsia="Calibri" w:cstheme="minorHAnsi"/>
          <w:sz w:val="24"/>
          <w:szCs w:val="24"/>
        </w:rPr>
        <w:fldChar w:fldCharType="end"/>
      </w:r>
    </w:p>
    <w:p w14:paraId="2C6E3ECA" w14:textId="56C5D5D9" w:rsidR="009C78B0" w:rsidRPr="00AC03B1" w:rsidRDefault="00DF1C54" w:rsidP="00776975">
      <w:pPr>
        <w:pStyle w:val="ListParagraph"/>
        <w:numPr>
          <w:ilvl w:val="0"/>
          <w:numId w:val="1"/>
        </w:numPr>
        <w:spacing w:after="0" w:line="240" w:lineRule="auto"/>
        <w:rPr>
          <w:rFonts w:eastAsia="Calibri" w:cstheme="minorHAnsi"/>
          <w:sz w:val="24"/>
          <w:szCs w:val="24"/>
        </w:rPr>
      </w:pPr>
      <w:r>
        <w:rPr>
          <w:rFonts w:eastAsia="Calibri" w:cstheme="minorHAnsi"/>
          <w:sz w:val="24"/>
          <w:szCs w:val="24"/>
        </w:rPr>
        <w:t>Exit Ticket</w:t>
      </w:r>
      <w:r w:rsidR="009C78B0" w:rsidRPr="00AC03B1">
        <w:rPr>
          <w:rFonts w:eastAsia="Calibri" w:cstheme="minorHAnsi"/>
          <w:sz w:val="24"/>
          <w:szCs w:val="24"/>
        </w:rPr>
        <w:t>, 1 per student</w:t>
      </w:r>
    </w:p>
    <w:bookmarkEnd w:id="4"/>
    <w:p w14:paraId="04700794" w14:textId="77777777" w:rsidR="006E5969" w:rsidRDefault="006E5969" w:rsidP="006E5969">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58DF5B9B" w14:textId="77777777" w:rsidR="006E5969" w:rsidRPr="002306EE" w:rsidRDefault="006E5969" w:rsidP="006E5969">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0BCA34E9" w14:textId="77777777" w:rsidR="006E5969" w:rsidRPr="00894904" w:rsidRDefault="006E5969" w:rsidP="006E5969">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p w14:paraId="2C338F37" w14:textId="77777777" w:rsidR="00DD3CC7" w:rsidRPr="00441985" w:rsidRDefault="00DD3CC7" w:rsidP="00E842CC">
      <w:pPr>
        <w:spacing w:after="0" w:line="240" w:lineRule="auto"/>
        <w:rPr>
          <w:rFonts w:eastAsia="Calibri" w:cstheme="minorHAnsi"/>
          <w:b/>
          <w:bCs/>
          <w:sz w:val="24"/>
          <w:szCs w:val="24"/>
        </w:rPr>
      </w:pPr>
    </w:p>
    <w:p w14:paraId="084577DD" w14:textId="3EC7DDD0"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01A3E">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2972ACD" w14:textId="72606720" w:rsidR="00280D32" w:rsidRPr="0054054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5406367A" w14:textId="77777777" w:rsidR="00AC03B1" w:rsidRDefault="00AC03B1" w:rsidP="00C8231F">
      <w:pPr>
        <w:spacing w:after="0" w:line="240" w:lineRule="auto"/>
        <w:rPr>
          <w:rFonts w:eastAsia="Calibri" w:cstheme="minorHAnsi"/>
          <w:b/>
          <w:bCs/>
          <w:sz w:val="24"/>
          <w:szCs w:val="24"/>
        </w:rPr>
      </w:pPr>
    </w:p>
    <w:p w14:paraId="5061D67C" w14:textId="77777777" w:rsidR="00DF1C54" w:rsidRDefault="00DF1C54" w:rsidP="00C8231F">
      <w:pPr>
        <w:spacing w:after="0" w:line="240" w:lineRule="auto"/>
        <w:rPr>
          <w:rFonts w:eastAsia="Calibri" w:cstheme="minorHAnsi"/>
          <w:b/>
          <w:bCs/>
          <w:sz w:val="24"/>
          <w:szCs w:val="24"/>
        </w:rPr>
      </w:pPr>
    </w:p>
    <w:p w14:paraId="1544A175" w14:textId="77777777" w:rsidR="00DF1C54" w:rsidRDefault="00DF1C54" w:rsidP="00C8231F">
      <w:pPr>
        <w:spacing w:after="0" w:line="240" w:lineRule="auto"/>
        <w:rPr>
          <w:rFonts w:eastAsia="Calibri" w:cstheme="minorHAnsi"/>
          <w:b/>
          <w:bCs/>
          <w:sz w:val="24"/>
          <w:szCs w:val="24"/>
        </w:rPr>
      </w:pPr>
    </w:p>
    <w:p w14:paraId="2A77B9C9" w14:textId="6173099C"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bookmarkEnd w:id="5"/>
    <w:p w14:paraId="31B59148" w14:textId="14F43F65" w:rsidR="00DA1291" w:rsidRPr="004541D7" w:rsidRDefault="00DA1291" w:rsidP="00DA1291">
      <w:pPr>
        <w:pStyle w:val="ListParagraph"/>
        <w:numPr>
          <w:ilvl w:val="0"/>
          <w:numId w:val="3"/>
        </w:numPr>
        <w:spacing w:after="0" w:line="240" w:lineRule="auto"/>
        <w:rPr>
          <w:rFonts w:eastAsia="Calibri" w:cstheme="minorHAnsi"/>
          <w:b/>
          <w:bCs/>
          <w:sz w:val="24"/>
          <w:szCs w:val="24"/>
        </w:rPr>
      </w:pPr>
      <w:r w:rsidRPr="00B52AE2">
        <w:rPr>
          <w:rFonts w:eastAsia="Calibri" w:cstheme="minorHAnsi"/>
          <w:sz w:val="24"/>
          <w:szCs w:val="24"/>
        </w:rPr>
        <w:t xml:space="preserve">Divide </w:t>
      </w:r>
      <w:r w:rsidRPr="004541D7">
        <w:rPr>
          <w:rFonts w:eastAsia="Calibri" w:cstheme="minorHAnsi"/>
          <w:sz w:val="24"/>
          <w:szCs w:val="24"/>
        </w:rPr>
        <w:t xml:space="preserve">the class into small groups of 2-3 students each. </w:t>
      </w:r>
    </w:p>
    <w:p w14:paraId="39736AAE" w14:textId="3AB825B2" w:rsidR="003E5DA6" w:rsidRPr="004541D7" w:rsidRDefault="003E5DA6" w:rsidP="00734204">
      <w:pPr>
        <w:widowControl w:val="0"/>
        <w:numPr>
          <w:ilvl w:val="0"/>
          <w:numId w:val="3"/>
        </w:numPr>
        <w:tabs>
          <w:tab w:val="num" w:pos="720"/>
        </w:tabs>
        <w:autoSpaceDE w:val="0"/>
        <w:autoSpaceDN w:val="0"/>
        <w:adjustRightInd w:val="0"/>
        <w:spacing w:after="0" w:line="240" w:lineRule="auto"/>
        <w:rPr>
          <w:rFonts w:cs="Tahoma"/>
          <w:bCs/>
          <w:sz w:val="24"/>
          <w:szCs w:val="24"/>
        </w:rPr>
      </w:pPr>
      <w:r w:rsidRPr="004541D7">
        <w:rPr>
          <w:rFonts w:cs="Tahoma"/>
          <w:bCs/>
          <w:sz w:val="24"/>
          <w:szCs w:val="24"/>
        </w:rPr>
        <w:t xml:space="preserve">Present the </w:t>
      </w:r>
      <w:r w:rsidRPr="004541D7">
        <w:rPr>
          <w:rFonts w:cs="Tahoma"/>
          <w:b/>
          <w:sz w:val="24"/>
          <w:szCs w:val="24"/>
        </w:rPr>
        <w:t>poster</w:t>
      </w:r>
      <w:r w:rsidRPr="004541D7">
        <w:rPr>
          <w:rFonts w:cs="Tahoma"/>
          <w:bCs/>
          <w:sz w:val="24"/>
          <w:szCs w:val="24"/>
        </w:rPr>
        <w:t xml:space="preserve"> and explain the two sides: think for yourself and follow the group</w:t>
      </w:r>
      <w:r w:rsidR="00E446ED" w:rsidRPr="004541D7">
        <w:rPr>
          <w:rFonts w:cs="Tahoma"/>
          <w:bCs/>
          <w:sz w:val="24"/>
          <w:szCs w:val="24"/>
        </w:rPr>
        <w:t>.</w:t>
      </w:r>
    </w:p>
    <w:p w14:paraId="4EE9531C" w14:textId="77777777" w:rsidR="00734204" w:rsidRPr="004541D7" w:rsidRDefault="00734204" w:rsidP="00734204">
      <w:pPr>
        <w:widowControl w:val="0"/>
        <w:autoSpaceDE w:val="0"/>
        <w:autoSpaceDN w:val="0"/>
        <w:adjustRightInd w:val="0"/>
        <w:spacing w:after="0" w:line="240" w:lineRule="auto"/>
        <w:ind w:left="720"/>
        <w:rPr>
          <w:rFonts w:cs="Tahoma"/>
          <w:bCs/>
          <w:sz w:val="24"/>
          <w:szCs w:val="24"/>
        </w:rPr>
      </w:pPr>
      <w:r w:rsidRPr="004541D7">
        <w:rPr>
          <w:rFonts w:cs="Tahoma"/>
          <w:bCs/>
          <w:sz w:val="24"/>
          <w:szCs w:val="24"/>
        </w:rPr>
        <w:t xml:space="preserve">Facilitator Guide: </w:t>
      </w:r>
    </w:p>
    <w:p w14:paraId="6CA57013" w14:textId="77777777" w:rsidR="00734204" w:rsidRDefault="00734204" w:rsidP="007B7ABA">
      <w:pPr>
        <w:pStyle w:val="ListParagraph"/>
        <w:widowControl w:val="0"/>
        <w:numPr>
          <w:ilvl w:val="0"/>
          <w:numId w:val="8"/>
        </w:numPr>
        <w:autoSpaceDE w:val="0"/>
        <w:autoSpaceDN w:val="0"/>
        <w:adjustRightInd w:val="0"/>
        <w:spacing w:after="0" w:line="240" w:lineRule="auto"/>
        <w:rPr>
          <w:rFonts w:cs="Tahoma"/>
          <w:bCs/>
          <w:sz w:val="24"/>
          <w:szCs w:val="24"/>
        </w:rPr>
      </w:pPr>
      <w:r w:rsidRPr="004541D7">
        <w:rPr>
          <w:rFonts w:cs="Tahoma"/>
          <w:bCs/>
          <w:sz w:val="24"/>
          <w:szCs w:val="24"/>
        </w:rPr>
        <w:t xml:space="preserve">Point to the </w:t>
      </w:r>
      <w:r w:rsidRPr="004541D7">
        <w:rPr>
          <w:rFonts w:cs="Tahoma"/>
          <w:sz w:val="24"/>
          <w:szCs w:val="24"/>
        </w:rPr>
        <w:t>Think for Yourself side</w:t>
      </w:r>
      <w:r w:rsidRPr="004541D7">
        <w:rPr>
          <w:rFonts w:cs="Tahoma"/>
          <w:bCs/>
          <w:sz w:val="24"/>
          <w:szCs w:val="24"/>
        </w:rPr>
        <w:t>- “This is when you stop and think about what is right. You make your own choice, even if other people are doing something</w:t>
      </w:r>
      <w:r w:rsidRPr="00734204">
        <w:rPr>
          <w:rFonts w:cs="Tahoma"/>
          <w:bCs/>
          <w:sz w:val="24"/>
          <w:szCs w:val="24"/>
        </w:rPr>
        <w:t xml:space="preserve"> different.”</w:t>
      </w:r>
    </w:p>
    <w:p w14:paraId="0E5A82FA" w14:textId="6F5D62D5" w:rsidR="00734204" w:rsidRPr="00734204" w:rsidRDefault="00734204" w:rsidP="007B7ABA">
      <w:pPr>
        <w:pStyle w:val="ListParagraph"/>
        <w:widowControl w:val="0"/>
        <w:numPr>
          <w:ilvl w:val="0"/>
          <w:numId w:val="8"/>
        </w:numPr>
        <w:autoSpaceDE w:val="0"/>
        <w:autoSpaceDN w:val="0"/>
        <w:adjustRightInd w:val="0"/>
        <w:spacing w:after="0" w:line="240" w:lineRule="auto"/>
        <w:rPr>
          <w:rFonts w:cs="Tahoma"/>
          <w:bCs/>
          <w:sz w:val="24"/>
          <w:szCs w:val="24"/>
        </w:rPr>
      </w:pPr>
      <w:r w:rsidRPr="00734204">
        <w:rPr>
          <w:rFonts w:cs="Tahoma"/>
          <w:bCs/>
          <w:sz w:val="24"/>
          <w:szCs w:val="24"/>
        </w:rPr>
        <w:t xml:space="preserve">Point to the </w:t>
      </w:r>
      <w:r w:rsidRPr="00734204">
        <w:rPr>
          <w:rFonts w:cs="Tahoma"/>
          <w:sz w:val="24"/>
          <w:szCs w:val="24"/>
        </w:rPr>
        <w:t>Follow the Group side</w:t>
      </w:r>
      <w:r w:rsidRPr="00734204">
        <w:rPr>
          <w:rFonts w:cs="Tahoma"/>
          <w:bCs/>
          <w:sz w:val="24"/>
          <w:szCs w:val="24"/>
        </w:rPr>
        <w:t>- “This is when people just copy what everyone else is doing, without thinking. Sometimes it feels easier, but it can lead to problems.”</w:t>
      </w:r>
    </w:p>
    <w:p w14:paraId="2D22E4F8" w14:textId="04D939D2" w:rsidR="00AC03B1" w:rsidRPr="00CA092A" w:rsidRDefault="00AC03B1" w:rsidP="00734204">
      <w:pPr>
        <w:widowControl w:val="0"/>
        <w:numPr>
          <w:ilvl w:val="0"/>
          <w:numId w:val="3"/>
        </w:numPr>
        <w:tabs>
          <w:tab w:val="num" w:pos="720"/>
        </w:tabs>
        <w:autoSpaceDE w:val="0"/>
        <w:autoSpaceDN w:val="0"/>
        <w:adjustRightInd w:val="0"/>
        <w:spacing w:after="0" w:line="240" w:lineRule="auto"/>
        <w:rPr>
          <w:rFonts w:cs="Tahoma"/>
          <w:bCs/>
          <w:sz w:val="24"/>
          <w:szCs w:val="24"/>
        </w:rPr>
      </w:pPr>
      <w:r w:rsidRPr="00CA092A">
        <w:rPr>
          <w:rFonts w:cs="Tahoma"/>
          <w:bCs/>
          <w:sz w:val="24"/>
          <w:szCs w:val="24"/>
        </w:rPr>
        <w:t xml:space="preserve">Ask </w:t>
      </w:r>
      <w:r w:rsidR="003E5DA6" w:rsidRPr="00CA092A">
        <w:rPr>
          <w:rFonts w:cs="Tahoma"/>
          <w:bCs/>
          <w:sz w:val="24"/>
          <w:szCs w:val="24"/>
        </w:rPr>
        <w:t xml:space="preserve">students </w:t>
      </w:r>
      <w:r w:rsidR="00DA1291" w:rsidRPr="00CA092A">
        <w:rPr>
          <w:rFonts w:cs="Tahoma"/>
          <w:bCs/>
          <w:sz w:val="24"/>
          <w:szCs w:val="24"/>
        </w:rPr>
        <w:t xml:space="preserve">to discuss with their group </w:t>
      </w:r>
      <w:r w:rsidR="00734204" w:rsidRPr="00CA092A">
        <w:rPr>
          <w:rFonts w:cs="Tahoma"/>
          <w:bCs/>
          <w:sz w:val="24"/>
          <w:szCs w:val="24"/>
        </w:rPr>
        <w:t>which side they think is the better choice</w:t>
      </w:r>
      <w:r w:rsidR="00E446ED" w:rsidRPr="00CA092A">
        <w:rPr>
          <w:rFonts w:cs="Tahoma"/>
          <w:bCs/>
          <w:sz w:val="24"/>
          <w:szCs w:val="24"/>
        </w:rPr>
        <w:t>.</w:t>
      </w:r>
      <w:r w:rsidRPr="00CA092A">
        <w:rPr>
          <w:rFonts w:cs="Tahoma"/>
          <w:bCs/>
          <w:sz w:val="24"/>
          <w:szCs w:val="24"/>
        </w:rPr>
        <w:t xml:space="preserve"> </w:t>
      </w:r>
    </w:p>
    <w:p w14:paraId="677DD349" w14:textId="0022A755" w:rsidR="00734204" w:rsidRPr="00CA092A" w:rsidRDefault="00DA1291" w:rsidP="00734204">
      <w:pPr>
        <w:widowControl w:val="0"/>
        <w:numPr>
          <w:ilvl w:val="0"/>
          <w:numId w:val="3"/>
        </w:numPr>
        <w:autoSpaceDE w:val="0"/>
        <w:autoSpaceDN w:val="0"/>
        <w:adjustRightInd w:val="0"/>
        <w:spacing w:after="0" w:line="240" w:lineRule="auto"/>
        <w:rPr>
          <w:rFonts w:cs="Tahoma"/>
          <w:bCs/>
          <w:sz w:val="24"/>
          <w:szCs w:val="24"/>
        </w:rPr>
      </w:pPr>
      <w:r w:rsidRPr="00CA092A">
        <w:rPr>
          <w:rFonts w:cs="Tahoma"/>
          <w:bCs/>
          <w:sz w:val="24"/>
          <w:szCs w:val="24"/>
        </w:rPr>
        <w:t>Then have students</w:t>
      </w:r>
      <w:r w:rsidR="00734204" w:rsidRPr="00CA092A">
        <w:rPr>
          <w:rFonts w:cs="Tahoma"/>
          <w:bCs/>
          <w:sz w:val="24"/>
          <w:szCs w:val="24"/>
        </w:rPr>
        <w:t xml:space="preserve"> </w:t>
      </w:r>
      <w:r w:rsidR="00920599" w:rsidRPr="00CA092A">
        <w:rPr>
          <w:rFonts w:cs="Tahoma"/>
          <w:bCs/>
          <w:sz w:val="24"/>
          <w:szCs w:val="24"/>
        </w:rPr>
        <w:t>respond using one of the following options</w:t>
      </w:r>
      <w:r w:rsidR="00734204" w:rsidRPr="00CA092A">
        <w:rPr>
          <w:rFonts w:cs="Tahoma"/>
          <w:bCs/>
          <w:sz w:val="24"/>
          <w:szCs w:val="24"/>
        </w:rPr>
        <w:t>:</w:t>
      </w:r>
    </w:p>
    <w:p w14:paraId="7A1FE9CC" w14:textId="43B3C68C" w:rsidR="00734204" w:rsidRPr="00CA092A" w:rsidRDefault="00734204" w:rsidP="007B7ABA">
      <w:pPr>
        <w:pStyle w:val="ListParagraph"/>
        <w:widowControl w:val="0"/>
        <w:numPr>
          <w:ilvl w:val="0"/>
          <w:numId w:val="7"/>
        </w:numPr>
        <w:autoSpaceDE w:val="0"/>
        <w:autoSpaceDN w:val="0"/>
        <w:adjustRightInd w:val="0"/>
        <w:spacing w:after="0" w:line="240" w:lineRule="auto"/>
        <w:rPr>
          <w:rFonts w:cs="Tahoma"/>
          <w:bCs/>
          <w:sz w:val="24"/>
          <w:szCs w:val="24"/>
        </w:rPr>
      </w:pPr>
      <w:r w:rsidRPr="00CA092A">
        <w:rPr>
          <w:rFonts w:cs="Tahoma"/>
          <w:bCs/>
          <w:sz w:val="24"/>
          <w:szCs w:val="24"/>
        </w:rPr>
        <w:t xml:space="preserve">Pointing to a side </w:t>
      </w:r>
      <w:r w:rsidR="00920599" w:rsidRPr="00CA092A">
        <w:rPr>
          <w:rFonts w:cs="Tahoma"/>
          <w:bCs/>
          <w:sz w:val="24"/>
          <w:szCs w:val="24"/>
        </w:rPr>
        <w:t>they chose</w:t>
      </w:r>
    </w:p>
    <w:p w14:paraId="457E3BE2" w14:textId="2D86B3DD" w:rsidR="00734204" w:rsidRPr="00CA092A" w:rsidRDefault="00734204" w:rsidP="007B7ABA">
      <w:pPr>
        <w:pStyle w:val="ListParagraph"/>
        <w:widowControl w:val="0"/>
        <w:numPr>
          <w:ilvl w:val="0"/>
          <w:numId w:val="7"/>
        </w:numPr>
        <w:autoSpaceDE w:val="0"/>
        <w:autoSpaceDN w:val="0"/>
        <w:adjustRightInd w:val="0"/>
        <w:spacing w:after="0" w:line="240" w:lineRule="auto"/>
        <w:rPr>
          <w:rFonts w:cs="Tahoma"/>
          <w:bCs/>
          <w:sz w:val="24"/>
          <w:szCs w:val="24"/>
        </w:rPr>
      </w:pPr>
      <w:r w:rsidRPr="00CA092A">
        <w:rPr>
          <w:rFonts w:cs="Tahoma"/>
          <w:bCs/>
          <w:sz w:val="24"/>
          <w:szCs w:val="24"/>
        </w:rPr>
        <w:t xml:space="preserve">Raise </w:t>
      </w:r>
      <w:r w:rsidR="00920599" w:rsidRPr="00CA092A">
        <w:rPr>
          <w:rFonts w:cs="Tahoma"/>
          <w:bCs/>
          <w:sz w:val="24"/>
          <w:szCs w:val="24"/>
        </w:rPr>
        <w:t>their hand to indicate their choice</w:t>
      </w:r>
    </w:p>
    <w:p w14:paraId="18C640C6" w14:textId="2BFCA355" w:rsidR="00734204" w:rsidRPr="00CA092A" w:rsidRDefault="00734204" w:rsidP="007B7ABA">
      <w:pPr>
        <w:pStyle w:val="ListParagraph"/>
        <w:widowControl w:val="0"/>
        <w:numPr>
          <w:ilvl w:val="0"/>
          <w:numId w:val="7"/>
        </w:numPr>
        <w:autoSpaceDE w:val="0"/>
        <w:autoSpaceDN w:val="0"/>
        <w:adjustRightInd w:val="0"/>
        <w:spacing w:after="0" w:line="240" w:lineRule="auto"/>
        <w:rPr>
          <w:rFonts w:cs="Tahoma"/>
          <w:bCs/>
          <w:sz w:val="24"/>
          <w:szCs w:val="24"/>
        </w:rPr>
      </w:pPr>
      <w:r w:rsidRPr="00CA092A">
        <w:rPr>
          <w:rFonts w:cs="Tahoma"/>
          <w:bCs/>
          <w:sz w:val="24"/>
          <w:szCs w:val="24"/>
        </w:rPr>
        <w:t xml:space="preserve">Giving a short </w:t>
      </w:r>
      <w:r w:rsidR="00920599" w:rsidRPr="00CA092A">
        <w:rPr>
          <w:rFonts w:cs="Tahoma"/>
          <w:bCs/>
          <w:sz w:val="24"/>
          <w:szCs w:val="24"/>
        </w:rPr>
        <w:t>verbal explanation of their choice</w:t>
      </w:r>
    </w:p>
    <w:p w14:paraId="360E2E70" w14:textId="0086E25F" w:rsidR="00AC03B1" w:rsidRPr="00734204" w:rsidRDefault="00E446ED" w:rsidP="00734204">
      <w:pPr>
        <w:widowControl w:val="0"/>
        <w:numPr>
          <w:ilvl w:val="0"/>
          <w:numId w:val="3"/>
        </w:numPr>
        <w:tabs>
          <w:tab w:val="num" w:pos="720"/>
        </w:tabs>
        <w:autoSpaceDE w:val="0"/>
        <w:autoSpaceDN w:val="0"/>
        <w:adjustRightInd w:val="0"/>
        <w:spacing w:after="0" w:line="240" w:lineRule="auto"/>
        <w:rPr>
          <w:rFonts w:cs="Tahoma"/>
          <w:bCs/>
          <w:sz w:val="24"/>
          <w:szCs w:val="24"/>
        </w:rPr>
      </w:pPr>
      <w:r w:rsidRPr="00E446ED">
        <w:rPr>
          <w:rFonts w:cs="Tahoma"/>
          <w:bCs/>
          <w:sz w:val="24"/>
          <w:szCs w:val="24"/>
        </w:rPr>
        <w:t xml:space="preserve">The facilitator will explain that even though “think for yourself” is the better choice, people </w:t>
      </w:r>
      <w:r w:rsidR="00734204">
        <w:rPr>
          <w:rFonts w:cs="Tahoma"/>
          <w:bCs/>
          <w:sz w:val="24"/>
          <w:szCs w:val="24"/>
        </w:rPr>
        <w:t>sometimes follow the group</w:t>
      </w:r>
      <w:r w:rsidRPr="00E446ED">
        <w:rPr>
          <w:rFonts w:cs="Tahoma"/>
          <w:bCs/>
          <w:sz w:val="24"/>
          <w:szCs w:val="24"/>
        </w:rPr>
        <w:t>.</w:t>
      </w:r>
      <w:r>
        <w:rPr>
          <w:rFonts w:cs="Tahoma"/>
          <w:bCs/>
          <w:sz w:val="24"/>
          <w:szCs w:val="24"/>
        </w:rPr>
        <w:t xml:space="preserve"> </w:t>
      </w:r>
      <w:r w:rsidR="00734204">
        <w:rPr>
          <w:rFonts w:cs="Tahoma"/>
          <w:bCs/>
          <w:sz w:val="24"/>
          <w:szCs w:val="24"/>
        </w:rPr>
        <w:t xml:space="preserve">This is called mob mentality- </w:t>
      </w:r>
      <w:r w:rsidR="00AC03B1" w:rsidRPr="00734204">
        <w:rPr>
          <w:rFonts w:cs="Tahoma"/>
          <w:bCs/>
          <w:sz w:val="24"/>
          <w:szCs w:val="24"/>
        </w:rPr>
        <w:t xml:space="preserve">when people </w:t>
      </w:r>
      <w:r w:rsidR="00301A3E" w:rsidRPr="00734204">
        <w:rPr>
          <w:rFonts w:cs="Tahoma"/>
          <w:bCs/>
          <w:sz w:val="24"/>
          <w:szCs w:val="24"/>
        </w:rPr>
        <w:t>copy a group instead of thinking for themselves</w:t>
      </w:r>
      <w:r w:rsidR="00AC03B1" w:rsidRPr="00734204">
        <w:rPr>
          <w:rFonts w:cs="Tahoma"/>
          <w:bCs/>
          <w:sz w:val="24"/>
          <w:szCs w:val="24"/>
        </w:rPr>
        <w:t xml:space="preserve">. </w:t>
      </w:r>
      <w:r w:rsidR="00AC03B1">
        <w:rPr>
          <w:rStyle w:val="FootnoteReference"/>
          <w:rFonts w:cs="Tahoma"/>
          <w:bCs/>
          <w:sz w:val="24"/>
          <w:szCs w:val="24"/>
        </w:rPr>
        <w:footnoteReference w:id="1"/>
      </w:r>
    </w:p>
    <w:p w14:paraId="2F34DAB9" w14:textId="4D15D97E" w:rsidR="006964A8" w:rsidRDefault="00D61682" w:rsidP="006C790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Tell student they will watch</w:t>
      </w:r>
      <w:r w:rsidR="006C790B" w:rsidRPr="005677E2">
        <w:rPr>
          <w:rFonts w:eastAsia="Calibri" w:cs="Tahoma"/>
          <w:sz w:val="24"/>
          <w:szCs w:val="24"/>
        </w:rPr>
        <w:t xml:space="preserve"> a video </w:t>
      </w:r>
      <w:r w:rsidR="006C790B">
        <w:rPr>
          <w:rFonts w:eastAsia="Calibri" w:cs="Tahoma"/>
          <w:sz w:val="24"/>
          <w:szCs w:val="24"/>
        </w:rPr>
        <w:t>showing</w:t>
      </w:r>
      <w:r w:rsidR="006C790B" w:rsidRPr="005677E2">
        <w:rPr>
          <w:rFonts w:eastAsia="Calibri" w:cs="Tahoma"/>
          <w:sz w:val="24"/>
          <w:szCs w:val="24"/>
        </w:rPr>
        <w:t xml:space="preserve"> </w:t>
      </w:r>
      <w:r w:rsidR="00301A3E">
        <w:rPr>
          <w:rFonts w:eastAsia="Calibri" w:cs="Tahoma"/>
          <w:sz w:val="24"/>
          <w:szCs w:val="24"/>
        </w:rPr>
        <w:t>mob</w:t>
      </w:r>
      <w:r w:rsidR="006C790B">
        <w:rPr>
          <w:rFonts w:eastAsia="Calibri" w:cs="Tahoma"/>
          <w:sz w:val="24"/>
          <w:szCs w:val="24"/>
        </w:rPr>
        <w:t xml:space="preserve"> mentality in action</w:t>
      </w:r>
      <w:r w:rsidR="006C790B" w:rsidRPr="005677E2">
        <w:rPr>
          <w:rFonts w:eastAsia="Calibri" w:cs="Tahoma"/>
          <w:sz w:val="24"/>
          <w:szCs w:val="24"/>
        </w:rPr>
        <w:t xml:space="preserve">. </w:t>
      </w:r>
    </w:p>
    <w:p w14:paraId="57E9F2D5" w14:textId="3CCA1282" w:rsidR="006C790B" w:rsidRPr="006E5969" w:rsidRDefault="00301A3E" w:rsidP="006C790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students to watch how the group </w:t>
      </w:r>
      <w:proofErr w:type="gramStart"/>
      <w:r>
        <w:rPr>
          <w:rFonts w:eastAsia="Calibri" w:cs="Tahoma"/>
          <w:sz w:val="24"/>
          <w:szCs w:val="24"/>
        </w:rPr>
        <w:t>changes</w:t>
      </w:r>
      <w:proofErr w:type="gramEnd"/>
      <w:r>
        <w:rPr>
          <w:rFonts w:eastAsia="Calibri" w:cs="Tahoma"/>
          <w:sz w:val="24"/>
          <w:szCs w:val="24"/>
        </w:rPr>
        <w:t xml:space="preserve"> what people do</w:t>
      </w:r>
      <w:r w:rsidR="006C790B" w:rsidRPr="005677E2">
        <w:rPr>
          <w:rFonts w:eastAsia="Calibri" w:cs="Tahoma"/>
          <w:sz w:val="24"/>
          <w:szCs w:val="24"/>
        </w:rPr>
        <w:t>.</w:t>
      </w:r>
    </w:p>
    <w:p w14:paraId="4515A973" w14:textId="3E9DD0F9" w:rsidR="006C790B" w:rsidRPr="00301A3E" w:rsidRDefault="006C790B" w:rsidP="006C790B">
      <w:pPr>
        <w:pStyle w:val="ListParagraph"/>
        <w:numPr>
          <w:ilvl w:val="0"/>
          <w:numId w:val="3"/>
        </w:numPr>
        <w:spacing w:after="0" w:line="240" w:lineRule="auto"/>
        <w:rPr>
          <w:rFonts w:cstheme="minorHAnsi"/>
          <w:color w:val="000000"/>
          <w:sz w:val="24"/>
          <w:szCs w:val="24"/>
        </w:rPr>
      </w:pPr>
      <w:r w:rsidRPr="006E5969">
        <w:rPr>
          <w:rFonts w:cs="Tahoma"/>
          <w:bCs/>
          <w:sz w:val="24"/>
          <w:szCs w:val="24"/>
        </w:rPr>
        <w:t xml:space="preserve">Play </w:t>
      </w:r>
      <w:r>
        <w:rPr>
          <w:rFonts w:cs="Tahoma"/>
          <w:bCs/>
          <w:sz w:val="24"/>
          <w:szCs w:val="24"/>
        </w:rPr>
        <w:t xml:space="preserve">the </w:t>
      </w:r>
      <w:r w:rsidRPr="006E5969">
        <w:rPr>
          <w:rFonts w:cs="Tahoma"/>
          <w:b/>
          <w:sz w:val="24"/>
          <w:szCs w:val="24"/>
        </w:rPr>
        <w:t>video</w:t>
      </w:r>
      <w:r w:rsidRPr="006E5969">
        <w:rPr>
          <w:rFonts w:cs="Tahoma"/>
          <w:bCs/>
          <w:sz w:val="24"/>
          <w:szCs w:val="24"/>
        </w:rPr>
        <w:t xml:space="preserve">: </w:t>
      </w:r>
      <w:hyperlink r:id="rId12" w:history="1">
        <w:r w:rsidR="00AC03B1" w:rsidRPr="00AC03B1">
          <w:rPr>
            <w:rStyle w:val="Hyperlink"/>
            <w:rFonts w:cs="Tahoma"/>
            <w:bCs/>
            <w:sz w:val="24"/>
            <w:szCs w:val="24"/>
          </w:rPr>
          <w:t>https://www.youtube.com/watch?v=X6kWygqR0L8&amp;t=83s</w:t>
        </w:r>
      </w:hyperlink>
    </w:p>
    <w:p w14:paraId="6BEC705F" w14:textId="6681454A" w:rsidR="00301A3E" w:rsidRPr="004541D7" w:rsidRDefault="00301A3E" w:rsidP="006C790B">
      <w:pPr>
        <w:pStyle w:val="ListParagraph"/>
        <w:numPr>
          <w:ilvl w:val="0"/>
          <w:numId w:val="3"/>
        </w:numPr>
        <w:spacing w:after="0" w:line="240" w:lineRule="auto"/>
        <w:rPr>
          <w:rFonts w:cstheme="minorHAnsi"/>
          <w:color w:val="000000"/>
          <w:sz w:val="24"/>
          <w:szCs w:val="24"/>
        </w:rPr>
      </w:pPr>
      <w:r w:rsidRPr="004541D7">
        <w:rPr>
          <w:rFonts w:cs="Tahoma"/>
          <w:bCs/>
          <w:sz w:val="24"/>
          <w:szCs w:val="24"/>
        </w:rPr>
        <w:t>Pause throughout the video and ask</w:t>
      </w:r>
      <w:r w:rsidR="00DA1291" w:rsidRPr="004541D7">
        <w:rPr>
          <w:rFonts w:cs="Tahoma"/>
          <w:bCs/>
          <w:sz w:val="24"/>
          <w:szCs w:val="24"/>
        </w:rPr>
        <w:t xml:space="preserve"> students to discuss in their groups</w:t>
      </w:r>
      <w:r w:rsidR="00E446ED" w:rsidRPr="004541D7">
        <w:rPr>
          <w:rFonts w:cs="Tahoma"/>
          <w:bCs/>
          <w:sz w:val="24"/>
          <w:szCs w:val="24"/>
        </w:rPr>
        <w:t xml:space="preserve">: </w:t>
      </w:r>
    </w:p>
    <w:p w14:paraId="0EB2CF25" w14:textId="77777777" w:rsidR="00301A3E" w:rsidRPr="004541D7" w:rsidRDefault="00301A3E" w:rsidP="007B7ABA">
      <w:pPr>
        <w:pStyle w:val="ListParagraph"/>
        <w:numPr>
          <w:ilvl w:val="0"/>
          <w:numId w:val="5"/>
        </w:numPr>
        <w:spacing w:after="0" w:line="240" w:lineRule="auto"/>
        <w:rPr>
          <w:rFonts w:cstheme="minorHAnsi"/>
          <w:color w:val="000000"/>
          <w:sz w:val="24"/>
          <w:szCs w:val="24"/>
        </w:rPr>
      </w:pPr>
      <w:r w:rsidRPr="004541D7">
        <w:rPr>
          <w:rFonts w:cstheme="minorHAnsi"/>
          <w:color w:val="000000"/>
          <w:sz w:val="24"/>
          <w:szCs w:val="24"/>
        </w:rPr>
        <w:t>What is the group doing?</w:t>
      </w:r>
    </w:p>
    <w:p w14:paraId="5356EDAA" w14:textId="72890C89" w:rsidR="00301A3E" w:rsidRPr="004541D7" w:rsidRDefault="00301A3E" w:rsidP="007B7ABA">
      <w:pPr>
        <w:pStyle w:val="ListParagraph"/>
        <w:numPr>
          <w:ilvl w:val="0"/>
          <w:numId w:val="5"/>
        </w:numPr>
        <w:spacing w:after="0" w:line="240" w:lineRule="auto"/>
        <w:rPr>
          <w:rFonts w:cstheme="minorHAnsi"/>
          <w:color w:val="000000"/>
          <w:sz w:val="24"/>
          <w:szCs w:val="24"/>
        </w:rPr>
      </w:pPr>
      <w:r w:rsidRPr="004541D7">
        <w:rPr>
          <w:rFonts w:cstheme="minorHAnsi"/>
          <w:color w:val="000000"/>
          <w:sz w:val="24"/>
          <w:szCs w:val="24"/>
        </w:rPr>
        <w:t>Is the person thinking for themselves?</w:t>
      </w:r>
    </w:p>
    <w:p w14:paraId="151E9755" w14:textId="37765B24" w:rsidR="00E446ED" w:rsidRPr="00301A3E" w:rsidRDefault="00E446ED" w:rsidP="00E446ED">
      <w:pPr>
        <w:pStyle w:val="ListParagraph"/>
        <w:spacing w:after="0" w:line="240" w:lineRule="auto"/>
        <w:rPr>
          <w:rFonts w:cstheme="minorHAnsi"/>
          <w:color w:val="000000"/>
          <w:sz w:val="24"/>
          <w:szCs w:val="24"/>
        </w:rPr>
      </w:pPr>
      <w:proofErr w:type="gramStart"/>
      <w:r w:rsidRPr="004541D7">
        <w:rPr>
          <w:rFonts w:cs="Tahoma"/>
          <w:bCs/>
          <w:sz w:val="24"/>
          <w:szCs w:val="24"/>
        </w:rPr>
        <w:t>Facilitator</w:t>
      </w:r>
      <w:proofErr w:type="gramEnd"/>
      <w:r w:rsidRPr="004541D7">
        <w:rPr>
          <w:rFonts w:cs="Tahoma"/>
          <w:bCs/>
          <w:sz w:val="24"/>
          <w:szCs w:val="24"/>
        </w:rPr>
        <w:t xml:space="preserve"> </w:t>
      </w:r>
      <w:proofErr w:type="gramStart"/>
      <w:r w:rsidRPr="004541D7">
        <w:rPr>
          <w:rFonts w:cs="Tahoma"/>
          <w:bCs/>
          <w:sz w:val="24"/>
          <w:szCs w:val="24"/>
        </w:rPr>
        <w:t>note:</w:t>
      </w:r>
      <w:proofErr w:type="gramEnd"/>
      <w:r w:rsidRPr="004541D7">
        <w:rPr>
          <w:rFonts w:cs="Tahoma"/>
          <w:bCs/>
          <w:sz w:val="24"/>
          <w:szCs w:val="24"/>
        </w:rPr>
        <w:t xml:space="preserve"> use the poster for students to identify which side they see.</w:t>
      </w:r>
    </w:p>
    <w:p w14:paraId="52C0124C" w14:textId="77777777" w:rsidR="00E446ED" w:rsidRDefault="006C790B" w:rsidP="006C790B">
      <w:pPr>
        <w:widowControl w:val="0"/>
        <w:numPr>
          <w:ilvl w:val="0"/>
          <w:numId w:val="3"/>
        </w:numPr>
        <w:autoSpaceDE w:val="0"/>
        <w:autoSpaceDN w:val="0"/>
        <w:adjustRightInd w:val="0"/>
        <w:spacing w:after="0" w:line="240" w:lineRule="auto"/>
        <w:rPr>
          <w:sz w:val="24"/>
          <w:szCs w:val="24"/>
        </w:rPr>
      </w:pPr>
      <w:r w:rsidRPr="006C790B">
        <w:rPr>
          <w:sz w:val="24"/>
          <w:szCs w:val="24"/>
        </w:rPr>
        <w:t xml:space="preserve">Make sure </w:t>
      </w:r>
      <w:r w:rsidR="006964A8">
        <w:rPr>
          <w:sz w:val="24"/>
          <w:szCs w:val="24"/>
        </w:rPr>
        <w:t>students understand</w:t>
      </w:r>
      <w:r w:rsidRPr="006C790B">
        <w:rPr>
          <w:sz w:val="24"/>
          <w:szCs w:val="24"/>
        </w:rPr>
        <w:t xml:space="preserve">: </w:t>
      </w:r>
    </w:p>
    <w:p w14:paraId="7066694F" w14:textId="77777777" w:rsidR="00E446ED" w:rsidRDefault="006C790B" w:rsidP="007B7ABA">
      <w:pPr>
        <w:pStyle w:val="ListParagraph"/>
        <w:widowControl w:val="0"/>
        <w:numPr>
          <w:ilvl w:val="0"/>
          <w:numId w:val="6"/>
        </w:numPr>
        <w:autoSpaceDE w:val="0"/>
        <w:autoSpaceDN w:val="0"/>
        <w:adjustRightInd w:val="0"/>
        <w:spacing w:after="0" w:line="240" w:lineRule="auto"/>
        <w:rPr>
          <w:sz w:val="24"/>
          <w:szCs w:val="24"/>
        </w:rPr>
      </w:pPr>
      <w:r w:rsidRPr="00E446ED">
        <w:rPr>
          <w:sz w:val="24"/>
          <w:szCs w:val="24"/>
        </w:rPr>
        <w:t xml:space="preserve">People follow </w:t>
      </w:r>
      <w:r w:rsidR="00712168" w:rsidRPr="00E446ED">
        <w:rPr>
          <w:sz w:val="24"/>
          <w:szCs w:val="24"/>
        </w:rPr>
        <w:t>the group even if they don’t know why</w:t>
      </w:r>
    </w:p>
    <w:p w14:paraId="3AD2D907" w14:textId="40526D2B" w:rsidR="00E446ED" w:rsidRDefault="00E446ED" w:rsidP="007B7ABA">
      <w:pPr>
        <w:pStyle w:val="ListParagraph"/>
        <w:widowControl w:val="0"/>
        <w:numPr>
          <w:ilvl w:val="0"/>
          <w:numId w:val="6"/>
        </w:numPr>
        <w:autoSpaceDE w:val="0"/>
        <w:autoSpaceDN w:val="0"/>
        <w:adjustRightInd w:val="0"/>
        <w:spacing w:after="0" w:line="240" w:lineRule="auto"/>
        <w:rPr>
          <w:sz w:val="24"/>
          <w:szCs w:val="24"/>
        </w:rPr>
      </w:pPr>
      <w:r>
        <w:rPr>
          <w:sz w:val="24"/>
          <w:szCs w:val="24"/>
        </w:rPr>
        <w:t>O</w:t>
      </w:r>
      <w:r w:rsidR="00712168" w:rsidRPr="00E446ED">
        <w:rPr>
          <w:sz w:val="24"/>
          <w:szCs w:val="24"/>
        </w:rPr>
        <w:t>thers start to copy too</w:t>
      </w:r>
    </w:p>
    <w:p w14:paraId="3DD19E43" w14:textId="45DCBD2E" w:rsidR="006C790B" w:rsidRPr="004541D7" w:rsidRDefault="00E446ED" w:rsidP="007B7ABA">
      <w:pPr>
        <w:pStyle w:val="ListParagraph"/>
        <w:widowControl w:val="0"/>
        <w:numPr>
          <w:ilvl w:val="0"/>
          <w:numId w:val="6"/>
        </w:numPr>
        <w:autoSpaceDE w:val="0"/>
        <w:autoSpaceDN w:val="0"/>
        <w:adjustRightInd w:val="0"/>
        <w:spacing w:after="0" w:line="240" w:lineRule="auto"/>
        <w:rPr>
          <w:sz w:val="24"/>
          <w:szCs w:val="24"/>
        </w:rPr>
      </w:pPr>
      <w:r>
        <w:rPr>
          <w:sz w:val="24"/>
          <w:szCs w:val="24"/>
        </w:rPr>
        <w:t>I</w:t>
      </w:r>
      <w:r w:rsidR="00712168" w:rsidRPr="00E446ED">
        <w:rPr>
          <w:sz w:val="24"/>
          <w:szCs w:val="24"/>
        </w:rPr>
        <w:t xml:space="preserve">t can feel easier to go along with the </w:t>
      </w:r>
      <w:r w:rsidR="00712168" w:rsidRPr="004541D7">
        <w:rPr>
          <w:sz w:val="24"/>
          <w:szCs w:val="24"/>
        </w:rPr>
        <w:t>group</w:t>
      </w:r>
    </w:p>
    <w:p w14:paraId="74346319" w14:textId="02883E1F" w:rsidR="005D6111" w:rsidRPr="004541D7" w:rsidRDefault="005D6111" w:rsidP="00540545">
      <w:pPr>
        <w:numPr>
          <w:ilvl w:val="0"/>
          <w:numId w:val="3"/>
        </w:numPr>
        <w:pBdr>
          <w:top w:val="nil"/>
          <w:left w:val="nil"/>
          <w:bottom w:val="nil"/>
          <w:right w:val="nil"/>
          <w:between w:val="nil"/>
        </w:pBdr>
        <w:spacing w:after="0" w:line="240" w:lineRule="auto"/>
        <w:rPr>
          <w:rFonts w:cstheme="minorHAnsi"/>
          <w:sz w:val="24"/>
          <w:szCs w:val="24"/>
        </w:rPr>
      </w:pPr>
      <w:r w:rsidRPr="004541D7">
        <w:rPr>
          <w:sz w:val="24"/>
          <w:szCs w:val="24"/>
        </w:rPr>
        <w:t xml:space="preserve">Debrief the lesson by having students </w:t>
      </w:r>
      <w:r w:rsidR="00DF1C54" w:rsidRPr="004541D7">
        <w:rPr>
          <w:sz w:val="24"/>
          <w:szCs w:val="24"/>
        </w:rPr>
        <w:t>complete the</w:t>
      </w:r>
      <w:r w:rsidRPr="004541D7">
        <w:rPr>
          <w:sz w:val="24"/>
          <w:szCs w:val="24"/>
        </w:rPr>
        <w:t xml:space="preserve"> </w:t>
      </w:r>
      <w:r w:rsidR="00DF1C54" w:rsidRPr="004541D7">
        <w:rPr>
          <w:b/>
          <w:bCs/>
          <w:sz w:val="24"/>
          <w:szCs w:val="24"/>
        </w:rPr>
        <w:t>exit</w:t>
      </w:r>
      <w:r w:rsidR="00E76DD6" w:rsidRPr="004541D7">
        <w:rPr>
          <w:b/>
          <w:bCs/>
          <w:sz w:val="24"/>
          <w:szCs w:val="24"/>
        </w:rPr>
        <w:t xml:space="preserve"> ticket</w:t>
      </w:r>
      <w:r w:rsidRPr="004541D7">
        <w:rPr>
          <w:rFonts w:eastAsia="Calibri" w:cstheme="minorHAnsi"/>
          <w:sz w:val="24"/>
          <w:szCs w:val="24"/>
        </w:rPr>
        <w:t>.</w:t>
      </w:r>
    </w:p>
    <w:p w14:paraId="03E37641" w14:textId="633D6EC8" w:rsidR="007E3521" w:rsidRPr="007962B0" w:rsidRDefault="007E3521" w:rsidP="007E3521">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 xml:space="preserve">Collect </w:t>
      </w:r>
      <w:r w:rsidR="00DF1C54">
        <w:rPr>
          <w:sz w:val="24"/>
          <w:szCs w:val="24"/>
        </w:rPr>
        <w:t>exit tickets</w:t>
      </w:r>
      <w:r w:rsidRPr="007962B0">
        <w:rPr>
          <w:sz w:val="24"/>
          <w:szCs w:val="24"/>
        </w:rPr>
        <w:t xml:space="preserve"> as students exit the class and review to ensure they understand the content.</w:t>
      </w:r>
    </w:p>
    <w:p w14:paraId="04781222" w14:textId="05DE08C8" w:rsidR="007E3521" w:rsidRDefault="00DF1C54" w:rsidP="00ED2707">
      <w:pPr>
        <w:tabs>
          <w:tab w:val="left" w:pos="7563"/>
        </w:tabs>
        <w:spacing w:after="0" w:line="256" w:lineRule="auto"/>
        <w:rPr>
          <w:sz w:val="24"/>
          <w:szCs w:val="24"/>
        </w:rPr>
      </w:pPr>
      <w:r>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4CA414BC" w14:textId="77777777" w:rsidR="008371B2" w:rsidRDefault="008371B2" w:rsidP="008371B2">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4DBC4890" w14:textId="62F034EC" w:rsidR="008371B2" w:rsidRDefault="008371B2" w:rsidP="008371B2">
      <w:pPr>
        <w:spacing w:after="0" w:line="240" w:lineRule="auto"/>
        <w:jc w:val="center"/>
        <w:rPr>
          <w:rFonts w:eastAsia="Calibri" w:cstheme="minorHAnsi"/>
          <w:bCs/>
          <w:sz w:val="24"/>
          <w:szCs w:val="24"/>
        </w:rPr>
      </w:pPr>
      <w:r>
        <w:rPr>
          <w:rFonts w:eastAsia="Calibri" w:cstheme="minorHAnsi"/>
          <w:bCs/>
          <w:sz w:val="24"/>
          <w:szCs w:val="24"/>
        </w:rPr>
        <w:t>(</w:t>
      </w:r>
      <w:r w:rsidR="004D7F7F">
        <w:rPr>
          <w:rFonts w:eastAsia="Calibri" w:cstheme="minorHAnsi"/>
          <w:bCs/>
          <w:sz w:val="24"/>
          <w:szCs w:val="24"/>
        </w:rPr>
        <w:t xml:space="preserve">SPED </w:t>
      </w:r>
      <w:r>
        <w:rPr>
          <w:rFonts w:eastAsia="Calibri" w:cstheme="minorHAnsi"/>
          <w:bCs/>
          <w:sz w:val="24"/>
          <w:szCs w:val="24"/>
        </w:rPr>
        <w:t>Middle/High School)</w:t>
      </w:r>
    </w:p>
    <w:p w14:paraId="118456B7" w14:textId="54BCE9A6" w:rsidR="00C70FFB" w:rsidRDefault="008371B2"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Mob Mentality?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4B5B665F"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7161C6E6" w14:textId="673369F7" w:rsidR="00362B38" w:rsidRPr="00DF1C54" w:rsidRDefault="009C78B0" w:rsidP="00CA5853">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sectPr w:rsidR="00362B38" w:rsidRPr="00DF1C54"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5DC25F" w14:textId="77777777" w:rsidR="00014CB1" w:rsidRDefault="00014CB1" w:rsidP="00DD3CC7">
      <w:pPr>
        <w:spacing w:after="0" w:line="240" w:lineRule="auto"/>
      </w:pPr>
      <w:r>
        <w:separator/>
      </w:r>
    </w:p>
  </w:endnote>
  <w:endnote w:type="continuationSeparator" w:id="0">
    <w:p w14:paraId="0828AF1D" w14:textId="77777777" w:rsidR="00014CB1" w:rsidRDefault="00014CB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3FCAFB0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F1C54">
      <w:rPr>
        <w:rFonts w:eastAsiaTheme="majorEastAsia" w:cstheme="minorHAnsi"/>
        <w:sz w:val="24"/>
        <w:szCs w:val="24"/>
      </w:rPr>
      <w:t>April</w:t>
    </w:r>
    <w:r w:rsidR="000B335E">
      <w:rPr>
        <w:rFonts w:eastAsiaTheme="majorEastAsia" w:cstheme="minorHAnsi"/>
        <w:sz w:val="24"/>
        <w:szCs w:val="24"/>
      </w:rPr>
      <w:t xml:space="preserve"> 202</w:t>
    </w:r>
    <w:r w:rsidR="008371B2">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01455" w14:textId="77777777" w:rsidR="00014CB1" w:rsidRDefault="00014CB1" w:rsidP="00DD3CC7">
      <w:pPr>
        <w:spacing w:after="0" w:line="240" w:lineRule="auto"/>
      </w:pPr>
      <w:r>
        <w:separator/>
      </w:r>
    </w:p>
  </w:footnote>
  <w:footnote w:type="continuationSeparator" w:id="0">
    <w:p w14:paraId="3DAC42A8" w14:textId="77777777" w:rsidR="00014CB1" w:rsidRDefault="00014CB1" w:rsidP="00DD3CC7">
      <w:pPr>
        <w:spacing w:after="0" w:line="240" w:lineRule="auto"/>
      </w:pPr>
      <w:r>
        <w:continuationSeparator/>
      </w:r>
    </w:p>
  </w:footnote>
  <w:footnote w:id="1">
    <w:p w14:paraId="59185AD9" w14:textId="77777777" w:rsidR="00AC03B1" w:rsidRDefault="00AC03B1" w:rsidP="00AC03B1">
      <w:pPr>
        <w:pStyle w:val="FootnoteText"/>
      </w:pPr>
      <w:r>
        <w:rPr>
          <w:rStyle w:val="FootnoteReference"/>
        </w:rPr>
        <w:footnoteRef/>
      </w:r>
      <w:r>
        <w:t xml:space="preserve"> </w:t>
      </w:r>
      <w:r w:rsidRPr="00ED37BA">
        <w:t>https://www.merriam-webster.com/dictionary/herd%20mentality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971362"/>
    <w:multiLevelType w:val="hybridMultilevel"/>
    <w:tmpl w:val="961646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2AB27AD"/>
    <w:multiLevelType w:val="hybridMultilevel"/>
    <w:tmpl w:val="91F6EC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5CA002A"/>
    <w:multiLevelType w:val="hybridMultilevel"/>
    <w:tmpl w:val="EC0404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6A3D73CC"/>
    <w:multiLevelType w:val="hybridMultilevel"/>
    <w:tmpl w:val="484636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604453888">
    <w:abstractNumId w:val="5"/>
  </w:num>
  <w:num w:numId="2" w16cid:durableId="1345598185">
    <w:abstractNumId w:val="4"/>
  </w:num>
  <w:num w:numId="3" w16cid:durableId="843592318">
    <w:abstractNumId w:val="7"/>
  </w:num>
  <w:num w:numId="4" w16cid:durableId="1486125867">
    <w:abstractNumId w:val="0"/>
  </w:num>
  <w:num w:numId="5" w16cid:durableId="712388560">
    <w:abstractNumId w:val="6"/>
  </w:num>
  <w:num w:numId="6" w16cid:durableId="460269344">
    <w:abstractNumId w:val="2"/>
  </w:num>
  <w:num w:numId="7" w16cid:durableId="542252301">
    <w:abstractNumId w:val="3"/>
  </w:num>
  <w:num w:numId="8" w16cid:durableId="543257437">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07E4E"/>
    <w:rsid w:val="00007F64"/>
    <w:rsid w:val="00013E17"/>
    <w:rsid w:val="00014CB1"/>
    <w:rsid w:val="000151E3"/>
    <w:rsid w:val="00016A77"/>
    <w:rsid w:val="000171F2"/>
    <w:rsid w:val="000233A4"/>
    <w:rsid w:val="000243D2"/>
    <w:rsid w:val="000245FA"/>
    <w:rsid w:val="000257A9"/>
    <w:rsid w:val="00027E75"/>
    <w:rsid w:val="00031B31"/>
    <w:rsid w:val="00036283"/>
    <w:rsid w:val="0006498E"/>
    <w:rsid w:val="00073638"/>
    <w:rsid w:val="00080B14"/>
    <w:rsid w:val="00087C5C"/>
    <w:rsid w:val="00090CD7"/>
    <w:rsid w:val="00094AA3"/>
    <w:rsid w:val="000A6533"/>
    <w:rsid w:val="000B293A"/>
    <w:rsid w:val="000B335E"/>
    <w:rsid w:val="000C08C1"/>
    <w:rsid w:val="000C2FB9"/>
    <w:rsid w:val="000C6291"/>
    <w:rsid w:val="000D345C"/>
    <w:rsid w:val="000D498B"/>
    <w:rsid w:val="001026E3"/>
    <w:rsid w:val="00103027"/>
    <w:rsid w:val="00104D1F"/>
    <w:rsid w:val="00106BF7"/>
    <w:rsid w:val="0010781D"/>
    <w:rsid w:val="001177FD"/>
    <w:rsid w:val="001257DE"/>
    <w:rsid w:val="001339AE"/>
    <w:rsid w:val="00135563"/>
    <w:rsid w:val="00143ABD"/>
    <w:rsid w:val="001449C9"/>
    <w:rsid w:val="00154CB5"/>
    <w:rsid w:val="001579D0"/>
    <w:rsid w:val="00160A11"/>
    <w:rsid w:val="0016105F"/>
    <w:rsid w:val="00191BD3"/>
    <w:rsid w:val="001A7902"/>
    <w:rsid w:val="001B57D3"/>
    <w:rsid w:val="001E007D"/>
    <w:rsid w:val="001E20CC"/>
    <w:rsid w:val="001E68E4"/>
    <w:rsid w:val="001F3FAB"/>
    <w:rsid w:val="001F7F87"/>
    <w:rsid w:val="00201227"/>
    <w:rsid w:val="0020314B"/>
    <w:rsid w:val="00205985"/>
    <w:rsid w:val="00211499"/>
    <w:rsid w:val="00232222"/>
    <w:rsid w:val="002323F1"/>
    <w:rsid w:val="00256479"/>
    <w:rsid w:val="00267BAD"/>
    <w:rsid w:val="00271FC6"/>
    <w:rsid w:val="00280575"/>
    <w:rsid w:val="00280645"/>
    <w:rsid w:val="00280D32"/>
    <w:rsid w:val="00282F65"/>
    <w:rsid w:val="002861F2"/>
    <w:rsid w:val="00286E13"/>
    <w:rsid w:val="00290DD9"/>
    <w:rsid w:val="002A468F"/>
    <w:rsid w:val="002A5013"/>
    <w:rsid w:val="002A533A"/>
    <w:rsid w:val="002A566F"/>
    <w:rsid w:val="002B16F1"/>
    <w:rsid w:val="002C2C9A"/>
    <w:rsid w:val="002C5B14"/>
    <w:rsid w:val="002D0660"/>
    <w:rsid w:val="002D2F5C"/>
    <w:rsid w:val="002D52B2"/>
    <w:rsid w:val="002E3FC0"/>
    <w:rsid w:val="002F117D"/>
    <w:rsid w:val="002F1669"/>
    <w:rsid w:val="002F4051"/>
    <w:rsid w:val="002F592B"/>
    <w:rsid w:val="00301A3E"/>
    <w:rsid w:val="003032CB"/>
    <w:rsid w:val="0030592E"/>
    <w:rsid w:val="00330489"/>
    <w:rsid w:val="00335958"/>
    <w:rsid w:val="00337103"/>
    <w:rsid w:val="003425EC"/>
    <w:rsid w:val="00346335"/>
    <w:rsid w:val="00350316"/>
    <w:rsid w:val="00362B38"/>
    <w:rsid w:val="00365682"/>
    <w:rsid w:val="00366011"/>
    <w:rsid w:val="0037012C"/>
    <w:rsid w:val="003746EA"/>
    <w:rsid w:val="003864BE"/>
    <w:rsid w:val="003868E1"/>
    <w:rsid w:val="003909D8"/>
    <w:rsid w:val="00391C14"/>
    <w:rsid w:val="00392D6B"/>
    <w:rsid w:val="003A12B3"/>
    <w:rsid w:val="003B6752"/>
    <w:rsid w:val="003B6AEE"/>
    <w:rsid w:val="003C58D3"/>
    <w:rsid w:val="003D1026"/>
    <w:rsid w:val="003E2BA1"/>
    <w:rsid w:val="003E5DA6"/>
    <w:rsid w:val="003E7ACC"/>
    <w:rsid w:val="00401FA3"/>
    <w:rsid w:val="00402126"/>
    <w:rsid w:val="00406356"/>
    <w:rsid w:val="00407C2B"/>
    <w:rsid w:val="00412906"/>
    <w:rsid w:val="00412D98"/>
    <w:rsid w:val="004409AB"/>
    <w:rsid w:val="00441985"/>
    <w:rsid w:val="004442EF"/>
    <w:rsid w:val="00447F51"/>
    <w:rsid w:val="004541D7"/>
    <w:rsid w:val="00466D48"/>
    <w:rsid w:val="00467D85"/>
    <w:rsid w:val="00471CB9"/>
    <w:rsid w:val="00473650"/>
    <w:rsid w:val="00474927"/>
    <w:rsid w:val="0048370B"/>
    <w:rsid w:val="00484497"/>
    <w:rsid w:val="004903A8"/>
    <w:rsid w:val="004B0FD8"/>
    <w:rsid w:val="004C1842"/>
    <w:rsid w:val="004C3A07"/>
    <w:rsid w:val="004C4E8D"/>
    <w:rsid w:val="004C71E2"/>
    <w:rsid w:val="004C78EF"/>
    <w:rsid w:val="004D7F7F"/>
    <w:rsid w:val="004E062C"/>
    <w:rsid w:val="004E5DF2"/>
    <w:rsid w:val="004F22B3"/>
    <w:rsid w:val="004F3387"/>
    <w:rsid w:val="00503BCF"/>
    <w:rsid w:val="00504898"/>
    <w:rsid w:val="0051495E"/>
    <w:rsid w:val="00517F35"/>
    <w:rsid w:val="00527478"/>
    <w:rsid w:val="00532F27"/>
    <w:rsid w:val="00540545"/>
    <w:rsid w:val="005423B3"/>
    <w:rsid w:val="0054249F"/>
    <w:rsid w:val="0054297A"/>
    <w:rsid w:val="005643AC"/>
    <w:rsid w:val="005738D7"/>
    <w:rsid w:val="00580D73"/>
    <w:rsid w:val="00582C01"/>
    <w:rsid w:val="005928DC"/>
    <w:rsid w:val="005B3DF1"/>
    <w:rsid w:val="005C1A5A"/>
    <w:rsid w:val="005C1E4E"/>
    <w:rsid w:val="005D543A"/>
    <w:rsid w:val="005D6111"/>
    <w:rsid w:val="005E369F"/>
    <w:rsid w:val="005F7A1E"/>
    <w:rsid w:val="00603B7D"/>
    <w:rsid w:val="006046EB"/>
    <w:rsid w:val="006057A5"/>
    <w:rsid w:val="00611F31"/>
    <w:rsid w:val="00613078"/>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964A8"/>
    <w:rsid w:val="006B295A"/>
    <w:rsid w:val="006B7CF5"/>
    <w:rsid w:val="006C0B0C"/>
    <w:rsid w:val="006C6248"/>
    <w:rsid w:val="006C790B"/>
    <w:rsid w:val="006E2849"/>
    <w:rsid w:val="006E5969"/>
    <w:rsid w:val="006F063F"/>
    <w:rsid w:val="006F1F70"/>
    <w:rsid w:val="006F6AAB"/>
    <w:rsid w:val="00702573"/>
    <w:rsid w:val="00702EF8"/>
    <w:rsid w:val="00703E26"/>
    <w:rsid w:val="00707E96"/>
    <w:rsid w:val="00711897"/>
    <w:rsid w:val="00712127"/>
    <w:rsid w:val="00712168"/>
    <w:rsid w:val="00722294"/>
    <w:rsid w:val="0072681E"/>
    <w:rsid w:val="00734204"/>
    <w:rsid w:val="00735F74"/>
    <w:rsid w:val="00742587"/>
    <w:rsid w:val="00742C03"/>
    <w:rsid w:val="0074777F"/>
    <w:rsid w:val="00757F51"/>
    <w:rsid w:val="00770754"/>
    <w:rsid w:val="007811E4"/>
    <w:rsid w:val="007911CF"/>
    <w:rsid w:val="0079382D"/>
    <w:rsid w:val="00793882"/>
    <w:rsid w:val="00794313"/>
    <w:rsid w:val="007962B0"/>
    <w:rsid w:val="007A79EF"/>
    <w:rsid w:val="007B461E"/>
    <w:rsid w:val="007B7ABA"/>
    <w:rsid w:val="007C0EAA"/>
    <w:rsid w:val="007C6B03"/>
    <w:rsid w:val="007D0C7E"/>
    <w:rsid w:val="007D30A2"/>
    <w:rsid w:val="007E1D03"/>
    <w:rsid w:val="007E3521"/>
    <w:rsid w:val="007E53A7"/>
    <w:rsid w:val="007E574B"/>
    <w:rsid w:val="007E79FE"/>
    <w:rsid w:val="007F2C6A"/>
    <w:rsid w:val="007F6B68"/>
    <w:rsid w:val="00805074"/>
    <w:rsid w:val="0080591D"/>
    <w:rsid w:val="00810795"/>
    <w:rsid w:val="008112F3"/>
    <w:rsid w:val="00813143"/>
    <w:rsid w:val="00814F92"/>
    <w:rsid w:val="00817815"/>
    <w:rsid w:val="00824D64"/>
    <w:rsid w:val="0083077F"/>
    <w:rsid w:val="008371B2"/>
    <w:rsid w:val="00842A95"/>
    <w:rsid w:val="00843EE9"/>
    <w:rsid w:val="008475CD"/>
    <w:rsid w:val="00854095"/>
    <w:rsid w:val="00855B8A"/>
    <w:rsid w:val="00884409"/>
    <w:rsid w:val="00884D7F"/>
    <w:rsid w:val="00894904"/>
    <w:rsid w:val="00895C0B"/>
    <w:rsid w:val="008B29BE"/>
    <w:rsid w:val="008B2FF4"/>
    <w:rsid w:val="008C24C1"/>
    <w:rsid w:val="008C7DD0"/>
    <w:rsid w:val="008D0F77"/>
    <w:rsid w:val="008E20E2"/>
    <w:rsid w:val="008E2B1A"/>
    <w:rsid w:val="008E7918"/>
    <w:rsid w:val="008F42C0"/>
    <w:rsid w:val="009006DD"/>
    <w:rsid w:val="009013F7"/>
    <w:rsid w:val="009070E8"/>
    <w:rsid w:val="0091546D"/>
    <w:rsid w:val="00920599"/>
    <w:rsid w:val="00922D5F"/>
    <w:rsid w:val="009302B3"/>
    <w:rsid w:val="009326F3"/>
    <w:rsid w:val="0094008F"/>
    <w:rsid w:val="00944671"/>
    <w:rsid w:val="0094601E"/>
    <w:rsid w:val="0095152E"/>
    <w:rsid w:val="00953B06"/>
    <w:rsid w:val="00960753"/>
    <w:rsid w:val="0096500A"/>
    <w:rsid w:val="0096504A"/>
    <w:rsid w:val="00971B3C"/>
    <w:rsid w:val="00973E52"/>
    <w:rsid w:val="009753F0"/>
    <w:rsid w:val="00977342"/>
    <w:rsid w:val="00977A39"/>
    <w:rsid w:val="009901E5"/>
    <w:rsid w:val="009A2EBF"/>
    <w:rsid w:val="009B25EF"/>
    <w:rsid w:val="009C0F69"/>
    <w:rsid w:val="009C12E6"/>
    <w:rsid w:val="009C3556"/>
    <w:rsid w:val="009C5929"/>
    <w:rsid w:val="009C7775"/>
    <w:rsid w:val="009C78B0"/>
    <w:rsid w:val="009D0224"/>
    <w:rsid w:val="009D6F90"/>
    <w:rsid w:val="009E1D55"/>
    <w:rsid w:val="009E252A"/>
    <w:rsid w:val="009E3356"/>
    <w:rsid w:val="009F0F50"/>
    <w:rsid w:val="009F1C82"/>
    <w:rsid w:val="00A01395"/>
    <w:rsid w:val="00A0384F"/>
    <w:rsid w:val="00A04244"/>
    <w:rsid w:val="00A1490D"/>
    <w:rsid w:val="00A23091"/>
    <w:rsid w:val="00A2545B"/>
    <w:rsid w:val="00A31305"/>
    <w:rsid w:val="00A417A9"/>
    <w:rsid w:val="00A44C66"/>
    <w:rsid w:val="00A47A9B"/>
    <w:rsid w:val="00A53EDD"/>
    <w:rsid w:val="00A54C66"/>
    <w:rsid w:val="00A567E2"/>
    <w:rsid w:val="00A5798A"/>
    <w:rsid w:val="00A6083E"/>
    <w:rsid w:val="00A617EF"/>
    <w:rsid w:val="00A6454B"/>
    <w:rsid w:val="00A77564"/>
    <w:rsid w:val="00A90BE2"/>
    <w:rsid w:val="00A94926"/>
    <w:rsid w:val="00A96F06"/>
    <w:rsid w:val="00A97866"/>
    <w:rsid w:val="00AA27C5"/>
    <w:rsid w:val="00AA7A88"/>
    <w:rsid w:val="00AB40B8"/>
    <w:rsid w:val="00AB4FB7"/>
    <w:rsid w:val="00AC03B1"/>
    <w:rsid w:val="00AC26D2"/>
    <w:rsid w:val="00AD0878"/>
    <w:rsid w:val="00AD4EE8"/>
    <w:rsid w:val="00AE4C84"/>
    <w:rsid w:val="00AE615C"/>
    <w:rsid w:val="00AE6D1D"/>
    <w:rsid w:val="00AE72E7"/>
    <w:rsid w:val="00AF04B0"/>
    <w:rsid w:val="00AF6422"/>
    <w:rsid w:val="00B02B89"/>
    <w:rsid w:val="00B12631"/>
    <w:rsid w:val="00B16605"/>
    <w:rsid w:val="00B25894"/>
    <w:rsid w:val="00B2747B"/>
    <w:rsid w:val="00B414BF"/>
    <w:rsid w:val="00B43536"/>
    <w:rsid w:val="00B45650"/>
    <w:rsid w:val="00B52AE2"/>
    <w:rsid w:val="00B52E2D"/>
    <w:rsid w:val="00B57020"/>
    <w:rsid w:val="00B71A83"/>
    <w:rsid w:val="00B76E65"/>
    <w:rsid w:val="00B809FF"/>
    <w:rsid w:val="00B9095A"/>
    <w:rsid w:val="00B9763A"/>
    <w:rsid w:val="00BA11E0"/>
    <w:rsid w:val="00BA1AFE"/>
    <w:rsid w:val="00BB0AD8"/>
    <w:rsid w:val="00BB336D"/>
    <w:rsid w:val="00BC1420"/>
    <w:rsid w:val="00BD373F"/>
    <w:rsid w:val="00BD69B5"/>
    <w:rsid w:val="00BE1B92"/>
    <w:rsid w:val="00BE23CC"/>
    <w:rsid w:val="00BE317A"/>
    <w:rsid w:val="00BE6086"/>
    <w:rsid w:val="00C0030B"/>
    <w:rsid w:val="00C03864"/>
    <w:rsid w:val="00C039D3"/>
    <w:rsid w:val="00C22813"/>
    <w:rsid w:val="00C347FB"/>
    <w:rsid w:val="00C423A2"/>
    <w:rsid w:val="00C43363"/>
    <w:rsid w:val="00C43654"/>
    <w:rsid w:val="00C622DA"/>
    <w:rsid w:val="00C63EFC"/>
    <w:rsid w:val="00C652CC"/>
    <w:rsid w:val="00C6562B"/>
    <w:rsid w:val="00C6723B"/>
    <w:rsid w:val="00C70FFB"/>
    <w:rsid w:val="00C72179"/>
    <w:rsid w:val="00C8231F"/>
    <w:rsid w:val="00C97056"/>
    <w:rsid w:val="00CA092A"/>
    <w:rsid w:val="00CA1FDF"/>
    <w:rsid w:val="00CA5040"/>
    <w:rsid w:val="00CA5853"/>
    <w:rsid w:val="00CB0DF8"/>
    <w:rsid w:val="00CB1976"/>
    <w:rsid w:val="00CB429A"/>
    <w:rsid w:val="00CB5106"/>
    <w:rsid w:val="00CB6106"/>
    <w:rsid w:val="00CB6EBF"/>
    <w:rsid w:val="00CD4B54"/>
    <w:rsid w:val="00CD7F5B"/>
    <w:rsid w:val="00CF6F52"/>
    <w:rsid w:val="00D06DB1"/>
    <w:rsid w:val="00D102B0"/>
    <w:rsid w:val="00D12838"/>
    <w:rsid w:val="00D15ACF"/>
    <w:rsid w:val="00D32C21"/>
    <w:rsid w:val="00D468D3"/>
    <w:rsid w:val="00D55F75"/>
    <w:rsid w:val="00D61682"/>
    <w:rsid w:val="00D6505C"/>
    <w:rsid w:val="00D670CB"/>
    <w:rsid w:val="00D73D03"/>
    <w:rsid w:val="00D833C0"/>
    <w:rsid w:val="00D84C28"/>
    <w:rsid w:val="00D84C8D"/>
    <w:rsid w:val="00D858BC"/>
    <w:rsid w:val="00D95427"/>
    <w:rsid w:val="00DA1291"/>
    <w:rsid w:val="00DA50F1"/>
    <w:rsid w:val="00DA5D16"/>
    <w:rsid w:val="00DB0CDE"/>
    <w:rsid w:val="00DB2D76"/>
    <w:rsid w:val="00DB777F"/>
    <w:rsid w:val="00DC0544"/>
    <w:rsid w:val="00DC7F18"/>
    <w:rsid w:val="00DD2252"/>
    <w:rsid w:val="00DD3CC7"/>
    <w:rsid w:val="00DD7F10"/>
    <w:rsid w:val="00DE0895"/>
    <w:rsid w:val="00DE0E60"/>
    <w:rsid w:val="00DE0E88"/>
    <w:rsid w:val="00DE78F7"/>
    <w:rsid w:val="00DF1C54"/>
    <w:rsid w:val="00DF2927"/>
    <w:rsid w:val="00E00A0D"/>
    <w:rsid w:val="00E064F3"/>
    <w:rsid w:val="00E174C0"/>
    <w:rsid w:val="00E221C5"/>
    <w:rsid w:val="00E234BC"/>
    <w:rsid w:val="00E2413A"/>
    <w:rsid w:val="00E26288"/>
    <w:rsid w:val="00E2785B"/>
    <w:rsid w:val="00E35E15"/>
    <w:rsid w:val="00E446ED"/>
    <w:rsid w:val="00E504AC"/>
    <w:rsid w:val="00E51FBF"/>
    <w:rsid w:val="00E721EA"/>
    <w:rsid w:val="00E7236D"/>
    <w:rsid w:val="00E73995"/>
    <w:rsid w:val="00E753D6"/>
    <w:rsid w:val="00E76DD6"/>
    <w:rsid w:val="00E842CC"/>
    <w:rsid w:val="00E8540B"/>
    <w:rsid w:val="00E93168"/>
    <w:rsid w:val="00E9344E"/>
    <w:rsid w:val="00E9579B"/>
    <w:rsid w:val="00E962DD"/>
    <w:rsid w:val="00E9635D"/>
    <w:rsid w:val="00E976B8"/>
    <w:rsid w:val="00EA328C"/>
    <w:rsid w:val="00EA37F0"/>
    <w:rsid w:val="00EB0D8E"/>
    <w:rsid w:val="00EC1199"/>
    <w:rsid w:val="00EC258E"/>
    <w:rsid w:val="00EC6AB3"/>
    <w:rsid w:val="00ED2707"/>
    <w:rsid w:val="00ED37BA"/>
    <w:rsid w:val="00ED3F4B"/>
    <w:rsid w:val="00ED40C7"/>
    <w:rsid w:val="00ED672A"/>
    <w:rsid w:val="00ED6BC2"/>
    <w:rsid w:val="00EE1815"/>
    <w:rsid w:val="00EF3422"/>
    <w:rsid w:val="00EF37B2"/>
    <w:rsid w:val="00EF3E2B"/>
    <w:rsid w:val="00F05208"/>
    <w:rsid w:val="00F10B54"/>
    <w:rsid w:val="00F11A3E"/>
    <w:rsid w:val="00F16AD8"/>
    <w:rsid w:val="00F16FB9"/>
    <w:rsid w:val="00F26D13"/>
    <w:rsid w:val="00F30645"/>
    <w:rsid w:val="00F35472"/>
    <w:rsid w:val="00F41C41"/>
    <w:rsid w:val="00F50DF2"/>
    <w:rsid w:val="00F52202"/>
    <w:rsid w:val="00F5382F"/>
    <w:rsid w:val="00F748ED"/>
    <w:rsid w:val="00F87378"/>
    <w:rsid w:val="00F90C94"/>
    <w:rsid w:val="00F923FC"/>
    <w:rsid w:val="00FA72A1"/>
    <w:rsid w:val="00FB4D1F"/>
    <w:rsid w:val="00FB6EBB"/>
    <w:rsid w:val="00FC36B0"/>
    <w:rsid w:val="00FC402D"/>
    <w:rsid w:val="00FC669D"/>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973E5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973E52"/>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X6kWygqR0L8&amp;t=83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8D5"/>
    <w:rsid w:val="00031B31"/>
    <w:rsid w:val="00087C5C"/>
    <w:rsid w:val="000D3761"/>
    <w:rsid w:val="000F7B4A"/>
    <w:rsid w:val="001026E3"/>
    <w:rsid w:val="001177FD"/>
    <w:rsid w:val="001958F4"/>
    <w:rsid w:val="002A5D83"/>
    <w:rsid w:val="002B16F1"/>
    <w:rsid w:val="002D2F5C"/>
    <w:rsid w:val="003032CB"/>
    <w:rsid w:val="00335958"/>
    <w:rsid w:val="00366011"/>
    <w:rsid w:val="003868E1"/>
    <w:rsid w:val="003A12B3"/>
    <w:rsid w:val="003E7ACC"/>
    <w:rsid w:val="00416EBD"/>
    <w:rsid w:val="004D3BAD"/>
    <w:rsid w:val="004E596A"/>
    <w:rsid w:val="005B03E0"/>
    <w:rsid w:val="005C3224"/>
    <w:rsid w:val="005D6817"/>
    <w:rsid w:val="0060262A"/>
    <w:rsid w:val="00621D14"/>
    <w:rsid w:val="006333CD"/>
    <w:rsid w:val="00654ACD"/>
    <w:rsid w:val="00683059"/>
    <w:rsid w:val="00712127"/>
    <w:rsid w:val="00735F74"/>
    <w:rsid w:val="00742C03"/>
    <w:rsid w:val="007811E4"/>
    <w:rsid w:val="00794313"/>
    <w:rsid w:val="00824D64"/>
    <w:rsid w:val="008475CD"/>
    <w:rsid w:val="008B29BE"/>
    <w:rsid w:val="0091546D"/>
    <w:rsid w:val="00930C04"/>
    <w:rsid w:val="009D6F90"/>
    <w:rsid w:val="00A47A9B"/>
    <w:rsid w:val="00A77564"/>
    <w:rsid w:val="00AB40B8"/>
    <w:rsid w:val="00AD5973"/>
    <w:rsid w:val="00B43536"/>
    <w:rsid w:val="00B76E65"/>
    <w:rsid w:val="00B8752D"/>
    <w:rsid w:val="00BB336D"/>
    <w:rsid w:val="00C03864"/>
    <w:rsid w:val="00CA0E8D"/>
    <w:rsid w:val="00CB1976"/>
    <w:rsid w:val="00CD7F5B"/>
    <w:rsid w:val="00D356CF"/>
    <w:rsid w:val="00D74EF8"/>
    <w:rsid w:val="00DB6322"/>
    <w:rsid w:val="00DC2F0F"/>
    <w:rsid w:val="00E064F3"/>
    <w:rsid w:val="00E6237F"/>
    <w:rsid w:val="00E9579B"/>
    <w:rsid w:val="00EF37B2"/>
    <w:rsid w:val="00F11A3E"/>
    <w:rsid w:val="00F367F6"/>
    <w:rsid w:val="00F5382F"/>
    <w:rsid w:val="00F90C94"/>
    <w:rsid w:val="00FC402D"/>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3</Pages>
  <Words>705</Words>
  <Characters>4019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16</cp:revision>
  <dcterms:created xsi:type="dcterms:W3CDTF">2026-04-06T16:20:00Z</dcterms:created>
  <dcterms:modified xsi:type="dcterms:W3CDTF">2026-06-02T18:47:00Z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