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C7F18" w:rsidR="00FD215C" w:rsidP="00DD3CC7" w:rsidRDefault="00DD3CC7" w14:paraId="62144135" w14:textId="77777777">
      <w:pPr>
        <w:jc w:val="center"/>
        <w:rPr>
          <w:sz w:val="24"/>
          <w:szCs w:val="24"/>
        </w:rPr>
      </w:pPr>
      <w:r w:rsidRPr="00DC7F18">
        <w:rPr>
          <w:rFonts w:cs="Tahoma"/>
          <w:b/>
          <w:noProof/>
          <w:sz w:val="24"/>
          <w:szCs w:val="24"/>
        </w:rPr>
        <w:drawing>
          <wp:inline distT="0" distB="0" distL="0" distR="0" wp14:anchorId="1581F20A" wp14:editId="352F1F48">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rsidR="00341836" w:rsidDel="008052A0" w:rsidP="00423DAD" w:rsidRDefault="7A8481C0" w14:paraId="276E6595" w14:textId="5B9BC432">
      <w:pPr>
        <w:widowControl w:val="0"/>
        <w:pBdr>
          <w:bottom w:val="single" w:color="auto" w:sz="4" w:space="1"/>
        </w:pBdr>
        <w:autoSpaceDE w:val="0"/>
        <w:autoSpaceDN w:val="0"/>
        <w:adjustRightInd w:val="0"/>
        <w:spacing w:after="0" w:line="240" w:lineRule="auto"/>
        <w:jc w:val="center"/>
        <w:outlineLvl w:val="0"/>
        <w:rPr>
          <w:rFonts w:ascii="Calibri" w:hAnsi="Calibri" w:eastAsia="Times New Roman" w:cs="Calibri"/>
          <w:sz w:val="20"/>
          <w:szCs w:val="20"/>
        </w:rPr>
      </w:pPr>
      <w:r w:rsidRPr="7401CEAF">
        <w:rPr>
          <w:rFonts w:ascii="Calibri" w:hAnsi="Calibri" w:eastAsia="Times New Roman" w:cs="Calibri"/>
          <w:sz w:val="20"/>
          <w:szCs w:val="20"/>
        </w:rPr>
        <w:t>The Law-Related Education Academy is sponsored by the Arizona Foundation for Legal Services &amp; Education with funding made possible by the Arizona Supreme Court and the Arizona Department of Education.</w:t>
      </w:r>
    </w:p>
    <w:p w:rsidR="2118C424" w:rsidP="2118C424" w:rsidRDefault="2118C424" w14:paraId="1BA13AC8" w14:textId="45A1CEAC">
      <w:pPr>
        <w:widowControl w:val="0"/>
        <w:spacing w:after="0" w:line="240" w:lineRule="auto"/>
        <w:contextualSpacing/>
        <w:jc w:val="center"/>
        <w:outlineLvl w:val="0"/>
        <w:rPr>
          <w:rFonts w:eastAsia="Calibri" w:cs="Calibri"/>
          <w:b/>
          <w:bCs/>
          <w:sz w:val="24"/>
          <w:szCs w:val="24"/>
        </w:rPr>
      </w:pPr>
    </w:p>
    <w:p w:rsidR="369B5E28" w:rsidP="68C89D39" w:rsidRDefault="004033EF" w14:paraId="07CB9E9D" w14:textId="21948DA6">
      <w:pPr>
        <w:widowControl w:val="0"/>
        <w:spacing w:after="0" w:line="240" w:lineRule="auto"/>
        <w:contextualSpacing/>
        <w:jc w:val="center"/>
        <w:outlineLvl w:val="0"/>
        <w:rPr>
          <w:rFonts w:eastAsia="Calibri" w:cs="Calibri"/>
          <w:b/>
          <w:bCs/>
          <w:sz w:val="24"/>
          <w:szCs w:val="24"/>
        </w:rPr>
      </w:pPr>
      <w:r>
        <w:rPr>
          <w:rFonts w:eastAsia="Calibri" w:cs="Calibri"/>
          <w:b/>
          <w:bCs/>
          <w:sz w:val="24"/>
          <w:szCs w:val="24"/>
        </w:rPr>
        <w:t xml:space="preserve">Virtual </w:t>
      </w:r>
      <w:r w:rsidRPr="68C89D39" w:rsidR="369B5E28">
        <w:rPr>
          <w:rFonts w:eastAsia="Calibri" w:cs="Calibri"/>
          <w:b/>
          <w:bCs/>
          <w:sz w:val="24"/>
          <w:szCs w:val="24"/>
        </w:rPr>
        <w:t>Escape Room Lesson</w:t>
      </w:r>
      <w:r w:rsidRPr="68C89D39" w:rsidR="002E0744">
        <w:rPr>
          <w:rFonts w:eastAsia="Calibri" w:cs="Calibri"/>
          <w:b/>
          <w:bCs/>
          <w:sz w:val="24"/>
          <w:szCs w:val="24"/>
        </w:rPr>
        <w:t xml:space="preserve"> </w:t>
      </w:r>
      <w:r w:rsidRPr="004D4A67" w:rsidR="6F8984AC">
        <w:rPr>
          <w:rFonts w:eastAsia="Calibri" w:cs="Calibri"/>
          <w:b/>
          <w:bCs/>
          <w:sz w:val="24"/>
          <w:szCs w:val="24"/>
        </w:rPr>
        <w:t>Plan</w:t>
      </w:r>
    </w:p>
    <w:p w:rsidRPr="00633867" w:rsidR="0098755E" w:rsidP="008259DE" w:rsidRDefault="17C5E9AB" w14:paraId="6F8649E6" w14:textId="6CC81989">
      <w:pPr>
        <w:widowControl w:val="0"/>
        <w:spacing w:after="0" w:line="240" w:lineRule="auto"/>
        <w:contextualSpacing/>
        <w:jc w:val="center"/>
        <w:rPr>
          <w:rFonts w:eastAsia="Tahoma"/>
          <w:color w:val="000000" w:themeColor="text1"/>
          <w:sz w:val="24"/>
          <w:szCs w:val="24"/>
        </w:rPr>
      </w:pPr>
      <w:r w:rsidRPr="68C89D39">
        <w:rPr>
          <w:rFonts w:eastAsia="Tahoma"/>
          <w:color w:val="000000" w:themeColor="text1"/>
          <w:sz w:val="24"/>
          <w:szCs w:val="24"/>
        </w:rPr>
        <w:t>(</w:t>
      </w:r>
      <w:r w:rsidR="00464919">
        <w:rPr>
          <w:rFonts w:eastAsia="Tahoma"/>
          <w:color w:val="000000" w:themeColor="text1"/>
          <w:sz w:val="24"/>
          <w:szCs w:val="24"/>
        </w:rPr>
        <w:t>Grades 3</w:t>
      </w:r>
      <w:r w:rsidR="0059794C">
        <w:rPr>
          <w:rFonts w:eastAsia="Tahoma"/>
          <w:color w:val="000000" w:themeColor="text1"/>
          <w:sz w:val="24"/>
          <w:szCs w:val="24"/>
        </w:rPr>
        <w:t>-5</w:t>
      </w:r>
      <w:r w:rsidRPr="68C89D39">
        <w:rPr>
          <w:rFonts w:eastAsia="Tahoma"/>
          <w:color w:val="000000" w:themeColor="text1"/>
          <w:sz w:val="24"/>
          <w:szCs w:val="24"/>
        </w:rPr>
        <w:t>)</w:t>
      </w:r>
    </w:p>
    <w:p w:rsidRPr="00633867" w:rsidR="00BA1AFE" w:rsidP="1170F057" w:rsidRDefault="00BA1AFE" w14:paraId="283F7EDA" w14:textId="22EA9877">
      <w:pPr>
        <w:spacing w:after="0" w:line="240" w:lineRule="auto"/>
        <w:contextualSpacing/>
        <w:rPr>
          <w:rFonts w:eastAsia="Calibri" w:cs="Calibri"/>
          <w:b/>
          <w:bCs/>
          <w:sz w:val="24"/>
          <w:szCs w:val="24"/>
        </w:rPr>
      </w:pPr>
    </w:p>
    <w:p w:rsidRPr="009767CD" w:rsidR="00DD3CC7" w:rsidP="68C89D39" w:rsidRDefault="5102A0FA" w14:paraId="296F331F" w14:textId="414DDCFF">
      <w:pPr>
        <w:spacing w:after="0" w:line="240" w:lineRule="auto"/>
        <w:contextualSpacing/>
        <w:rPr>
          <w:rFonts w:eastAsia="Calibri" w:cs="Calibri"/>
          <w:sz w:val="24"/>
          <w:szCs w:val="24"/>
        </w:rPr>
      </w:pPr>
      <w:r w:rsidRPr="68C89D39">
        <w:rPr>
          <w:rFonts w:eastAsia="Calibri" w:cs="Calibri"/>
          <w:b/>
          <w:bCs/>
          <w:sz w:val="24"/>
          <w:szCs w:val="24"/>
        </w:rPr>
        <w:t xml:space="preserve">Objective: </w:t>
      </w:r>
      <w:r w:rsidRPr="68C89D39">
        <w:rPr>
          <w:rFonts w:eastAsia="Calibri" w:cs="Calibri"/>
          <w:sz w:val="24"/>
          <w:szCs w:val="24"/>
        </w:rPr>
        <w:t>Students will...</w:t>
      </w:r>
    </w:p>
    <w:p w:rsidRPr="009767CD" w:rsidR="00DD3CC7" w:rsidP="68C89D39" w:rsidRDefault="12537639" w14:paraId="378BD193" w14:textId="49F7AFBD">
      <w:pPr>
        <w:pStyle w:val="ListParagraph"/>
        <w:numPr>
          <w:ilvl w:val="0"/>
          <w:numId w:val="1"/>
        </w:numPr>
        <w:spacing w:after="0" w:line="240" w:lineRule="auto"/>
        <w:rPr>
          <w:rFonts w:eastAsiaTheme="minorEastAsia"/>
          <w:sz w:val="24"/>
          <w:szCs w:val="24"/>
        </w:rPr>
      </w:pPr>
      <w:r w:rsidRPr="68C89D39">
        <w:rPr>
          <w:rFonts w:eastAsia="Calibri" w:cs="Calibri"/>
          <w:sz w:val="24"/>
          <w:szCs w:val="24"/>
        </w:rPr>
        <w:t xml:space="preserve">engage in a </w:t>
      </w:r>
      <w:r w:rsidRPr="68C89D39" w:rsidR="369B5E28">
        <w:rPr>
          <w:rFonts w:eastAsia="Calibri" w:cs="Calibri"/>
          <w:sz w:val="24"/>
          <w:szCs w:val="24"/>
        </w:rPr>
        <w:t xml:space="preserve">lesson utilizing one or more </w:t>
      </w:r>
      <w:r w:rsidR="006857AB">
        <w:rPr>
          <w:rFonts w:eastAsia="Calibri" w:cs="Calibri"/>
          <w:sz w:val="24"/>
          <w:szCs w:val="24"/>
        </w:rPr>
        <w:t>virtual e</w:t>
      </w:r>
      <w:r w:rsidRPr="68C89D39" w:rsidR="369B5E28">
        <w:rPr>
          <w:rFonts w:eastAsia="Calibri" w:cs="Calibri"/>
          <w:sz w:val="24"/>
          <w:szCs w:val="24"/>
        </w:rPr>
        <w:t xml:space="preserve">scape </w:t>
      </w:r>
      <w:r w:rsidR="006857AB">
        <w:rPr>
          <w:rFonts w:eastAsia="Calibri" w:cs="Calibri"/>
          <w:sz w:val="24"/>
          <w:szCs w:val="24"/>
        </w:rPr>
        <w:t>r</w:t>
      </w:r>
      <w:r w:rsidRPr="68C89D39" w:rsidR="369B5E28">
        <w:rPr>
          <w:rFonts w:eastAsia="Calibri" w:cs="Calibri"/>
          <w:sz w:val="24"/>
          <w:szCs w:val="24"/>
        </w:rPr>
        <w:t xml:space="preserve">ooms found </w:t>
      </w:r>
      <w:bookmarkStart w:name="_Int_WlFQYBSW" w:id="0"/>
      <w:r w:rsidRPr="68C89D39" w:rsidR="369B5E28">
        <w:rPr>
          <w:rFonts w:eastAsia="Calibri" w:cs="Calibri"/>
          <w:sz w:val="24"/>
          <w:szCs w:val="24"/>
        </w:rPr>
        <w:t>on</w:t>
      </w:r>
      <w:bookmarkEnd w:id="0"/>
      <w:r w:rsidRPr="68C89D39" w:rsidR="369B5E28">
        <w:rPr>
          <w:rFonts w:eastAsia="Calibri" w:cs="Calibri"/>
          <w:sz w:val="24"/>
          <w:szCs w:val="24"/>
        </w:rPr>
        <w:t xml:space="preserve"> </w:t>
      </w:r>
      <w:r w:rsidRPr="68C89D39" w:rsidR="5A5A0A5C">
        <w:rPr>
          <w:rFonts w:eastAsia="Calibri" w:cs="Calibri"/>
          <w:sz w:val="24"/>
          <w:szCs w:val="24"/>
        </w:rPr>
        <w:t xml:space="preserve">LawforKids.org </w:t>
      </w:r>
    </w:p>
    <w:p w:rsidR="68C89D39" w:rsidP="68C89D39" w:rsidRDefault="68C89D39" w14:paraId="0DED976D" w14:textId="11BF3E0F">
      <w:pPr>
        <w:spacing w:after="0" w:line="240" w:lineRule="auto"/>
        <w:contextualSpacing/>
        <w:rPr>
          <w:rFonts w:eastAsia="Calibri" w:cs="Calibri"/>
          <w:sz w:val="24"/>
          <w:szCs w:val="24"/>
        </w:rPr>
      </w:pPr>
    </w:p>
    <w:p w:rsidRPr="009767CD" w:rsidR="00DD3CC7" w:rsidP="369B5E28" w:rsidRDefault="00DD3CC7" w14:paraId="09F3B465" w14:textId="77777777">
      <w:pPr>
        <w:spacing w:after="0" w:line="240" w:lineRule="auto"/>
        <w:contextualSpacing/>
        <w:rPr>
          <w:rFonts w:eastAsia="Calibri" w:cs="Calibri"/>
          <w:b/>
          <w:bCs/>
          <w:sz w:val="24"/>
          <w:szCs w:val="24"/>
        </w:rPr>
      </w:pPr>
      <w:r w:rsidRPr="009767CD">
        <w:rPr>
          <w:rFonts w:eastAsia="Calibri" w:cs="Calibri"/>
          <w:b/>
          <w:bCs/>
          <w:sz w:val="24"/>
          <w:szCs w:val="24"/>
        </w:rPr>
        <w:t>Materials:</w:t>
      </w:r>
    </w:p>
    <w:p w:rsidR="00DD3CC7" w:rsidP="369B5E28" w:rsidRDefault="00412D98" w14:paraId="655C3ED0" w14:textId="5285C368">
      <w:pPr>
        <w:numPr>
          <w:ilvl w:val="0"/>
          <w:numId w:val="4"/>
        </w:numPr>
        <w:spacing w:after="0" w:line="240" w:lineRule="auto"/>
        <w:contextualSpacing/>
        <w:rPr>
          <w:rFonts w:eastAsia="Calibri" w:cs="Calibri"/>
          <w:sz w:val="24"/>
          <w:szCs w:val="24"/>
        </w:rPr>
      </w:pPr>
      <w:r w:rsidRPr="2118C424">
        <w:rPr>
          <w:rFonts w:eastAsia="Calibri" w:cs="Calibri"/>
          <w:sz w:val="24"/>
          <w:szCs w:val="24"/>
        </w:rPr>
        <w:t xml:space="preserve">Large </w:t>
      </w:r>
      <w:r w:rsidR="004D3D20">
        <w:rPr>
          <w:rFonts w:eastAsia="Calibri" w:cs="Calibri"/>
          <w:sz w:val="24"/>
          <w:szCs w:val="24"/>
        </w:rPr>
        <w:t>poster paper and markers for each group</w:t>
      </w:r>
    </w:p>
    <w:p w:rsidR="00CF5F9F" w:rsidP="00CF5F9F" w:rsidRDefault="004527EA" w14:paraId="5DE6D064" w14:textId="2C26BE68">
      <w:pPr>
        <w:numPr>
          <w:ilvl w:val="0"/>
          <w:numId w:val="4"/>
        </w:numPr>
        <w:spacing w:after="0" w:line="240" w:lineRule="auto"/>
        <w:contextualSpacing/>
        <w:rPr>
          <w:sz w:val="24"/>
          <w:szCs w:val="24"/>
        </w:rPr>
      </w:pPr>
      <w:r>
        <w:rPr>
          <w:rFonts w:eastAsia="Calibri" w:cs="Calibri"/>
          <w:sz w:val="24"/>
          <w:szCs w:val="24"/>
        </w:rPr>
        <w:t>Projector/</w:t>
      </w:r>
      <w:r w:rsidRPr="337577CB" w:rsidR="337577CB">
        <w:rPr>
          <w:rFonts w:eastAsia="Calibri" w:cs="Calibri"/>
          <w:sz w:val="24"/>
          <w:szCs w:val="24"/>
        </w:rPr>
        <w:t xml:space="preserve">Internet </w:t>
      </w:r>
      <w:r>
        <w:rPr>
          <w:rFonts w:eastAsia="Calibri" w:cs="Calibri"/>
          <w:sz w:val="24"/>
          <w:szCs w:val="24"/>
        </w:rPr>
        <w:t>access</w:t>
      </w:r>
    </w:p>
    <w:p w:rsidRPr="00CF5F9F" w:rsidR="00CF5F9F" w:rsidP="00CF5F9F" w:rsidRDefault="00CF5F9F" w14:paraId="255E431C" w14:textId="77777777">
      <w:pPr>
        <w:pStyle w:val="ListParagraph"/>
        <w:spacing w:after="0" w:line="240" w:lineRule="auto"/>
        <w:ind w:left="0"/>
        <w:rPr>
          <w:rFonts w:eastAsia="Calibri" w:cstheme="minorHAnsi"/>
          <w:sz w:val="24"/>
          <w:szCs w:val="24"/>
          <w:u w:val="single"/>
        </w:rPr>
      </w:pPr>
      <w:r w:rsidRPr="00CF5F9F">
        <w:rPr>
          <w:rFonts w:eastAsia="Calibri" w:cstheme="minorHAnsi"/>
          <w:sz w:val="24"/>
          <w:szCs w:val="24"/>
          <w:u w:val="single"/>
        </w:rPr>
        <w:t>Prior to the lesson:</w:t>
      </w:r>
    </w:p>
    <w:p w:rsidRPr="000A6A43" w:rsidR="4B203CB8" w:rsidP="00C0447C" w:rsidRDefault="00CF5F9F" w14:paraId="1C4806EA" w14:textId="0051F161">
      <w:pPr>
        <w:numPr>
          <w:ilvl w:val="0"/>
          <w:numId w:val="4"/>
        </w:numPr>
        <w:spacing w:after="0" w:line="240" w:lineRule="auto"/>
        <w:contextualSpacing/>
        <w:rPr>
          <w:sz w:val="24"/>
          <w:szCs w:val="24"/>
        </w:rPr>
      </w:pPr>
      <w:r>
        <w:rPr>
          <w:sz w:val="24"/>
          <w:szCs w:val="24"/>
        </w:rPr>
        <w:t>Choose an escape room, review the content and decide how to expand on the information provided</w:t>
      </w:r>
      <w:r w:rsidR="00C0447C">
        <w:rPr>
          <w:sz w:val="24"/>
          <w:szCs w:val="24"/>
        </w:rPr>
        <w:t xml:space="preserve">: </w:t>
      </w:r>
      <w:hyperlink r:id="rId12">
        <w:r w:rsidRPr="00C0447C" w:rsidR="5A5A0A5C">
          <w:rPr>
            <w:rStyle w:val="Hyperlink"/>
            <w:rFonts w:eastAsia="Calibri" w:cs="Calibri"/>
            <w:sz w:val="24"/>
            <w:szCs w:val="24"/>
          </w:rPr>
          <w:t>https://lawforkids.org/get-involved/virtual-escape-rooms</w:t>
        </w:r>
      </w:hyperlink>
      <w:r w:rsidRPr="00C0447C" w:rsidR="04CD2035">
        <w:rPr>
          <w:rFonts w:eastAsia="Calibri" w:cs="Calibri"/>
          <w:sz w:val="24"/>
          <w:szCs w:val="24"/>
        </w:rPr>
        <w:t xml:space="preserve"> </w:t>
      </w:r>
    </w:p>
    <w:p w:rsidRPr="000A6A43" w:rsidR="000A6A43" w:rsidP="000A6A43" w:rsidRDefault="000A6A43" w14:paraId="55EEA3C8" w14:textId="7F9F807B">
      <w:pPr>
        <w:pStyle w:val="ListParagraph"/>
        <w:numPr>
          <w:ilvl w:val="0"/>
          <w:numId w:val="4"/>
        </w:numPr>
        <w:spacing w:after="0" w:line="240" w:lineRule="auto"/>
        <w:rPr>
          <w:rFonts w:eastAsia="Calibri" w:cstheme="minorHAnsi"/>
          <w:b/>
          <w:bCs/>
          <w:sz w:val="24"/>
          <w:szCs w:val="24"/>
        </w:rPr>
      </w:pPr>
      <w:r>
        <w:rPr>
          <w:rFonts w:eastAsia="Calibri" w:cstheme="minorHAnsi"/>
          <w:sz w:val="24"/>
          <w:szCs w:val="24"/>
        </w:rPr>
        <w:t>Communicate with the classroom teacher to ensure the classroom has the capability to project the escape room for the class. Including the ability to access the LawForKids.org website. Some schools have firewalls and approval may be required.</w:t>
      </w:r>
    </w:p>
    <w:p w:rsidRPr="009767CD" w:rsidR="00A47F63" w:rsidP="369B5E28" w:rsidRDefault="00A47F63" w14:paraId="74529CDB" w14:textId="77777777">
      <w:pPr>
        <w:spacing w:after="0" w:line="240" w:lineRule="auto"/>
        <w:contextualSpacing/>
        <w:rPr>
          <w:rFonts w:eastAsia="Calibri" w:cs="Calibri"/>
          <w:b/>
          <w:bCs/>
          <w:sz w:val="24"/>
          <w:szCs w:val="24"/>
        </w:rPr>
      </w:pPr>
    </w:p>
    <w:p w:rsidRPr="009767CD" w:rsidR="00DD3CC7" w:rsidP="2118C424" w:rsidRDefault="00DD3CC7" w14:paraId="20586304" w14:textId="4604B33A">
      <w:pPr>
        <w:spacing w:after="0" w:line="240" w:lineRule="auto"/>
        <w:contextualSpacing/>
        <w:rPr>
          <w:rFonts w:eastAsia="Calibri" w:cs="Calibri"/>
          <w:b/>
          <w:bCs/>
          <w:sz w:val="24"/>
          <w:szCs w:val="24"/>
        </w:rPr>
      </w:pPr>
      <w:r w:rsidRPr="4655CAB1">
        <w:rPr>
          <w:rFonts w:eastAsia="Calibri" w:cs="Calibri"/>
          <w:b/>
          <w:bCs/>
          <w:sz w:val="24"/>
          <w:szCs w:val="24"/>
        </w:rPr>
        <w:t xml:space="preserve">Timeframe: </w:t>
      </w:r>
      <w:r w:rsidR="00A62593">
        <w:rPr>
          <w:rFonts w:eastAsia="Calibri" w:cs="Calibri"/>
          <w:sz w:val="24"/>
          <w:szCs w:val="24"/>
        </w:rPr>
        <w:t>3</w:t>
      </w:r>
      <w:r w:rsidRPr="4655CAB1">
        <w:rPr>
          <w:rFonts w:eastAsia="Calibri" w:cs="Calibri"/>
          <w:sz w:val="24"/>
          <w:szCs w:val="24"/>
        </w:rPr>
        <w:t>0</w:t>
      </w:r>
      <w:r w:rsidRPr="4655CAB1" w:rsidR="7657B65C">
        <w:rPr>
          <w:rFonts w:eastAsia="Calibri" w:cs="Calibri"/>
          <w:sz w:val="24"/>
          <w:szCs w:val="24"/>
        </w:rPr>
        <w:t xml:space="preserve"> Minutes</w:t>
      </w:r>
    </w:p>
    <w:p w:rsidRPr="009767CD" w:rsidR="00DD3CC7" w:rsidP="369B5E28" w:rsidRDefault="00DD3CC7" w14:paraId="79DB41D4" w14:textId="77777777">
      <w:pPr>
        <w:spacing w:after="0" w:line="240" w:lineRule="auto"/>
        <w:contextualSpacing/>
        <w:rPr>
          <w:rFonts w:eastAsia="Calibri" w:cs="Calibri"/>
          <w:b/>
          <w:bCs/>
          <w:sz w:val="24"/>
          <w:szCs w:val="24"/>
        </w:rPr>
      </w:pPr>
    </w:p>
    <w:p w:rsidRPr="009767CD" w:rsidR="00DD3CC7" w:rsidP="369B5E28" w:rsidRDefault="00DD3CC7" w14:paraId="6B7956C0" w14:textId="5BB6EA8F">
      <w:pPr>
        <w:spacing w:after="0" w:line="240" w:lineRule="auto"/>
        <w:contextualSpacing/>
        <w:rPr>
          <w:rFonts w:eastAsia="Calibri" w:cs="Calibri"/>
          <w:b/>
          <w:bCs/>
          <w:sz w:val="24"/>
          <w:szCs w:val="24"/>
        </w:rPr>
      </w:pPr>
      <w:r w:rsidRPr="009767CD">
        <w:rPr>
          <w:rFonts w:eastAsia="Calibri" w:cs="Calibri"/>
          <w:b/>
          <w:bCs/>
          <w:sz w:val="24"/>
          <w:szCs w:val="24"/>
        </w:rPr>
        <w:t xml:space="preserve">Activity: </w:t>
      </w:r>
    </w:p>
    <w:p w:rsidRPr="0095244C" w:rsidR="00A62593" w:rsidP="00A62593" w:rsidRDefault="00A62593" w14:paraId="1251BEB9" w14:textId="4F05737D">
      <w:pPr>
        <w:numPr>
          <w:ilvl w:val="0"/>
          <w:numId w:val="6"/>
        </w:numPr>
        <w:spacing w:after="0" w:line="240" w:lineRule="auto"/>
        <w:rPr>
          <w:rFonts w:eastAsia="Calibri" w:cstheme="minorHAnsi"/>
          <w:sz w:val="24"/>
          <w:szCs w:val="24"/>
        </w:rPr>
      </w:pPr>
      <w:r w:rsidRPr="0095244C">
        <w:rPr>
          <w:rFonts w:eastAsia="Calibri" w:cstheme="minorHAnsi"/>
          <w:sz w:val="24"/>
          <w:szCs w:val="24"/>
        </w:rPr>
        <w:t>Divide the class into small groups of 3–4 students.</w:t>
      </w:r>
      <w:r w:rsidRPr="002026AD" w:rsidR="002026AD">
        <w:rPr>
          <w:rFonts w:eastAsia="Calibri" w:cs="Tahoma"/>
          <w:sz w:val="24"/>
          <w:szCs w:val="24"/>
        </w:rPr>
        <w:t xml:space="preserve"> </w:t>
      </w:r>
      <w:r w:rsidRPr="009767CD" w:rsidR="002026AD">
        <w:rPr>
          <w:rFonts w:eastAsia="Calibri" w:cs="Tahoma"/>
          <w:sz w:val="24"/>
          <w:szCs w:val="24"/>
        </w:rPr>
        <w:t>Provide</w:t>
      </w:r>
      <w:r w:rsidR="00495FFC">
        <w:rPr>
          <w:rFonts w:eastAsia="Calibri" w:cs="Tahoma"/>
          <w:sz w:val="24"/>
          <w:szCs w:val="24"/>
        </w:rPr>
        <w:t xml:space="preserve"> each group with a</w:t>
      </w:r>
      <w:r w:rsidRPr="009767CD" w:rsidR="002026AD">
        <w:rPr>
          <w:rFonts w:eastAsia="Calibri" w:cs="Tahoma"/>
          <w:sz w:val="24"/>
          <w:szCs w:val="24"/>
        </w:rPr>
        <w:t xml:space="preserve"> </w:t>
      </w:r>
      <w:r w:rsidRPr="002026AD" w:rsidR="002026AD">
        <w:rPr>
          <w:rFonts w:eastAsia="Calibri" w:cs="Tahoma"/>
          <w:b/>
          <w:bCs/>
          <w:sz w:val="24"/>
          <w:szCs w:val="24"/>
        </w:rPr>
        <w:t xml:space="preserve">large </w:t>
      </w:r>
      <w:proofErr w:type="gramStart"/>
      <w:r w:rsidRPr="002026AD" w:rsidR="002026AD">
        <w:rPr>
          <w:rFonts w:eastAsia="Calibri" w:cs="Tahoma"/>
          <w:b/>
          <w:bCs/>
          <w:sz w:val="24"/>
          <w:szCs w:val="24"/>
        </w:rPr>
        <w:t>poster</w:t>
      </w:r>
      <w:proofErr w:type="gramEnd"/>
      <w:r w:rsidRPr="002026AD" w:rsidR="002026AD">
        <w:rPr>
          <w:rFonts w:eastAsia="Calibri" w:cs="Tahoma"/>
          <w:b/>
          <w:bCs/>
          <w:sz w:val="24"/>
          <w:szCs w:val="24"/>
        </w:rPr>
        <w:t xml:space="preserve"> paper and markers</w:t>
      </w:r>
      <w:r w:rsidRPr="009767CD" w:rsidR="002026AD">
        <w:rPr>
          <w:rFonts w:eastAsia="Calibri" w:cs="Tahoma"/>
          <w:sz w:val="24"/>
          <w:szCs w:val="24"/>
        </w:rPr>
        <w:t>.</w:t>
      </w:r>
    </w:p>
    <w:p w:rsidR="009A341F" w:rsidP="009A341F" w:rsidRDefault="009A341F" w14:paraId="6C5A6BD8" w14:textId="344D8190">
      <w:pPr>
        <w:widowControl w:val="0"/>
        <w:numPr>
          <w:ilvl w:val="0"/>
          <w:numId w:val="6"/>
        </w:numPr>
        <w:spacing w:after="0" w:line="240" w:lineRule="auto"/>
        <w:contextualSpacing/>
        <w:rPr>
          <w:sz w:val="24"/>
          <w:szCs w:val="24"/>
        </w:rPr>
      </w:pPr>
      <w:r w:rsidRPr="68C89D39">
        <w:rPr>
          <w:sz w:val="24"/>
          <w:szCs w:val="24"/>
        </w:rPr>
        <w:t xml:space="preserve">Announce to the class which </w:t>
      </w:r>
      <w:r w:rsidRPr="009F2702" w:rsidR="00D636A7">
        <w:rPr>
          <w:sz w:val="24"/>
          <w:szCs w:val="24"/>
        </w:rPr>
        <w:t>e</w:t>
      </w:r>
      <w:r w:rsidRPr="009F2702">
        <w:rPr>
          <w:sz w:val="24"/>
          <w:szCs w:val="24"/>
        </w:rPr>
        <w:t xml:space="preserve">scape </w:t>
      </w:r>
      <w:r w:rsidRPr="009F2702" w:rsidR="00D636A7">
        <w:rPr>
          <w:sz w:val="24"/>
          <w:szCs w:val="24"/>
        </w:rPr>
        <w:t>r</w:t>
      </w:r>
      <w:r w:rsidRPr="009F2702">
        <w:rPr>
          <w:sz w:val="24"/>
          <w:szCs w:val="24"/>
        </w:rPr>
        <w:t>oom</w:t>
      </w:r>
      <w:r w:rsidRPr="68C89D39">
        <w:rPr>
          <w:sz w:val="24"/>
          <w:szCs w:val="24"/>
        </w:rPr>
        <w:t xml:space="preserve"> topic was selected.</w:t>
      </w:r>
    </w:p>
    <w:p w:rsidRPr="00EA648C" w:rsidR="51D93980" w:rsidP="00EA648C" w:rsidRDefault="00FC36B0" w14:paraId="434FE2CD" w14:textId="32868C1C">
      <w:pPr>
        <w:widowControl w:val="0"/>
        <w:numPr>
          <w:ilvl w:val="0"/>
          <w:numId w:val="6"/>
        </w:numPr>
        <w:spacing w:after="0" w:line="240" w:lineRule="auto"/>
        <w:contextualSpacing/>
        <w:rPr>
          <w:rFonts w:eastAsiaTheme="minorEastAsia"/>
          <w:sz w:val="24"/>
          <w:szCs w:val="24"/>
        </w:rPr>
      </w:pPr>
      <w:r w:rsidRPr="009767CD">
        <w:rPr>
          <w:rFonts w:eastAsia="Calibri" w:cs="Tahoma"/>
          <w:sz w:val="24"/>
          <w:szCs w:val="24"/>
        </w:rPr>
        <w:t>Instruct the student</w:t>
      </w:r>
      <w:r w:rsidR="002E4CE9">
        <w:rPr>
          <w:rFonts w:eastAsia="Calibri" w:cs="Tahoma"/>
          <w:sz w:val="24"/>
          <w:szCs w:val="24"/>
        </w:rPr>
        <w:t xml:space="preserve"> who woke up the earliest in each group to create 3 columns on</w:t>
      </w:r>
      <w:r w:rsidRPr="009767CD">
        <w:rPr>
          <w:rFonts w:eastAsia="Calibri" w:cs="Tahoma"/>
          <w:sz w:val="24"/>
          <w:szCs w:val="24"/>
        </w:rPr>
        <w:t xml:space="preserve"> their </w:t>
      </w:r>
      <w:r w:rsidRPr="00495FFC">
        <w:rPr>
          <w:rFonts w:eastAsia="Calibri" w:cs="Tahoma"/>
          <w:b/>
          <w:bCs/>
          <w:sz w:val="24"/>
          <w:szCs w:val="24"/>
        </w:rPr>
        <w:t>poster</w:t>
      </w:r>
      <w:r w:rsidRPr="00495FFC" w:rsidR="002026AD">
        <w:rPr>
          <w:rFonts w:eastAsia="Calibri" w:cs="Tahoma"/>
          <w:b/>
          <w:bCs/>
          <w:sz w:val="24"/>
          <w:szCs w:val="24"/>
        </w:rPr>
        <w:t xml:space="preserve"> paper</w:t>
      </w:r>
      <w:r w:rsidR="00EA648C">
        <w:rPr>
          <w:rFonts w:eastAsia="Calibri" w:cs="Tahoma"/>
          <w:sz w:val="24"/>
          <w:szCs w:val="24"/>
        </w:rPr>
        <w:t>.</w:t>
      </w:r>
    </w:p>
    <w:p w:rsidRPr="009767CD" w:rsidR="00EA648C" w:rsidP="00EA648C" w:rsidRDefault="00EA648C" w14:paraId="6C73F35B" w14:textId="374BD5E2">
      <w:pPr>
        <w:widowControl w:val="0"/>
        <w:numPr>
          <w:ilvl w:val="0"/>
          <w:numId w:val="6"/>
        </w:numPr>
        <w:spacing w:after="0" w:line="240" w:lineRule="auto"/>
        <w:contextualSpacing/>
        <w:rPr>
          <w:rFonts w:eastAsiaTheme="minorEastAsia"/>
          <w:sz w:val="24"/>
          <w:szCs w:val="24"/>
        </w:rPr>
      </w:pPr>
      <w:r w:rsidRPr="00FB4E54">
        <w:rPr>
          <w:rFonts w:eastAsia="Calibri" w:cs="Tahoma"/>
          <w:bCs/>
          <w:sz w:val="24"/>
          <w:szCs w:val="24"/>
        </w:rPr>
        <w:t xml:space="preserve">Have them label the columns with a </w:t>
      </w:r>
      <w:r w:rsidRPr="00FB4E54">
        <w:rPr>
          <w:rFonts w:eastAsia="Calibri" w:cs="Tahoma"/>
          <w:sz w:val="24"/>
          <w:szCs w:val="24"/>
        </w:rPr>
        <w:t>‘K’ (Know</w:t>
      </w:r>
      <w:proofErr w:type="gramStart"/>
      <w:r w:rsidRPr="00FB4E54">
        <w:rPr>
          <w:rFonts w:eastAsia="Calibri" w:cs="Tahoma"/>
          <w:sz w:val="24"/>
          <w:szCs w:val="24"/>
        </w:rPr>
        <w:t xml:space="preserve">), </w:t>
      </w:r>
      <w:r>
        <w:rPr>
          <w:rFonts w:eastAsia="Calibri" w:cs="Tahoma"/>
          <w:sz w:val="24"/>
          <w:szCs w:val="24"/>
        </w:rPr>
        <w:t>‘</w:t>
      </w:r>
      <w:proofErr w:type="gramEnd"/>
      <w:r w:rsidRPr="00FB4E54">
        <w:rPr>
          <w:rFonts w:eastAsia="Calibri" w:cs="Tahoma"/>
          <w:sz w:val="24"/>
          <w:szCs w:val="24"/>
        </w:rPr>
        <w:t>W’ (Want to know), and ‘L’ (Learned)</w:t>
      </w:r>
      <w:r w:rsidRPr="00FB4E54">
        <w:rPr>
          <w:rFonts w:eastAsia="Calibri" w:cs="Tahoma"/>
          <w:bCs/>
          <w:sz w:val="24"/>
          <w:szCs w:val="24"/>
        </w:rPr>
        <w:t xml:space="preserve"> at the top.</w:t>
      </w:r>
    </w:p>
    <w:p w:rsidRPr="00FB4E54" w:rsidR="00451BA3" w:rsidP="00451BA3" w:rsidRDefault="00451BA3" w14:paraId="2048D964" w14:textId="032CD8B8">
      <w:pPr>
        <w:widowControl w:val="0"/>
        <w:numPr>
          <w:ilvl w:val="0"/>
          <w:numId w:val="6"/>
        </w:numPr>
        <w:autoSpaceDE w:val="0"/>
        <w:autoSpaceDN w:val="0"/>
        <w:adjustRightInd w:val="0"/>
        <w:spacing w:after="0" w:line="240" w:lineRule="auto"/>
        <w:rPr>
          <w:rFonts w:eastAsia="Calibri" w:cs="Tahoma"/>
          <w:sz w:val="24"/>
          <w:szCs w:val="24"/>
        </w:rPr>
      </w:pPr>
      <w:r w:rsidRPr="00FB4E54">
        <w:rPr>
          <w:rFonts w:eastAsia="Calibri" w:cs="Tahoma"/>
          <w:bCs/>
          <w:sz w:val="24"/>
          <w:szCs w:val="24"/>
        </w:rPr>
        <w:t xml:space="preserve">Then, have that student </w:t>
      </w:r>
      <w:r w:rsidRPr="00FB4E54">
        <w:rPr>
          <w:rFonts w:eastAsia="Calibri" w:cs="Tahoma"/>
          <w:sz w:val="24"/>
          <w:szCs w:val="24"/>
        </w:rPr>
        <w:t xml:space="preserve">pass the </w:t>
      </w:r>
      <w:r>
        <w:rPr>
          <w:rFonts w:eastAsia="Calibri" w:cs="Tahoma"/>
          <w:sz w:val="24"/>
          <w:szCs w:val="24"/>
        </w:rPr>
        <w:t>poster</w:t>
      </w:r>
      <w:r w:rsidR="00C63E99">
        <w:rPr>
          <w:rFonts w:eastAsia="Calibri" w:cs="Tahoma"/>
          <w:sz w:val="24"/>
          <w:szCs w:val="24"/>
        </w:rPr>
        <w:t xml:space="preserve"> paper </w:t>
      </w:r>
      <w:r w:rsidRPr="00FB4E54">
        <w:rPr>
          <w:rFonts w:eastAsia="Calibri" w:cs="Tahoma"/>
          <w:sz w:val="24"/>
          <w:szCs w:val="24"/>
        </w:rPr>
        <w:t>to the student who woke up the latest</w:t>
      </w:r>
      <w:r w:rsidRPr="00FB4E54">
        <w:rPr>
          <w:rFonts w:eastAsia="Calibri" w:cs="Tahoma"/>
          <w:bCs/>
          <w:sz w:val="24"/>
          <w:szCs w:val="24"/>
        </w:rPr>
        <w:t xml:space="preserve"> in their group. That student will write the group’s responses in the </w:t>
      </w:r>
      <w:r w:rsidRPr="00FB4E54">
        <w:rPr>
          <w:rFonts w:eastAsia="Calibri" w:cs="Tahoma"/>
          <w:sz w:val="24"/>
          <w:szCs w:val="24"/>
        </w:rPr>
        <w:t>‘K’ and ‘W’</w:t>
      </w:r>
      <w:r w:rsidRPr="00FB4E54">
        <w:rPr>
          <w:rFonts w:eastAsia="Calibri" w:cs="Tahoma"/>
          <w:bCs/>
          <w:sz w:val="24"/>
          <w:szCs w:val="24"/>
        </w:rPr>
        <w:t xml:space="preserve"> sections.</w:t>
      </w:r>
    </w:p>
    <w:p w:rsidRPr="00FB4E54" w:rsidR="008D07BB" w:rsidP="008D07BB" w:rsidRDefault="008D07BB" w14:paraId="0C3A8C50" w14:textId="554299EC">
      <w:pPr>
        <w:widowControl w:val="0"/>
        <w:numPr>
          <w:ilvl w:val="0"/>
          <w:numId w:val="6"/>
        </w:numPr>
        <w:autoSpaceDE w:val="0"/>
        <w:autoSpaceDN w:val="0"/>
        <w:adjustRightInd w:val="0"/>
        <w:spacing w:after="0" w:line="240" w:lineRule="auto"/>
        <w:rPr>
          <w:rFonts w:eastAsia="Calibri" w:cs="Tahoma"/>
          <w:bCs/>
          <w:sz w:val="24"/>
          <w:szCs w:val="24"/>
        </w:rPr>
      </w:pPr>
      <w:r w:rsidRPr="00FB4E54">
        <w:rPr>
          <w:rFonts w:eastAsia="Calibri" w:cs="Tahoma"/>
          <w:bCs/>
          <w:sz w:val="24"/>
          <w:szCs w:val="24"/>
        </w:rPr>
        <w:t xml:space="preserve">Give students time to discuss and work together to fill out what they already know about </w:t>
      </w:r>
      <w:r>
        <w:rPr>
          <w:rFonts w:eastAsia="Calibri" w:cs="Tahoma"/>
          <w:bCs/>
          <w:sz w:val="24"/>
          <w:szCs w:val="24"/>
        </w:rPr>
        <w:t>the topic</w:t>
      </w:r>
      <w:r w:rsidRPr="00FB4E54">
        <w:rPr>
          <w:rFonts w:eastAsia="Calibri" w:cs="Tahoma"/>
          <w:bCs/>
          <w:sz w:val="24"/>
          <w:szCs w:val="24"/>
        </w:rPr>
        <w:t xml:space="preserve"> and what they want to know about it.</w:t>
      </w:r>
    </w:p>
    <w:p w:rsidRPr="00FB4E54" w:rsidR="00D3058F" w:rsidP="00D3058F" w:rsidRDefault="00D3058F" w14:paraId="20A65312" w14:textId="77777777">
      <w:pPr>
        <w:widowControl w:val="0"/>
        <w:numPr>
          <w:ilvl w:val="0"/>
          <w:numId w:val="6"/>
        </w:numPr>
        <w:autoSpaceDE w:val="0"/>
        <w:autoSpaceDN w:val="0"/>
        <w:adjustRightInd w:val="0"/>
        <w:spacing w:after="0" w:line="240" w:lineRule="auto"/>
        <w:rPr>
          <w:rFonts w:eastAsia="Calibri" w:cs="Tahoma"/>
          <w:bCs/>
          <w:sz w:val="24"/>
          <w:szCs w:val="24"/>
        </w:rPr>
      </w:pPr>
      <w:r w:rsidRPr="00FB4E54">
        <w:rPr>
          <w:rFonts w:eastAsia="Calibri" w:cs="Tahoma"/>
          <w:bCs/>
          <w:sz w:val="24"/>
          <w:szCs w:val="24"/>
        </w:rPr>
        <w:t>The facilitator will walk around the room to support groups, answer questions and keep discussions on track.</w:t>
      </w:r>
    </w:p>
    <w:p w:rsidRPr="00FB4E54" w:rsidR="00D3058F" w:rsidP="00D3058F" w:rsidRDefault="00D3058F" w14:paraId="27CD9436" w14:textId="77777777">
      <w:pPr>
        <w:widowControl w:val="0"/>
        <w:numPr>
          <w:ilvl w:val="0"/>
          <w:numId w:val="6"/>
        </w:numPr>
        <w:autoSpaceDE w:val="0"/>
        <w:autoSpaceDN w:val="0"/>
        <w:adjustRightInd w:val="0"/>
        <w:spacing w:after="0" w:line="240" w:lineRule="auto"/>
        <w:rPr>
          <w:rFonts w:eastAsia="Calibri" w:cs="Tahoma"/>
          <w:bCs/>
          <w:sz w:val="24"/>
          <w:szCs w:val="24"/>
        </w:rPr>
      </w:pPr>
      <w:r w:rsidRPr="00FB4E54">
        <w:rPr>
          <w:rFonts w:eastAsia="Calibri" w:cs="Tahoma"/>
          <w:bCs/>
          <w:sz w:val="24"/>
          <w:szCs w:val="24"/>
        </w:rPr>
        <w:t>Call on a few groups to share what they wrote in their ‘K’ and ‘W’ sections.</w:t>
      </w:r>
    </w:p>
    <w:p w:rsidR="009F2702" w:rsidP="009E3DA7" w:rsidRDefault="009F2702" w14:paraId="3D4D315E" w14:textId="77777777">
      <w:pPr>
        <w:numPr>
          <w:ilvl w:val="0"/>
          <w:numId w:val="6"/>
        </w:numPr>
        <w:spacing w:after="0" w:line="240" w:lineRule="auto"/>
        <w:rPr>
          <w:rFonts w:eastAsia="Calibri" w:cstheme="minorHAnsi"/>
          <w:sz w:val="24"/>
          <w:szCs w:val="24"/>
        </w:rPr>
      </w:pPr>
      <w:r>
        <w:rPr>
          <w:rFonts w:eastAsia="Calibri" w:cstheme="minorHAnsi"/>
          <w:sz w:val="24"/>
          <w:szCs w:val="24"/>
        </w:rPr>
        <w:t xml:space="preserve">Project the </w:t>
      </w:r>
      <w:r w:rsidRPr="009F2702">
        <w:rPr>
          <w:rFonts w:eastAsia="Calibri" w:cstheme="minorHAnsi"/>
          <w:b/>
          <w:bCs/>
          <w:sz w:val="24"/>
          <w:szCs w:val="24"/>
        </w:rPr>
        <w:t>escape room</w:t>
      </w:r>
      <w:r>
        <w:rPr>
          <w:rFonts w:eastAsia="Calibri" w:cstheme="minorHAnsi"/>
          <w:sz w:val="24"/>
          <w:szCs w:val="24"/>
        </w:rPr>
        <w:t>.</w:t>
      </w:r>
    </w:p>
    <w:p w:rsidRPr="0095244C" w:rsidR="009E3DA7" w:rsidP="009E3DA7" w:rsidRDefault="009E3DA7" w14:paraId="63850443" w14:textId="2FBB3E2E">
      <w:pPr>
        <w:numPr>
          <w:ilvl w:val="0"/>
          <w:numId w:val="6"/>
        </w:numPr>
        <w:spacing w:after="0" w:line="240" w:lineRule="auto"/>
        <w:rPr>
          <w:rFonts w:eastAsia="Calibri" w:cstheme="minorHAnsi"/>
          <w:sz w:val="24"/>
          <w:szCs w:val="24"/>
        </w:rPr>
      </w:pPr>
      <w:r>
        <w:rPr>
          <w:rFonts w:eastAsia="Calibri" w:cstheme="minorHAnsi"/>
          <w:sz w:val="24"/>
          <w:szCs w:val="24"/>
        </w:rPr>
        <w:t>Explain that group</w:t>
      </w:r>
      <w:r w:rsidRPr="0095244C">
        <w:rPr>
          <w:rFonts w:eastAsia="Calibri" w:cstheme="minorHAnsi"/>
          <w:sz w:val="24"/>
          <w:szCs w:val="24"/>
        </w:rPr>
        <w:t>s will work together to solve clues and each clue will lead to a question they need to answer.</w:t>
      </w:r>
    </w:p>
    <w:p w:rsidRPr="0095244C" w:rsidR="009E3DA7" w:rsidP="009E3DA7" w:rsidRDefault="009E3DA7" w14:paraId="01016B47" w14:textId="77777777">
      <w:pPr>
        <w:numPr>
          <w:ilvl w:val="0"/>
          <w:numId w:val="6"/>
        </w:numPr>
        <w:spacing w:after="0" w:line="240" w:lineRule="auto"/>
        <w:rPr>
          <w:rFonts w:eastAsia="Calibri" w:cstheme="minorHAnsi"/>
          <w:sz w:val="24"/>
          <w:szCs w:val="24"/>
        </w:rPr>
      </w:pPr>
      <w:r w:rsidRPr="0095244C">
        <w:rPr>
          <w:rFonts w:eastAsia="Calibri" w:cstheme="minorHAnsi"/>
          <w:sz w:val="24"/>
          <w:szCs w:val="24"/>
        </w:rPr>
        <w:t>Present the first clue and ask a group to solve the clue to get to the question.</w:t>
      </w:r>
    </w:p>
    <w:p w:rsidRPr="0095244C" w:rsidR="009E3DA7" w:rsidP="009E3DA7" w:rsidRDefault="009E3DA7" w14:paraId="2E7D2377" w14:textId="77777777">
      <w:pPr>
        <w:numPr>
          <w:ilvl w:val="0"/>
          <w:numId w:val="6"/>
        </w:numPr>
        <w:spacing w:after="0" w:line="240" w:lineRule="auto"/>
        <w:rPr>
          <w:rFonts w:eastAsia="Calibri" w:cstheme="minorHAnsi"/>
          <w:sz w:val="24"/>
          <w:szCs w:val="24"/>
        </w:rPr>
      </w:pPr>
      <w:r>
        <w:rPr>
          <w:rFonts w:eastAsia="Calibri" w:cstheme="minorHAnsi"/>
          <w:sz w:val="24"/>
          <w:szCs w:val="24"/>
        </w:rPr>
        <w:t>Read the multiple-choice question aloud and a</w:t>
      </w:r>
      <w:r w:rsidRPr="0095244C">
        <w:rPr>
          <w:rFonts w:eastAsia="Calibri" w:cstheme="minorHAnsi"/>
          <w:sz w:val="24"/>
          <w:szCs w:val="24"/>
        </w:rPr>
        <w:t xml:space="preserve">llow </w:t>
      </w:r>
      <w:r>
        <w:rPr>
          <w:rFonts w:eastAsia="Calibri" w:cstheme="minorHAnsi"/>
          <w:sz w:val="24"/>
          <w:szCs w:val="24"/>
        </w:rPr>
        <w:t xml:space="preserve">small </w:t>
      </w:r>
      <w:r w:rsidRPr="0095244C">
        <w:rPr>
          <w:rFonts w:eastAsia="Calibri" w:cstheme="minorHAnsi"/>
          <w:sz w:val="24"/>
          <w:szCs w:val="24"/>
        </w:rPr>
        <w:t xml:space="preserve">groups time to discuss the </w:t>
      </w:r>
      <w:r>
        <w:rPr>
          <w:rFonts w:eastAsia="Calibri" w:cstheme="minorHAnsi"/>
          <w:sz w:val="24"/>
          <w:szCs w:val="24"/>
        </w:rPr>
        <w:t>answer</w:t>
      </w:r>
      <w:r w:rsidRPr="0095244C">
        <w:rPr>
          <w:rFonts w:eastAsia="Calibri" w:cstheme="minorHAnsi"/>
          <w:sz w:val="24"/>
          <w:szCs w:val="24"/>
        </w:rPr>
        <w:t xml:space="preserve"> together.</w:t>
      </w:r>
    </w:p>
    <w:p w:rsidRPr="00B87A38" w:rsidR="009E3DA7" w:rsidP="52EDF389" w:rsidRDefault="009E3DA7" w14:paraId="11C64734" w14:textId="6788FBAE">
      <w:pPr>
        <w:numPr>
          <w:ilvl w:val="0"/>
          <w:numId w:val="6"/>
        </w:numPr>
        <w:spacing w:after="0" w:line="240" w:lineRule="auto"/>
        <w:rPr>
          <w:rFonts w:eastAsia="Calibri" w:cs="Calibri" w:cstheme="minorAscii"/>
          <w:sz w:val="24"/>
          <w:szCs w:val="24"/>
        </w:rPr>
      </w:pPr>
      <w:r w:rsidRPr="52EDF389" w:rsidR="6CAA3501">
        <w:rPr>
          <w:rFonts w:eastAsia="Calibri" w:cs="Calibri" w:cstheme="minorAscii"/>
          <w:sz w:val="24"/>
          <w:szCs w:val="24"/>
        </w:rPr>
        <w:t xml:space="preserve">Each group will </w:t>
      </w:r>
      <w:r w:rsidRPr="52EDF389" w:rsidR="6CAA3501">
        <w:rPr>
          <w:rFonts w:eastAsia="Calibri" w:cs="Calibri" w:cstheme="minorAscii"/>
          <w:sz w:val="24"/>
          <w:szCs w:val="24"/>
        </w:rPr>
        <w:t>have</w:t>
      </w:r>
      <w:r w:rsidRPr="52EDF389" w:rsidR="6CAA3501">
        <w:rPr>
          <w:rFonts w:eastAsia="Calibri" w:cs="Calibri" w:cstheme="minorAscii"/>
          <w:sz w:val="24"/>
          <w:szCs w:val="24"/>
        </w:rPr>
        <w:t xml:space="preserve"> one group member hold up 1</w:t>
      </w:r>
      <w:r w:rsidRPr="52EDF389" w:rsidR="6CAA3501">
        <w:rPr>
          <w:rFonts w:eastAsia="Calibri" w:cs="Calibri" w:cstheme="minorAscii"/>
          <w:sz w:val="24"/>
          <w:szCs w:val="24"/>
        </w:rPr>
        <w:t xml:space="preserve">, </w:t>
      </w:r>
      <w:r w:rsidRPr="52EDF389" w:rsidR="6CAA3501">
        <w:rPr>
          <w:rFonts w:eastAsia="Calibri" w:cs="Calibri" w:cstheme="minorAscii"/>
          <w:sz w:val="24"/>
          <w:szCs w:val="24"/>
        </w:rPr>
        <w:t>2</w:t>
      </w:r>
      <w:r w:rsidRPr="52EDF389" w:rsidR="6CAA3501">
        <w:rPr>
          <w:rFonts w:eastAsia="Calibri" w:cs="Calibri" w:cstheme="minorAscii"/>
          <w:sz w:val="24"/>
          <w:szCs w:val="24"/>
        </w:rPr>
        <w:t>, 3</w:t>
      </w:r>
      <w:r w:rsidRPr="52EDF389" w:rsidR="61FF89C6">
        <w:rPr>
          <w:rFonts w:eastAsia="Calibri" w:cs="Calibri" w:cstheme="minorAscii"/>
          <w:sz w:val="24"/>
          <w:szCs w:val="24"/>
        </w:rPr>
        <w:t>,</w:t>
      </w:r>
      <w:r w:rsidRPr="52EDF389" w:rsidR="6CAA3501">
        <w:rPr>
          <w:rFonts w:eastAsia="Calibri" w:cs="Calibri" w:cstheme="minorAscii"/>
          <w:sz w:val="24"/>
          <w:szCs w:val="24"/>
        </w:rPr>
        <w:t xml:space="preserve"> or 4</w:t>
      </w:r>
      <w:r w:rsidRPr="52EDF389" w:rsidR="6CAA3501">
        <w:rPr>
          <w:rFonts w:eastAsia="Calibri" w:cs="Calibri" w:cstheme="minorAscii"/>
          <w:sz w:val="24"/>
          <w:szCs w:val="24"/>
        </w:rPr>
        <w:t xml:space="preserve"> fingers to show their chosen answer.</w:t>
      </w:r>
    </w:p>
    <w:p w:rsidRPr="0095244C" w:rsidR="009E3DA7" w:rsidP="009E3DA7" w:rsidRDefault="009E3DA7" w14:paraId="7EA652FE" w14:textId="77777777">
      <w:pPr>
        <w:numPr>
          <w:ilvl w:val="0"/>
          <w:numId w:val="6"/>
        </w:numPr>
        <w:spacing w:after="0" w:line="240" w:lineRule="auto"/>
        <w:rPr>
          <w:rFonts w:eastAsia="Calibri" w:cstheme="minorHAnsi"/>
          <w:sz w:val="24"/>
          <w:szCs w:val="24"/>
        </w:rPr>
      </w:pPr>
      <w:r w:rsidRPr="0095244C">
        <w:rPr>
          <w:rFonts w:eastAsia="Calibri" w:cstheme="minorHAnsi"/>
          <w:sz w:val="24"/>
          <w:szCs w:val="24"/>
        </w:rPr>
        <w:t xml:space="preserve">The facilitator will call on a few groups to share their reasoning before revealing the correct answer. </w:t>
      </w:r>
      <w:r>
        <w:rPr>
          <w:rFonts w:eastAsia="Calibri" w:cstheme="minorHAnsi"/>
          <w:sz w:val="24"/>
          <w:szCs w:val="24"/>
        </w:rPr>
        <w:t xml:space="preserve">As the facilitator, </w:t>
      </w:r>
      <w:r w:rsidRPr="0095244C">
        <w:rPr>
          <w:rFonts w:eastAsia="Calibri" w:cstheme="minorHAnsi"/>
          <w:sz w:val="24"/>
          <w:szCs w:val="24"/>
        </w:rPr>
        <w:t>expand on the answer as needed.</w:t>
      </w:r>
    </w:p>
    <w:p w:rsidR="009E3DA7" w:rsidP="009E3DA7" w:rsidRDefault="009E3DA7" w14:paraId="4DCACC34" w14:textId="2501F306">
      <w:pPr>
        <w:numPr>
          <w:ilvl w:val="0"/>
          <w:numId w:val="6"/>
        </w:numPr>
        <w:spacing w:after="0" w:line="240" w:lineRule="auto"/>
        <w:rPr>
          <w:rFonts w:eastAsia="Calibri" w:cstheme="minorHAnsi"/>
          <w:sz w:val="24"/>
          <w:szCs w:val="24"/>
        </w:rPr>
      </w:pPr>
      <w:r w:rsidRPr="0095244C">
        <w:rPr>
          <w:rFonts w:eastAsia="Calibri" w:cstheme="minorHAnsi"/>
          <w:sz w:val="24"/>
          <w:szCs w:val="24"/>
        </w:rPr>
        <w:t xml:space="preserve">Repeat steps </w:t>
      </w:r>
      <w:r w:rsidR="00096762">
        <w:rPr>
          <w:rFonts w:eastAsia="Calibri" w:cstheme="minorHAnsi"/>
          <w:sz w:val="24"/>
          <w:szCs w:val="24"/>
        </w:rPr>
        <w:t>12</w:t>
      </w:r>
      <w:r w:rsidRPr="0095244C">
        <w:rPr>
          <w:rFonts w:eastAsia="Calibri" w:cstheme="minorHAnsi"/>
          <w:sz w:val="24"/>
          <w:szCs w:val="24"/>
        </w:rPr>
        <w:t>–</w:t>
      </w:r>
      <w:r w:rsidR="00096762">
        <w:rPr>
          <w:rFonts w:eastAsia="Calibri" w:cstheme="minorHAnsi"/>
          <w:sz w:val="24"/>
          <w:szCs w:val="24"/>
        </w:rPr>
        <w:t>14</w:t>
      </w:r>
      <w:r w:rsidRPr="0095244C">
        <w:rPr>
          <w:rFonts w:eastAsia="Calibri" w:cstheme="minorHAnsi"/>
          <w:sz w:val="24"/>
          <w:szCs w:val="24"/>
        </w:rPr>
        <w:t xml:space="preserve"> until all questions have been covered.</w:t>
      </w:r>
    </w:p>
    <w:p w:rsidR="003466AA" w:rsidP="003466AA" w:rsidRDefault="00AD5647" w14:paraId="339D56F9" w14:textId="77777777">
      <w:pPr>
        <w:numPr>
          <w:ilvl w:val="0"/>
          <w:numId w:val="6"/>
        </w:numPr>
        <w:spacing w:after="0" w:line="240" w:lineRule="auto"/>
        <w:rPr>
          <w:rFonts w:eastAsia="Calibri" w:cstheme="minorHAnsi"/>
          <w:sz w:val="24"/>
          <w:szCs w:val="24"/>
        </w:rPr>
      </w:pPr>
      <w:r w:rsidRPr="0095244C">
        <w:rPr>
          <w:rFonts w:eastAsia="Calibri" w:cstheme="minorHAnsi"/>
          <w:sz w:val="24"/>
          <w:szCs w:val="24"/>
        </w:rPr>
        <w:t>Debrief the activity by having students reflect on what they learned.</w:t>
      </w:r>
    </w:p>
    <w:p w:rsidRPr="003466AA" w:rsidR="51D93980" w:rsidP="003466AA" w:rsidRDefault="0DE36409" w14:paraId="5D832D4D" w14:textId="4828905B">
      <w:pPr>
        <w:numPr>
          <w:ilvl w:val="0"/>
          <w:numId w:val="6"/>
        </w:numPr>
        <w:spacing w:after="0" w:line="240" w:lineRule="auto"/>
        <w:rPr>
          <w:rFonts w:eastAsia="Calibri" w:cstheme="minorHAnsi"/>
          <w:sz w:val="24"/>
          <w:szCs w:val="24"/>
        </w:rPr>
      </w:pPr>
      <w:r w:rsidRPr="003466AA">
        <w:rPr>
          <w:rFonts w:eastAsia="Calibri" w:cs="Tahoma"/>
          <w:sz w:val="24"/>
          <w:szCs w:val="24"/>
        </w:rPr>
        <w:t xml:space="preserve">Have </w:t>
      </w:r>
      <w:r w:rsidR="003466AA">
        <w:rPr>
          <w:rFonts w:eastAsia="Calibri" w:cs="Tahoma"/>
          <w:sz w:val="24"/>
          <w:szCs w:val="24"/>
        </w:rPr>
        <w:t>groups</w:t>
      </w:r>
      <w:r w:rsidRPr="003466AA">
        <w:rPr>
          <w:rFonts w:eastAsia="Calibri" w:cs="Tahoma"/>
          <w:sz w:val="24"/>
          <w:szCs w:val="24"/>
        </w:rPr>
        <w:t xml:space="preserve"> add what they learned to their KWL Chart </w:t>
      </w:r>
      <w:r w:rsidRPr="003466AA" w:rsidR="299D2360">
        <w:rPr>
          <w:rFonts w:eastAsia="Calibri" w:cs="Tahoma"/>
          <w:sz w:val="24"/>
          <w:szCs w:val="24"/>
        </w:rPr>
        <w:t>under the</w:t>
      </w:r>
      <w:r w:rsidR="006B0840">
        <w:rPr>
          <w:rFonts w:eastAsia="Calibri" w:cs="Tahoma"/>
          <w:sz w:val="24"/>
          <w:szCs w:val="24"/>
        </w:rPr>
        <w:t xml:space="preserve"> </w:t>
      </w:r>
      <w:r w:rsidRPr="003466AA" w:rsidR="006B0840">
        <w:rPr>
          <w:rFonts w:eastAsia="Calibri" w:cs="Tahoma"/>
          <w:sz w:val="24"/>
          <w:szCs w:val="24"/>
        </w:rPr>
        <w:t>‘L’ section</w:t>
      </w:r>
      <w:r w:rsidRPr="003466AA" w:rsidR="299D2360">
        <w:rPr>
          <w:rFonts w:eastAsia="Calibri" w:cs="Tahoma"/>
          <w:sz w:val="24"/>
          <w:szCs w:val="24"/>
        </w:rPr>
        <w:t xml:space="preserve">. </w:t>
      </w:r>
    </w:p>
    <w:p w:rsidR="00311ECB" w:rsidP="00311ECB" w:rsidRDefault="00311ECB" w14:paraId="1A6ACC40" w14:textId="5736C182">
      <w:pPr>
        <w:numPr>
          <w:ilvl w:val="0"/>
          <w:numId w:val="6"/>
        </w:numPr>
        <w:spacing w:after="0" w:line="240" w:lineRule="auto"/>
        <w:rPr>
          <w:rFonts w:eastAsia="Calibri" w:cstheme="minorHAnsi"/>
          <w:sz w:val="24"/>
          <w:szCs w:val="24"/>
        </w:rPr>
      </w:pPr>
      <w:r w:rsidRPr="00D9201B">
        <w:rPr>
          <w:rFonts w:eastAsia="Calibri" w:cstheme="minorHAnsi"/>
          <w:sz w:val="24"/>
          <w:szCs w:val="24"/>
        </w:rPr>
        <w:t xml:space="preserve">Allow students to share their </w:t>
      </w:r>
      <w:r w:rsidRPr="003466AA" w:rsidR="006B0840">
        <w:rPr>
          <w:rFonts w:eastAsia="Calibri" w:cs="Tahoma"/>
          <w:sz w:val="24"/>
          <w:szCs w:val="24"/>
        </w:rPr>
        <w:t>‘L’ section</w:t>
      </w:r>
      <w:r w:rsidRPr="00D9201B" w:rsidR="006B0840">
        <w:rPr>
          <w:rFonts w:eastAsia="Calibri" w:cstheme="minorHAnsi"/>
          <w:sz w:val="24"/>
          <w:szCs w:val="24"/>
        </w:rPr>
        <w:t xml:space="preserve"> </w:t>
      </w:r>
      <w:r w:rsidRPr="00D9201B">
        <w:rPr>
          <w:rFonts w:eastAsia="Calibri" w:cstheme="minorHAnsi"/>
          <w:sz w:val="24"/>
          <w:szCs w:val="24"/>
        </w:rPr>
        <w:t>if time permits.</w:t>
      </w:r>
    </w:p>
    <w:p w:rsidRPr="00BE5508" w:rsidR="6809B3DF" w:rsidP="00BE5508" w:rsidRDefault="00311ECB" w14:paraId="4D844445" w14:textId="5FAEFBFA">
      <w:pPr>
        <w:numPr>
          <w:ilvl w:val="0"/>
          <w:numId w:val="6"/>
        </w:numPr>
        <w:spacing w:after="0" w:line="240" w:lineRule="auto"/>
        <w:rPr>
          <w:rFonts w:eastAsia="Calibri" w:cstheme="minorHAnsi"/>
          <w:sz w:val="24"/>
          <w:szCs w:val="24"/>
        </w:rPr>
      </w:pPr>
      <w:r w:rsidRPr="00D70C71">
        <w:rPr>
          <w:rFonts w:cstheme="minorHAnsi"/>
          <w:sz w:val="24"/>
          <w:szCs w:val="24"/>
        </w:rPr>
        <w:t xml:space="preserve">Collect </w:t>
      </w:r>
      <w:r w:rsidR="00BE5508">
        <w:rPr>
          <w:rFonts w:cstheme="minorHAnsi"/>
          <w:sz w:val="24"/>
          <w:szCs w:val="24"/>
        </w:rPr>
        <w:t>KWL Charts</w:t>
      </w:r>
      <w:r w:rsidRPr="00D70C71">
        <w:rPr>
          <w:rFonts w:cstheme="minorHAnsi"/>
          <w:sz w:val="24"/>
          <w:szCs w:val="24"/>
        </w:rPr>
        <w:t xml:space="preserve"> as students exit the class and review to ensure they understand the content.</w:t>
      </w:r>
      <w:r w:rsidR="6809B3DF">
        <w:br w:type="page"/>
      </w:r>
    </w:p>
    <w:p w:rsidR="6809B3DF" w:rsidP="68C89D39" w:rsidRDefault="5102A0FA" w14:paraId="72B906DD" w14:textId="77777777">
      <w:pPr>
        <w:jc w:val="center"/>
        <w:rPr>
          <w:sz w:val="24"/>
          <w:szCs w:val="24"/>
        </w:rPr>
      </w:pPr>
      <w:r>
        <w:rPr>
          <w:noProof/>
        </w:rPr>
        <w:drawing>
          <wp:inline distT="0" distB="0" distL="0" distR="0" wp14:anchorId="0D0A325D" wp14:editId="7C4D4610">
            <wp:extent cx="2051685" cy="954405"/>
            <wp:effectExtent l="0" t="0" r="5715" b="0"/>
            <wp:docPr id="1431877833"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51685" cy="954405"/>
                    </a:xfrm>
                    <a:prstGeom prst="rect">
                      <a:avLst/>
                    </a:prstGeom>
                    <a:noFill/>
                    <a:ln>
                      <a:noFill/>
                    </a:ln>
                  </pic:spPr>
                </pic:pic>
              </a:graphicData>
            </a:graphic>
          </wp:inline>
        </w:drawing>
      </w:r>
    </w:p>
    <w:p w:rsidR="6809B3DF" w:rsidP="68C89D39" w:rsidRDefault="7A8481C0" w14:paraId="1B8C285D" w14:textId="5A475F82">
      <w:pPr>
        <w:widowControl w:val="0"/>
        <w:spacing w:after="0" w:line="240" w:lineRule="auto"/>
        <w:jc w:val="center"/>
        <w:outlineLvl w:val="0"/>
        <w:rPr>
          <w:rFonts w:ascii="Calibri" w:hAnsi="Calibri" w:eastAsia="Times New Roman" w:cs="Calibri"/>
          <w:sz w:val="20"/>
          <w:szCs w:val="20"/>
        </w:rPr>
      </w:pPr>
      <w:r w:rsidRPr="68C89D39">
        <w:rPr>
          <w:rFonts w:ascii="Calibri" w:hAnsi="Calibri" w:eastAsia="Times New Roman" w:cs="Calibri"/>
          <w:sz w:val="20"/>
          <w:szCs w:val="20"/>
        </w:rPr>
        <w:t>The Law-Related Education Academy is sponsored by the Arizona Foundation for Legal Services &amp; Education with funding made possible by the Arizona Supreme Court and the Arizona Department of Education.</w:t>
      </w:r>
    </w:p>
    <w:p w:rsidR="6809B3DF" w:rsidP="68C89D39" w:rsidRDefault="68C89D39" w14:paraId="3614C1B3" w14:textId="79E6B295">
      <w:pPr>
        <w:widowControl w:val="0"/>
        <w:spacing w:after="0" w:line="240" w:lineRule="auto"/>
        <w:jc w:val="center"/>
        <w:outlineLvl w:val="0"/>
        <w:rPr>
          <w:rFonts w:eastAsia="Calibri" w:cs="Calibri"/>
          <w:b/>
          <w:bCs/>
          <w:sz w:val="24"/>
          <w:szCs w:val="24"/>
        </w:rPr>
      </w:pPr>
      <w:r w:rsidRPr="2118C424">
        <w:rPr>
          <w:rFonts w:ascii="Calibri" w:hAnsi="Calibri" w:eastAsia="Times New Roman" w:cs="Calibri"/>
          <w:sz w:val="16"/>
          <w:szCs w:val="16"/>
        </w:rPr>
        <w:t>_______________________________________________________________________________________________________________________________________</w:t>
      </w:r>
    </w:p>
    <w:p w:rsidR="2118C424" w:rsidP="2118C424" w:rsidRDefault="2118C424" w14:paraId="31562123" w14:textId="68C75CF4">
      <w:pPr>
        <w:widowControl w:val="0"/>
        <w:spacing w:after="0" w:line="240" w:lineRule="auto"/>
        <w:jc w:val="center"/>
        <w:outlineLvl w:val="0"/>
        <w:rPr>
          <w:rFonts w:eastAsia="Calibri" w:cs="Calibri"/>
          <w:b/>
          <w:bCs/>
          <w:sz w:val="24"/>
          <w:szCs w:val="24"/>
        </w:rPr>
      </w:pPr>
    </w:p>
    <w:p w:rsidR="6809B3DF" w:rsidP="68C89D39" w:rsidRDefault="004033EF" w14:paraId="070CCA4D" w14:textId="2411993E">
      <w:pPr>
        <w:widowControl w:val="0"/>
        <w:spacing w:after="0" w:line="240" w:lineRule="auto"/>
        <w:jc w:val="center"/>
        <w:outlineLvl w:val="0"/>
        <w:rPr>
          <w:rFonts w:eastAsia="Calibri" w:cs="Calibri"/>
          <w:b/>
          <w:bCs/>
          <w:sz w:val="24"/>
          <w:szCs w:val="24"/>
        </w:rPr>
      </w:pPr>
      <w:r>
        <w:rPr>
          <w:rFonts w:eastAsia="Calibri" w:cs="Calibri"/>
          <w:b/>
          <w:bCs/>
          <w:sz w:val="24"/>
          <w:szCs w:val="24"/>
        </w:rPr>
        <w:t xml:space="preserve">Virtual </w:t>
      </w:r>
      <w:r w:rsidRPr="68C89D39" w:rsidR="369B5E28">
        <w:rPr>
          <w:rFonts w:eastAsia="Calibri" w:cs="Calibri"/>
          <w:b/>
          <w:bCs/>
          <w:sz w:val="24"/>
          <w:szCs w:val="24"/>
        </w:rPr>
        <w:t>Escape Room Lesson</w:t>
      </w:r>
      <w:r w:rsidRPr="68C89D39" w:rsidR="002E0744">
        <w:rPr>
          <w:rFonts w:eastAsia="Calibri" w:cs="Calibri"/>
          <w:b/>
          <w:bCs/>
          <w:sz w:val="24"/>
          <w:szCs w:val="24"/>
        </w:rPr>
        <w:t xml:space="preserve"> </w:t>
      </w:r>
      <w:r w:rsidRPr="68C89D39" w:rsidR="6F8984AC">
        <w:rPr>
          <w:rFonts w:eastAsia="Calibri" w:cs="Calibri"/>
          <w:b/>
          <w:bCs/>
          <w:sz w:val="24"/>
          <w:szCs w:val="24"/>
        </w:rPr>
        <w:t>Plan</w:t>
      </w:r>
    </w:p>
    <w:p w:rsidR="6809B3DF" w:rsidP="68C89D39" w:rsidRDefault="17C5E9AB" w14:paraId="1F78C22D" w14:textId="61B93123">
      <w:pPr>
        <w:widowControl w:val="0"/>
        <w:spacing w:after="0" w:line="240" w:lineRule="auto"/>
        <w:contextualSpacing/>
        <w:jc w:val="center"/>
        <w:rPr>
          <w:rFonts w:eastAsia="Tahoma"/>
          <w:color w:val="000000" w:themeColor="text1"/>
          <w:sz w:val="24"/>
          <w:szCs w:val="24"/>
        </w:rPr>
      </w:pPr>
      <w:r w:rsidRPr="68C89D39">
        <w:rPr>
          <w:rFonts w:eastAsia="Tahoma"/>
          <w:color w:val="000000" w:themeColor="text1"/>
          <w:sz w:val="24"/>
          <w:szCs w:val="24"/>
        </w:rPr>
        <w:t>(</w:t>
      </w:r>
      <w:r w:rsidR="00011692">
        <w:rPr>
          <w:rFonts w:eastAsia="Tahoma"/>
          <w:color w:val="000000" w:themeColor="text1"/>
          <w:sz w:val="24"/>
          <w:szCs w:val="24"/>
        </w:rPr>
        <w:t xml:space="preserve">Grades </w:t>
      </w:r>
      <w:r w:rsidR="006D0A2B">
        <w:rPr>
          <w:rFonts w:eastAsia="Tahoma"/>
          <w:color w:val="000000" w:themeColor="text1"/>
          <w:sz w:val="24"/>
          <w:szCs w:val="24"/>
        </w:rPr>
        <w:t>3-5</w:t>
      </w:r>
      <w:r w:rsidRPr="68C89D39">
        <w:rPr>
          <w:rFonts w:eastAsia="Tahoma"/>
          <w:color w:val="000000" w:themeColor="text1"/>
          <w:sz w:val="24"/>
          <w:szCs w:val="24"/>
        </w:rPr>
        <w:t>)</w:t>
      </w:r>
    </w:p>
    <w:p w:rsidRPr="007D0C4A" w:rsidR="6809B3DF" w:rsidP="68C89D39" w:rsidRDefault="6B67FE2C" w14:paraId="23CF4428" w14:textId="3168FCD4">
      <w:pPr>
        <w:tabs>
          <w:tab w:val="left" w:pos="7275"/>
        </w:tabs>
        <w:jc w:val="center"/>
        <w:rPr>
          <w:b/>
          <w:bCs/>
          <w:sz w:val="24"/>
          <w:szCs w:val="24"/>
        </w:rPr>
      </w:pPr>
      <w:r w:rsidRPr="00B24470">
        <w:rPr>
          <w:b/>
          <w:bCs/>
          <w:sz w:val="24"/>
          <w:szCs w:val="24"/>
        </w:rPr>
        <w:t>Arizona State Standards</w:t>
      </w:r>
      <w:r w:rsidR="008452C0">
        <w:rPr>
          <w:b/>
          <w:bCs/>
          <w:sz w:val="24"/>
          <w:szCs w:val="24"/>
        </w:rPr>
        <w:t xml:space="preserve"> Correlations</w:t>
      </w:r>
    </w:p>
    <w:p w:rsidR="68C89D39" w:rsidP="68C89D39" w:rsidRDefault="68C89D39" w14:paraId="38CD1E30" w14:textId="3576E355">
      <w:pPr>
        <w:tabs>
          <w:tab w:val="left" w:pos="7275"/>
        </w:tabs>
        <w:spacing w:after="0" w:line="240" w:lineRule="auto"/>
        <w:rPr>
          <w:b/>
          <w:bCs/>
          <w:sz w:val="24"/>
          <w:szCs w:val="24"/>
        </w:rPr>
      </w:pPr>
    </w:p>
    <w:p w:rsidRPr="00024BD9" w:rsidR="008452C0" w:rsidP="008452C0" w:rsidRDefault="008452C0" w14:paraId="48868767" w14:textId="77777777">
      <w:pPr>
        <w:spacing w:after="0" w:line="240" w:lineRule="auto"/>
        <w:rPr>
          <w:rFonts w:ascii="Calibri" w:hAnsi="Calibri" w:eastAsia="Times New Roman" w:cs="Calibri"/>
          <w:b/>
          <w:sz w:val="24"/>
          <w:szCs w:val="24"/>
        </w:rPr>
      </w:pPr>
      <w:r w:rsidRPr="00024BD9">
        <w:rPr>
          <w:rFonts w:ascii="Calibri" w:hAnsi="Calibri" w:eastAsia="Times New Roman" w:cs="Calibri"/>
          <w:b/>
          <w:sz w:val="24"/>
          <w:szCs w:val="24"/>
        </w:rPr>
        <w:t>Civics:</w:t>
      </w:r>
    </w:p>
    <w:p w:rsidRPr="00024BD9" w:rsidR="008452C0" w:rsidP="008452C0" w:rsidRDefault="008452C0" w14:paraId="6C0553BB" w14:textId="77777777">
      <w:pPr>
        <w:spacing w:after="0" w:line="240" w:lineRule="auto"/>
        <w:rPr>
          <w:rFonts w:ascii="Calibri" w:hAnsi="Calibri" w:eastAsia="Times New Roman" w:cs="Calibri"/>
          <w:sz w:val="24"/>
          <w:szCs w:val="24"/>
        </w:rPr>
      </w:pPr>
      <w:r w:rsidRPr="00024BD9">
        <w:rPr>
          <w:rFonts w:ascii="Calibri" w:hAnsi="Calibri" w:eastAsia="Times New Roman" w:cs="Calibri"/>
          <w:sz w:val="24"/>
          <w:szCs w:val="24"/>
        </w:rPr>
        <w:t>K.C4.1 Explain how people work together to identify and solve problems within the classroom and school.</w:t>
      </w:r>
    </w:p>
    <w:p w:rsidRPr="00024BD9" w:rsidR="008452C0" w:rsidP="008452C0" w:rsidRDefault="008452C0" w14:paraId="236A1A8E" w14:textId="77777777">
      <w:pPr>
        <w:spacing w:after="0" w:line="240" w:lineRule="auto"/>
        <w:rPr>
          <w:rFonts w:ascii="Calibri" w:hAnsi="Calibri" w:eastAsia="Calibri" w:cs="Calibri"/>
          <w:b/>
          <w:sz w:val="24"/>
          <w:szCs w:val="24"/>
        </w:rPr>
      </w:pPr>
    </w:p>
    <w:p w:rsidRPr="00024BD9" w:rsidR="008452C0" w:rsidP="008452C0" w:rsidRDefault="008452C0" w14:paraId="38898989" w14:textId="77777777">
      <w:pPr>
        <w:spacing w:after="0" w:line="240" w:lineRule="auto"/>
        <w:rPr>
          <w:rFonts w:ascii="Calibri" w:hAnsi="Calibri" w:eastAsia="Calibri" w:cs="Calibri"/>
          <w:b/>
          <w:sz w:val="24"/>
          <w:szCs w:val="24"/>
        </w:rPr>
      </w:pPr>
      <w:r w:rsidRPr="00024BD9">
        <w:rPr>
          <w:rFonts w:ascii="Calibri" w:hAnsi="Calibri" w:eastAsia="Calibri" w:cs="Calibri"/>
          <w:b/>
          <w:sz w:val="24"/>
          <w:szCs w:val="24"/>
        </w:rPr>
        <w:t xml:space="preserve">Reading:  </w:t>
      </w:r>
    </w:p>
    <w:p w:rsidRPr="00024BD9" w:rsidR="008452C0" w:rsidP="008452C0" w:rsidRDefault="008452C0" w14:paraId="0F6E1F58"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K.RL.10</w:t>
      </w:r>
      <w:proofErr w:type="gramStart"/>
      <w:r w:rsidRPr="00024BD9">
        <w:rPr>
          <w:rFonts w:ascii="Calibri" w:hAnsi="Calibri" w:eastAsia="Calibri" w:cs="Calibri"/>
          <w:sz w:val="24"/>
          <w:szCs w:val="24"/>
        </w:rPr>
        <w:t>:  With</w:t>
      </w:r>
      <w:proofErr w:type="gramEnd"/>
      <w:r w:rsidRPr="00024BD9">
        <w:rPr>
          <w:rFonts w:ascii="Calibri" w:hAnsi="Calibri" w:eastAsia="Calibri" w:cs="Calibri"/>
          <w:sz w:val="24"/>
          <w:szCs w:val="24"/>
        </w:rPr>
        <w:t xml:space="preserve"> prompting and support, actively engage in group reading activities with purpose and understanding.</w:t>
      </w:r>
    </w:p>
    <w:p w:rsidRPr="00024BD9" w:rsidR="008452C0" w:rsidP="008452C0" w:rsidRDefault="008452C0" w14:paraId="0EB52CE4" w14:textId="77777777">
      <w:pPr>
        <w:spacing w:after="0" w:line="240" w:lineRule="auto"/>
        <w:rPr>
          <w:rFonts w:ascii="Calibri" w:hAnsi="Calibri" w:eastAsia="Calibri" w:cs="Calibri"/>
          <w:b/>
          <w:sz w:val="24"/>
          <w:szCs w:val="24"/>
        </w:rPr>
      </w:pPr>
    </w:p>
    <w:p w:rsidRPr="00024BD9" w:rsidR="008452C0" w:rsidP="008452C0" w:rsidRDefault="008452C0" w14:paraId="5787E9F6" w14:textId="77777777">
      <w:pPr>
        <w:spacing w:after="0" w:line="240" w:lineRule="auto"/>
        <w:rPr>
          <w:rFonts w:ascii="Calibri" w:hAnsi="Calibri" w:eastAsia="Calibri" w:cs="Calibri"/>
          <w:b/>
          <w:sz w:val="24"/>
          <w:szCs w:val="24"/>
        </w:rPr>
      </w:pPr>
      <w:r w:rsidRPr="00024BD9">
        <w:rPr>
          <w:rFonts w:ascii="Calibri" w:hAnsi="Calibri" w:eastAsia="Calibri" w:cs="Calibri"/>
          <w:b/>
          <w:sz w:val="24"/>
          <w:szCs w:val="24"/>
        </w:rPr>
        <w:t>Comprehension and Collaboration:</w:t>
      </w:r>
    </w:p>
    <w:p w:rsidRPr="00024BD9" w:rsidR="008452C0" w:rsidP="008452C0" w:rsidRDefault="008452C0" w14:paraId="142778FB"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K.SL.1</w:t>
      </w:r>
      <w:r w:rsidRPr="00024BD9">
        <w:rPr>
          <w:rFonts w:ascii="Calibri" w:hAnsi="Calibri" w:eastAsia="Calibri" w:cs="Calibri"/>
          <w:sz w:val="24"/>
          <w:szCs w:val="24"/>
        </w:rPr>
        <w:tab/>
      </w:r>
      <w:r w:rsidRPr="00024BD9">
        <w:rPr>
          <w:rFonts w:ascii="Calibri" w:hAnsi="Calibri" w:eastAsia="Calibri" w:cs="Calibri"/>
          <w:sz w:val="24"/>
          <w:szCs w:val="24"/>
        </w:rPr>
        <w:t>Participate in collaborative conversations with diverse partners about topics and texts with peers and adults in small and larger groups.</w:t>
      </w:r>
    </w:p>
    <w:p w:rsidRPr="00024BD9" w:rsidR="008452C0" w:rsidP="008452C0" w:rsidRDefault="008452C0" w14:paraId="4958FD44"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K.SL.5</w:t>
      </w:r>
      <w:r w:rsidRPr="00024BD9">
        <w:rPr>
          <w:rFonts w:ascii="Calibri" w:hAnsi="Calibri" w:eastAsia="Calibri" w:cs="Calibri"/>
          <w:sz w:val="24"/>
          <w:szCs w:val="24"/>
        </w:rPr>
        <w:tab/>
      </w:r>
      <w:r w:rsidRPr="00024BD9">
        <w:rPr>
          <w:rFonts w:ascii="Calibri" w:hAnsi="Calibri" w:eastAsia="Calibri" w:cs="Calibri"/>
          <w:sz w:val="24"/>
          <w:szCs w:val="24"/>
        </w:rPr>
        <w:t xml:space="preserve">Add drawings or other visual displays to descriptions as desired to provide additional detail. </w:t>
      </w:r>
    </w:p>
    <w:p w:rsidRPr="00024BD9" w:rsidR="008452C0" w:rsidP="008452C0" w:rsidRDefault="008452C0" w14:paraId="75F8E980" w14:textId="77777777">
      <w:pPr>
        <w:spacing w:after="0" w:line="240" w:lineRule="auto"/>
        <w:rPr>
          <w:rFonts w:ascii="Calibri" w:hAnsi="Calibri" w:eastAsia="Calibri" w:cs="Calibri"/>
          <w:b/>
          <w:sz w:val="24"/>
          <w:szCs w:val="24"/>
        </w:rPr>
      </w:pPr>
    </w:p>
    <w:p w:rsidRPr="00024BD9" w:rsidR="008452C0" w:rsidP="008452C0" w:rsidRDefault="008452C0" w14:paraId="6922BE7F" w14:textId="77777777">
      <w:pPr>
        <w:spacing w:after="0" w:line="240" w:lineRule="auto"/>
        <w:rPr>
          <w:rFonts w:ascii="Calibri" w:hAnsi="Calibri" w:eastAsia="Calibri" w:cs="Calibri"/>
          <w:b/>
          <w:sz w:val="24"/>
          <w:szCs w:val="24"/>
        </w:rPr>
      </w:pPr>
      <w:r w:rsidRPr="00024BD9">
        <w:rPr>
          <w:rFonts w:ascii="Calibri" w:hAnsi="Calibri" w:eastAsia="Calibri" w:cs="Calibri"/>
          <w:b/>
          <w:sz w:val="24"/>
          <w:szCs w:val="24"/>
        </w:rPr>
        <w:t>Vocabulary:</w:t>
      </w:r>
    </w:p>
    <w:p w:rsidRPr="00024BD9" w:rsidR="008452C0" w:rsidP="008452C0" w:rsidRDefault="008452C0" w14:paraId="74F2F6A9"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K.L.6</w:t>
      </w:r>
      <w:r w:rsidRPr="00024BD9">
        <w:rPr>
          <w:rFonts w:ascii="Calibri" w:hAnsi="Calibri" w:eastAsia="Calibri" w:cs="Calibri"/>
          <w:sz w:val="24"/>
          <w:szCs w:val="24"/>
        </w:rPr>
        <w:tab/>
      </w:r>
      <w:r w:rsidRPr="00024BD9">
        <w:rPr>
          <w:rFonts w:ascii="Calibri" w:hAnsi="Calibri" w:eastAsia="Calibri" w:cs="Calibri"/>
          <w:sz w:val="24"/>
          <w:szCs w:val="24"/>
        </w:rPr>
        <w:t>Use words and phrases acquired through conversations, reading, and being read to, and responding to texts.</w:t>
      </w:r>
    </w:p>
    <w:p w:rsidR="6809B3DF" w:rsidP="6809B3DF" w:rsidRDefault="6809B3DF" w14:paraId="5047195B" w14:textId="37EB1E5D">
      <w:pPr>
        <w:tabs>
          <w:tab w:val="left" w:pos="7275"/>
        </w:tabs>
        <w:ind w:firstLine="720"/>
        <w:rPr>
          <w:rFonts w:ascii="Calibri" w:hAnsi="Calibri" w:eastAsia="Calibri" w:cs="Calibri"/>
          <w:sz w:val="24"/>
          <w:szCs w:val="24"/>
        </w:rPr>
      </w:pPr>
    </w:p>
    <w:p w:rsidRPr="00613844" w:rsidR="00613844" w:rsidP="00613844" w:rsidRDefault="00613844" w14:paraId="79D987A0" w14:textId="77777777">
      <w:pPr>
        <w:rPr>
          <w:rFonts w:ascii="Calibri" w:hAnsi="Calibri" w:eastAsia="Calibri" w:cs="Calibri"/>
          <w:sz w:val="24"/>
          <w:szCs w:val="24"/>
        </w:rPr>
      </w:pPr>
    </w:p>
    <w:p w:rsidRPr="00613844" w:rsidR="00613844" w:rsidP="00613844" w:rsidRDefault="00613844" w14:paraId="72DAD0AB" w14:textId="77777777">
      <w:pPr>
        <w:rPr>
          <w:rFonts w:ascii="Calibri" w:hAnsi="Calibri" w:eastAsia="Calibri" w:cs="Calibri"/>
          <w:sz w:val="24"/>
          <w:szCs w:val="24"/>
        </w:rPr>
      </w:pPr>
    </w:p>
    <w:p w:rsidRPr="00613844" w:rsidR="00613844" w:rsidP="00613844" w:rsidRDefault="00613844" w14:paraId="1E21C7C2" w14:textId="77777777">
      <w:pPr>
        <w:rPr>
          <w:rFonts w:ascii="Calibri" w:hAnsi="Calibri" w:eastAsia="Calibri" w:cs="Calibri"/>
          <w:sz w:val="24"/>
          <w:szCs w:val="24"/>
        </w:rPr>
      </w:pPr>
    </w:p>
    <w:p w:rsidRPr="00613844" w:rsidR="00613844" w:rsidP="00613844" w:rsidRDefault="00613844" w14:paraId="43059905" w14:textId="77777777">
      <w:pPr>
        <w:rPr>
          <w:rFonts w:ascii="Calibri" w:hAnsi="Calibri" w:eastAsia="Calibri" w:cs="Calibri"/>
          <w:sz w:val="24"/>
          <w:szCs w:val="24"/>
        </w:rPr>
      </w:pPr>
    </w:p>
    <w:p w:rsidRPr="00613844" w:rsidR="00613844" w:rsidP="00613844" w:rsidRDefault="00613844" w14:paraId="5E73FA31" w14:textId="77777777">
      <w:pPr>
        <w:rPr>
          <w:rFonts w:ascii="Calibri" w:hAnsi="Calibri" w:eastAsia="Calibri" w:cs="Calibri"/>
          <w:sz w:val="24"/>
          <w:szCs w:val="24"/>
        </w:rPr>
      </w:pPr>
    </w:p>
    <w:p w:rsidRPr="00613844" w:rsidR="00613844" w:rsidP="00613844" w:rsidRDefault="00613844" w14:paraId="3F319E73" w14:textId="77777777">
      <w:pPr>
        <w:rPr>
          <w:rFonts w:ascii="Calibri" w:hAnsi="Calibri" w:eastAsia="Calibri" w:cs="Calibri"/>
          <w:sz w:val="24"/>
          <w:szCs w:val="24"/>
        </w:rPr>
      </w:pPr>
    </w:p>
    <w:p w:rsidRPr="00613844" w:rsidR="00613844" w:rsidP="00613844" w:rsidRDefault="00613844" w14:paraId="0CBA1A5C" w14:textId="77777777">
      <w:pPr>
        <w:rPr>
          <w:rFonts w:ascii="Calibri" w:hAnsi="Calibri" w:eastAsia="Calibri" w:cs="Calibri"/>
          <w:sz w:val="24"/>
          <w:szCs w:val="24"/>
        </w:rPr>
      </w:pPr>
    </w:p>
    <w:p w:rsidRPr="00613844" w:rsidR="00613844" w:rsidP="00613844" w:rsidRDefault="00613844" w14:paraId="2CA6324C" w14:textId="77777777">
      <w:pPr>
        <w:rPr>
          <w:rFonts w:ascii="Calibri" w:hAnsi="Calibri" w:eastAsia="Calibri" w:cs="Calibri"/>
          <w:sz w:val="24"/>
          <w:szCs w:val="24"/>
        </w:rPr>
      </w:pPr>
    </w:p>
    <w:p w:rsidRPr="00613844" w:rsidR="00613844" w:rsidP="00613844" w:rsidRDefault="00613844" w14:paraId="170BEA5F" w14:textId="3F2B035F">
      <w:pPr>
        <w:tabs>
          <w:tab w:val="left" w:pos="6531"/>
        </w:tabs>
        <w:rPr>
          <w:rFonts w:ascii="Calibri" w:hAnsi="Calibri" w:eastAsia="Calibri" w:cs="Calibri"/>
          <w:sz w:val="24"/>
          <w:szCs w:val="24"/>
        </w:rPr>
      </w:pPr>
      <w:r>
        <w:rPr>
          <w:rFonts w:ascii="Calibri" w:hAnsi="Calibri" w:eastAsia="Calibri" w:cs="Calibri"/>
          <w:sz w:val="24"/>
          <w:szCs w:val="24"/>
        </w:rPr>
        <w:tab/>
      </w:r>
    </w:p>
    <w:sectPr w:rsidRPr="00613844" w:rsidR="00613844" w:rsidSect="00412D98">
      <w:headerReference w:type="even" r:id="rId13"/>
      <w:headerReference w:type="default" r:id="rId14"/>
      <w:footerReference w:type="even" r:id="rId15"/>
      <w:footerReference w:type="default" r:id="rId16"/>
      <w:headerReference w:type="first" r:id="rId17"/>
      <w:footerReference w:type="first" r:id="rId18"/>
      <w:pgSz w:w="12240" w:h="15840" w:orient="portrait"/>
      <w:pgMar w:top="720" w:right="720" w:bottom="720" w:left="720" w:header="720" w:footer="720" w:gutter="0"/>
      <w:pgBorders w:offsetFrom="page">
        <w:top w:val="thinThickMediumGap" w:color="auto" w:sz="12" w:space="24"/>
        <w:left w:val="thinThickMediumGap" w:color="auto" w:sz="12" w:space="24"/>
        <w:bottom w:val="thickThinMediumGap" w:color="auto" w:sz="12" w:space="24"/>
        <w:right w:val="thickThinMediumGap" w:color="auto" w:sz="12" w:space="2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3519" w:rsidP="00DD3CC7" w:rsidRDefault="00CC3519" w14:paraId="437C3856" w14:textId="77777777">
      <w:pPr>
        <w:spacing w:after="0" w:line="240" w:lineRule="auto"/>
      </w:pPr>
      <w:r>
        <w:separator/>
      </w:r>
    </w:p>
  </w:endnote>
  <w:endnote w:type="continuationSeparator" w:id="0">
    <w:p w:rsidR="00CC3519" w:rsidP="00DD3CC7" w:rsidRDefault="00CC3519" w14:paraId="3E6EC2C7" w14:textId="77777777">
      <w:pPr>
        <w:spacing w:after="0" w:line="240" w:lineRule="auto"/>
      </w:pPr>
      <w:r>
        <w:continuationSeparator/>
      </w:r>
    </w:p>
  </w:endnote>
  <w:endnote w:type="continuationNotice" w:id="1">
    <w:p w:rsidR="00CC3519" w:rsidRDefault="00CC3519" w14:paraId="5581AC9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844" w:rsidRDefault="00613844" w14:paraId="1E2DAE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3CC7" w:rsidRDefault="00DD3CC7" w14:paraId="76ABD571" w14:textId="7081CDB9">
    <w:pPr>
      <w:pStyle w:val="Footer"/>
      <w:pBdr>
        <w:top w:val="thinThickSmallGap" w:color="622423" w:themeColor="accent2" w:themeShade="7F" w:sz="24" w:space="1"/>
      </w:pBdr>
      <w:rPr>
        <w:rFonts w:asciiTheme="majorHAnsi" w:hAnsiTheme="majorHAnsi" w:eastAsiaTheme="majorEastAsia" w:cstheme="majorBidi"/>
      </w:rPr>
    </w:pPr>
    <w:r>
      <w:rPr>
        <w:rFonts w:asciiTheme="majorHAnsi" w:hAnsiTheme="majorHAnsi" w:eastAsiaTheme="majorEastAsia" w:cstheme="majorBidi"/>
      </w:rPr>
      <w:t xml:space="preserve">Arizona Foundation for Legal Services and Education  </w:t>
    </w:r>
    <w:r w:rsidR="001B57D3">
      <w:rPr>
        <w:rFonts w:asciiTheme="majorHAnsi" w:hAnsiTheme="majorHAnsi" w:eastAsiaTheme="majorEastAsia" w:cstheme="majorBidi"/>
      </w:rPr>
      <w:t xml:space="preserve">                          </w:t>
    </w:r>
    <w:r w:rsidR="006A599C">
      <w:rPr>
        <w:rFonts w:asciiTheme="majorHAnsi" w:hAnsiTheme="majorHAnsi" w:eastAsiaTheme="majorEastAsia" w:cstheme="majorBidi"/>
      </w:rPr>
      <w:t>Ju</w:t>
    </w:r>
    <w:r w:rsidR="00613844">
      <w:rPr>
        <w:rFonts w:asciiTheme="majorHAnsi" w:hAnsiTheme="majorHAnsi" w:eastAsiaTheme="majorEastAsia" w:cstheme="majorBidi"/>
      </w:rPr>
      <w:t>ne</w:t>
    </w:r>
    <w:r w:rsidR="006A599C">
      <w:rPr>
        <w:rFonts w:asciiTheme="majorHAnsi" w:hAnsiTheme="majorHAnsi" w:eastAsiaTheme="majorEastAsia" w:cstheme="majorBidi"/>
      </w:rPr>
      <w:t xml:space="preserve"> 202</w:t>
    </w:r>
    <w:r w:rsidR="006D0A2B">
      <w:rPr>
        <w:rFonts w:asciiTheme="majorHAnsi" w:hAnsiTheme="majorHAnsi" w:eastAsiaTheme="majorEastAsia" w:cstheme="majorBidi"/>
      </w:rPr>
      <w:t>6</w:t>
    </w:r>
    <w:r>
      <w:rPr>
        <w:rFonts w:asciiTheme="majorHAnsi" w:hAnsiTheme="majorHAnsi" w:eastAsiaTheme="majorEastAsia" w:cstheme="majorBidi"/>
      </w:rPr>
      <w:ptab w:alignment="right" w:relativeTo="margin" w:leader="none"/>
    </w:r>
    <w:r>
      <w:rPr>
        <w:rFonts w:asciiTheme="majorHAnsi" w:hAnsiTheme="majorHAnsi" w:eastAsiaTheme="majorEastAsia"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A47F63" w:rsidR="00A47F63">
      <w:rPr>
        <w:rFonts w:asciiTheme="majorHAnsi" w:hAnsiTheme="majorHAnsi" w:eastAsiaTheme="majorEastAsia" w:cstheme="majorBidi"/>
        <w:noProof/>
      </w:rPr>
      <w:t>1</w:t>
    </w:r>
    <w:r>
      <w:rPr>
        <w:rFonts w:asciiTheme="majorHAnsi" w:hAnsiTheme="majorHAnsi" w:eastAsiaTheme="majorEastAsia" w:cstheme="majorBidi"/>
        <w:noProof/>
      </w:rPr>
      <w:fldChar w:fldCharType="end"/>
    </w:r>
  </w:p>
  <w:p w:rsidR="00DD3CC7" w:rsidRDefault="00DD3CC7" w14:paraId="39283E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844" w:rsidRDefault="00613844" w14:paraId="6A64E05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3519" w:rsidP="00DD3CC7" w:rsidRDefault="00CC3519" w14:paraId="3145DAE8" w14:textId="77777777">
      <w:pPr>
        <w:spacing w:after="0" w:line="240" w:lineRule="auto"/>
      </w:pPr>
      <w:r>
        <w:separator/>
      </w:r>
    </w:p>
  </w:footnote>
  <w:footnote w:type="continuationSeparator" w:id="0">
    <w:p w:rsidR="00CC3519" w:rsidP="00DD3CC7" w:rsidRDefault="00CC3519" w14:paraId="73FB0E2C" w14:textId="77777777">
      <w:pPr>
        <w:spacing w:after="0" w:line="240" w:lineRule="auto"/>
      </w:pPr>
      <w:r>
        <w:continuationSeparator/>
      </w:r>
    </w:p>
  </w:footnote>
  <w:footnote w:type="continuationNotice" w:id="1">
    <w:p w:rsidR="00CC3519" w:rsidRDefault="00CC3519" w14:paraId="353BF8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844" w:rsidRDefault="00613844" w14:paraId="0FC74C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844" w:rsidRDefault="00613844" w14:paraId="71A6B6B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844" w:rsidRDefault="00613844" w14:paraId="730C5A6E"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rgpv0X44pg+NWI" int2:id="jAw485yp">
      <int2:state int2:value="Rejected" int2:type="LegacyProofing"/>
    </int2:textHash>
    <int2:bookmark int2:bookmarkName="_Int_WlFQYBSW" int2:invalidationBookmarkName="" int2:hashCode="2z1AWxBnWZjAMC" int2:id="Q4rHeo3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AF6F"/>
    <w:multiLevelType w:val="hybridMultilevel"/>
    <w:tmpl w:val="FFFFFFFF"/>
    <w:lvl w:ilvl="0" w:tplc="63C4D31A">
      <w:start w:val="1"/>
      <w:numFmt w:val="bullet"/>
      <w:lvlText w:val=""/>
      <w:lvlJc w:val="left"/>
      <w:pPr>
        <w:ind w:left="720" w:hanging="360"/>
      </w:pPr>
      <w:rPr>
        <w:rFonts w:hint="default" w:ascii="Symbol" w:hAnsi="Symbol"/>
      </w:rPr>
    </w:lvl>
    <w:lvl w:ilvl="1" w:tplc="03A87E3E">
      <w:start w:val="1"/>
      <w:numFmt w:val="bullet"/>
      <w:lvlText w:val=""/>
      <w:lvlJc w:val="left"/>
      <w:pPr>
        <w:ind w:left="1440" w:hanging="360"/>
      </w:pPr>
      <w:rPr>
        <w:rFonts w:hint="default" w:ascii="Symbol" w:hAnsi="Symbol"/>
      </w:rPr>
    </w:lvl>
    <w:lvl w:ilvl="2" w:tplc="991EBDBA">
      <w:start w:val="1"/>
      <w:numFmt w:val="bullet"/>
      <w:lvlText w:val=""/>
      <w:lvlJc w:val="left"/>
      <w:pPr>
        <w:ind w:left="2160" w:hanging="360"/>
      </w:pPr>
      <w:rPr>
        <w:rFonts w:hint="default" w:ascii="Wingdings" w:hAnsi="Wingdings"/>
      </w:rPr>
    </w:lvl>
    <w:lvl w:ilvl="3" w:tplc="105CFE0E">
      <w:start w:val="1"/>
      <w:numFmt w:val="bullet"/>
      <w:lvlText w:val=""/>
      <w:lvlJc w:val="left"/>
      <w:pPr>
        <w:ind w:left="2880" w:hanging="360"/>
      </w:pPr>
      <w:rPr>
        <w:rFonts w:hint="default" w:ascii="Symbol" w:hAnsi="Symbol"/>
      </w:rPr>
    </w:lvl>
    <w:lvl w:ilvl="4" w:tplc="F00462A0">
      <w:start w:val="1"/>
      <w:numFmt w:val="bullet"/>
      <w:lvlText w:val="o"/>
      <w:lvlJc w:val="left"/>
      <w:pPr>
        <w:ind w:left="3600" w:hanging="360"/>
      </w:pPr>
      <w:rPr>
        <w:rFonts w:hint="default" w:ascii="Courier New" w:hAnsi="Courier New"/>
      </w:rPr>
    </w:lvl>
    <w:lvl w:ilvl="5" w:tplc="30D827B6">
      <w:start w:val="1"/>
      <w:numFmt w:val="bullet"/>
      <w:lvlText w:val=""/>
      <w:lvlJc w:val="left"/>
      <w:pPr>
        <w:ind w:left="4320" w:hanging="360"/>
      </w:pPr>
      <w:rPr>
        <w:rFonts w:hint="default" w:ascii="Wingdings" w:hAnsi="Wingdings"/>
      </w:rPr>
    </w:lvl>
    <w:lvl w:ilvl="6" w:tplc="EA402BA4">
      <w:start w:val="1"/>
      <w:numFmt w:val="bullet"/>
      <w:lvlText w:val=""/>
      <w:lvlJc w:val="left"/>
      <w:pPr>
        <w:ind w:left="5040" w:hanging="360"/>
      </w:pPr>
      <w:rPr>
        <w:rFonts w:hint="default" w:ascii="Symbol" w:hAnsi="Symbol"/>
      </w:rPr>
    </w:lvl>
    <w:lvl w:ilvl="7" w:tplc="7B9EFC4A">
      <w:start w:val="1"/>
      <w:numFmt w:val="bullet"/>
      <w:lvlText w:val="o"/>
      <w:lvlJc w:val="left"/>
      <w:pPr>
        <w:ind w:left="5760" w:hanging="360"/>
      </w:pPr>
      <w:rPr>
        <w:rFonts w:hint="default" w:ascii="Courier New" w:hAnsi="Courier New"/>
      </w:rPr>
    </w:lvl>
    <w:lvl w:ilvl="8" w:tplc="6C4E59C4">
      <w:start w:val="1"/>
      <w:numFmt w:val="bullet"/>
      <w:lvlText w:val=""/>
      <w:lvlJc w:val="left"/>
      <w:pPr>
        <w:ind w:left="6480" w:hanging="360"/>
      </w:pPr>
      <w:rPr>
        <w:rFonts w:hint="default" w:ascii="Wingdings" w:hAnsi="Wingdings"/>
      </w:rPr>
    </w:lvl>
  </w:abstractNum>
  <w:abstractNum w:abstractNumId="1" w15:restartNumberingAfterBreak="0">
    <w:nsid w:val="18BD4A11"/>
    <w:multiLevelType w:val="hybridMultilevel"/>
    <w:tmpl w:val="A4561FCE"/>
    <w:lvl w:ilvl="0" w:tplc="767875FE">
      <w:start w:val="1"/>
      <w:numFmt w:val="bullet"/>
      <w:lvlText w:val=""/>
      <w:lvlJc w:val="left"/>
      <w:pPr>
        <w:ind w:left="720" w:hanging="360"/>
      </w:pPr>
      <w:rPr>
        <w:rFonts w:hint="default" w:ascii="Symbol" w:hAnsi="Symbol"/>
      </w:rPr>
    </w:lvl>
    <w:lvl w:ilvl="1" w:tplc="00AC40F4">
      <w:start w:val="1"/>
      <w:numFmt w:val="bullet"/>
      <w:lvlText w:val="o"/>
      <w:lvlJc w:val="left"/>
      <w:pPr>
        <w:ind w:left="1440" w:hanging="360"/>
      </w:pPr>
      <w:rPr>
        <w:rFonts w:hint="default" w:ascii="Courier New" w:hAnsi="Courier New"/>
      </w:rPr>
    </w:lvl>
    <w:lvl w:ilvl="2" w:tplc="5378B4E4">
      <w:start w:val="1"/>
      <w:numFmt w:val="bullet"/>
      <w:lvlText w:val=""/>
      <w:lvlJc w:val="left"/>
      <w:pPr>
        <w:ind w:left="2160" w:hanging="360"/>
      </w:pPr>
      <w:rPr>
        <w:rFonts w:hint="default" w:ascii="Wingdings" w:hAnsi="Wingdings"/>
      </w:rPr>
    </w:lvl>
    <w:lvl w:ilvl="3" w:tplc="FC2A658C">
      <w:start w:val="1"/>
      <w:numFmt w:val="bullet"/>
      <w:lvlText w:val=""/>
      <w:lvlJc w:val="left"/>
      <w:pPr>
        <w:ind w:left="2880" w:hanging="360"/>
      </w:pPr>
      <w:rPr>
        <w:rFonts w:hint="default" w:ascii="Symbol" w:hAnsi="Symbol"/>
      </w:rPr>
    </w:lvl>
    <w:lvl w:ilvl="4" w:tplc="18FA7F08">
      <w:start w:val="1"/>
      <w:numFmt w:val="bullet"/>
      <w:lvlText w:val="o"/>
      <w:lvlJc w:val="left"/>
      <w:pPr>
        <w:ind w:left="3600" w:hanging="360"/>
      </w:pPr>
      <w:rPr>
        <w:rFonts w:hint="default" w:ascii="Courier New" w:hAnsi="Courier New"/>
      </w:rPr>
    </w:lvl>
    <w:lvl w:ilvl="5" w:tplc="DDD0270A">
      <w:start w:val="1"/>
      <w:numFmt w:val="bullet"/>
      <w:lvlText w:val=""/>
      <w:lvlJc w:val="left"/>
      <w:pPr>
        <w:ind w:left="4320" w:hanging="360"/>
      </w:pPr>
      <w:rPr>
        <w:rFonts w:hint="default" w:ascii="Wingdings" w:hAnsi="Wingdings"/>
      </w:rPr>
    </w:lvl>
    <w:lvl w:ilvl="6" w:tplc="ED9E6442">
      <w:start w:val="1"/>
      <w:numFmt w:val="bullet"/>
      <w:lvlText w:val=""/>
      <w:lvlJc w:val="left"/>
      <w:pPr>
        <w:ind w:left="5040" w:hanging="360"/>
      </w:pPr>
      <w:rPr>
        <w:rFonts w:hint="default" w:ascii="Symbol" w:hAnsi="Symbol"/>
      </w:rPr>
    </w:lvl>
    <w:lvl w:ilvl="7" w:tplc="C36A5916">
      <w:start w:val="1"/>
      <w:numFmt w:val="bullet"/>
      <w:lvlText w:val="o"/>
      <w:lvlJc w:val="left"/>
      <w:pPr>
        <w:ind w:left="5760" w:hanging="360"/>
      </w:pPr>
      <w:rPr>
        <w:rFonts w:hint="default" w:ascii="Courier New" w:hAnsi="Courier New"/>
      </w:rPr>
    </w:lvl>
    <w:lvl w:ilvl="8" w:tplc="0C4652F2">
      <w:start w:val="1"/>
      <w:numFmt w:val="bullet"/>
      <w:lvlText w:val=""/>
      <w:lvlJc w:val="left"/>
      <w:pPr>
        <w:ind w:left="6480" w:hanging="360"/>
      </w:pPr>
      <w:rPr>
        <w:rFonts w:hint="default" w:ascii="Wingdings" w:hAnsi="Wingdings"/>
      </w:rPr>
    </w:lvl>
  </w:abstractNum>
  <w:abstractNum w:abstractNumId="2" w15:restartNumberingAfterBreak="0">
    <w:nsid w:val="30F1D066"/>
    <w:multiLevelType w:val="hybridMultilevel"/>
    <w:tmpl w:val="DC52D18E"/>
    <w:lvl w:ilvl="0" w:tplc="C3423D4E">
      <w:start w:val="1"/>
      <w:numFmt w:val="lowerLetter"/>
      <w:lvlText w:val="%1)"/>
      <w:lvlJc w:val="left"/>
      <w:pPr>
        <w:ind w:left="720" w:hanging="360"/>
      </w:pPr>
    </w:lvl>
    <w:lvl w:ilvl="1" w:tplc="38CC6E8A">
      <w:start w:val="1"/>
      <w:numFmt w:val="lowerLetter"/>
      <w:lvlText w:val="%2."/>
      <w:lvlJc w:val="left"/>
      <w:pPr>
        <w:ind w:left="1440" w:hanging="360"/>
      </w:pPr>
    </w:lvl>
    <w:lvl w:ilvl="2" w:tplc="480EBF2A">
      <w:start w:val="1"/>
      <w:numFmt w:val="lowerRoman"/>
      <w:lvlText w:val="%3."/>
      <w:lvlJc w:val="right"/>
      <w:pPr>
        <w:ind w:left="2160" w:hanging="180"/>
      </w:pPr>
    </w:lvl>
    <w:lvl w:ilvl="3" w:tplc="51DE2F10">
      <w:start w:val="1"/>
      <w:numFmt w:val="decimal"/>
      <w:lvlText w:val="%4."/>
      <w:lvlJc w:val="left"/>
      <w:pPr>
        <w:ind w:left="2880" w:hanging="360"/>
      </w:pPr>
    </w:lvl>
    <w:lvl w:ilvl="4" w:tplc="C0BA450C">
      <w:start w:val="1"/>
      <w:numFmt w:val="lowerLetter"/>
      <w:lvlText w:val="%5."/>
      <w:lvlJc w:val="left"/>
      <w:pPr>
        <w:ind w:left="3600" w:hanging="360"/>
      </w:pPr>
    </w:lvl>
    <w:lvl w:ilvl="5" w:tplc="66EE2D8A">
      <w:start w:val="1"/>
      <w:numFmt w:val="lowerRoman"/>
      <w:lvlText w:val="%6."/>
      <w:lvlJc w:val="right"/>
      <w:pPr>
        <w:ind w:left="4320" w:hanging="180"/>
      </w:pPr>
    </w:lvl>
    <w:lvl w:ilvl="6" w:tplc="700859FA">
      <w:start w:val="1"/>
      <w:numFmt w:val="decimal"/>
      <w:lvlText w:val="%7."/>
      <w:lvlJc w:val="left"/>
      <w:pPr>
        <w:ind w:left="5040" w:hanging="360"/>
      </w:pPr>
    </w:lvl>
    <w:lvl w:ilvl="7" w:tplc="26BA1FBA">
      <w:start w:val="1"/>
      <w:numFmt w:val="lowerLetter"/>
      <w:lvlText w:val="%8."/>
      <w:lvlJc w:val="left"/>
      <w:pPr>
        <w:ind w:left="5760" w:hanging="360"/>
      </w:pPr>
    </w:lvl>
    <w:lvl w:ilvl="8" w:tplc="868ADD68">
      <w:start w:val="1"/>
      <w:numFmt w:val="lowerRoman"/>
      <w:lvlText w:val="%9."/>
      <w:lvlJc w:val="right"/>
      <w:pPr>
        <w:ind w:left="6480" w:hanging="180"/>
      </w:pPr>
    </w:lvl>
  </w:abstractNum>
  <w:abstractNum w:abstractNumId="3" w15:restartNumberingAfterBreak="0">
    <w:nsid w:val="358B6E85"/>
    <w:multiLevelType w:val="hybridMultilevel"/>
    <w:tmpl w:val="FFFFFFFF"/>
    <w:lvl w:ilvl="0" w:tplc="40FA07B6">
      <w:start w:val="1"/>
      <w:numFmt w:val="bullet"/>
      <w:lvlText w:val=""/>
      <w:lvlJc w:val="left"/>
      <w:pPr>
        <w:ind w:left="720" w:hanging="360"/>
      </w:pPr>
      <w:rPr>
        <w:rFonts w:hint="default" w:ascii="Symbol" w:hAnsi="Symbol"/>
      </w:rPr>
    </w:lvl>
    <w:lvl w:ilvl="1" w:tplc="13085C38">
      <w:start w:val="1"/>
      <w:numFmt w:val="bullet"/>
      <w:lvlText w:val=""/>
      <w:lvlJc w:val="left"/>
      <w:pPr>
        <w:ind w:left="1440" w:hanging="360"/>
      </w:pPr>
      <w:rPr>
        <w:rFonts w:hint="default" w:ascii="Symbol" w:hAnsi="Symbol"/>
      </w:rPr>
    </w:lvl>
    <w:lvl w:ilvl="2" w:tplc="2D6E582C">
      <w:start w:val="1"/>
      <w:numFmt w:val="bullet"/>
      <w:lvlText w:val=""/>
      <w:lvlJc w:val="left"/>
      <w:pPr>
        <w:ind w:left="2160" w:hanging="360"/>
      </w:pPr>
      <w:rPr>
        <w:rFonts w:hint="default" w:ascii="Wingdings" w:hAnsi="Wingdings"/>
      </w:rPr>
    </w:lvl>
    <w:lvl w:ilvl="3" w:tplc="026E8D2C">
      <w:start w:val="1"/>
      <w:numFmt w:val="bullet"/>
      <w:lvlText w:val=""/>
      <w:lvlJc w:val="left"/>
      <w:pPr>
        <w:ind w:left="2880" w:hanging="360"/>
      </w:pPr>
      <w:rPr>
        <w:rFonts w:hint="default" w:ascii="Symbol" w:hAnsi="Symbol"/>
      </w:rPr>
    </w:lvl>
    <w:lvl w:ilvl="4" w:tplc="39587834">
      <w:start w:val="1"/>
      <w:numFmt w:val="bullet"/>
      <w:lvlText w:val="o"/>
      <w:lvlJc w:val="left"/>
      <w:pPr>
        <w:ind w:left="3600" w:hanging="360"/>
      </w:pPr>
      <w:rPr>
        <w:rFonts w:hint="default" w:ascii="Courier New" w:hAnsi="Courier New"/>
      </w:rPr>
    </w:lvl>
    <w:lvl w:ilvl="5" w:tplc="014C342E">
      <w:start w:val="1"/>
      <w:numFmt w:val="bullet"/>
      <w:lvlText w:val=""/>
      <w:lvlJc w:val="left"/>
      <w:pPr>
        <w:ind w:left="4320" w:hanging="360"/>
      </w:pPr>
      <w:rPr>
        <w:rFonts w:hint="default" w:ascii="Wingdings" w:hAnsi="Wingdings"/>
      </w:rPr>
    </w:lvl>
    <w:lvl w:ilvl="6" w:tplc="35C8C5AE">
      <w:start w:val="1"/>
      <w:numFmt w:val="bullet"/>
      <w:lvlText w:val=""/>
      <w:lvlJc w:val="left"/>
      <w:pPr>
        <w:ind w:left="5040" w:hanging="360"/>
      </w:pPr>
      <w:rPr>
        <w:rFonts w:hint="default" w:ascii="Symbol" w:hAnsi="Symbol"/>
      </w:rPr>
    </w:lvl>
    <w:lvl w:ilvl="7" w:tplc="56BAB3F4">
      <w:start w:val="1"/>
      <w:numFmt w:val="bullet"/>
      <w:lvlText w:val="o"/>
      <w:lvlJc w:val="left"/>
      <w:pPr>
        <w:ind w:left="5760" w:hanging="360"/>
      </w:pPr>
      <w:rPr>
        <w:rFonts w:hint="default" w:ascii="Courier New" w:hAnsi="Courier New"/>
      </w:rPr>
    </w:lvl>
    <w:lvl w:ilvl="8" w:tplc="09E629C2">
      <w:start w:val="1"/>
      <w:numFmt w:val="bullet"/>
      <w:lvlText w:val=""/>
      <w:lvlJc w:val="left"/>
      <w:pPr>
        <w:ind w:left="6480" w:hanging="360"/>
      </w:pPr>
      <w:rPr>
        <w:rFonts w:hint="default" w:ascii="Wingdings" w:hAnsi="Wingdings"/>
      </w:rPr>
    </w:lvl>
  </w:abstractNum>
  <w:abstractNum w:abstractNumId="4" w15:restartNumberingAfterBreak="0">
    <w:nsid w:val="3A657C05"/>
    <w:multiLevelType w:val="hybridMultilevel"/>
    <w:tmpl w:val="426818D6"/>
    <w:lvl w:ilvl="0" w:tplc="04090001">
      <w:start w:val="1"/>
      <w:numFmt w:val="bullet"/>
      <w:lvlText w:val=""/>
      <w:lvlJc w:val="left"/>
      <w:pPr>
        <w:ind w:left="720" w:hanging="360"/>
      </w:pPr>
      <w:rPr>
        <w:rFonts w:hint="default" w:ascii="Symbol" w:hAnsi="Symbol" w:cs="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cs="Wingdings"/>
      </w:rPr>
    </w:lvl>
    <w:lvl w:ilvl="3" w:tplc="04090001">
      <w:start w:val="1"/>
      <w:numFmt w:val="bullet"/>
      <w:lvlText w:val=""/>
      <w:lvlJc w:val="left"/>
      <w:pPr>
        <w:ind w:left="2880" w:hanging="360"/>
      </w:pPr>
      <w:rPr>
        <w:rFonts w:hint="default" w:ascii="Symbol" w:hAnsi="Symbol" w:cs="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cs="Wingdings"/>
      </w:rPr>
    </w:lvl>
    <w:lvl w:ilvl="6" w:tplc="04090001">
      <w:start w:val="1"/>
      <w:numFmt w:val="bullet"/>
      <w:lvlText w:val=""/>
      <w:lvlJc w:val="left"/>
      <w:pPr>
        <w:ind w:left="5040" w:hanging="360"/>
      </w:pPr>
      <w:rPr>
        <w:rFonts w:hint="default" w:ascii="Symbol" w:hAnsi="Symbol" w:cs="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cs="Wingdings"/>
      </w:rPr>
    </w:lvl>
  </w:abstractNum>
  <w:abstractNum w:abstractNumId="5" w15:restartNumberingAfterBreak="0">
    <w:nsid w:val="43C7ADBE"/>
    <w:multiLevelType w:val="hybridMultilevel"/>
    <w:tmpl w:val="FFFFFFFF"/>
    <w:lvl w:ilvl="0" w:tplc="39889EDC">
      <w:start w:val="1"/>
      <w:numFmt w:val="bullet"/>
      <w:lvlText w:val=""/>
      <w:lvlJc w:val="left"/>
      <w:pPr>
        <w:ind w:left="720" w:hanging="360"/>
      </w:pPr>
      <w:rPr>
        <w:rFonts w:hint="default" w:ascii="Symbol" w:hAnsi="Symbol"/>
      </w:rPr>
    </w:lvl>
    <w:lvl w:ilvl="1" w:tplc="CA4A178A">
      <w:start w:val="1"/>
      <w:numFmt w:val="bullet"/>
      <w:lvlText w:val="o"/>
      <w:lvlJc w:val="left"/>
      <w:pPr>
        <w:ind w:left="1440" w:hanging="360"/>
      </w:pPr>
      <w:rPr>
        <w:rFonts w:hint="default" w:ascii="Courier New" w:hAnsi="Courier New"/>
      </w:rPr>
    </w:lvl>
    <w:lvl w:ilvl="2" w:tplc="908CDA34">
      <w:start w:val="1"/>
      <w:numFmt w:val="bullet"/>
      <w:lvlText w:val=""/>
      <w:lvlJc w:val="left"/>
      <w:pPr>
        <w:ind w:left="2160" w:hanging="360"/>
      </w:pPr>
      <w:rPr>
        <w:rFonts w:hint="default" w:ascii="Wingdings" w:hAnsi="Wingdings"/>
      </w:rPr>
    </w:lvl>
    <w:lvl w:ilvl="3" w:tplc="7B90CACA">
      <w:start w:val="1"/>
      <w:numFmt w:val="bullet"/>
      <w:lvlText w:val=""/>
      <w:lvlJc w:val="left"/>
      <w:pPr>
        <w:ind w:left="2880" w:hanging="360"/>
      </w:pPr>
      <w:rPr>
        <w:rFonts w:hint="default" w:ascii="Symbol" w:hAnsi="Symbol"/>
      </w:rPr>
    </w:lvl>
    <w:lvl w:ilvl="4" w:tplc="3E4C7D20">
      <w:start w:val="1"/>
      <w:numFmt w:val="bullet"/>
      <w:lvlText w:val="o"/>
      <w:lvlJc w:val="left"/>
      <w:pPr>
        <w:ind w:left="3600" w:hanging="360"/>
      </w:pPr>
      <w:rPr>
        <w:rFonts w:hint="default" w:ascii="Courier New" w:hAnsi="Courier New"/>
      </w:rPr>
    </w:lvl>
    <w:lvl w:ilvl="5" w:tplc="D27A1932">
      <w:start w:val="1"/>
      <w:numFmt w:val="bullet"/>
      <w:lvlText w:val=""/>
      <w:lvlJc w:val="left"/>
      <w:pPr>
        <w:ind w:left="4320" w:hanging="360"/>
      </w:pPr>
      <w:rPr>
        <w:rFonts w:hint="default" w:ascii="Wingdings" w:hAnsi="Wingdings"/>
      </w:rPr>
    </w:lvl>
    <w:lvl w:ilvl="6" w:tplc="FF308412">
      <w:start w:val="1"/>
      <w:numFmt w:val="bullet"/>
      <w:lvlText w:val=""/>
      <w:lvlJc w:val="left"/>
      <w:pPr>
        <w:ind w:left="5040" w:hanging="360"/>
      </w:pPr>
      <w:rPr>
        <w:rFonts w:hint="default" w:ascii="Symbol" w:hAnsi="Symbol"/>
      </w:rPr>
    </w:lvl>
    <w:lvl w:ilvl="7" w:tplc="24506734">
      <w:start w:val="1"/>
      <w:numFmt w:val="bullet"/>
      <w:lvlText w:val="o"/>
      <w:lvlJc w:val="left"/>
      <w:pPr>
        <w:ind w:left="5760" w:hanging="360"/>
      </w:pPr>
      <w:rPr>
        <w:rFonts w:hint="default" w:ascii="Courier New" w:hAnsi="Courier New"/>
      </w:rPr>
    </w:lvl>
    <w:lvl w:ilvl="8" w:tplc="C1382B94">
      <w:start w:val="1"/>
      <w:numFmt w:val="bullet"/>
      <w:lvlText w:val=""/>
      <w:lvlJc w:val="left"/>
      <w:pPr>
        <w:ind w:left="6480" w:hanging="360"/>
      </w:pPr>
      <w:rPr>
        <w:rFonts w:hint="default" w:ascii="Wingdings" w:hAnsi="Wingdings"/>
      </w:rPr>
    </w:lvl>
  </w:abstractNum>
  <w:abstractNum w:abstractNumId="6" w15:restartNumberingAfterBreak="0">
    <w:nsid w:val="4AB1FD0B"/>
    <w:multiLevelType w:val="hybridMultilevel"/>
    <w:tmpl w:val="FFFFFFFF"/>
    <w:lvl w:ilvl="0" w:tplc="FAB8FF44">
      <w:start w:val="1"/>
      <w:numFmt w:val="bullet"/>
      <w:lvlText w:val=""/>
      <w:lvlJc w:val="left"/>
      <w:pPr>
        <w:ind w:left="720" w:hanging="360"/>
      </w:pPr>
      <w:rPr>
        <w:rFonts w:hint="default" w:ascii="Symbol" w:hAnsi="Symbol"/>
      </w:rPr>
    </w:lvl>
    <w:lvl w:ilvl="1" w:tplc="7B32B44E">
      <w:start w:val="1"/>
      <w:numFmt w:val="bullet"/>
      <w:lvlText w:val="o"/>
      <w:lvlJc w:val="left"/>
      <w:pPr>
        <w:ind w:left="1440" w:hanging="360"/>
      </w:pPr>
      <w:rPr>
        <w:rFonts w:hint="default" w:ascii="Courier New" w:hAnsi="Courier New"/>
      </w:rPr>
    </w:lvl>
    <w:lvl w:ilvl="2" w:tplc="CC64BCE6">
      <w:start w:val="1"/>
      <w:numFmt w:val="bullet"/>
      <w:lvlText w:val=""/>
      <w:lvlJc w:val="left"/>
      <w:pPr>
        <w:ind w:left="2160" w:hanging="360"/>
      </w:pPr>
      <w:rPr>
        <w:rFonts w:hint="default" w:ascii="Wingdings" w:hAnsi="Wingdings"/>
      </w:rPr>
    </w:lvl>
    <w:lvl w:ilvl="3" w:tplc="49F470C6">
      <w:start w:val="1"/>
      <w:numFmt w:val="bullet"/>
      <w:lvlText w:val=""/>
      <w:lvlJc w:val="left"/>
      <w:pPr>
        <w:ind w:left="2880" w:hanging="360"/>
      </w:pPr>
      <w:rPr>
        <w:rFonts w:hint="default" w:ascii="Symbol" w:hAnsi="Symbol"/>
      </w:rPr>
    </w:lvl>
    <w:lvl w:ilvl="4" w:tplc="D5268CD0">
      <w:start w:val="1"/>
      <w:numFmt w:val="bullet"/>
      <w:lvlText w:val="o"/>
      <w:lvlJc w:val="left"/>
      <w:pPr>
        <w:ind w:left="3600" w:hanging="360"/>
      </w:pPr>
      <w:rPr>
        <w:rFonts w:hint="default" w:ascii="Courier New" w:hAnsi="Courier New"/>
      </w:rPr>
    </w:lvl>
    <w:lvl w:ilvl="5" w:tplc="722C77C8">
      <w:start w:val="1"/>
      <w:numFmt w:val="bullet"/>
      <w:lvlText w:val=""/>
      <w:lvlJc w:val="left"/>
      <w:pPr>
        <w:ind w:left="4320" w:hanging="360"/>
      </w:pPr>
      <w:rPr>
        <w:rFonts w:hint="default" w:ascii="Wingdings" w:hAnsi="Wingdings"/>
      </w:rPr>
    </w:lvl>
    <w:lvl w:ilvl="6" w:tplc="C13EF264">
      <w:start w:val="1"/>
      <w:numFmt w:val="bullet"/>
      <w:lvlText w:val=""/>
      <w:lvlJc w:val="left"/>
      <w:pPr>
        <w:ind w:left="5040" w:hanging="360"/>
      </w:pPr>
      <w:rPr>
        <w:rFonts w:hint="default" w:ascii="Symbol" w:hAnsi="Symbol"/>
      </w:rPr>
    </w:lvl>
    <w:lvl w:ilvl="7" w:tplc="7388A00A">
      <w:start w:val="1"/>
      <w:numFmt w:val="bullet"/>
      <w:lvlText w:val="o"/>
      <w:lvlJc w:val="left"/>
      <w:pPr>
        <w:ind w:left="5760" w:hanging="360"/>
      </w:pPr>
      <w:rPr>
        <w:rFonts w:hint="default" w:ascii="Courier New" w:hAnsi="Courier New"/>
      </w:rPr>
    </w:lvl>
    <w:lvl w:ilvl="8" w:tplc="1A28C73A">
      <w:start w:val="1"/>
      <w:numFmt w:val="bullet"/>
      <w:lvlText w:val=""/>
      <w:lvlJc w:val="left"/>
      <w:pPr>
        <w:ind w:left="6480" w:hanging="360"/>
      </w:pPr>
      <w:rPr>
        <w:rFonts w:hint="default" w:ascii="Wingdings" w:hAnsi="Wingdings"/>
      </w:rPr>
    </w:lvl>
  </w:abstractNum>
  <w:abstractNum w:abstractNumId="7" w15:restartNumberingAfterBreak="0">
    <w:nsid w:val="4C4F49CB"/>
    <w:multiLevelType w:val="hybridMultilevel"/>
    <w:tmpl w:val="502E58E8"/>
    <w:lvl w:ilvl="0" w:tplc="FFFFFFFF">
      <w:start w:val="1"/>
      <w:numFmt w:val="decimal"/>
      <w:lvlText w:val="%1."/>
      <w:lvlJc w:val="left"/>
      <w:pPr>
        <w:ind w:left="720" w:hanging="360"/>
      </w:pPr>
      <w:rPr>
        <w:rFonts w:eastAsia="Calibri" w:asciiTheme="minorHAnsi" w:hAnsiTheme="minorHAnsi" w:cstheme="minorHAnsi"/>
        <w:b w:val="0"/>
        <w:b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FA61BC"/>
    <w:multiLevelType w:val="hybridMultilevel"/>
    <w:tmpl w:val="227693D4"/>
    <w:lvl w:ilvl="0" w:tplc="645EC77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61BC7"/>
    <w:multiLevelType w:val="hybridMultilevel"/>
    <w:tmpl w:val="9130529A"/>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cs="Wingdings"/>
      </w:rPr>
    </w:lvl>
    <w:lvl w:ilvl="3" w:tplc="04090001">
      <w:start w:val="1"/>
      <w:numFmt w:val="bullet"/>
      <w:lvlText w:val=""/>
      <w:lvlJc w:val="left"/>
      <w:pPr>
        <w:ind w:left="2880" w:hanging="360"/>
      </w:pPr>
      <w:rPr>
        <w:rFonts w:hint="default" w:ascii="Symbol" w:hAnsi="Symbol" w:cs="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cs="Wingdings"/>
      </w:rPr>
    </w:lvl>
    <w:lvl w:ilvl="6" w:tplc="04090001">
      <w:start w:val="1"/>
      <w:numFmt w:val="bullet"/>
      <w:lvlText w:val=""/>
      <w:lvlJc w:val="left"/>
      <w:pPr>
        <w:ind w:left="5040" w:hanging="360"/>
      </w:pPr>
      <w:rPr>
        <w:rFonts w:hint="default" w:ascii="Symbol" w:hAnsi="Symbol" w:cs="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cs="Wingdings"/>
      </w:rPr>
    </w:lvl>
  </w:abstractNum>
  <w:abstractNum w:abstractNumId="10" w15:restartNumberingAfterBreak="0">
    <w:nsid w:val="565C0B33"/>
    <w:multiLevelType w:val="hybridMultilevel"/>
    <w:tmpl w:val="FFFFFFFF"/>
    <w:lvl w:ilvl="0" w:tplc="9B605CBA">
      <w:start w:val="1"/>
      <w:numFmt w:val="decimal"/>
      <w:lvlText w:val="%1."/>
      <w:lvlJc w:val="left"/>
      <w:pPr>
        <w:ind w:left="720" w:hanging="360"/>
      </w:pPr>
    </w:lvl>
    <w:lvl w:ilvl="1" w:tplc="ABEE4D4A">
      <w:start w:val="1"/>
      <w:numFmt w:val="lowerLetter"/>
      <w:lvlText w:val="%2."/>
      <w:lvlJc w:val="left"/>
      <w:pPr>
        <w:ind w:left="1440" w:hanging="360"/>
      </w:pPr>
    </w:lvl>
    <w:lvl w:ilvl="2" w:tplc="7C1E01A6">
      <w:start w:val="1"/>
      <w:numFmt w:val="lowerRoman"/>
      <w:lvlText w:val="%3."/>
      <w:lvlJc w:val="right"/>
      <w:pPr>
        <w:ind w:left="2160" w:hanging="180"/>
      </w:pPr>
    </w:lvl>
    <w:lvl w:ilvl="3" w:tplc="859638A6">
      <w:start w:val="1"/>
      <w:numFmt w:val="decimal"/>
      <w:lvlText w:val="%4."/>
      <w:lvlJc w:val="left"/>
      <w:pPr>
        <w:ind w:left="2880" w:hanging="360"/>
      </w:pPr>
    </w:lvl>
    <w:lvl w:ilvl="4" w:tplc="804C6994">
      <w:start w:val="1"/>
      <w:numFmt w:val="lowerLetter"/>
      <w:lvlText w:val="%5."/>
      <w:lvlJc w:val="left"/>
      <w:pPr>
        <w:ind w:left="3600" w:hanging="360"/>
      </w:pPr>
    </w:lvl>
    <w:lvl w:ilvl="5" w:tplc="E1FE8A38">
      <w:start w:val="1"/>
      <w:numFmt w:val="lowerRoman"/>
      <w:lvlText w:val="%6."/>
      <w:lvlJc w:val="right"/>
      <w:pPr>
        <w:ind w:left="4320" w:hanging="180"/>
      </w:pPr>
    </w:lvl>
    <w:lvl w:ilvl="6" w:tplc="0CFC988E">
      <w:start w:val="1"/>
      <w:numFmt w:val="decimal"/>
      <w:lvlText w:val="%7."/>
      <w:lvlJc w:val="left"/>
      <w:pPr>
        <w:ind w:left="5040" w:hanging="360"/>
      </w:pPr>
    </w:lvl>
    <w:lvl w:ilvl="7" w:tplc="07EE7BF8">
      <w:start w:val="1"/>
      <w:numFmt w:val="lowerLetter"/>
      <w:lvlText w:val="%8."/>
      <w:lvlJc w:val="left"/>
      <w:pPr>
        <w:ind w:left="5760" w:hanging="360"/>
      </w:pPr>
    </w:lvl>
    <w:lvl w:ilvl="8" w:tplc="443624A0">
      <w:start w:val="1"/>
      <w:numFmt w:val="lowerRoman"/>
      <w:lvlText w:val="%9."/>
      <w:lvlJc w:val="right"/>
      <w:pPr>
        <w:ind w:left="6480" w:hanging="180"/>
      </w:pPr>
    </w:lvl>
  </w:abstractNum>
  <w:abstractNum w:abstractNumId="11" w15:restartNumberingAfterBreak="0">
    <w:nsid w:val="70930995"/>
    <w:multiLevelType w:val="hybridMultilevel"/>
    <w:tmpl w:val="99CCD2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1AEECC4"/>
    <w:multiLevelType w:val="hybridMultilevel"/>
    <w:tmpl w:val="A7DADB04"/>
    <w:lvl w:ilvl="0" w:tplc="AD006CA4">
      <w:start w:val="1"/>
      <w:numFmt w:val="lowerLetter"/>
      <w:lvlText w:val="%1."/>
      <w:lvlJc w:val="left"/>
      <w:pPr>
        <w:ind w:left="1440" w:hanging="360"/>
      </w:pPr>
    </w:lvl>
    <w:lvl w:ilvl="1" w:tplc="4BE4D4F8">
      <w:start w:val="1"/>
      <w:numFmt w:val="lowerLetter"/>
      <w:lvlText w:val="%2."/>
      <w:lvlJc w:val="left"/>
      <w:pPr>
        <w:ind w:left="2160" w:hanging="360"/>
      </w:pPr>
    </w:lvl>
    <w:lvl w:ilvl="2" w:tplc="D92A9F30">
      <w:start w:val="1"/>
      <w:numFmt w:val="lowerRoman"/>
      <w:lvlText w:val="%3."/>
      <w:lvlJc w:val="right"/>
      <w:pPr>
        <w:ind w:left="2880" w:hanging="180"/>
      </w:pPr>
    </w:lvl>
    <w:lvl w:ilvl="3" w:tplc="63E4ABE6">
      <w:start w:val="1"/>
      <w:numFmt w:val="decimal"/>
      <w:lvlText w:val="%4."/>
      <w:lvlJc w:val="left"/>
      <w:pPr>
        <w:ind w:left="3600" w:hanging="360"/>
      </w:pPr>
    </w:lvl>
    <w:lvl w:ilvl="4" w:tplc="282097BA">
      <w:start w:val="1"/>
      <w:numFmt w:val="lowerLetter"/>
      <w:lvlText w:val="%5."/>
      <w:lvlJc w:val="left"/>
      <w:pPr>
        <w:ind w:left="4320" w:hanging="360"/>
      </w:pPr>
    </w:lvl>
    <w:lvl w:ilvl="5" w:tplc="44A61FF4">
      <w:start w:val="1"/>
      <w:numFmt w:val="lowerRoman"/>
      <w:lvlText w:val="%6."/>
      <w:lvlJc w:val="right"/>
      <w:pPr>
        <w:ind w:left="5040" w:hanging="180"/>
      </w:pPr>
    </w:lvl>
    <w:lvl w:ilvl="6" w:tplc="2D66EE2A">
      <w:start w:val="1"/>
      <w:numFmt w:val="decimal"/>
      <w:lvlText w:val="%7."/>
      <w:lvlJc w:val="left"/>
      <w:pPr>
        <w:ind w:left="5760" w:hanging="360"/>
      </w:pPr>
    </w:lvl>
    <w:lvl w:ilvl="7" w:tplc="8B0A8446">
      <w:start w:val="1"/>
      <w:numFmt w:val="lowerLetter"/>
      <w:lvlText w:val="%8."/>
      <w:lvlJc w:val="left"/>
      <w:pPr>
        <w:ind w:left="6480" w:hanging="360"/>
      </w:pPr>
    </w:lvl>
    <w:lvl w:ilvl="8" w:tplc="0DE6894E">
      <w:start w:val="1"/>
      <w:numFmt w:val="lowerRoman"/>
      <w:lvlText w:val="%9."/>
      <w:lvlJc w:val="right"/>
      <w:pPr>
        <w:ind w:left="7200" w:hanging="180"/>
      </w:pPr>
    </w:lvl>
  </w:abstractNum>
  <w:abstractNum w:abstractNumId="13" w15:restartNumberingAfterBreak="0">
    <w:nsid w:val="77B123B3"/>
    <w:multiLevelType w:val="hybridMultilevel"/>
    <w:tmpl w:val="D28256B8"/>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8005949"/>
    <w:multiLevelType w:val="hybridMultilevel"/>
    <w:tmpl w:val="AB68422A"/>
    <w:lvl w:ilvl="0" w:tplc="0409000F">
      <w:start w:val="1"/>
      <w:numFmt w:val="decimal"/>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91ADC21"/>
    <w:multiLevelType w:val="hybridMultilevel"/>
    <w:tmpl w:val="FFFFFFFF"/>
    <w:lvl w:ilvl="0" w:tplc="7F5A43FE">
      <w:start w:val="1"/>
      <w:numFmt w:val="bullet"/>
      <w:lvlText w:val=""/>
      <w:lvlJc w:val="left"/>
      <w:pPr>
        <w:ind w:left="360" w:hanging="360"/>
      </w:pPr>
      <w:rPr>
        <w:rFonts w:hint="default" w:ascii="Symbol" w:hAnsi="Symbol"/>
      </w:rPr>
    </w:lvl>
    <w:lvl w:ilvl="1" w:tplc="CE5669E4">
      <w:start w:val="1"/>
      <w:numFmt w:val="bullet"/>
      <w:lvlText w:val="o"/>
      <w:lvlJc w:val="left"/>
      <w:pPr>
        <w:ind w:left="1080" w:hanging="360"/>
      </w:pPr>
      <w:rPr>
        <w:rFonts w:hint="default" w:ascii="Courier New" w:hAnsi="Courier New"/>
      </w:rPr>
    </w:lvl>
    <w:lvl w:ilvl="2" w:tplc="CC625370">
      <w:start w:val="1"/>
      <w:numFmt w:val="bullet"/>
      <w:lvlText w:val=""/>
      <w:lvlJc w:val="left"/>
      <w:pPr>
        <w:ind w:left="1800" w:hanging="360"/>
      </w:pPr>
      <w:rPr>
        <w:rFonts w:hint="default" w:ascii="Wingdings" w:hAnsi="Wingdings"/>
      </w:rPr>
    </w:lvl>
    <w:lvl w:ilvl="3" w:tplc="4270140E">
      <w:start w:val="1"/>
      <w:numFmt w:val="bullet"/>
      <w:lvlText w:val=""/>
      <w:lvlJc w:val="left"/>
      <w:pPr>
        <w:ind w:left="2520" w:hanging="360"/>
      </w:pPr>
      <w:rPr>
        <w:rFonts w:hint="default" w:ascii="Symbol" w:hAnsi="Symbol"/>
      </w:rPr>
    </w:lvl>
    <w:lvl w:ilvl="4" w:tplc="9EAA6C9E">
      <w:start w:val="1"/>
      <w:numFmt w:val="bullet"/>
      <w:lvlText w:val="o"/>
      <w:lvlJc w:val="left"/>
      <w:pPr>
        <w:ind w:left="3240" w:hanging="360"/>
      </w:pPr>
      <w:rPr>
        <w:rFonts w:hint="default" w:ascii="Courier New" w:hAnsi="Courier New"/>
      </w:rPr>
    </w:lvl>
    <w:lvl w:ilvl="5" w:tplc="8326ED9C">
      <w:start w:val="1"/>
      <w:numFmt w:val="bullet"/>
      <w:lvlText w:val=""/>
      <w:lvlJc w:val="left"/>
      <w:pPr>
        <w:ind w:left="3960" w:hanging="360"/>
      </w:pPr>
      <w:rPr>
        <w:rFonts w:hint="default" w:ascii="Wingdings" w:hAnsi="Wingdings"/>
      </w:rPr>
    </w:lvl>
    <w:lvl w:ilvl="6" w:tplc="439E821A">
      <w:start w:val="1"/>
      <w:numFmt w:val="bullet"/>
      <w:lvlText w:val=""/>
      <w:lvlJc w:val="left"/>
      <w:pPr>
        <w:ind w:left="4680" w:hanging="360"/>
      </w:pPr>
      <w:rPr>
        <w:rFonts w:hint="default" w:ascii="Symbol" w:hAnsi="Symbol"/>
      </w:rPr>
    </w:lvl>
    <w:lvl w:ilvl="7" w:tplc="9A006774">
      <w:start w:val="1"/>
      <w:numFmt w:val="bullet"/>
      <w:lvlText w:val="o"/>
      <w:lvlJc w:val="left"/>
      <w:pPr>
        <w:ind w:left="5400" w:hanging="360"/>
      </w:pPr>
      <w:rPr>
        <w:rFonts w:hint="default" w:ascii="Courier New" w:hAnsi="Courier New"/>
      </w:rPr>
    </w:lvl>
    <w:lvl w:ilvl="8" w:tplc="5AD4EA38">
      <w:start w:val="1"/>
      <w:numFmt w:val="bullet"/>
      <w:lvlText w:val=""/>
      <w:lvlJc w:val="left"/>
      <w:pPr>
        <w:ind w:left="6120" w:hanging="360"/>
      </w:pPr>
      <w:rPr>
        <w:rFonts w:hint="default" w:ascii="Wingdings" w:hAnsi="Wingdings"/>
      </w:rPr>
    </w:lvl>
  </w:abstractNum>
  <w:num w:numId="1" w16cid:durableId="2081902488">
    <w:abstractNumId w:val="1"/>
  </w:num>
  <w:num w:numId="2" w16cid:durableId="127473174">
    <w:abstractNumId w:val="5"/>
  </w:num>
  <w:num w:numId="3" w16cid:durableId="1855143320">
    <w:abstractNumId w:val="15"/>
  </w:num>
  <w:num w:numId="4" w16cid:durableId="1449205968">
    <w:abstractNumId w:val="9"/>
  </w:num>
  <w:num w:numId="5" w16cid:durableId="1216045206">
    <w:abstractNumId w:val="4"/>
  </w:num>
  <w:num w:numId="6" w16cid:durableId="2024284165">
    <w:abstractNumId w:val="14"/>
  </w:num>
  <w:num w:numId="7" w16cid:durableId="1073165133">
    <w:abstractNumId w:val="11"/>
  </w:num>
  <w:num w:numId="8" w16cid:durableId="1342702877">
    <w:abstractNumId w:val="6"/>
  </w:num>
  <w:num w:numId="9" w16cid:durableId="1559776880">
    <w:abstractNumId w:val="3"/>
  </w:num>
  <w:num w:numId="10" w16cid:durableId="1858079518">
    <w:abstractNumId w:val="0"/>
  </w:num>
  <w:num w:numId="11" w16cid:durableId="28260106">
    <w:abstractNumId w:val="10"/>
  </w:num>
  <w:num w:numId="12" w16cid:durableId="1466772482">
    <w:abstractNumId w:val="12"/>
  </w:num>
  <w:num w:numId="13" w16cid:durableId="146167015">
    <w:abstractNumId w:val="2"/>
  </w:num>
  <w:num w:numId="14" w16cid:durableId="868487474">
    <w:abstractNumId w:val="7"/>
  </w:num>
  <w:num w:numId="15" w16cid:durableId="1184857336">
    <w:abstractNumId w:val="13"/>
  </w:num>
  <w:num w:numId="16" w16cid:durableId="884826780">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5"/>
  <w:proofState w:spelling="clean" w:grammar="dirty"/>
  <w:attachedTemplate r:id="rId1"/>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63"/>
    <w:rsid w:val="00006C5C"/>
    <w:rsid w:val="00011692"/>
    <w:rsid w:val="0001610F"/>
    <w:rsid w:val="000177FD"/>
    <w:rsid w:val="00032E18"/>
    <w:rsid w:val="00033BB2"/>
    <w:rsid w:val="0004BC12"/>
    <w:rsid w:val="00054BB2"/>
    <w:rsid w:val="00063A3E"/>
    <w:rsid w:val="0007191D"/>
    <w:rsid w:val="00092A72"/>
    <w:rsid w:val="000953C9"/>
    <w:rsid w:val="00096762"/>
    <w:rsid w:val="000A6A43"/>
    <w:rsid w:val="000B459E"/>
    <w:rsid w:val="000B5F3B"/>
    <w:rsid w:val="000C271B"/>
    <w:rsid w:val="000C289E"/>
    <w:rsid w:val="000C454E"/>
    <w:rsid w:val="000E3067"/>
    <w:rsid w:val="000E4A4E"/>
    <w:rsid w:val="000F1B39"/>
    <w:rsid w:val="00126A90"/>
    <w:rsid w:val="00154CB5"/>
    <w:rsid w:val="00155FAC"/>
    <w:rsid w:val="00163B50"/>
    <w:rsid w:val="00170309"/>
    <w:rsid w:val="001B57D3"/>
    <w:rsid w:val="001E6391"/>
    <w:rsid w:val="002026AD"/>
    <w:rsid w:val="00211499"/>
    <w:rsid w:val="002311ED"/>
    <w:rsid w:val="0027062A"/>
    <w:rsid w:val="00275DE1"/>
    <w:rsid w:val="0028603C"/>
    <w:rsid w:val="002D4ABF"/>
    <w:rsid w:val="002E0744"/>
    <w:rsid w:val="002E4CE9"/>
    <w:rsid w:val="00311E21"/>
    <w:rsid w:val="00311ECB"/>
    <w:rsid w:val="003320EA"/>
    <w:rsid w:val="003351E4"/>
    <w:rsid w:val="00341836"/>
    <w:rsid w:val="003466AA"/>
    <w:rsid w:val="003520FB"/>
    <w:rsid w:val="00374C2A"/>
    <w:rsid w:val="00382DB9"/>
    <w:rsid w:val="003D29F6"/>
    <w:rsid w:val="003D5490"/>
    <w:rsid w:val="003D6644"/>
    <w:rsid w:val="003D73B5"/>
    <w:rsid w:val="003F6226"/>
    <w:rsid w:val="003F7F99"/>
    <w:rsid w:val="004033EF"/>
    <w:rsid w:val="00412D98"/>
    <w:rsid w:val="00423DAD"/>
    <w:rsid w:val="004332C2"/>
    <w:rsid w:val="00451BA3"/>
    <w:rsid w:val="004527EA"/>
    <w:rsid w:val="00464919"/>
    <w:rsid w:val="00484035"/>
    <w:rsid w:val="00495FFC"/>
    <w:rsid w:val="004C4B56"/>
    <w:rsid w:val="004C78EF"/>
    <w:rsid w:val="004D3D20"/>
    <w:rsid w:val="004D4A67"/>
    <w:rsid w:val="004F6A1D"/>
    <w:rsid w:val="00503E1E"/>
    <w:rsid w:val="00513D16"/>
    <w:rsid w:val="0052739B"/>
    <w:rsid w:val="00532186"/>
    <w:rsid w:val="00535547"/>
    <w:rsid w:val="0054400A"/>
    <w:rsid w:val="00544C8F"/>
    <w:rsid w:val="00550B20"/>
    <w:rsid w:val="0055434C"/>
    <w:rsid w:val="00580D73"/>
    <w:rsid w:val="0059794C"/>
    <w:rsid w:val="005B5F90"/>
    <w:rsid w:val="005C6EF0"/>
    <w:rsid w:val="005D01C9"/>
    <w:rsid w:val="005E5677"/>
    <w:rsid w:val="005F754A"/>
    <w:rsid w:val="006053CF"/>
    <w:rsid w:val="006135BB"/>
    <w:rsid w:val="00613844"/>
    <w:rsid w:val="00633867"/>
    <w:rsid w:val="0063536F"/>
    <w:rsid w:val="006519DD"/>
    <w:rsid w:val="00653CC9"/>
    <w:rsid w:val="00657AAE"/>
    <w:rsid w:val="006670FE"/>
    <w:rsid w:val="006857AB"/>
    <w:rsid w:val="00694659"/>
    <w:rsid w:val="006A599C"/>
    <w:rsid w:val="006B0840"/>
    <w:rsid w:val="006C7B25"/>
    <w:rsid w:val="006D0A2B"/>
    <w:rsid w:val="006F31B6"/>
    <w:rsid w:val="006F36B3"/>
    <w:rsid w:val="006F7201"/>
    <w:rsid w:val="00783D68"/>
    <w:rsid w:val="007B0341"/>
    <w:rsid w:val="007B35D7"/>
    <w:rsid w:val="007B76C3"/>
    <w:rsid w:val="007D0C4A"/>
    <w:rsid w:val="007E4DB9"/>
    <w:rsid w:val="008052A0"/>
    <w:rsid w:val="008259DE"/>
    <w:rsid w:val="00842E4E"/>
    <w:rsid w:val="008452C0"/>
    <w:rsid w:val="00852527"/>
    <w:rsid w:val="008B06C1"/>
    <w:rsid w:val="008C64FE"/>
    <w:rsid w:val="008D07BB"/>
    <w:rsid w:val="008E10C5"/>
    <w:rsid w:val="008F6972"/>
    <w:rsid w:val="00912686"/>
    <w:rsid w:val="00917E60"/>
    <w:rsid w:val="0094481A"/>
    <w:rsid w:val="00954710"/>
    <w:rsid w:val="00960F8B"/>
    <w:rsid w:val="00969B20"/>
    <w:rsid w:val="00970A3D"/>
    <w:rsid w:val="0097415F"/>
    <w:rsid w:val="009767CD"/>
    <w:rsid w:val="009778C7"/>
    <w:rsid w:val="0098755E"/>
    <w:rsid w:val="009A341F"/>
    <w:rsid w:val="009B1078"/>
    <w:rsid w:val="009E3DA7"/>
    <w:rsid w:val="009F2702"/>
    <w:rsid w:val="00A058FA"/>
    <w:rsid w:val="00A07524"/>
    <w:rsid w:val="00A207AB"/>
    <w:rsid w:val="00A3027C"/>
    <w:rsid w:val="00A47F63"/>
    <w:rsid w:val="00A62593"/>
    <w:rsid w:val="00A67583"/>
    <w:rsid w:val="00A75FDC"/>
    <w:rsid w:val="00AB56F8"/>
    <w:rsid w:val="00AC3B62"/>
    <w:rsid w:val="00AD2675"/>
    <w:rsid w:val="00AD5647"/>
    <w:rsid w:val="00AF24B0"/>
    <w:rsid w:val="00AF7E0B"/>
    <w:rsid w:val="00B06A30"/>
    <w:rsid w:val="00B07A3A"/>
    <w:rsid w:val="00B10756"/>
    <w:rsid w:val="00B24470"/>
    <w:rsid w:val="00B36A00"/>
    <w:rsid w:val="00B533D8"/>
    <w:rsid w:val="00B5771E"/>
    <w:rsid w:val="00B7644A"/>
    <w:rsid w:val="00B94C45"/>
    <w:rsid w:val="00BA106D"/>
    <w:rsid w:val="00BA1AFE"/>
    <w:rsid w:val="00BA6BAB"/>
    <w:rsid w:val="00BB7286"/>
    <w:rsid w:val="00BC59EB"/>
    <w:rsid w:val="00BE5508"/>
    <w:rsid w:val="00BF1878"/>
    <w:rsid w:val="00C0447C"/>
    <w:rsid w:val="00C07DCA"/>
    <w:rsid w:val="00C137F3"/>
    <w:rsid w:val="00C212EC"/>
    <w:rsid w:val="00C358F4"/>
    <w:rsid w:val="00C63E99"/>
    <w:rsid w:val="00C6C61F"/>
    <w:rsid w:val="00C70D15"/>
    <w:rsid w:val="00C7657C"/>
    <w:rsid w:val="00C927EE"/>
    <w:rsid w:val="00CC3519"/>
    <w:rsid w:val="00CC3916"/>
    <w:rsid w:val="00CD60F8"/>
    <w:rsid w:val="00CF5F9F"/>
    <w:rsid w:val="00D03686"/>
    <w:rsid w:val="00D04112"/>
    <w:rsid w:val="00D20C27"/>
    <w:rsid w:val="00D25C37"/>
    <w:rsid w:val="00D30166"/>
    <w:rsid w:val="00D3058F"/>
    <w:rsid w:val="00D353A6"/>
    <w:rsid w:val="00D636A7"/>
    <w:rsid w:val="00D916F2"/>
    <w:rsid w:val="00DA0A3D"/>
    <w:rsid w:val="00DA22A6"/>
    <w:rsid w:val="00DA73F8"/>
    <w:rsid w:val="00DB4238"/>
    <w:rsid w:val="00DC7F18"/>
    <w:rsid w:val="00DD3CC7"/>
    <w:rsid w:val="00E01D06"/>
    <w:rsid w:val="00E77D03"/>
    <w:rsid w:val="00EA0050"/>
    <w:rsid w:val="00EA648C"/>
    <w:rsid w:val="00EB344B"/>
    <w:rsid w:val="00ED5E5F"/>
    <w:rsid w:val="00EE48E3"/>
    <w:rsid w:val="00EE7E17"/>
    <w:rsid w:val="00EF7447"/>
    <w:rsid w:val="00F015C2"/>
    <w:rsid w:val="00F17661"/>
    <w:rsid w:val="00F32366"/>
    <w:rsid w:val="00F478DB"/>
    <w:rsid w:val="00F479F8"/>
    <w:rsid w:val="00F64A93"/>
    <w:rsid w:val="00FC36B0"/>
    <w:rsid w:val="00FD115E"/>
    <w:rsid w:val="00FD215C"/>
    <w:rsid w:val="01049399"/>
    <w:rsid w:val="0108ED78"/>
    <w:rsid w:val="0228E3A4"/>
    <w:rsid w:val="025FD3F9"/>
    <w:rsid w:val="027ED251"/>
    <w:rsid w:val="029BA3DA"/>
    <w:rsid w:val="0307ED3D"/>
    <w:rsid w:val="030F8F0D"/>
    <w:rsid w:val="033777BE"/>
    <w:rsid w:val="037BC7DE"/>
    <w:rsid w:val="046F2C06"/>
    <w:rsid w:val="04CD2035"/>
    <w:rsid w:val="04E0568A"/>
    <w:rsid w:val="0505E51A"/>
    <w:rsid w:val="05834313"/>
    <w:rsid w:val="05AADA45"/>
    <w:rsid w:val="05BB7C84"/>
    <w:rsid w:val="05ECD024"/>
    <w:rsid w:val="060AFC67"/>
    <w:rsid w:val="063E1454"/>
    <w:rsid w:val="069BA83C"/>
    <w:rsid w:val="06F737D2"/>
    <w:rsid w:val="070E66F6"/>
    <w:rsid w:val="0724672A"/>
    <w:rsid w:val="0746AAA6"/>
    <w:rsid w:val="07502B24"/>
    <w:rsid w:val="07D68454"/>
    <w:rsid w:val="07D9BEF3"/>
    <w:rsid w:val="07F75125"/>
    <w:rsid w:val="080FCDF7"/>
    <w:rsid w:val="085CE227"/>
    <w:rsid w:val="08C056EB"/>
    <w:rsid w:val="0961BA2F"/>
    <w:rsid w:val="09B22346"/>
    <w:rsid w:val="09CAC4FB"/>
    <w:rsid w:val="0A520EB7"/>
    <w:rsid w:val="0A5383E9"/>
    <w:rsid w:val="0A88094F"/>
    <w:rsid w:val="0A974BE8"/>
    <w:rsid w:val="0AB8B963"/>
    <w:rsid w:val="0ACC6C30"/>
    <w:rsid w:val="0B5617BF"/>
    <w:rsid w:val="0CB619BB"/>
    <w:rsid w:val="0D4DD896"/>
    <w:rsid w:val="0D5C0E28"/>
    <w:rsid w:val="0D8B1356"/>
    <w:rsid w:val="0DE36409"/>
    <w:rsid w:val="0DE41681"/>
    <w:rsid w:val="0E2DE8FB"/>
    <w:rsid w:val="0E791C4E"/>
    <w:rsid w:val="0E835EC2"/>
    <w:rsid w:val="0F2759B3"/>
    <w:rsid w:val="0FA82C16"/>
    <w:rsid w:val="0FB965D4"/>
    <w:rsid w:val="0FD51FF6"/>
    <w:rsid w:val="0FF30587"/>
    <w:rsid w:val="1022ADA9"/>
    <w:rsid w:val="10849633"/>
    <w:rsid w:val="1088CE41"/>
    <w:rsid w:val="10AA7078"/>
    <w:rsid w:val="10FFD7F5"/>
    <w:rsid w:val="11649A9A"/>
    <w:rsid w:val="116B6A53"/>
    <w:rsid w:val="1170F057"/>
    <w:rsid w:val="11710C07"/>
    <w:rsid w:val="11BE7E0A"/>
    <w:rsid w:val="11F18C7C"/>
    <w:rsid w:val="1216D620"/>
    <w:rsid w:val="12537639"/>
    <w:rsid w:val="12567672"/>
    <w:rsid w:val="13F3E4E4"/>
    <w:rsid w:val="140A7216"/>
    <w:rsid w:val="141E0B6C"/>
    <w:rsid w:val="1489D6A4"/>
    <w:rsid w:val="14C99000"/>
    <w:rsid w:val="14DA835C"/>
    <w:rsid w:val="150BD6FC"/>
    <w:rsid w:val="1530D737"/>
    <w:rsid w:val="15C8EB95"/>
    <w:rsid w:val="15D007FB"/>
    <w:rsid w:val="165707B4"/>
    <w:rsid w:val="1671A48E"/>
    <w:rsid w:val="16740173"/>
    <w:rsid w:val="1696F04A"/>
    <w:rsid w:val="16AC9F8B"/>
    <w:rsid w:val="16DFC6A2"/>
    <w:rsid w:val="1705096F"/>
    <w:rsid w:val="17167D22"/>
    <w:rsid w:val="172CEF4F"/>
    <w:rsid w:val="176744B2"/>
    <w:rsid w:val="17B30B2A"/>
    <w:rsid w:val="17C5E9AB"/>
    <w:rsid w:val="17DF5DC3"/>
    <w:rsid w:val="18134E52"/>
    <w:rsid w:val="1862DC6C"/>
    <w:rsid w:val="18F94A5C"/>
    <w:rsid w:val="1904BA3C"/>
    <w:rsid w:val="19491A0F"/>
    <w:rsid w:val="19ABA235"/>
    <w:rsid w:val="1AEC6C1C"/>
    <w:rsid w:val="1C066B5A"/>
    <w:rsid w:val="1C47D23E"/>
    <w:rsid w:val="1CE9B989"/>
    <w:rsid w:val="1D21CEFA"/>
    <w:rsid w:val="1D9BE929"/>
    <w:rsid w:val="1D9BFF57"/>
    <w:rsid w:val="1E2CB81F"/>
    <w:rsid w:val="1E638E16"/>
    <w:rsid w:val="1F575109"/>
    <w:rsid w:val="1F5E3BC0"/>
    <w:rsid w:val="1F6FCDDB"/>
    <w:rsid w:val="1FA6BB1A"/>
    <w:rsid w:val="1FF857DD"/>
    <w:rsid w:val="2017A758"/>
    <w:rsid w:val="201AE3B9"/>
    <w:rsid w:val="206586F1"/>
    <w:rsid w:val="2118C424"/>
    <w:rsid w:val="21966335"/>
    <w:rsid w:val="21980FB9"/>
    <w:rsid w:val="21A95F24"/>
    <w:rsid w:val="2228B5D8"/>
    <w:rsid w:val="224E47DB"/>
    <w:rsid w:val="22692B19"/>
    <w:rsid w:val="22F416C9"/>
    <w:rsid w:val="235D01B7"/>
    <w:rsid w:val="236BACD8"/>
    <w:rsid w:val="245DD315"/>
    <w:rsid w:val="24991616"/>
    <w:rsid w:val="24AE398B"/>
    <w:rsid w:val="24B79B48"/>
    <w:rsid w:val="24EDA0E3"/>
    <w:rsid w:val="25CDF08F"/>
    <w:rsid w:val="268A253D"/>
    <w:rsid w:val="280A705C"/>
    <w:rsid w:val="28326C91"/>
    <w:rsid w:val="28CC7EDC"/>
    <w:rsid w:val="291AFF68"/>
    <w:rsid w:val="299D2360"/>
    <w:rsid w:val="29AE2E43"/>
    <w:rsid w:val="29B959E3"/>
    <w:rsid w:val="29F14AB7"/>
    <w:rsid w:val="2A3C9C76"/>
    <w:rsid w:val="2A72AF51"/>
    <w:rsid w:val="2AD20CC7"/>
    <w:rsid w:val="2AE80CFB"/>
    <w:rsid w:val="2AEFF986"/>
    <w:rsid w:val="2B4A4D1D"/>
    <w:rsid w:val="2B5D9660"/>
    <w:rsid w:val="2B690064"/>
    <w:rsid w:val="2B704047"/>
    <w:rsid w:val="2B8D1B18"/>
    <w:rsid w:val="2BBFC027"/>
    <w:rsid w:val="2C95A973"/>
    <w:rsid w:val="2CF11ED2"/>
    <w:rsid w:val="2D978647"/>
    <w:rsid w:val="2DB9C7A8"/>
    <w:rsid w:val="2DBA09F6"/>
    <w:rsid w:val="2E009113"/>
    <w:rsid w:val="2E02B349"/>
    <w:rsid w:val="2E629802"/>
    <w:rsid w:val="2E783AEC"/>
    <w:rsid w:val="2E8CEF33"/>
    <w:rsid w:val="2E9527CB"/>
    <w:rsid w:val="2EDB1AD9"/>
    <w:rsid w:val="2EF02F40"/>
    <w:rsid w:val="2F7C09C6"/>
    <w:rsid w:val="301D6FC7"/>
    <w:rsid w:val="3079B498"/>
    <w:rsid w:val="30AE485C"/>
    <w:rsid w:val="30B6317D"/>
    <w:rsid w:val="31A62B32"/>
    <w:rsid w:val="31B94028"/>
    <w:rsid w:val="321569EF"/>
    <w:rsid w:val="323E51CF"/>
    <w:rsid w:val="32542CED"/>
    <w:rsid w:val="32748AE9"/>
    <w:rsid w:val="337577CB"/>
    <w:rsid w:val="34705DFB"/>
    <w:rsid w:val="34852F3F"/>
    <w:rsid w:val="34F01F90"/>
    <w:rsid w:val="350BC539"/>
    <w:rsid w:val="3564C47A"/>
    <w:rsid w:val="35753603"/>
    <w:rsid w:val="357F7DF7"/>
    <w:rsid w:val="35A88C79"/>
    <w:rsid w:val="35CDCF46"/>
    <w:rsid w:val="3603A59D"/>
    <w:rsid w:val="365ECF91"/>
    <w:rsid w:val="369B5E28"/>
    <w:rsid w:val="369BB614"/>
    <w:rsid w:val="36B43BCA"/>
    <w:rsid w:val="37B54EF4"/>
    <w:rsid w:val="37EC9D19"/>
    <w:rsid w:val="38130ED6"/>
    <w:rsid w:val="3856D6D5"/>
    <w:rsid w:val="38B92406"/>
    <w:rsid w:val="38CABAAB"/>
    <w:rsid w:val="38CE80AE"/>
    <w:rsid w:val="39C4520D"/>
    <w:rsid w:val="3A174677"/>
    <w:rsid w:val="3A17855C"/>
    <w:rsid w:val="3A6D1FAA"/>
    <w:rsid w:val="3AE9887E"/>
    <w:rsid w:val="3AFD34A6"/>
    <w:rsid w:val="3B60226E"/>
    <w:rsid w:val="3B8943C4"/>
    <w:rsid w:val="3CA2EACB"/>
    <w:rsid w:val="3CC5B006"/>
    <w:rsid w:val="3D435E8A"/>
    <w:rsid w:val="3D8B8BFB"/>
    <w:rsid w:val="3D9F9030"/>
    <w:rsid w:val="3DD05019"/>
    <w:rsid w:val="3DEF00BF"/>
    <w:rsid w:val="3EB5A098"/>
    <w:rsid w:val="3EE8A475"/>
    <w:rsid w:val="3EF6F8E3"/>
    <w:rsid w:val="4001B06D"/>
    <w:rsid w:val="40D730F2"/>
    <w:rsid w:val="414308DD"/>
    <w:rsid w:val="42A3A818"/>
    <w:rsid w:val="42BD9644"/>
    <w:rsid w:val="42E8CE59"/>
    <w:rsid w:val="444ADDAA"/>
    <w:rsid w:val="44B45EC3"/>
    <w:rsid w:val="44B9FA50"/>
    <w:rsid w:val="44E2DDE4"/>
    <w:rsid w:val="44E3198E"/>
    <w:rsid w:val="45A6D7DC"/>
    <w:rsid w:val="45DAFD57"/>
    <w:rsid w:val="45F53706"/>
    <w:rsid w:val="45FD248C"/>
    <w:rsid w:val="45FE4184"/>
    <w:rsid w:val="4655CAB1"/>
    <w:rsid w:val="465809B7"/>
    <w:rsid w:val="47462FB2"/>
    <w:rsid w:val="4770AD71"/>
    <w:rsid w:val="486BFE80"/>
    <w:rsid w:val="4879CBE7"/>
    <w:rsid w:val="488A83B2"/>
    <w:rsid w:val="48958140"/>
    <w:rsid w:val="4899C64B"/>
    <w:rsid w:val="4934C54E"/>
    <w:rsid w:val="4986F06A"/>
    <w:rsid w:val="49BC7EA2"/>
    <w:rsid w:val="4A2ECF6E"/>
    <w:rsid w:val="4A37C1BB"/>
    <w:rsid w:val="4AC080A9"/>
    <w:rsid w:val="4AC3BD4A"/>
    <w:rsid w:val="4ACCDFF8"/>
    <w:rsid w:val="4AD095AF"/>
    <w:rsid w:val="4B203CB8"/>
    <w:rsid w:val="4B68E9E5"/>
    <w:rsid w:val="4BE2663A"/>
    <w:rsid w:val="4BE6CFC9"/>
    <w:rsid w:val="4CBFE4B6"/>
    <w:rsid w:val="4CCE76CB"/>
    <w:rsid w:val="4CDF6607"/>
    <w:rsid w:val="4D29D416"/>
    <w:rsid w:val="4D4E6E9B"/>
    <w:rsid w:val="4D55BF1F"/>
    <w:rsid w:val="4DC89338"/>
    <w:rsid w:val="4DCFA304"/>
    <w:rsid w:val="4DDD3610"/>
    <w:rsid w:val="4DFA1371"/>
    <w:rsid w:val="4E059D9C"/>
    <w:rsid w:val="4E2C0F59"/>
    <w:rsid w:val="4E36574D"/>
    <w:rsid w:val="4E49659B"/>
    <w:rsid w:val="4E5BB517"/>
    <w:rsid w:val="4E67AAED"/>
    <w:rsid w:val="4EC29BAE"/>
    <w:rsid w:val="4FAE2904"/>
    <w:rsid w:val="4FCB9E04"/>
    <w:rsid w:val="4FF535CF"/>
    <w:rsid w:val="5007957F"/>
    <w:rsid w:val="507B98F8"/>
    <w:rsid w:val="509C8F22"/>
    <w:rsid w:val="50C32A91"/>
    <w:rsid w:val="50E1AFC3"/>
    <w:rsid w:val="5102A0FA"/>
    <w:rsid w:val="51163529"/>
    <w:rsid w:val="51AA0499"/>
    <w:rsid w:val="51D93980"/>
    <w:rsid w:val="5208B761"/>
    <w:rsid w:val="52385F83"/>
    <w:rsid w:val="529FDFA7"/>
    <w:rsid w:val="52DBA794"/>
    <w:rsid w:val="52EDF389"/>
    <w:rsid w:val="535A45C9"/>
    <w:rsid w:val="53698862"/>
    <w:rsid w:val="538B0195"/>
    <w:rsid w:val="53A487C2"/>
    <w:rsid w:val="53B8D1E0"/>
    <w:rsid w:val="5426BFA7"/>
    <w:rsid w:val="5482CCB1"/>
    <w:rsid w:val="554FB5A6"/>
    <w:rsid w:val="556EB766"/>
    <w:rsid w:val="55AAC96C"/>
    <w:rsid w:val="5610D543"/>
    <w:rsid w:val="56134856"/>
    <w:rsid w:val="562F01E2"/>
    <w:rsid w:val="56EB1746"/>
    <w:rsid w:val="575DC8F1"/>
    <w:rsid w:val="5762C396"/>
    <w:rsid w:val="578E2B79"/>
    <w:rsid w:val="57C6DE8B"/>
    <w:rsid w:val="57F176D1"/>
    <w:rsid w:val="58423597"/>
    <w:rsid w:val="5863CFE9"/>
    <w:rsid w:val="5880E746"/>
    <w:rsid w:val="588912B6"/>
    <w:rsid w:val="5911D1A4"/>
    <w:rsid w:val="59182EFD"/>
    <w:rsid w:val="595DD85F"/>
    <w:rsid w:val="597A0AD4"/>
    <w:rsid w:val="59884C8D"/>
    <w:rsid w:val="5A5A0A5C"/>
    <w:rsid w:val="5A91E1A5"/>
    <w:rsid w:val="5AB72322"/>
    <w:rsid w:val="5ACB3437"/>
    <w:rsid w:val="5B1C157C"/>
    <w:rsid w:val="5B55E244"/>
    <w:rsid w:val="5BC7720E"/>
    <w:rsid w:val="5C0901EF"/>
    <w:rsid w:val="5C132698"/>
    <w:rsid w:val="5C1ECC8C"/>
    <w:rsid w:val="5DBBDC0E"/>
    <w:rsid w:val="5EC5F805"/>
    <w:rsid w:val="5EFA3BA8"/>
    <w:rsid w:val="5F33BDF8"/>
    <w:rsid w:val="5F806F9C"/>
    <w:rsid w:val="6046061D"/>
    <w:rsid w:val="604BFCDC"/>
    <w:rsid w:val="60998A8F"/>
    <w:rsid w:val="60BCEC28"/>
    <w:rsid w:val="60FE1AB6"/>
    <w:rsid w:val="61FF89C6"/>
    <w:rsid w:val="6247FC6B"/>
    <w:rsid w:val="6342C077"/>
    <w:rsid w:val="63CDACCB"/>
    <w:rsid w:val="63E64D04"/>
    <w:rsid w:val="641F708C"/>
    <w:rsid w:val="64255BBA"/>
    <w:rsid w:val="6436D59A"/>
    <w:rsid w:val="6465C841"/>
    <w:rsid w:val="6494E852"/>
    <w:rsid w:val="64F1E2A7"/>
    <w:rsid w:val="6544E346"/>
    <w:rsid w:val="655E6973"/>
    <w:rsid w:val="656E40E3"/>
    <w:rsid w:val="65729447"/>
    <w:rsid w:val="65E1DC5C"/>
    <w:rsid w:val="6687F18C"/>
    <w:rsid w:val="66AD3459"/>
    <w:rsid w:val="66D3A616"/>
    <w:rsid w:val="66D78656"/>
    <w:rsid w:val="66E88174"/>
    <w:rsid w:val="670354C4"/>
    <w:rsid w:val="67AB035F"/>
    <w:rsid w:val="67B9BB7E"/>
    <w:rsid w:val="67E26A30"/>
    <w:rsid w:val="67FC8F06"/>
    <w:rsid w:val="6809B3DF"/>
    <w:rsid w:val="68352F95"/>
    <w:rsid w:val="687EDED2"/>
    <w:rsid w:val="68C89D39"/>
    <w:rsid w:val="68CD311C"/>
    <w:rsid w:val="6901B682"/>
    <w:rsid w:val="69393964"/>
    <w:rsid w:val="6965571D"/>
    <w:rsid w:val="696A9B5B"/>
    <w:rsid w:val="696B4E2E"/>
    <w:rsid w:val="69928301"/>
    <w:rsid w:val="69939A0A"/>
    <w:rsid w:val="69A2DCA3"/>
    <w:rsid w:val="69CA71BA"/>
    <w:rsid w:val="6A6C5905"/>
    <w:rsid w:val="6B634902"/>
    <w:rsid w:val="6B67FE2C"/>
    <w:rsid w:val="6B7027DF"/>
    <w:rsid w:val="6BE5E4AB"/>
    <w:rsid w:val="6C46D375"/>
    <w:rsid w:val="6C7A9A68"/>
    <w:rsid w:val="6CAA3501"/>
    <w:rsid w:val="6CCD020E"/>
    <w:rsid w:val="6CD00029"/>
    <w:rsid w:val="6D7BDF47"/>
    <w:rsid w:val="6DCB74B2"/>
    <w:rsid w:val="6EA96947"/>
    <w:rsid w:val="6F8984AC"/>
    <w:rsid w:val="701FED07"/>
    <w:rsid w:val="703FF0C0"/>
    <w:rsid w:val="704112C9"/>
    <w:rsid w:val="704B4C5A"/>
    <w:rsid w:val="70C0E10C"/>
    <w:rsid w:val="7111085A"/>
    <w:rsid w:val="7137C09C"/>
    <w:rsid w:val="7166F63C"/>
    <w:rsid w:val="717638D5"/>
    <w:rsid w:val="71B2AAC6"/>
    <w:rsid w:val="71C7F3BA"/>
    <w:rsid w:val="71F672C5"/>
    <w:rsid w:val="72265F67"/>
    <w:rsid w:val="7241700F"/>
    <w:rsid w:val="72497D5D"/>
    <w:rsid w:val="726B858B"/>
    <w:rsid w:val="7306CFBD"/>
    <w:rsid w:val="7359AB86"/>
    <w:rsid w:val="739397D8"/>
    <w:rsid w:val="73EC96BD"/>
    <w:rsid w:val="7401CEAF"/>
    <w:rsid w:val="74337F88"/>
    <w:rsid w:val="744167BD"/>
    <w:rsid w:val="755B64E0"/>
    <w:rsid w:val="7562D4DD"/>
    <w:rsid w:val="760646A0"/>
    <w:rsid w:val="7657B65C"/>
    <w:rsid w:val="76721D12"/>
    <w:rsid w:val="767B300D"/>
    <w:rsid w:val="767FC2F5"/>
    <w:rsid w:val="76A7A92D"/>
    <w:rsid w:val="76DEA918"/>
    <w:rsid w:val="772C240A"/>
    <w:rsid w:val="77376ECA"/>
    <w:rsid w:val="7784206E"/>
    <w:rsid w:val="7799BE9C"/>
    <w:rsid w:val="77B554AE"/>
    <w:rsid w:val="780E7955"/>
    <w:rsid w:val="78BB3DC7"/>
    <w:rsid w:val="78C7BB38"/>
    <w:rsid w:val="7971D550"/>
    <w:rsid w:val="798117E9"/>
    <w:rsid w:val="79BA74BA"/>
    <w:rsid w:val="7A454095"/>
    <w:rsid w:val="7A6AE809"/>
    <w:rsid w:val="7A8481C0"/>
    <w:rsid w:val="7C2775BA"/>
    <w:rsid w:val="7C2F6B64"/>
    <w:rsid w:val="7C3B186A"/>
    <w:rsid w:val="7C440D89"/>
    <w:rsid w:val="7CC1CB4D"/>
    <w:rsid w:val="7CC634DC"/>
    <w:rsid w:val="7CDC1548"/>
    <w:rsid w:val="7D0297B0"/>
    <w:rsid w:val="7D0494CF"/>
    <w:rsid w:val="7D0BF3A3"/>
    <w:rsid w:val="7D1E1138"/>
    <w:rsid w:val="7D5CABEB"/>
    <w:rsid w:val="7D5DA4BE"/>
    <w:rsid w:val="7DEAB3F7"/>
    <w:rsid w:val="7E1C9577"/>
    <w:rsid w:val="7E57491C"/>
    <w:rsid w:val="7E8C4957"/>
    <w:rsid w:val="7E91F817"/>
    <w:rsid w:val="7F374C1D"/>
    <w:rsid w:val="7F3B98C0"/>
    <w:rsid w:val="7F653C9F"/>
    <w:rsid w:val="7F69B3C3"/>
    <w:rsid w:val="7F72ACBC"/>
    <w:rsid w:val="7FA200C1"/>
    <w:rsid w:val="7FD6CC69"/>
    <w:rsid w:val="7FDC83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C1126"/>
  <w15:docId w15:val="{F29EE66A-FBA9-4F75-95CD-A655D349D1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styleId="FooterChar" w:customStyle="1">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A47F63"/>
    <w:rPr>
      <w:color w:val="0000FF"/>
      <w:u w:val="single"/>
    </w:rPr>
  </w:style>
  <w:style w:type="character" w:styleId="UnresolvedMention">
    <w:name w:val="Unresolved Mention"/>
    <w:basedOn w:val="DefaultParagraphFont"/>
    <w:uiPriority w:val="99"/>
    <w:semiHidden/>
    <w:unhideWhenUsed/>
    <w:rsid w:val="008259DE"/>
    <w:rPr>
      <w:color w:val="605E5C"/>
      <w:shd w:val="clear" w:color="auto" w:fill="E1DFDD"/>
    </w:rPr>
  </w:style>
  <w:style w:type="paragraph" w:styleId="ListParagraph">
    <w:name w:val="List Paragraph"/>
    <w:basedOn w:val="Normal"/>
    <w:uiPriority w:val="34"/>
    <w:qFormat/>
    <w:pPr>
      <w:ind w:left="720"/>
      <w:contextualSpacing/>
    </w:pPr>
  </w:style>
  <w:style w:type="paragraph" w:styleId="CommentText">
    <w:name w:val="Comment Text"/>
    <w:basedOn w:val="Normal"/>
    <w:link w:val="CommentTextChar"/>
    <w:uiPriority w:val="99"/>
    <w:unhideWhenUsed/>
    <w:rsid w:val="004F6A1D"/>
    <w:pPr>
      <w:spacing w:line="240" w:lineRule="auto"/>
    </w:pPr>
    <w:rPr>
      <w:sz w:val="20"/>
      <w:szCs w:val="20"/>
    </w:rPr>
  </w:style>
  <w:style w:type="character" w:styleId="CommentTextChar" w:customStyle="1">
    <w:name w:val="Comment Text Char"/>
    <w:basedOn w:val="DefaultParagraphFont"/>
    <w:link w:val="CommentText"/>
    <w:uiPriority w:val="99"/>
    <w:rsid w:val="004F6A1D"/>
    <w:rPr>
      <w:sz w:val="20"/>
      <w:szCs w:val="20"/>
    </w:rPr>
  </w:style>
  <w:style w:type="character" w:styleId="CommentReference">
    <w:name w:val="Comment Reference"/>
    <w:basedOn w:val="DefaultParagraphFont"/>
    <w:uiPriority w:val="99"/>
    <w:semiHidden/>
    <w:unhideWhenUsed/>
    <w:rsid w:val="004F6A1D"/>
    <w:rPr>
      <w:sz w:val="16"/>
      <w:szCs w:val="16"/>
    </w:rPr>
  </w:style>
  <w:style w:type="paragraph" w:styleId="CommentSubject">
    <w:name w:val="Comment Subject"/>
    <w:basedOn w:val="CommentText"/>
    <w:next w:val="CommentText"/>
    <w:link w:val="CommentSubjectChar"/>
    <w:uiPriority w:val="99"/>
    <w:semiHidden/>
    <w:unhideWhenUsed/>
    <w:rsid w:val="006670FE"/>
    <w:rPr>
      <w:b/>
      <w:bCs/>
    </w:rPr>
  </w:style>
  <w:style w:type="character" w:styleId="CommentSubjectChar" w:customStyle="1">
    <w:name w:val="Comment Subject Char"/>
    <w:basedOn w:val="CommentTextChar"/>
    <w:link w:val="CommentSubject"/>
    <w:uiPriority w:val="99"/>
    <w:semiHidden/>
    <w:rsid w:val="006670FE"/>
    <w:rPr>
      <w:b/>
      <w:bCs/>
      <w:sz w:val="20"/>
      <w:szCs w:val="20"/>
    </w:rPr>
  </w:style>
  <w:style w:type="paragraph" w:styleId="Revision">
    <w:name w:val="Revision"/>
    <w:hidden/>
    <w:uiPriority w:val="99"/>
    <w:semiHidden/>
    <w:rsid w:val="00842E4E"/>
    <w:pPr>
      <w:spacing w:after="0" w:line="240" w:lineRule="auto"/>
    </w:pPr>
  </w:style>
  <w:style w:type="character" w:styleId="FollowedHyperlink">
    <w:name w:val="FollowedHyperlink"/>
    <w:basedOn w:val="DefaultParagraphFont"/>
    <w:uiPriority w:val="99"/>
    <w:semiHidden/>
    <w:unhideWhenUsed/>
    <w:rsid w:val="00C044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yperlink" Target="https://lawforkids.org/get-involved/virtual-escape-rooms"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G:\LAW%20RELATED%20EDUCATION%20DIVISIONS\FOUNDATION%20PROGRAMS\Academy\2017-2018\Planning\2017-2018%20Lesson%20Pl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SharedWithUsers xmlns="8c4dff40-d60a-4cfd-92df-7cf6bf44fb38">
      <UserInfo>
        <DisplayName>Jennifer Castro</DisplayName>
        <AccountId>26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D53AA0-9E8E-4B4A-85DB-A80CCAAC3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2CE751-D3B6-4163-ADA9-039E6E9A41AC}">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customXml/itemProps3.xml><?xml version="1.0" encoding="utf-8"?>
<ds:datastoreItem xmlns:ds="http://schemas.openxmlformats.org/officeDocument/2006/customXml" ds:itemID="{E18F1EBA-12F4-4999-B43A-3C40EFC40D95}">
  <ds:schemaRefs>
    <ds:schemaRef ds:uri="http://schemas.openxmlformats.org/officeDocument/2006/bibliography"/>
  </ds:schemaRefs>
</ds:datastoreItem>
</file>

<file path=customXml/itemProps4.xml><?xml version="1.0" encoding="utf-8"?>
<ds:datastoreItem xmlns:ds="http://schemas.openxmlformats.org/officeDocument/2006/customXml" ds:itemID="{E8DA2FF4-724B-406A-81D0-4253DE442FB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2017-2018 Lesson Plan Template</ap:Template>
  <ap:Application>Microsoft Word for the web</ap:Application>
  <ap:DocSecurity>0</ap:DocSecurity>
  <ap:ScaleCrop>false</ap:ScaleCrop>
  <ap:Company>Arizona Bar Foundation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Diana Strouth</dc:creator>
  <keywords/>
  <lastModifiedBy>Jennifer Castro</lastModifiedBy>
  <revision>38</revision>
  <dcterms:created xsi:type="dcterms:W3CDTF">2026-06-23T22:36:00.0000000Z</dcterms:created>
  <dcterms:modified xsi:type="dcterms:W3CDTF">2026-08-25T17:18:40.5212785Z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y fmtid="{D5CDD505-2E9C-101B-9397-08002B2CF9AE}" pid="5" name="docLang">
    <vt:lpwstr>en</vt:lpwstr>
  </property>
</Properties>
</file>