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E1620" w14:textId="77777777" w:rsidR="00640240" w:rsidRDefault="00640240" w:rsidP="00640240">
      <w:pPr>
        <w:pBdr>
          <w:bottom w:val="single" w:sz="4" w:space="2" w:color="auto"/>
        </w:pBdr>
        <w:spacing w:after="0" w:line="240" w:lineRule="auto"/>
        <w:jc w:val="center"/>
        <w:rPr>
          <w:rFonts w:eastAsia="Calibri" w:cs="Calibri"/>
          <w:b/>
          <w:bCs/>
          <w:sz w:val="24"/>
          <w:szCs w:val="24"/>
          <w:u w:val="single"/>
        </w:rPr>
      </w:pPr>
      <w:r w:rsidRPr="00DC7F18">
        <w:rPr>
          <w:rFonts w:cs="Tahoma"/>
          <w:b/>
          <w:noProof/>
          <w:sz w:val="24"/>
          <w:szCs w:val="24"/>
        </w:rPr>
        <w:drawing>
          <wp:inline distT="0" distB="0" distL="0" distR="0" wp14:anchorId="7F080CDE" wp14:editId="72E29FB9">
            <wp:extent cx="2051685" cy="954405"/>
            <wp:effectExtent l="0" t="0" r="5715" b="0"/>
            <wp:docPr id="1" name="Picture 1" descr="AFLSE w bar fd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FLSE w bar fdn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1685" cy="954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E373F4" w14:textId="77777777" w:rsidR="00640240" w:rsidRDefault="00640240" w:rsidP="00640240">
      <w:pPr>
        <w:pBdr>
          <w:bottom w:val="single" w:sz="4" w:space="2" w:color="auto"/>
        </w:pBdr>
        <w:spacing w:after="0" w:line="240" w:lineRule="auto"/>
        <w:jc w:val="center"/>
        <w:rPr>
          <w:rFonts w:eastAsia="Calibri" w:cs="Calibri"/>
          <w:b/>
          <w:bCs/>
          <w:sz w:val="24"/>
          <w:szCs w:val="24"/>
          <w:u w:val="single"/>
        </w:rPr>
      </w:pPr>
    </w:p>
    <w:p w14:paraId="5F3A04F6" w14:textId="421C4279" w:rsidR="00DD3CC7" w:rsidRPr="00640240" w:rsidRDefault="00640240" w:rsidP="00C151EA">
      <w:pPr>
        <w:pBdr>
          <w:bottom w:val="single" w:sz="4" w:space="2" w:color="auto"/>
        </w:pBdr>
        <w:spacing w:after="0" w:line="240" w:lineRule="auto"/>
        <w:jc w:val="center"/>
        <w:rPr>
          <w:rFonts w:ascii="Calibri" w:eastAsia="Calibri" w:hAnsi="Calibri" w:cs="Calibri"/>
          <w:sz w:val="20"/>
          <w:szCs w:val="20"/>
        </w:rPr>
      </w:pPr>
      <w:r w:rsidRPr="00741D75">
        <w:rPr>
          <w:rFonts w:ascii="Calibri" w:eastAsia="Calibri" w:hAnsi="Calibri" w:cs="Calibri"/>
          <w:sz w:val="20"/>
          <w:szCs w:val="20"/>
        </w:rPr>
        <w:t>The Law-Related Education Academy is sponsored by the Arizona Foundation for Legal Services &amp; Education with funding made possible by the Arizona Supreme Court and the Arizona Department of Education.</w:t>
      </w:r>
    </w:p>
    <w:p w14:paraId="465F81C3" w14:textId="77777777" w:rsidR="00165DB2" w:rsidRDefault="00165DB2" w:rsidP="00441985">
      <w:pPr>
        <w:spacing w:after="0" w:line="240" w:lineRule="auto"/>
        <w:jc w:val="center"/>
        <w:rPr>
          <w:rFonts w:eastAsia="Calibri" w:cstheme="minorHAnsi"/>
          <w:b/>
          <w:bCs/>
          <w:sz w:val="24"/>
          <w:szCs w:val="24"/>
        </w:rPr>
      </w:pPr>
    </w:p>
    <w:p w14:paraId="2EE66A5D" w14:textId="52D7C369" w:rsidR="00205985" w:rsidRDefault="003A6AEB" w:rsidP="00441985">
      <w:pPr>
        <w:spacing w:after="0" w:line="240" w:lineRule="auto"/>
        <w:jc w:val="center"/>
        <w:rPr>
          <w:rFonts w:eastAsia="Calibri" w:cstheme="minorHAnsi"/>
          <w:b/>
          <w:bCs/>
          <w:sz w:val="24"/>
          <w:szCs w:val="24"/>
        </w:rPr>
      </w:pPr>
      <w:r>
        <w:rPr>
          <w:rFonts w:eastAsia="Calibri" w:cstheme="minorHAnsi"/>
          <w:b/>
          <w:bCs/>
          <w:sz w:val="24"/>
          <w:szCs w:val="24"/>
        </w:rPr>
        <w:t>Informed Voting Lesson Plan</w:t>
      </w:r>
    </w:p>
    <w:p w14:paraId="588B3F56" w14:textId="08CC4452" w:rsidR="00160A11" w:rsidRPr="008726E7" w:rsidRDefault="0008106F" w:rsidP="008726E7">
      <w:pPr>
        <w:spacing w:after="0" w:line="240" w:lineRule="auto"/>
        <w:jc w:val="center"/>
        <w:rPr>
          <w:rFonts w:eastAsia="Calibri" w:cstheme="minorHAnsi"/>
          <w:i/>
          <w:sz w:val="24"/>
          <w:szCs w:val="24"/>
        </w:rPr>
      </w:pPr>
      <w:r w:rsidRPr="00741D75">
        <w:rPr>
          <w:rFonts w:eastAsia="Calibri" w:cstheme="minorHAnsi"/>
          <w:sz w:val="24"/>
          <w:szCs w:val="24"/>
        </w:rPr>
        <w:t>(</w:t>
      </w:r>
      <w:r>
        <w:rPr>
          <w:rFonts w:eastAsia="Calibri" w:cstheme="minorHAnsi"/>
          <w:sz w:val="24"/>
          <w:szCs w:val="24"/>
        </w:rPr>
        <w:t>Grades K-2</w:t>
      </w:r>
      <w:r w:rsidRPr="00741D75">
        <w:rPr>
          <w:rFonts w:eastAsia="Calibri" w:cstheme="minorHAnsi"/>
          <w:sz w:val="24"/>
          <w:szCs w:val="24"/>
        </w:rPr>
        <w:t>)</w:t>
      </w:r>
    </w:p>
    <w:p w14:paraId="7109A001" w14:textId="77777777" w:rsidR="00DD3CC7" w:rsidRPr="00441985" w:rsidRDefault="00EB0D8E" w:rsidP="00441985">
      <w:pPr>
        <w:spacing w:after="0" w:line="240" w:lineRule="auto"/>
        <w:rPr>
          <w:rFonts w:eastAsia="Calibri" w:cstheme="minorHAnsi"/>
          <w:b/>
          <w:bCs/>
          <w:sz w:val="24"/>
          <w:szCs w:val="24"/>
        </w:rPr>
      </w:pPr>
      <w:r w:rsidRPr="00441985">
        <w:rPr>
          <w:rFonts w:eastAsia="Calibri" w:cstheme="minorHAnsi"/>
          <w:b/>
          <w:bCs/>
          <w:sz w:val="24"/>
          <w:szCs w:val="24"/>
        </w:rPr>
        <w:t>O</w:t>
      </w:r>
      <w:r w:rsidR="00DD3CC7" w:rsidRPr="00441985">
        <w:rPr>
          <w:rFonts w:eastAsia="Calibri" w:cstheme="minorHAnsi"/>
          <w:b/>
          <w:bCs/>
          <w:sz w:val="24"/>
          <w:szCs w:val="24"/>
        </w:rPr>
        <w:t xml:space="preserve">bjectives:  </w:t>
      </w:r>
      <w:r w:rsidR="00205985" w:rsidRPr="00441985">
        <w:rPr>
          <w:rFonts w:eastAsia="Calibri" w:cstheme="minorHAnsi"/>
          <w:b/>
          <w:bCs/>
          <w:sz w:val="24"/>
          <w:szCs w:val="24"/>
        </w:rPr>
        <w:t>Students will…</w:t>
      </w:r>
    </w:p>
    <w:p w14:paraId="194C376F" w14:textId="15F2B286" w:rsidR="00160A11" w:rsidRPr="00571A30" w:rsidRDefault="003A6AEB" w:rsidP="00C151EA">
      <w:pPr>
        <w:pStyle w:val="ListParagraph"/>
        <w:numPr>
          <w:ilvl w:val="0"/>
          <w:numId w:val="2"/>
        </w:num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analyze criteria when voting.</w:t>
      </w:r>
    </w:p>
    <w:p w14:paraId="1BF7548D" w14:textId="77777777" w:rsidR="00DD3CC7" w:rsidRPr="00441985" w:rsidRDefault="00DD3CC7" w:rsidP="00441985">
      <w:pPr>
        <w:spacing w:after="0" w:line="240" w:lineRule="auto"/>
        <w:rPr>
          <w:rFonts w:eastAsia="Calibri" w:cstheme="minorHAnsi"/>
          <w:b/>
          <w:bCs/>
          <w:sz w:val="24"/>
          <w:szCs w:val="24"/>
        </w:rPr>
      </w:pPr>
    </w:p>
    <w:p w14:paraId="4BB373B7" w14:textId="77777777" w:rsidR="00ED7C32" w:rsidRPr="00441985" w:rsidRDefault="00ED7C32" w:rsidP="00ED7C32">
      <w:pPr>
        <w:spacing w:after="0" w:line="240" w:lineRule="auto"/>
        <w:rPr>
          <w:rFonts w:eastAsia="Calibri" w:cstheme="minorHAnsi"/>
          <w:b/>
          <w:bCs/>
          <w:sz w:val="24"/>
          <w:szCs w:val="24"/>
        </w:rPr>
      </w:pPr>
      <w:r w:rsidRPr="00441985">
        <w:rPr>
          <w:rFonts w:eastAsia="Calibri" w:cstheme="minorHAnsi"/>
          <w:b/>
          <w:bCs/>
          <w:sz w:val="24"/>
          <w:szCs w:val="24"/>
        </w:rPr>
        <w:t>Materials:</w:t>
      </w:r>
    </w:p>
    <w:p w14:paraId="3E6B0C32" w14:textId="2C38DB06" w:rsidR="00ED7C32" w:rsidRPr="00584B0F" w:rsidRDefault="00806547" w:rsidP="00ED7C32">
      <w:pPr>
        <w:numPr>
          <w:ilvl w:val="0"/>
          <w:numId w:val="1"/>
        </w:numPr>
        <w:spacing w:after="0" w:line="240" w:lineRule="auto"/>
        <w:contextualSpacing/>
        <w:rPr>
          <w:sz w:val="24"/>
          <w:szCs w:val="24"/>
        </w:rPr>
      </w:pPr>
      <w:r>
        <w:rPr>
          <w:rFonts w:eastAsia="Calibri" w:cs="Calibri"/>
          <w:sz w:val="24"/>
          <w:szCs w:val="24"/>
        </w:rPr>
        <w:t>Ballot A</w:t>
      </w:r>
      <w:r w:rsidR="00F31F2E">
        <w:rPr>
          <w:rFonts w:eastAsia="Calibri" w:cs="Calibri"/>
          <w:sz w:val="24"/>
          <w:szCs w:val="24"/>
        </w:rPr>
        <w:t xml:space="preserve"> &amp; B</w:t>
      </w:r>
      <w:r>
        <w:rPr>
          <w:rFonts w:eastAsia="Calibri" w:cs="Calibri"/>
          <w:sz w:val="24"/>
          <w:szCs w:val="24"/>
        </w:rPr>
        <w:t>, 1 copy per student</w:t>
      </w:r>
    </w:p>
    <w:p w14:paraId="113E57D7" w14:textId="42909F3F" w:rsidR="00584B0F" w:rsidRPr="00806547" w:rsidRDefault="00584B0F" w:rsidP="00ED7C32">
      <w:pPr>
        <w:numPr>
          <w:ilvl w:val="0"/>
          <w:numId w:val="1"/>
        </w:numPr>
        <w:spacing w:after="0" w:line="240" w:lineRule="auto"/>
        <w:contextualSpacing/>
        <w:rPr>
          <w:sz w:val="24"/>
          <w:szCs w:val="24"/>
        </w:rPr>
      </w:pPr>
      <w:r>
        <w:rPr>
          <w:rFonts w:eastAsia="Calibri" w:cs="Calibri"/>
          <w:sz w:val="24"/>
          <w:szCs w:val="24"/>
        </w:rPr>
        <w:t>Ice Cream Handout, 1 copy per student</w:t>
      </w:r>
    </w:p>
    <w:p w14:paraId="74C557E5" w14:textId="242A700F" w:rsidR="00ED7C32" w:rsidRPr="003F5F82" w:rsidRDefault="005951D4" w:rsidP="00ED7C32">
      <w:pPr>
        <w:numPr>
          <w:ilvl w:val="0"/>
          <w:numId w:val="1"/>
        </w:num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Writing utensils and crayons</w:t>
      </w:r>
    </w:p>
    <w:p w14:paraId="51C9DB29" w14:textId="77777777" w:rsidR="00ED7C32" w:rsidRPr="00CF5F9F" w:rsidRDefault="00ED7C32" w:rsidP="00ED7C32">
      <w:pPr>
        <w:pStyle w:val="ListParagraph"/>
        <w:spacing w:after="0" w:line="240" w:lineRule="auto"/>
        <w:ind w:left="0"/>
        <w:rPr>
          <w:rFonts w:eastAsia="Calibri" w:cstheme="minorHAnsi"/>
          <w:sz w:val="24"/>
          <w:szCs w:val="24"/>
          <w:u w:val="single"/>
        </w:rPr>
      </w:pPr>
      <w:r w:rsidRPr="00CF5F9F">
        <w:rPr>
          <w:rFonts w:eastAsia="Calibri" w:cstheme="minorHAnsi"/>
          <w:sz w:val="24"/>
          <w:szCs w:val="24"/>
          <w:u w:val="single"/>
        </w:rPr>
        <w:t>Prior to the lesson:</w:t>
      </w:r>
    </w:p>
    <w:p w14:paraId="66007631" w14:textId="1DA0A2BB" w:rsidR="00ED7C32" w:rsidRPr="005951D4" w:rsidRDefault="005951D4" w:rsidP="00ED7C32">
      <w:pPr>
        <w:numPr>
          <w:ilvl w:val="0"/>
          <w:numId w:val="1"/>
        </w:numPr>
        <w:spacing w:after="0" w:line="240" w:lineRule="auto"/>
        <w:contextualSpacing/>
        <w:rPr>
          <w:rFonts w:eastAsia="Calibri" w:cstheme="minorHAnsi"/>
          <w:sz w:val="24"/>
          <w:szCs w:val="24"/>
        </w:rPr>
      </w:pPr>
      <w:r>
        <w:rPr>
          <w:sz w:val="24"/>
          <w:szCs w:val="24"/>
        </w:rPr>
        <w:t>Print and cut ballots A and B</w:t>
      </w:r>
    </w:p>
    <w:p w14:paraId="3D4AB27D" w14:textId="7A9D8B50" w:rsidR="005951D4" w:rsidRPr="00D76DCB" w:rsidRDefault="005951D4" w:rsidP="00ED7C32">
      <w:pPr>
        <w:numPr>
          <w:ilvl w:val="0"/>
          <w:numId w:val="1"/>
        </w:numPr>
        <w:spacing w:after="0" w:line="240" w:lineRule="auto"/>
        <w:contextualSpacing/>
        <w:rPr>
          <w:rFonts w:eastAsia="Calibri" w:cstheme="minorHAnsi"/>
          <w:sz w:val="24"/>
          <w:szCs w:val="24"/>
        </w:rPr>
      </w:pPr>
      <w:r>
        <w:rPr>
          <w:sz w:val="24"/>
          <w:szCs w:val="24"/>
        </w:rPr>
        <w:t>Gather writing utensils and crayons for students</w:t>
      </w:r>
    </w:p>
    <w:p w14:paraId="7300A1D1" w14:textId="77777777" w:rsidR="00DD3CC7" w:rsidRPr="00441985" w:rsidRDefault="00DD3CC7" w:rsidP="00441985">
      <w:pPr>
        <w:spacing w:after="0" w:line="240" w:lineRule="auto"/>
        <w:rPr>
          <w:rFonts w:eastAsia="Calibri" w:cstheme="minorHAnsi"/>
          <w:b/>
          <w:bCs/>
          <w:sz w:val="24"/>
          <w:szCs w:val="24"/>
        </w:rPr>
      </w:pPr>
    </w:p>
    <w:p w14:paraId="7A4CB161" w14:textId="25C19BE1" w:rsidR="00DD3CC7" w:rsidRPr="00441985" w:rsidRDefault="00DD3CC7" w:rsidP="00441985">
      <w:pPr>
        <w:spacing w:after="0" w:line="240" w:lineRule="auto"/>
        <w:rPr>
          <w:rFonts w:eastAsia="Calibri" w:cstheme="minorHAnsi"/>
          <w:b/>
          <w:bCs/>
          <w:sz w:val="24"/>
          <w:szCs w:val="24"/>
        </w:rPr>
      </w:pPr>
      <w:r w:rsidRPr="00441985">
        <w:rPr>
          <w:rFonts w:eastAsia="Calibri" w:cstheme="minorHAnsi"/>
          <w:b/>
          <w:bCs/>
          <w:sz w:val="24"/>
          <w:szCs w:val="24"/>
        </w:rPr>
        <w:t xml:space="preserve">Timeframe: </w:t>
      </w:r>
      <w:r w:rsidR="00640240">
        <w:rPr>
          <w:rFonts w:eastAsia="Calibri" w:cstheme="minorHAnsi"/>
          <w:bCs/>
          <w:sz w:val="24"/>
          <w:szCs w:val="24"/>
        </w:rPr>
        <w:t>20 minutes</w:t>
      </w:r>
    </w:p>
    <w:p w14:paraId="6B3DCA26" w14:textId="77777777" w:rsidR="00DD3CC7" w:rsidRDefault="00DD3CC7" w:rsidP="00441985">
      <w:pPr>
        <w:spacing w:after="0" w:line="240" w:lineRule="auto"/>
        <w:rPr>
          <w:rFonts w:eastAsia="Calibri" w:cstheme="minorHAnsi"/>
          <w:b/>
          <w:bCs/>
          <w:sz w:val="24"/>
          <w:szCs w:val="24"/>
        </w:rPr>
      </w:pPr>
    </w:p>
    <w:p w14:paraId="2AD2C546" w14:textId="57E17F53" w:rsidR="00B301CB" w:rsidRPr="00B301CB" w:rsidRDefault="00B301CB" w:rsidP="00441985">
      <w:pPr>
        <w:spacing w:after="0" w:line="240" w:lineRule="auto"/>
        <w:contextualSpacing/>
        <w:rPr>
          <w:rFonts w:eastAsia="Calibri" w:cs="Calibri"/>
          <w:b/>
          <w:bCs/>
          <w:sz w:val="24"/>
          <w:szCs w:val="24"/>
        </w:rPr>
      </w:pPr>
      <w:r w:rsidRPr="009767CD">
        <w:rPr>
          <w:rFonts w:eastAsia="Calibri" w:cs="Calibri"/>
          <w:b/>
          <w:bCs/>
          <w:sz w:val="24"/>
          <w:szCs w:val="24"/>
        </w:rPr>
        <w:t xml:space="preserve">Activity: </w:t>
      </w:r>
    </w:p>
    <w:p w14:paraId="3DCA0FCD" w14:textId="77777777" w:rsidR="001D1F6C" w:rsidRPr="0001329A" w:rsidRDefault="001D1F6C" w:rsidP="00FC5284">
      <w:pPr>
        <w:pStyle w:val="ListParagraph"/>
        <w:numPr>
          <w:ilvl w:val="0"/>
          <w:numId w:val="3"/>
        </w:numPr>
        <w:spacing w:after="0" w:line="240" w:lineRule="auto"/>
        <w:rPr>
          <w:rFonts w:eastAsia="Calibri" w:cstheme="minorHAnsi"/>
          <w:sz w:val="24"/>
          <w:szCs w:val="24"/>
        </w:rPr>
      </w:pPr>
      <w:r w:rsidRPr="0001329A">
        <w:rPr>
          <w:rFonts w:eastAsia="Calibri" w:cstheme="minorHAnsi"/>
          <w:sz w:val="24"/>
          <w:szCs w:val="24"/>
        </w:rPr>
        <w:t>Divide the class into small groups of 3-4 students each.</w:t>
      </w:r>
    </w:p>
    <w:p w14:paraId="2ADFD83B" w14:textId="77777777" w:rsidR="00894B96" w:rsidRPr="00894B96" w:rsidRDefault="00383C0B" w:rsidP="00FC5284">
      <w:pPr>
        <w:pStyle w:val="ListParagraph"/>
        <w:numPr>
          <w:ilvl w:val="0"/>
          <w:numId w:val="3"/>
        </w:numPr>
        <w:spacing w:after="0" w:line="240" w:lineRule="auto"/>
        <w:rPr>
          <w:rFonts w:eastAsia="Calibri" w:cstheme="minorHAnsi"/>
          <w:b/>
          <w:bCs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Ask the student to pretend that eating ice cream for lunch is an option. </w:t>
      </w:r>
    </w:p>
    <w:p w14:paraId="0BCD0B3C" w14:textId="3FDD6105" w:rsidR="001D1F6C" w:rsidRPr="0001329A" w:rsidRDefault="00383C0B" w:rsidP="00894B96">
      <w:pPr>
        <w:pStyle w:val="ListParagraph"/>
        <w:spacing w:after="0" w:line="240" w:lineRule="auto"/>
        <w:rPr>
          <w:rFonts w:eastAsia="Calibri" w:cstheme="minorHAnsi"/>
          <w:b/>
          <w:bCs/>
          <w:sz w:val="24"/>
          <w:szCs w:val="24"/>
        </w:rPr>
      </w:pPr>
      <w:r>
        <w:rPr>
          <w:rFonts w:eastAsia="Calibri" w:cstheme="minorHAnsi"/>
          <w:sz w:val="24"/>
          <w:szCs w:val="24"/>
        </w:rPr>
        <w:t>Facilitator Note- make sure they know this is a pretend situation.</w:t>
      </w:r>
    </w:p>
    <w:p w14:paraId="2DF0A4A6" w14:textId="3925CA07" w:rsidR="00320D65" w:rsidRPr="00894B96" w:rsidRDefault="00383C0B" w:rsidP="00FC5284">
      <w:pPr>
        <w:pStyle w:val="ListParagraph"/>
        <w:numPr>
          <w:ilvl w:val="0"/>
          <w:numId w:val="3"/>
        </w:num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Ask a few students to share their favorite ice cream flavor.</w:t>
      </w:r>
      <w:r w:rsidR="00894B96">
        <w:rPr>
          <w:rFonts w:eastAsia="Calibri" w:cstheme="minorHAnsi"/>
          <w:sz w:val="24"/>
          <w:szCs w:val="24"/>
        </w:rPr>
        <w:t xml:space="preserve"> While they are sharing, d</w:t>
      </w:r>
      <w:r w:rsidR="001C7F45" w:rsidRPr="00894B96">
        <w:rPr>
          <w:rFonts w:eastAsia="Calibri" w:cstheme="minorHAnsi"/>
          <w:sz w:val="24"/>
          <w:szCs w:val="24"/>
        </w:rPr>
        <w:t xml:space="preserve">istribute </w:t>
      </w:r>
      <w:r w:rsidR="001C7F45" w:rsidRPr="00894B96">
        <w:rPr>
          <w:rFonts w:eastAsia="Calibri" w:cstheme="minorHAnsi"/>
          <w:b/>
          <w:bCs/>
          <w:sz w:val="24"/>
          <w:szCs w:val="24"/>
        </w:rPr>
        <w:t>Ballot A</w:t>
      </w:r>
      <w:r w:rsidR="001C7F45" w:rsidRPr="00894B96">
        <w:rPr>
          <w:rFonts w:eastAsia="Calibri" w:cstheme="minorHAnsi"/>
          <w:sz w:val="24"/>
          <w:szCs w:val="24"/>
        </w:rPr>
        <w:t xml:space="preserve"> to each student</w:t>
      </w:r>
      <w:r w:rsidR="00894B96">
        <w:rPr>
          <w:rFonts w:eastAsia="Calibri" w:cstheme="minorHAnsi"/>
          <w:sz w:val="24"/>
          <w:szCs w:val="24"/>
        </w:rPr>
        <w:t>.</w:t>
      </w:r>
    </w:p>
    <w:p w14:paraId="03E937E5" w14:textId="27D18C5B" w:rsidR="00320D65" w:rsidRDefault="00F31F2E" w:rsidP="00FC5284">
      <w:pPr>
        <w:pStyle w:val="ListParagraph"/>
        <w:numPr>
          <w:ilvl w:val="0"/>
          <w:numId w:val="3"/>
        </w:num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A</w:t>
      </w:r>
      <w:r w:rsidR="00C013F4">
        <w:rPr>
          <w:rFonts w:eastAsia="Calibri" w:cstheme="minorHAnsi"/>
          <w:sz w:val="24"/>
          <w:szCs w:val="24"/>
        </w:rPr>
        <w:t>sk students to turn in their ballot a</w:t>
      </w:r>
      <w:r>
        <w:rPr>
          <w:rFonts w:eastAsia="Calibri" w:cstheme="minorHAnsi"/>
          <w:sz w:val="24"/>
          <w:szCs w:val="24"/>
        </w:rPr>
        <w:t>fter the</w:t>
      </w:r>
      <w:r w:rsidR="00C013F4">
        <w:rPr>
          <w:rFonts w:eastAsia="Calibri" w:cstheme="minorHAnsi"/>
          <w:sz w:val="24"/>
          <w:szCs w:val="24"/>
        </w:rPr>
        <w:t xml:space="preserve">y </w:t>
      </w:r>
      <w:r>
        <w:rPr>
          <w:rFonts w:eastAsia="Calibri" w:cstheme="minorHAnsi"/>
          <w:sz w:val="24"/>
          <w:szCs w:val="24"/>
        </w:rPr>
        <w:t>have voted</w:t>
      </w:r>
      <w:r w:rsidR="00320D65" w:rsidRPr="0001329A">
        <w:rPr>
          <w:rFonts w:eastAsia="Calibri" w:cstheme="minorHAnsi"/>
          <w:sz w:val="24"/>
          <w:szCs w:val="24"/>
        </w:rPr>
        <w:t>.</w:t>
      </w:r>
    </w:p>
    <w:p w14:paraId="369C1D7D" w14:textId="08E4137C" w:rsidR="00C16CDD" w:rsidRPr="00104BEB" w:rsidRDefault="00104BEB" w:rsidP="00FC5284">
      <w:pPr>
        <w:pStyle w:val="ListParagraph"/>
        <w:numPr>
          <w:ilvl w:val="0"/>
          <w:numId w:val="3"/>
        </w:numPr>
        <w:spacing w:after="0" w:line="240" w:lineRule="auto"/>
        <w:rPr>
          <w:rFonts w:eastAsia="Calibri" w:cstheme="minorHAnsi"/>
          <w:sz w:val="24"/>
          <w:szCs w:val="24"/>
        </w:rPr>
      </w:pPr>
      <w:r w:rsidRPr="0001329A">
        <w:rPr>
          <w:rFonts w:eastAsia="Calibri" w:cstheme="minorHAnsi"/>
          <w:sz w:val="24"/>
          <w:szCs w:val="24"/>
        </w:rPr>
        <w:t>Count votes togeth</w:t>
      </w:r>
      <w:r>
        <w:rPr>
          <w:rFonts w:eastAsia="Calibri" w:cstheme="minorHAnsi"/>
          <w:sz w:val="24"/>
          <w:szCs w:val="24"/>
        </w:rPr>
        <w:t>er and t</w:t>
      </w:r>
      <w:r w:rsidR="00C16CDD" w:rsidRPr="00104BEB">
        <w:rPr>
          <w:rFonts w:eastAsia="Calibri" w:cstheme="minorHAnsi"/>
          <w:sz w:val="24"/>
          <w:szCs w:val="24"/>
        </w:rPr>
        <w:t>ally the votes on the classroom board.</w:t>
      </w:r>
    </w:p>
    <w:p w14:paraId="553EDA32" w14:textId="7C2F891E" w:rsidR="00320D65" w:rsidRDefault="00C16CDD" w:rsidP="00FC5284">
      <w:pPr>
        <w:pStyle w:val="ListParagraph"/>
        <w:numPr>
          <w:ilvl w:val="0"/>
          <w:numId w:val="3"/>
        </w:num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Ask the class to compare the numbers: </w:t>
      </w:r>
      <w:r w:rsidR="00C85318">
        <w:rPr>
          <w:rFonts w:eastAsia="Calibri" w:cstheme="minorHAnsi"/>
          <w:sz w:val="24"/>
          <w:szCs w:val="24"/>
        </w:rPr>
        <w:t xml:space="preserve">“Based on the </w:t>
      </w:r>
      <w:r w:rsidR="00B967DE">
        <w:rPr>
          <w:rFonts w:eastAsia="Calibri" w:cstheme="minorHAnsi"/>
          <w:sz w:val="24"/>
          <w:szCs w:val="24"/>
        </w:rPr>
        <w:t>vote</w:t>
      </w:r>
      <w:r w:rsidR="00C85318">
        <w:rPr>
          <w:rFonts w:eastAsia="Calibri" w:cstheme="minorHAnsi"/>
          <w:sz w:val="24"/>
          <w:szCs w:val="24"/>
        </w:rPr>
        <w:t>s, which option received the most votes?</w:t>
      </w:r>
      <w:r w:rsidR="00104BEB">
        <w:rPr>
          <w:rFonts w:eastAsia="Calibri" w:cstheme="minorHAnsi"/>
          <w:sz w:val="24"/>
          <w:szCs w:val="24"/>
        </w:rPr>
        <w:t>”</w:t>
      </w:r>
    </w:p>
    <w:p w14:paraId="102704DE" w14:textId="004A6127" w:rsidR="00104BEB" w:rsidRPr="00104BEB" w:rsidRDefault="00104BEB" w:rsidP="00FC5284">
      <w:pPr>
        <w:pStyle w:val="ListParagraph"/>
        <w:numPr>
          <w:ilvl w:val="0"/>
          <w:numId w:val="3"/>
        </w:num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Inform the students that you have more information for them</w:t>
      </w:r>
      <w:r w:rsidR="00DD0337">
        <w:rPr>
          <w:rFonts w:eastAsia="Calibri" w:cstheme="minorHAnsi"/>
          <w:sz w:val="24"/>
          <w:szCs w:val="24"/>
        </w:rPr>
        <w:t xml:space="preserve">. The ice cream will be </w:t>
      </w:r>
      <w:r w:rsidR="00792F8C">
        <w:rPr>
          <w:rFonts w:eastAsia="Calibri" w:cstheme="minorHAnsi"/>
          <w:sz w:val="24"/>
          <w:szCs w:val="24"/>
        </w:rPr>
        <w:t>made of</w:t>
      </w:r>
      <w:r w:rsidR="00DD0337">
        <w:rPr>
          <w:rFonts w:eastAsia="Calibri" w:cstheme="minorHAnsi"/>
          <w:sz w:val="24"/>
          <w:szCs w:val="24"/>
        </w:rPr>
        <w:t xml:space="preserve"> body lotion.</w:t>
      </w:r>
    </w:p>
    <w:p w14:paraId="67458BB9" w14:textId="3917D022" w:rsidR="00320D65" w:rsidRDefault="00DD0337" w:rsidP="00FC5284">
      <w:pPr>
        <w:pStyle w:val="ListParagraph"/>
        <w:numPr>
          <w:ilvl w:val="0"/>
          <w:numId w:val="3"/>
        </w:num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Ask students to share with their group</w:t>
      </w:r>
      <w:r w:rsidR="00E83E1B">
        <w:rPr>
          <w:rFonts w:eastAsia="Calibri" w:cstheme="minorHAnsi"/>
          <w:sz w:val="24"/>
          <w:szCs w:val="24"/>
        </w:rPr>
        <w:t xml:space="preserve"> how they feel about eating ice cream for lunch now.</w:t>
      </w:r>
    </w:p>
    <w:p w14:paraId="30FB782A" w14:textId="10A3D989" w:rsidR="00E83E1B" w:rsidRPr="0001329A" w:rsidRDefault="00E83E1B" w:rsidP="00FC5284">
      <w:pPr>
        <w:pStyle w:val="ListParagraph"/>
        <w:numPr>
          <w:ilvl w:val="0"/>
          <w:numId w:val="3"/>
        </w:num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Call on a few groups to share how they feel. While they are sharing, distribute </w:t>
      </w:r>
      <w:r w:rsidRPr="00E83E1B">
        <w:rPr>
          <w:rFonts w:eastAsia="Calibri" w:cstheme="minorHAnsi"/>
          <w:b/>
          <w:bCs/>
          <w:sz w:val="24"/>
          <w:szCs w:val="24"/>
        </w:rPr>
        <w:t>Ballot B</w:t>
      </w:r>
      <w:r>
        <w:rPr>
          <w:rFonts w:eastAsia="Calibri" w:cstheme="minorHAnsi"/>
          <w:sz w:val="24"/>
          <w:szCs w:val="24"/>
        </w:rPr>
        <w:t xml:space="preserve"> to each student.</w:t>
      </w:r>
    </w:p>
    <w:p w14:paraId="7A327A6B" w14:textId="77777777" w:rsidR="00B160DF" w:rsidRPr="00B160DF" w:rsidRDefault="00B160DF" w:rsidP="00FC5284">
      <w:pPr>
        <w:numPr>
          <w:ilvl w:val="0"/>
          <w:numId w:val="3"/>
        </w:numPr>
        <w:spacing w:after="0" w:line="240" w:lineRule="auto"/>
        <w:rPr>
          <w:rFonts w:eastAsia="Calibri" w:cstheme="minorHAnsi"/>
          <w:sz w:val="24"/>
          <w:szCs w:val="24"/>
        </w:rPr>
      </w:pPr>
      <w:r w:rsidRPr="00B160DF">
        <w:rPr>
          <w:rFonts w:eastAsia="Calibri" w:cstheme="minorHAnsi"/>
          <w:sz w:val="24"/>
          <w:szCs w:val="24"/>
        </w:rPr>
        <w:t>Ask students to turn in their ballot after they have voted.</w:t>
      </w:r>
    </w:p>
    <w:p w14:paraId="7D8F65DC" w14:textId="77777777" w:rsidR="00B160DF" w:rsidRPr="00B160DF" w:rsidRDefault="00B160DF" w:rsidP="00FC5284">
      <w:pPr>
        <w:numPr>
          <w:ilvl w:val="0"/>
          <w:numId w:val="3"/>
        </w:numPr>
        <w:spacing w:after="0" w:line="240" w:lineRule="auto"/>
        <w:rPr>
          <w:rFonts w:eastAsia="Calibri" w:cstheme="minorHAnsi"/>
          <w:sz w:val="24"/>
          <w:szCs w:val="24"/>
        </w:rPr>
      </w:pPr>
      <w:r w:rsidRPr="00B160DF">
        <w:rPr>
          <w:rFonts w:eastAsia="Calibri" w:cstheme="minorHAnsi"/>
          <w:sz w:val="24"/>
          <w:szCs w:val="24"/>
        </w:rPr>
        <w:t>Count votes together and tally the votes on the classroom board.</w:t>
      </w:r>
    </w:p>
    <w:p w14:paraId="2EDBE21E" w14:textId="3F823EB9" w:rsidR="00B160DF" w:rsidRDefault="00B160DF" w:rsidP="00FC5284">
      <w:pPr>
        <w:numPr>
          <w:ilvl w:val="0"/>
          <w:numId w:val="3"/>
        </w:numPr>
        <w:spacing w:after="0" w:line="240" w:lineRule="auto"/>
        <w:rPr>
          <w:rFonts w:eastAsia="Calibri" w:cstheme="minorHAnsi"/>
          <w:sz w:val="24"/>
          <w:szCs w:val="24"/>
        </w:rPr>
      </w:pPr>
      <w:r w:rsidRPr="00B160DF">
        <w:rPr>
          <w:rFonts w:eastAsia="Calibri" w:cstheme="minorHAnsi"/>
          <w:sz w:val="24"/>
          <w:szCs w:val="24"/>
        </w:rPr>
        <w:t xml:space="preserve">Ask the class to compare the numbers: </w:t>
      </w:r>
      <w:r w:rsidR="00213979">
        <w:rPr>
          <w:rFonts w:eastAsia="Calibri" w:cstheme="minorHAnsi"/>
          <w:sz w:val="24"/>
          <w:szCs w:val="24"/>
        </w:rPr>
        <w:t>“Based on the numbers, which option received the most votes for Ballot B?</w:t>
      </w:r>
      <w:r w:rsidR="00BA1001">
        <w:rPr>
          <w:rFonts w:eastAsia="Calibri" w:cstheme="minorHAnsi"/>
          <w:sz w:val="24"/>
          <w:szCs w:val="24"/>
        </w:rPr>
        <w:t>” “Did the winner change?”</w:t>
      </w:r>
    </w:p>
    <w:p w14:paraId="6E23B3EA" w14:textId="4DC1F61A" w:rsidR="00115B92" w:rsidRDefault="00115B92" w:rsidP="00FC5284">
      <w:pPr>
        <w:numPr>
          <w:ilvl w:val="0"/>
          <w:numId w:val="3"/>
        </w:num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Ask students to share with their group why they think the results </w:t>
      </w:r>
      <w:r w:rsidR="008726E7">
        <w:rPr>
          <w:rFonts w:eastAsia="Calibri" w:cstheme="minorHAnsi"/>
          <w:sz w:val="24"/>
          <w:szCs w:val="24"/>
        </w:rPr>
        <w:t>have changed</w:t>
      </w:r>
      <w:r>
        <w:rPr>
          <w:rFonts w:eastAsia="Calibri" w:cstheme="minorHAnsi"/>
          <w:sz w:val="24"/>
          <w:szCs w:val="24"/>
        </w:rPr>
        <w:t>.</w:t>
      </w:r>
    </w:p>
    <w:p w14:paraId="35B91B71" w14:textId="250B1B87" w:rsidR="00115B92" w:rsidRDefault="00115B92" w:rsidP="00FC5284">
      <w:pPr>
        <w:numPr>
          <w:ilvl w:val="0"/>
          <w:numId w:val="3"/>
        </w:num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Call on</w:t>
      </w:r>
      <w:r w:rsidR="0002152F">
        <w:rPr>
          <w:rFonts w:eastAsia="Calibri" w:cstheme="minorHAnsi"/>
          <w:sz w:val="24"/>
          <w:szCs w:val="24"/>
        </w:rPr>
        <w:t xml:space="preserve"> a few groups to explain why the</w:t>
      </w:r>
      <w:r w:rsidR="008726E7">
        <w:rPr>
          <w:rFonts w:eastAsia="Calibri" w:cstheme="minorHAnsi"/>
          <w:sz w:val="24"/>
          <w:szCs w:val="24"/>
        </w:rPr>
        <w:t>y</w:t>
      </w:r>
      <w:r w:rsidR="0002152F">
        <w:rPr>
          <w:rFonts w:eastAsia="Calibri" w:cstheme="minorHAnsi"/>
          <w:sz w:val="24"/>
          <w:szCs w:val="24"/>
        </w:rPr>
        <w:t xml:space="preserve"> thought the results changed from Ballot A to Ballot B.</w:t>
      </w:r>
    </w:p>
    <w:p w14:paraId="0E281A12" w14:textId="6491E35A" w:rsidR="001D731F" w:rsidRDefault="001D731F" w:rsidP="001D731F">
      <w:pPr>
        <w:spacing w:after="0" w:line="240" w:lineRule="auto"/>
        <w:ind w:left="720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Facilitator Note- If the students do not make the connection, help them understand that they needed more information before voting so they could get the result they really wanted.</w:t>
      </w:r>
    </w:p>
    <w:p w14:paraId="790E7BBD" w14:textId="54FE6E61" w:rsidR="001D1F6C" w:rsidRPr="0095244C" w:rsidRDefault="001D1F6C" w:rsidP="00FC5284">
      <w:pPr>
        <w:numPr>
          <w:ilvl w:val="0"/>
          <w:numId w:val="3"/>
        </w:numPr>
        <w:spacing w:after="0" w:line="240" w:lineRule="auto"/>
        <w:rPr>
          <w:rFonts w:eastAsia="Calibri" w:cstheme="minorHAnsi"/>
          <w:sz w:val="24"/>
          <w:szCs w:val="24"/>
        </w:rPr>
      </w:pPr>
      <w:r w:rsidRPr="0095244C">
        <w:rPr>
          <w:rFonts w:eastAsia="Calibri" w:cstheme="minorHAnsi"/>
          <w:sz w:val="24"/>
          <w:szCs w:val="24"/>
        </w:rPr>
        <w:t xml:space="preserve">Debrief the activity by </w:t>
      </w:r>
      <w:r w:rsidR="00894B96">
        <w:rPr>
          <w:rFonts w:eastAsia="Calibri" w:cstheme="minorHAnsi"/>
          <w:sz w:val="24"/>
          <w:szCs w:val="24"/>
        </w:rPr>
        <w:t>distributing</w:t>
      </w:r>
      <w:r w:rsidR="0018342E">
        <w:rPr>
          <w:rFonts w:eastAsia="Calibri" w:cstheme="minorHAnsi"/>
          <w:sz w:val="24"/>
          <w:szCs w:val="24"/>
        </w:rPr>
        <w:t xml:space="preserve"> an </w:t>
      </w:r>
      <w:r w:rsidR="0018342E" w:rsidRPr="00894B96">
        <w:rPr>
          <w:rFonts w:eastAsia="Calibri" w:cstheme="minorHAnsi"/>
          <w:b/>
          <w:bCs/>
          <w:sz w:val="24"/>
          <w:szCs w:val="24"/>
        </w:rPr>
        <w:t>ice cream handout</w:t>
      </w:r>
      <w:r w:rsidR="0018342E">
        <w:rPr>
          <w:rFonts w:eastAsia="Calibri" w:cstheme="minorHAnsi"/>
          <w:sz w:val="24"/>
          <w:szCs w:val="24"/>
        </w:rPr>
        <w:t xml:space="preserve"> to each student</w:t>
      </w:r>
      <w:r w:rsidR="003C648E">
        <w:rPr>
          <w:rFonts w:eastAsia="Calibri" w:cstheme="minorHAnsi"/>
          <w:sz w:val="24"/>
          <w:szCs w:val="24"/>
        </w:rPr>
        <w:t xml:space="preserve"> and have </w:t>
      </w:r>
      <w:r w:rsidR="00894B96">
        <w:rPr>
          <w:rFonts w:eastAsia="Calibri" w:cstheme="minorHAnsi"/>
          <w:sz w:val="24"/>
          <w:szCs w:val="24"/>
        </w:rPr>
        <w:t>them</w:t>
      </w:r>
      <w:r w:rsidR="003C648E">
        <w:rPr>
          <w:rFonts w:eastAsia="Calibri" w:cstheme="minorHAnsi"/>
          <w:sz w:val="24"/>
          <w:szCs w:val="24"/>
        </w:rPr>
        <w:t xml:space="preserve"> color the ice cream they would vote for if they had a choice</w:t>
      </w:r>
      <w:r w:rsidRPr="0095244C">
        <w:rPr>
          <w:rFonts w:eastAsia="Calibri" w:cstheme="minorHAnsi"/>
          <w:sz w:val="24"/>
          <w:szCs w:val="24"/>
        </w:rPr>
        <w:t>.</w:t>
      </w:r>
    </w:p>
    <w:p w14:paraId="55971D67" w14:textId="400AB304" w:rsidR="00CF0B90" w:rsidRPr="008726E7" w:rsidRDefault="001D1F6C" w:rsidP="00FC5284">
      <w:pPr>
        <w:numPr>
          <w:ilvl w:val="0"/>
          <w:numId w:val="3"/>
        </w:numPr>
        <w:spacing w:after="0" w:line="240" w:lineRule="auto"/>
        <w:rPr>
          <w:rFonts w:eastAsia="Calibri" w:cstheme="minorHAnsi"/>
          <w:sz w:val="24"/>
          <w:szCs w:val="24"/>
        </w:rPr>
      </w:pPr>
      <w:r w:rsidRPr="00D9201B">
        <w:rPr>
          <w:rFonts w:eastAsia="Calibri" w:cstheme="minorHAnsi"/>
          <w:sz w:val="24"/>
          <w:szCs w:val="24"/>
        </w:rPr>
        <w:t>Allow students to share their illustrations if time permits.</w:t>
      </w:r>
    </w:p>
    <w:p w14:paraId="60F058A8" w14:textId="77777777" w:rsidR="003D0CBD" w:rsidRDefault="003D0CBD" w:rsidP="003D0CBD">
      <w:pPr>
        <w:pBdr>
          <w:bottom w:val="single" w:sz="4" w:space="2" w:color="auto"/>
        </w:pBdr>
        <w:spacing w:after="0" w:line="240" w:lineRule="auto"/>
        <w:jc w:val="center"/>
        <w:rPr>
          <w:rFonts w:eastAsia="Calibri" w:cs="Calibri"/>
          <w:b/>
          <w:bCs/>
          <w:sz w:val="24"/>
          <w:szCs w:val="24"/>
          <w:u w:val="single"/>
        </w:rPr>
      </w:pPr>
      <w:r w:rsidRPr="00DC7F18">
        <w:rPr>
          <w:rFonts w:cs="Tahoma"/>
          <w:b/>
          <w:noProof/>
          <w:sz w:val="24"/>
          <w:szCs w:val="24"/>
        </w:rPr>
        <w:lastRenderedPageBreak/>
        <w:drawing>
          <wp:inline distT="0" distB="0" distL="0" distR="0" wp14:anchorId="411C1FA6" wp14:editId="6EF7041C">
            <wp:extent cx="2051685" cy="954405"/>
            <wp:effectExtent l="0" t="0" r="5715" b="0"/>
            <wp:docPr id="1304173416" name="Picture 1304173416" descr="AFLSE w bar fd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FLSE w bar fdn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1685" cy="954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860131" w14:textId="77777777" w:rsidR="003D0CBD" w:rsidRDefault="003D0CBD" w:rsidP="003D0CBD">
      <w:pPr>
        <w:pBdr>
          <w:bottom w:val="single" w:sz="4" w:space="2" w:color="auto"/>
        </w:pBdr>
        <w:spacing w:after="0" w:line="240" w:lineRule="auto"/>
        <w:jc w:val="center"/>
        <w:rPr>
          <w:rFonts w:eastAsia="Calibri" w:cs="Calibri"/>
          <w:b/>
          <w:bCs/>
          <w:sz w:val="24"/>
          <w:szCs w:val="24"/>
          <w:u w:val="single"/>
        </w:rPr>
      </w:pPr>
    </w:p>
    <w:p w14:paraId="52E89EAC" w14:textId="77777777" w:rsidR="003D0CBD" w:rsidRPr="00741D75" w:rsidRDefault="003D0CBD" w:rsidP="003D0CBD">
      <w:pPr>
        <w:pBdr>
          <w:bottom w:val="single" w:sz="4" w:space="2" w:color="auto"/>
        </w:pBdr>
        <w:spacing w:after="0" w:line="240" w:lineRule="auto"/>
        <w:jc w:val="center"/>
        <w:rPr>
          <w:rFonts w:ascii="Calibri" w:eastAsia="Calibri" w:hAnsi="Calibri" w:cs="Calibri"/>
          <w:sz w:val="20"/>
          <w:szCs w:val="20"/>
        </w:rPr>
      </w:pPr>
      <w:r w:rsidRPr="00741D75">
        <w:rPr>
          <w:rFonts w:ascii="Calibri" w:eastAsia="Calibri" w:hAnsi="Calibri" w:cs="Calibri"/>
          <w:sz w:val="20"/>
          <w:szCs w:val="20"/>
        </w:rPr>
        <w:t>The Law-Related Education Academy is sponsored by the Arizona Foundation for Legal Services &amp; Education with funding made possible by the Arizona Supreme Court and the Arizona Department of Education.</w:t>
      </w:r>
    </w:p>
    <w:p w14:paraId="6581468E" w14:textId="515583F0" w:rsidR="00CF0B90" w:rsidRDefault="008726E7" w:rsidP="00CF0B90">
      <w:pPr>
        <w:widowControl w:val="0"/>
        <w:spacing w:after="0" w:line="240" w:lineRule="auto"/>
        <w:jc w:val="center"/>
        <w:outlineLvl w:val="0"/>
        <w:rPr>
          <w:rFonts w:eastAsia="Calibri" w:cs="Calibri"/>
          <w:b/>
          <w:bCs/>
          <w:sz w:val="24"/>
          <w:szCs w:val="24"/>
        </w:rPr>
      </w:pPr>
      <w:r>
        <w:rPr>
          <w:rFonts w:eastAsia="Calibri" w:cs="Calibri"/>
          <w:b/>
          <w:bCs/>
          <w:sz w:val="24"/>
          <w:szCs w:val="24"/>
        </w:rPr>
        <w:t>Informed Voting</w:t>
      </w:r>
      <w:r w:rsidR="00CF0B90" w:rsidRPr="68C89D39">
        <w:rPr>
          <w:rFonts w:eastAsia="Calibri" w:cs="Calibri"/>
          <w:b/>
          <w:bCs/>
          <w:sz w:val="24"/>
          <w:szCs w:val="24"/>
        </w:rPr>
        <w:t xml:space="preserve"> Lesson Plan</w:t>
      </w:r>
    </w:p>
    <w:p w14:paraId="2B7CAD66" w14:textId="4C4E777E" w:rsidR="00CF0B90" w:rsidRDefault="00CF0B90" w:rsidP="00CF0B90">
      <w:pPr>
        <w:widowControl w:val="0"/>
        <w:spacing w:after="0" w:line="240" w:lineRule="auto"/>
        <w:contextualSpacing/>
        <w:jc w:val="center"/>
        <w:rPr>
          <w:rFonts w:eastAsia="Tahoma"/>
          <w:color w:val="000000" w:themeColor="text1"/>
          <w:sz w:val="24"/>
          <w:szCs w:val="24"/>
        </w:rPr>
      </w:pPr>
      <w:r w:rsidRPr="68C89D39">
        <w:rPr>
          <w:rFonts w:eastAsia="Tahoma"/>
          <w:color w:val="000000" w:themeColor="text1"/>
          <w:sz w:val="24"/>
          <w:szCs w:val="24"/>
        </w:rPr>
        <w:t>(</w:t>
      </w:r>
      <w:r w:rsidR="003D0CBD">
        <w:rPr>
          <w:rFonts w:eastAsia="Tahoma"/>
          <w:color w:val="000000" w:themeColor="text1"/>
          <w:sz w:val="24"/>
          <w:szCs w:val="24"/>
        </w:rPr>
        <w:t>K-2</w:t>
      </w:r>
      <w:r w:rsidRPr="68C89D39">
        <w:rPr>
          <w:rFonts w:eastAsia="Tahoma"/>
          <w:color w:val="000000" w:themeColor="text1"/>
          <w:sz w:val="24"/>
          <w:szCs w:val="24"/>
        </w:rPr>
        <w:t>)</w:t>
      </w:r>
    </w:p>
    <w:p w14:paraId="6914E689" w14:textId="77777777" w:rsidR="00CF0B90" w:rsidRPr="007D0C4A" w:rsidRDefault="00CF0B90" w:rsidP="00CF0B90">
      <w:pPr>
        <w:tabs>
          <w:tab w:val="left" w:pos="7275"/>
        </w:tabs>
        <w:jc w:val="center"/>
        <w:rPr>
          <w:b/>
          <w:bCs/>
          <w:sz w:val="24"/>
          <w:szCs w:val="24"/>
        </w:rPr>
      </w:pPr>
      <w:r w:rsidRPr="00B24470">
        <w:rPr>
          <w:b/>
          <w:bCs/>
          <w:sz w:val="24"/>
          <w:szCs w:val="24"/>
        </w:rPr>
        <w:t>Arizona State Standards</w:t>
      </w:r>
      <w:r>
        <w:rPr>
          <w:b/>
          <w:bCs/>
          <w:sz w:val="24"/>
          <w:szCs w:val="24"/>
        </w:rPr>
        <w:t xml:space="preserve"> Correlations</w:t>
      </w:r>
    </w:p>
    <w:p w14:paraId="61DD16B8" w14:textId="77777777" w:rsidR="00CF0B90" w:rsidRDefault="00CF0B90" w:rsidP="00CF0B90">
      <w:pPr>
        <w:tabs>
          <w:tab w:val="left" w:pos="7275"/>
        </w:tabs>
        <w:spacing w:after="0" w:line="240" w:lineRule="auto"/>
        <w:rPr>
          <w:b/>
          <w:bCs/>
          <w:sz w:val="24"/>
          <w:szCs w:val="24"/>
        </w:rPr>
      </w:pPr>
    </w:p>
    <w:p w14:paraId="79BD81D5" w14:textId="77777777" w:rsidR="00CF0B90" w:rsidRPr="00024BD9" w:rsidRDefault="00CF0B90" w:rsidP="00CF0B90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</w:rPr>
      </w:pPr>
      <w:r w:rsidRPr="00024BD9">
        <w:rPr>
          <w:rFonts w:ascii="Calibri" w:eastAsia="Times New Roman" w:hAnsi="Calibri" w:cs="Calibri"/>
          <w:b/>
          <w:sz w:val="24"/>
          <w:szCs w:val="24"/>
        </w:rPr>
        <w:t>Civics:</w:t>
      </w:r>
    </w:p>
    <w:p w14:paraId="1D816F25" w14:textId="12224201" w:rsidR="00933BE6" w:rsidRPr="00933BE6" w:rsidRDefault="00933BE6" w:rsidP="00933BE6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</w:rPr>
      </w:pPr>
      <w:r w:rsidRPr="00933BE6">
        <w:rPr>
          <w:rFonts w:eastAsia="Times New Roman" w:cstheme="minorHAnsi"/>
          <w:sz w:val="24"/>
          <w:szCs w:val="24"/>
        </w:rPr>
        <w:t>K.C1.1 Explain why rules exist and why they are important.</w:t>
      </w:r>
    </w:p>
    <w:p w14:paraId="31722C37" w14:textId="1DC7641B" w:rsidR="00933BE6" w:rsidRPr="00933BE6" w:rsidRDefault="00933BE6" w:rsidP="00933BE6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</w:rPr>
      </w:pPr>
      <w:r w:rsidRPr="00933BE6">
        <w:rPr>
          <w:rFonts w:eastAsia="Times New Roman" w:cstheme="minorHAnsi"/>
          <w:sz w:val="24"/>
          <w:szCs w:val="24"/>
        </w:rPr>
        <w:t>K.C2.1 Explain how people make choices in a community.</w:t>
      </w:r>
    </w:p>
    <w:p w14:paraId="47C8358E" w14:textId="218F0AAC" w:rsidR="00933BE6" w:rsidRPr="00933BE6" w:rsidRDefault="00933BE6" w:rsidP="00933BE6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</w:rPr>
      </w:pPr>
      <w:r w:rsidRPr="00933BE6">
        <w:rPr>
          <w:rFonts w:eastAsia="Times New Roman" w:cstheme="minorHAnsi"/>
          <w:sz w:val="24"/>
          <w:szCs w:val="24"/>
        </w:rPr>
        <w:t>1.C2.1 Describe ways people work together to make decisions.</w:t>
      </w:r>
    </w:p>
    <w:p w14:paraId="3B183FA9" w14:textId="1B7B93E2" w:rsidR="00933BE6" w:rsidRPr="00933BE6" w:rsidRDefault="00933BE6" w:rsidP="00933BE6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</w:rPr>
      </w:pPr>
      <w:r w:rsidRPr="00933BE6">
        <w:rPr>
          <w:rFonts w:eastAsia="Times New Roman" w:cstheme="minorHAnsi"/>
          <w:sz w:val="24"/>
          <w:szCs w:val="24"/>
        </w:rPr>
        <w:t>1.C2.2 Explain how responsible decision-making benefits a group.</w:t>
      </w:r>
    </w:p>
    <w:p w14:paraId="0D0CA6CF" w14:textId="72107695" w:rsidR="00933BE6" w:rsidRPr="00933BE6" w:rsidRDefault="00933BE6" w:rsidP="00933BE6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</w:rPr>
      </w:pPr>
      <w:r w:rsidRPr="00933BE6">
        <w:rPr>
          <w:rFonts w:eastAsia="Times New Roman" w:cstheme="minorHAnsi"/>
          <w:sz w:val="24"/>
          <w:szCs w:val="24"/>
        </w:rPr>
        <w:t>2.C2.1 Explain how citizens participate in making decisions.</w:t>
      </w:r>
    </w:p>
    <w:p w14:paraId="68F43413" w14:textId="72F39555" w:rsidR="00933BE6" w:rsidRPr="00933BE6" w:rsidRDefault="00933BE6" w:rsidP="00933BE6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</w:rPr>
      </w:pPr>
      <w:r w:rsidRPr="00933BE6">
        <w:rPr>
          <w:rFonts w:eastAsia="Times New Roman" w:cstheme="minorHAnsi"/>
          <w:sz w:val="24"/>
          <w:szCs w:val="24"/>
        </w:rPr>
        <w:t>2.C2.2 Explain why informed decisions are important.</w:t>
      </w:r>
    </w:p>
    <w:p w14:paraId="61DF5390" w14:textId="77777777" w:rsidR="00CF0B90" w:rsidRPr="00024BD9" w:rsidRDefault="00CF0B90" w:rsidP="00CF0B90">
      <w:pPr>
        <w:spacing w:after="0" w:line="240" w:lineRule="auto"/>
        <w:rPr>
          <w:rFonts w:ascii="Calibri" w:eastAsia="Calibri" w:hAnsi="Calibri" w:cs="Calibri"/>
          <w:b/>
          <w:sz w:val="24"/>
          <w:szCs w:val="24"/>
        </w:rPr>
      </w:pPr>
    </w:p>
    <w:p w14:paraId="4F95B79E" w14:textId="0896431F" w:rsidR="00CF0B90" w:rsidRPr="00024BD9" w:rsidRDefault="00952614" w:rsidP="00CF0B90">
      <w:pPr>
        <w:spacing w:after="0" w:line="240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Math</w:t>
      </w:r>
      <w:r w:rsidR="00CF0B90" w:rsidRPr="00024BD9">
        <w:rPr>
          <w:rFonts w:ascii="Calibri" w:eastAsia="Calibri" w:hAnsi="Calibri" w:cs="Calibri"/>
          <w:b/>
          <w:sz w:val="24"/>
          <w:szCs w:val="24"/>
        </w:rPr>
        <w:t xml:space="preserve">:  </w:t>
      </w:r>
    </w:p>
    <w:p w14:paraId="6B633B5A" w14:textId="7A584234" w:rsidR="00952614" w:rsidRPr="00952614" w:rsidRDefault="00952614" w:rsidP="00952614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</w:rPr>
      </w:pPr>
      <w:r w:rsidRPr="00952614">
        <w:rPr>
          <w:rFonts w:eastAsia="Times New Roman" w:cstheme="minorHAnsi"/>
          <w:sz w:val="24"/>
          <w:szCs w:val="24"/>
        </w:rPr>
        <w:t>K.MD.B</w:t>
      </w:r>
      <w:r>
        <w:rPr>
          <w:rFonts w:eastAsia="Times New Roman" w:cstheme="minorHAnsi"/>
          <w:sz w:val="24"/>
          <w:szCs w:val="24"/>
        </w:rPr>
        <w:t xml:space="preserve"> </w:t>
      </w:r>
      <w:r w:rsidRPr="00952614">
        <w:rPr>
          <w:rFonts w:eastAsia="Times New Roman" w:cstheme="minorHAnsi"/>
          <w:sz w:val="24"/>
          <w:szCs w:val="24"/>
        </w:rPr>
        <w:t xml:space="preserve">Classify objects into categories and count the number in each category. </w:t>
      </w:r>
    </w:p>
    <w:p w14:paraId="694A772A" w14:textId="77777777" w:rsidR="00952614" w:rsidRDefault="00952614" w:rsidP="00952614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</w:rPr>
      </w:pPr>
      <w:r w:rsidRPr="00952614">
        <w:rPr>
          <w:rFonts w:eastAsia="Times New Roman" w:cstheme="minorHAnsi"/>
          <w:sz w:val="24"/>
          <w:szCs w:val="24"/>
        </w:rPr>
        <w:t>1.MD.C</w:t>
      </w:r>
      <w:r>
        <w:rPr>
          <w:rFonts w:eastAsia="Times New Roman" w:cstheme="minorHAnsi"/>
          <w:sz w:val="24"/>
          <w:szCs w:val="24"/>
        </w:rPr>
        <w:t xml:space="preserve"> </w:t>
      </w:r>
      <w:r w:rsidRPr="00952614">
        <w:rPr>
          <w:rFonts w:eastAsia="Times New Roman" w:cstheme="minorHAnsi"/>
          <w:sz w:val="24"/>
          <w:szCs w:val="24"/>
        </w:rPr>
        <w:t xml:space="preserve">Organize, represent, and interpret data with up to three categories. </w:t>
      </w:r>
    </w:p>
    <w:p w14:paraId="424ED7FB" w14:textId="60E917FF" w:rsidR="00952614" w:rsidRPr="00952614" w:rsidRDefault="00952614" w:rsidP="00952614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</w:rPr>
      </w:pPr>
      <w:r w:rsidRPr="00952614">
        <w:rPr>
          <w:rFonts w:eastAsia="Times New Roman" w:cstheme="minorHAnsi"/>
          <w:sz w:val="24"/>
          <w:szCs w:val="24"/>
        </w:rPr>
        <w:t>2.MD.D</w:t>
      </w:r>
      <w:r>
        <w:rPr>
          <w:rFonts w:eastAsia="Times New Roman" w:cstheme="minorHAnsi"/>
          <w:sz w:val="24"/>
          <w:szCs w:val="24"/>
        </w:rPr>
        <w:t xml:space="preserve"> </w:t>
      </w:r>
      <w:r w:rsidRPr="00952614">
        <w:rPr>
          <w:rFonts w:eastAsia="Times New Roman" w:cstheme="minorHAnsi"/>
          <w:sz w:val="24"/>
          <w:szCs w:val="24"/>
        </w:rPr>
        <w:t xml:space="preserve">Represent and interpret data. </w:t>
      </w:r>
    </w:p>
    <w:p w14:paraId="7303B932" w14:textId="77777777" w:rsidR="00CF0B90" w:rsidRPr="00024BD9" w:rsidRDefault="00CF0B90" w:rsidP="00CF0B90">
      <w:pPr>
        <w:spacing w:after="0" w:line="240" w:lineRule="auto"/>
        <w:rPr>
          <w:rFonts w:ascii="Calibri" w:eastAsia="Calibri" w:hAnsi="Calibri" w:cs="Calibri"/>
          <w:b/>
          <w:sz w:val="24"/>
          <w:szCs w:val="24"/>
        </w:rPr>
      </w:pPr>
    </w:p>
    <w:p w14:paraId="70E4BAA2" w14:textId="77777777" w:rsidR="00CF0B90" w:rsidRPr="00024BD9" w:rsidRDefault="00CF0B90" w:rsidP="00CF0B90">
      <w:pPr>
        <w:spacing w:after="0" w:line="240" w:lineRule="auto"/>
        <w:rPr>
          <w:rFonts w:ascii="Calibri" w:eastAsia="Calibri" w:hAnsi="Calibri" w:cs="Calibri"/>
          <w:b/>
          <w:sz w:val="24"/>
          <w:szCs w:val="24"/>
        </w:rPr>
      </w:pPr>
      <w:r w:rsidRPr="00024BD9">
        <w:rPr>
          <w:rFonts w:ascii="Calibri" w:eastAsia="Calibri" w:hAnsi="Calibri" w:cs="Calibri"/>
          <w:b/>
          <w:sz w:val="24"/>
          <w:szCs w:val="24"/>
        </w:rPr>
        <w:t>Comprehension and Collaboration:</w:t>
      </w:r>
    </w:p>
    <w:p w14:paraId="57E74849" w14:textId="76744BE1" w:rsidR="002A37AD" w:rsidRPr="00952614" w:rsidRDefault="002A37AD" w:rsidP="00952614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</w:rPr>
      </w:pPr>
      <w:r w:rsidRPr="00952614">
        <w:rPr>
          <w:rFonts w:eastAsia="Times New Roman" w:cstheme="minorHAnsi"/>
          <w:sz w:val="24"/>
          <w:szCs w:val="24"/>
        </w:rPr>
        <w:t>K.SL.1</w:t>
      </w:r>
      <w:r w:rsidR="00952614">
        <w:rPr>
          <w:rFonts w:eastAsia="Times New Roman" w:cstheme="minorHAnsi"/>
          <w:sz w:val="24"/>
          <w:szCs w:val="24"/>
        </w:rPr>
        <w:t xml:space="preserve"> </w:t>
      </w:r>
      <w:r w:rsidRPr="00952614">
        <w:rPr>
          <w:rFonts w:eastAsia="Times New Roman" w:cstheme="minorHAnsi"/>
          <w:sz w:val="24"/>
          <w:szCs w:val="24"/>
        </w:rPr>
        <w:t xml:space="preserve">Participate in collaborative conversations with peers and adults. </w:t>
      </w:r>
    </w:p>
    <w:p w14:paraId="799F8C64" w14:textId="46828C4A" w:rsidR="002A37AD" w:rsidRPr="00952614" w:rsidRDefault="002A37AD" w:rsidP="00952614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</w:rPr>
      </w:pPr>
      <w:r w:rsidRPr="00952614">
        <w:rPr>
          <w:rFonts w:eastAsia="Times New Roman" w:cstheme="minorHAnsi"/>
          <w:sz w:val="24"/>
          <w:szCs w:val="24"/>
        </w:rPr>
        <w:t>K.SL.2</w:t>
      </w:r>
      <w:r w:rsidR="00952614">
        <w:rPr>
          <w:rFonts w:eastAsia="Times New Roman" w:cstheme="minorHAnsi"/>
          <w:sz w:val="24"/>
          <w:szCs w:val="24"/>
        </w:rPr>
        <w:t xml:space="preserve"> </w:t>
      </w:r>
      <w:r w:rsidRPr="00952614">
        <w:rPr>
          <w:rFonts w:eastAsia="Times New Roman" w:cstheme="minorHAnsi"/>
          <w:sz w:val="24"/>
          <w:szCs w:val="24"/>
        </w:rPr>
        <w:t xml:space="preserve">Confirm understanding by asking and answering questions. </w:t>
      </w:r>
    </w:p>
    <w:p w14:paraId="5549AE20" w14:textId="44B9C12A" w:rsidR="002A37AD" w:rsidRPr="00952614" w:rsidRDefault="002A37AD" w:rsidP="00952614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</w:rPr>
      </w:pPr>
      <w:r w:rsidRPr="00952614">
        <w:rPr>
          <w:rFonts w:eastAsia="Times New Roman" w:cstheme="minorHAnsi"/>
          <w:sz w:val="24"/>
          <w:szCs w:val="24"/>
        </w:rPr>
        <w:t>K.SL.4</w:t>
      </w:r>
      <w:r w:rsidR="00952614">
        <w:rPr>
          <w:rFonts w:eastAsia="Times New Roman" w:cstheme="minorHAnsi"/>
          <w:sz w:val="24"/>
          <w:szCs w:val="24"/>
        </w:rPr>
        <w:t xml:space="preserve"> </w:t>
      </w:r>
      <w:r w:rsidRPr="00952614">
        <w:rPr>
          <w:rFonts w:eastAsia="Times New Roman" w:cstheme="minorHAnsi"/>
          <w:sz w:val="24"/>
          <w:szCs w:val="24"/>
        </w:rPr>
        <w:t xml:space="preserve">Describe familiar topics and express thoughts clearly. </w:t>
      </w:r>
    </w:p>
    <w:p w14:paraId="555E3001" w14:textId="117EADBE" w:rsidR="002A37AD" w:rsidRPr="00952614" w:rsidRDefault="002A37AD" w:rsidP="00952614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</w:rPr>
      </w:pPr>
      <w:r w:rsidRPr="00952614">
        <w:rPr>
          <w:rFonts w:eastAsia="Times New Roman" w:cstheme="minorHAnsi"/>
          <w:sz w:val="24"/>
          <w:szCs w:val="24"/>
        </w:rPr>
        <w:t>1.SL.1</w:t>
      </w:r>
      <w:r w:rsidR="00952614">
        <w:rPr>
          <w:rFonts w:eastAsia="Times New Roman" w:cstheme="minorHAnsi"/>
          <w:sz w:val="24"/>
          <w:szCs w:val="24"/>
        </w:rPr>
        <w:t xml:space="preserve"> </w:t>
      </w:r>
      <w:r w:rsidRPr="00952614">
        <w:rPr>
          <w:rFonts w:eastAsia="Times New Roman" w:cstheme="minorHAnsi"/>
          <w:sz w:val="24"/>
          <w:szCs w:val="24"/>
        </w:rPr>
        <w:t xml:space="preserve">Participate in collaborative conversations. </w:t>
      </w:r>
    </w:p>
    <w:p w14:paraId="3E50BFA1" w14:textId="7C830D62" w:rsidR="002A37AD" w:rsidRPr="00952614" w:rsidRDefault="002A37AD" w:rsidP="00952614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</w:rPr>
      </w:pPr>
      <w:r w:rsidRPr="00952614">
        <w:rPr>
          <w:rFonts w:eastAsia="Times New Roman" w:cstheme="minorHAnsi"/>
          <w:sz w:val="24"/>
          <w:szCs w:val="24"/>
        </w:rPr>
        <w:t>1.SL.2</w:t>
      </w:r>
      <w:r w:rsidR="00952614">
        <w:rPr>
          <w:rFonts w:eastAsia="Times New Roman" w:cstheme="minorHAnsi"/>
          <w:sz w:val="24"/>
          <w:szCs w:val="24"/>
        </w:rPr>
        <w:t xml:space="preserve"> </w:t>
      </w:r>
      <w:r w:rsidRPr="00952614">
        <w:rPr>
          <w:rFonts w:eastAsia="Times New Roman" w:cstheme="minorHAnsi"/>
          <w:sz w:val="24"/>
          <w:szCs w:val="24"/>
        </w:rPr>
        <w:t xml:space="preserve">Ask and answer questions about information presented. </w:t>
      </w:r>
    </w:p>
    <w:p w14:paraId="017760E6" w14:textId="544C77D8" w:rsidR="002A37AD" w:rsidRPr="00952614" w:rsidRDefault="002A37AD" w:rsidP="00952614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</w:rPr>
      </w:pPr>
      <w:r w:rsidRPr="00952614">
        <w:rPr>
          <w:rFonts w:eastAsia="Times New Roman" w:cstheme="minorHAnsi"/>
          <w:sz w:val="24"/>
          <w:szCs w:val="24"/>
        </w:rPr>
        <w:t>1.SL.4</w:t>
      </w:r>
      <w:r w:rsidR="00952614">
        <w:rPr>
          <w:rFonts w:eastAsia="Times New Roman" w:cstheme="minorHAnsi"/>
          <w:sz w:val="24"/>
          <w:szCs w:val="24"/>
        </w:rPr>
        <w:t xml:space="preserve"> </w:t>
      </w:r>
      <w:r w:rsidRPr="00952614">
        <w:rPr>
          <w:rFonts w:eastAsia="Times New Roman" w:cstheme="minorHAnsi"/>
          <w:sz w:val="24"/>
          <w:szCs w:val="24"/>
        </w:rPr>
        <w:t xml:space="preserve">Describe ideas and explain thinking. </w:t>
      </w:r>
    </w:p>
    <w:p w14:paraId="0ECFA16A" w14:textId="5BA53B2C" w:rsidR="002A37AD" w:rsidRPr="00952614" w:rsidRDefault="002A37AD" w:rsidP="00952614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</w:rPr>
      </w:pPr>
      <w:r w:rsidRPr="00952614">
        <w:rPr>
          <w:rFonts w:eastAsia="Times New Roman" w:cstheme="minorHAnsi"/>
          <w:sz w:val="24"/>
          <w:szCs w:val="24"/>
        </w:rPr>
        <w:t>2.SL.1</w:t>
      </w:r>
      <w:r w:rsidR="00952614">
        <w:rPr>
          <w:rFonts w:eastAsia="Times New Roman" w:cstheme="minorHAnsi"/>
          <w:sz w:val="24"/>
          <w:szCs w:val="24"/>
        </w:rPr>
        <w:t xml:space="preserve"> </w:t>
      </w:r>
      <w:r w:rsidRPr="00952614">
        <w:rPr>
          <w:rFonts w:eastAsia="Times New Roman" w:cstheme="minorHAnsi"/>
          <w:sz w:val="24"/>
          <w:szCs w:val="24"/>
        </w:rPr>
        <w:t xml:space="preserve">Participate in collaborative discussions. </w:t>
      </w:r>
    </w:p>
    <w:p w14:paraId="3F190240" w14:textId="12709EFE" w:rsidR="002A37AD" w:rsidRPr="00952614" w:rsidRDefault="002A37AD" w:rsidP="00952614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</w:rPr>
      </w:pPr>
      <w:r w:rsidRPr="00952614">
        <w:rPr>
          <w:rFonts w:eastAsia="Times New Roman" w:cstheme="minorHAnsi"/>
          <w:sz w:val="24"/>
          <w:szCs w:val="24"/>
        </w:rPr>
        <w:t>2.SL.2</w:t>
      </w:r>
      <w:r w:rsidR="00952614">
        <w:rPr>
          <w:rFonts w:eastAsia="Times New Roman" w:cstheme="minorHAnsi"/>
          <w:sz w:val="24"/>
          <w:szCs w:val="24"/>
        </w:rPr>
        <w:t xml:space="preserve"> </w:t>
      </w:r>
      <w:r w:rsidRPr="00952614">
        <w:rPr>
          <w:rFonts w:eastAsia="Times New Roman" w:cstheme="minorHAnsi"/>
          <w:sz w:val="24"/>
          <w:szCs w:val="24"/>
        </w:rPr>
        <w:t xml:space="preserve">Recount or describe information presented orally. </w:t>
      </w:r>
    </w:p>
    <w:p w14:paraId="67BE65AC" w14:textId="66545527" w:rsidR="00933BE6" w:rsidRDefault="002A37AD" w:rsidP="00165DB2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</w:rPr>
      </w:pPr>
      <w:r w:rsidRPr="00952614">
        <w:rPr>
          <w:rFonts w:eastAsia="Times New Roman" w:cstheme="minorHAnsi"/>
          <w:sz w:val="24"/>
          <w:szCs w:val="24"/>
        </w:rPr>
        <w:t>2.SL.4</w:t>
      </w:r>
      <w:r w:rsidR="00952614">
        <w:rPr>
          <w:rFonts w:eastAsia="Times New Roman" w:cstheme="minorHAnsi"/>
          <w:sz w:val="24"/>
          <w:szCs w:val="24"/>
        </w:rPr>
        <w:t xml:space="preserve"> </w:t>
      </w:r>
      <w:r w:rsidRPr="00952614">
        <w:rPr>
          <w:rFonts w:eastAsia="Times New Roman" w:cstheme="minorHAnsi"/>
          <w:sz w:val="24"/>
          <w:szCs w:val="24"/>
        </w:rPr>
        <w:t>Tell a story or explain ideas with appropriate facts and details.</w:t>
      </w:r>
    </w:p>
    <w:p w14:paraId="76705039" w14:textId="77777777" w:rsidR="00F040E6" w:rsidRPr="00F040E6" w:rsidRDefault="00F040E6" w:rsidP="00F040E6">
      <w:pPr>
        <w:rPr>
          <w:rFonts w:eastAsia="Times New Roman" w:cstheme="minorHAnsi"/>
          <w:sz w:val="24"/>
          <w:szCs w:val="24"/>
        </w:rPr>
      </w:pPr>
    </w:p>
    <w:p w14:paraId="3B288C23" w14:textId="77777777" w:rsidR="00F040E6" w:rsidRPr="00F040E6" w:rsidRDefault="00F040E6" w:rsidP="00F040E6">
      <w:pPr>
        <w:rPr>
          <w:rFonts w:eastAsia="Times New Roman" w:cstheme="minorHAnsi"/>
          <w:sz w:val="24"/>
          <w:szCs w:val="24"/>
        </w:rPr>
      </w:pPr>
    </w:p>
    <w:p w14:paraId="75C1A567" w14:textId="77777777" w:rsidR="00F040E6" w:rsidRPr="00F040E6" w:rsidRDefault="00F040E6" w:rsidP="00F040E6">
      <w:pPr>
        <w:rPr>
          <w:rFonts w:eastAsia="Times New Roman" w:cstheme="minorHAnsi"/>
          <w:sz w:val="24"/>
          <w:szCs w:val="24"/>
        </w:rPr>
      </w:pPr>
    </w:p>
    <w:p w14:paraId="326735C0" w14:textId="77777777" w:rsidR="00F040E6" w:rsidRPr="00F040E6" w:rsidRDefault="00F040E6" w:rsidP="00F040E6">
      <w:pPr>
        <w:rPr>
          <w:rFonts w:eastAsia="Times New Roman" w:cstheme="minorHAnsi"/>
          <w:sz w:val="24"/>
          <w:szCs w:val="24"/>
        </w:rPr>
      </w:pPr>
    </w:p>
    <w:p w14:paraId="75C10123" w14:textId="77777777" w:rsidR="00F040E6" w:rsidRPr="00F040E6" w:rsidRDefault="00F040E6" w:rsidP="00F040E6">
      <w:pPr>
        <w:rPr>
          <w:rFonts w:eastAsia="Times New Roman" w:cstheme="minorHAnsi"/>
          <w:sz w:val="24"/>
          <w:szCs w:val="24"/>
        </w:rPr>
      </w:pPr>
    </w:p>
    <w:p w14:paraId="58062FA3" w14:textId="77777777" w:rsidR="00F040E6" w:rsidRPr="00F040E6" w:rsidRDefault="00F040E6" w:rsidP="00F040E6">
      <w:pPr>
        <w:rPr>
          <w:rFonts w:eastAsia="Times New Roman" w:cstheme="minorHAnsi"/>
          <w:sz w:val="24"/>
          <w:szCs w:val="24"/>
        </w:rPr>
      </w:pPr>
    </w:p>
    <w:p w14:paraId="3EBA3C5F" w14:textId="09AAD58B" w:rsidR="00F040E6" w:rsidRPr="00F040E6" w:rsidRDefault="00F040E6" w:rsidP="00F040E6">
      <w:pPr>
        <w:tabs>
          <w:tab w:val="left" w:pos="6320"/>
        </w:tabs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ab/>
      </w:r>
    </w:p>
    <w:sectPr w:rsidR="00F040E6" w:rsidRPr="00F040E6" w:rsidSect="000C2FB9">
      <w:footerReference w:type="default" r:id="rId12"/>
      <w:pgSz w:w="12240" w:h="15840"/>
      <w:pgMar w:top="720" w:right="720" w:bottom="720" w:left="720" w:header="432" w:footer="288" w:gutter="0"/>
      <w:pgBorders w:offsetFrom="page">
        <w:top w:val="thinThickMediumGap" w:sz="12" w:space="24" w:color="auto"/>
        <w:left w:val="thinThickMediumGap" w:sz="12" w:space="24" w:color="auto"/>
        <w:bottom w:val="thickThinMediumGap" w:sz="12" w:space="24" w:color="auto"/>
        <w:right w:val="thickThinMediumGap" w:sz="12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F2126D" w14:textId="77777777" w:rsidR="00D810A0" w:rsidRDefault="00D810A0" w:rsidP="00DD3CC7">
      <w:pPr>
        <w:spacing w:after="0" w:line="240" w:lineRule="auto"/>
      </w:pPr>
      <w:r>
        <w:separator/>
      </w:r>
    </w:p>
  </w:endnote>
  <w:endnote w:type="continuationSeparator" w:id="0">
    <w:p w14:paraId="11920FBC" w14:textId="77777777" w:rsidR="00D810A0" w:rsidRDefault="00D810A0" w:rsidP="00DD3C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65AD9" w14:textId="7F7E1D2E" w:rsidR="00DD3CC7" w:rsidRPr="00441985" w:rsidRDefault="00DD3CC7">
    <w:pPr>
      <w:pStyle w:val="Footer"/>
      <w:pBdr>
        <w:top w:val="thinThickSmallGap" w:sz="24" w:space="1" w:color="622423" w:themeColor="accent2" w:themeShade="7F"/>
      </w:pBdr>
      <w:rPr>
        <w:rFonts w:eastAsiaTheme="majorEastAsia" w:cstheme="minorHAnsi"/>
      </w:rPr>
    </w:pPr>
    <w:r w:rsidRPr="00441985">
      <w:rPr>
        <w:rFonts w:eastAsiaTheme="majorEastAsia" w:cstheme="minorHAnsi"/>
      </w:rPr>
      <w:t xml:space="preserve">Arizona Foundation for Legal Services and Education  </w:t>
    </w:r>
    <w:r w:rsidR="001B57D3" w:rsidRPr="00441985">
      <w:rPr>
        <w:rFonts w:eastAsiaTheme="majorEastAsia" w:cstheme="minorHAnsi"/>
      </w:rPr>
      <w:t xml:space="preserve">                        </w:t>
    </w:r>
    <w:proofErr w:type="gramStart"/>
    <w:r w:rsidR="001B57D3" w:rsidRPr="00441985">
      <w:rPr>
        <w:rFonts w:eastAsiaTheme="majorEastAsia" w:cstheme="minorHAnsi"/>
      </w:rPr>
      <w:t xml:space="preserve">   </w:t>
    </w:r>
    <w:r w:rsidR="00EB0D8E" w:rsidRPr="00441985">
      <w:rPr>
        <w:rFonts w:eastAsiaTheme="majorEastAsia" w:cstheme="minorHAnsi"/>
      </w:rPr>
      <w:t>(</w:t>
    </w:r>
    <w:proofErr w:type="gramEnd"/>
    <w:r w:rsidR="00ED7C32">
      <w:rPr>
        <w:rFonts w:eastAsiaTheme="majorEastAsia" w:cstheme="minorHAnsi"/>
      </w:rPr>
      <w:t>Ju</w:t>
    </w:r>
    <w:r w:rsidR="00F040E6">
      <w:rPr>
        <w:rFonts w:eastAsiaTheme="majorEastAsia" w:cstheme="minorHAnsi"/>
      </w:rPr>
      <w:t>ly</w:t>
    </w:r>
    <w:r w:rsidR="00AA7786">
      <w:rPr>
        <w:rFonts w:eastAsiaTheme="majorEastAsia" w:cstheme="minorHAnsi"/>
      </w:rPr>
      <w:t xml:space="preserve"> </w:t>
    </w:r>
    <w:r w:rsidR="00571A30">
      <w:rPr>
        <w:rFonts w:eastAsiaTheme="majorEastAsia" w:cstheme="minorHAnsi"/>
      </w:rPr>
      <w:t>202</w:t>
    </w:r>
    <w:r w:rsidR="00ED7C32">
      <w:rPr>
        <w:rFonts w:eastAsiaTheme="majorEastAsia" w:cstheme="minorHAnsi"/>
      </w:rPr>
      <w:t>6</w:t>
    </w:r>
    <w:r w:rsidR="00EB0D8E" w:rsidRPr="00441985">
      <w:rPr>
        <w:rFonts w:eastAsiaTheme="majorEastAsia" w:cstheme="minorHAnsi"/>
      </w:rPr>
      <w:t xml:space="preserve">) </w:t>
    </w:r>
    <w:r w:rsidRPr="00441985">
      <w:rPr>
        <w:rFonts w:eastAsiaTheme="majorEastAsia" w:cstheme="minorHAnsi"/>
      </w:rPr>
      <w:ptab w:relativeTo="margin" w:alignment="right" w:leader="none"/>
    </w:r>
    <w:r w:rsidRPr="00441985">
      <w:rPr>
        <w:rFonts w:eastAsiaTheme="majorEastAsia" w:cstheme="minorHAnsi"/>
      </w:rPr>
      <w:t xml:space="preserve">Page </w:t>
    </w:r>
    <w:r w:rsidRPr="00441985">
      <w:rPr>
        <w:rFonts w:eastAsiaTheme="minorEastAsia" w:cstheme="minorHAnsi"/>
      </w:rPr>
      <w:fldChar w:fldCharType="begin"/>
    </w:r>
    <w:r w:rsidRPr="00441985">
      <w:rPr>
        <w:rFonts w:cstheme="minorHAnsi"/>
      </w:rPr>
      <w:instrText xml:space="preserve"> PAGE   \* MERGEFORMAT </w:instrText>
    </w:r>
    <w:r w:rsidRPr="00441985">
      <w:rPr>
        <w:rFonts w:eastAsiaTheme="minorEastAsia" w:cstheme="minorHAnsi"/>
      </w:rPr>
      <w:fldChar w:fldCharType="separate"/>
    </w:r>
    <w:r w:rsidR="00441985" w:rsidRPr="00441985">
      <w:rPr>
        <w:rFonts w:eastAsiaTheme="majorEastAsia" w:cstheme="minorHAnsi"/>
        <w:noProof/>
      </w:rPr>
      <w:t>1</w:t>
    </w:r>
    <w:r w:rsidRPr="00441985">
      <w:rPr>
        <w:rFonts w:eastAsiaTheme="majorEastAsia" w:cstheme="minorHAnsi"/>
        <w:noProof/>
      </w:rPr>
      <w:fldChar w:fldCharType="end"/>
    </w:r>
  </w:p>
  <w:p w14:paraId="1C47E12B" w14:textId="77777777" w:rsidR="00DD3CC7" w:rsidRDefault="00DD3C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A5A7CC" w14:textId="77777777" w:rsidR="00D810A0" w:rsidRDefault="00D810A0" w:rsidP="00DD3CC7">
      <w:pPr>
        <w:spacing w:after="0" w:line="240" w:lineRule="auto"/>
      </w:pPr>
      <w:r>
        <w:separator/>
      </w:r>
    </w:p>
  </w:footnote>
  <w:footnote w:type="continuationSeparator" w:id="0">
    <w:p w14:paraId="15FEA178" w14:textId="77777777" w:rsidR="00D810A0" w:rsidRDefault="00D810A0" w:rsidP="00DD3C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94D04"/>
    <w:multiLevelType w:val="hybridMultilevel"/>
    <w:tmpl w:val="C58E78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2B3C5C"/>
    <w:multiLevelType w:val="hybridMultilevel"/>
    <w:tmpl w:val="D96CA514"/>
    <w:lvl w:ilvl="0" w:tplc="6E0077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A61BC7"/>
    <w:multiLevelType w:val="hybridMultilevel"/>
    <w:tmpl w:val="09DA4C5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871649880">
    <w:abstractNumId w:val="2"/>
  </w:num>
  <w:num w:numId="2" w16cid:durableId="1474909001">
    <w:abstractNumId w:val="0"/>
  </w:num>
  <w:num w:numId="3" w16cid:durableId="335499787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1985"/>
    <w:rsid w:val="0002152F"/>
    <w:rsid w:val="0008106F"/>
    <w:rsid w:val="000B7206"/>
    <w:rsid w:val="000C2FB9"/>
    <w:rsid w:val="000C3E7D"/>
    <w:rsid w:val="000D345C"/>
    <w:rsid w:val="000F1A5C"/>
    <w:rsid w:val="00104BEB"/>
    <w:rsid w:val="00115B92"/>
    <w:rsid w:val="00154CB5"/>
    <w:rsid w:val="00160A11"/>
    <w:rsid w:val="00165DB2"/>
    <w:rsid w:val="0018342E"/>
    <w:rsid w:val="001B57D3"/>
    <w:rsid w:val="001C7F45"/>
    <w:rsid w:val="001D1F6C"/>
    <w:rsid w:val="001D731F"/>
    <w:rsid w:val="00205985"/>
    <w:rsid w:val="00211499"/>
    <w:rsid w:val="00213979"/>
    <w:rsid w:val="002A37AD"/>
    <w:rsid w:val="00320D65"/>
    <w:rsid w:val="00383C0B"/>
    <w:rsid w:val="003A6AEB"/>
    <w:rsid w:val="003C648E"/>
    <w:rsid w:val="003D0CBD"/>
    <w:rsid w:val="00412D98"/>
    <w:rsid w:val="00441985"/>
    <w:rsid w:val="004C4E8D"/>
    <w:rsid w:val="004C78EF"/>
    <w:rsid w:val="0056124C"/>
    <w:rsid w:val="00571A30"/>
    <w:rsid w:val="00580D73"/>
    <w:rsid w:val="00584B0F"/>
    <w:rsid w:val="005951D4"/>
    <w:rsid w:val="005F3A10"/>
    <w:rsid w:val="00607B20"/>
    <w:rsid w:val="006349C5"/>
    <w:rsid w:val="00640240"/>
    <w:rsid w:val="00657A13"/>
    <w:rsid w:val="0067645C"/>
    <w:rsid w:val="006B4C64"/>
    <w:rsid w:val="00792F8C"/>
    <w:rsid w:val="007E373A"/>
    <w:rsid w:val="00806547"/>
    <w:rsid w:val="008726E7"/>
    <w:rsid w:val="00894B96"/>
    <w:rsid w:val="00900294"/>
    <w:rsid w:val="009302B3"/>
    <w:rsid w:val="00933BE6"/>
    <w:rsid w:val="00952614"/>
    <w:rsid w:val="0096500A"/>
    <w:rsid w:val="00987C9B"/>
    <w:rsid w:val="009A2B85"/>
    <w:rsid w:val="009D73D9"/>
    <w:rsid w:val="009F782D"/>
    <w:rsid w:val="00A3290E"/>
    <w:rsid w:val="00AA7786"/>
    <w:rsid w:val="00B160DF"/>
    <w:rsid w:val="00B301CB"/>
    <w:rsid w:val="00B967DE"/>
    <w:rsid w:val="00BA1001"/>
    <w:rsid w:val="00BA1AFE"/>
    <w:rsid w:val="00C013F4"/>
    <w:rsid w:val="00C151EA"/>
    <w:rsid w:val="00C16CDD"/>
    <w:rsid w:val="00C347FB"/>
    <w:rsid w:val="00C45FDE"/>
    <w:rsid w:val="00C63EFC"/>
    <w:rsid w:val="00C82D5A"/>
    <w:rsid w:val="00C85318"/>
    <w:rsid w:val="00CF0B90"/>
    <w:rsid w:val="00D317B5"/>
    <w:rsid w:val="00D76DCB"/>
    <w:rsid w:val="00D810A0"/>
    <w:rsid w:val="00DC7F18"/>
    <w:rsid w:val="00DD0337"/>
    <w:rsid w:val="00DD3CC7"/>
    <w:rsid w:val="00E83E1B"/>
    <w:rsid w:val="00EB0D8E"/>
    <w:rsid w:val="00ED7C32"/>
    <w:rsid w:val="00F040E6"/>
    <w:rsid w:val="00F31F2E"/>
    <w:rsid w:val="00FA566E"/>
    <w:rsid w:val="00FC36B0"/>
    <w:rsid w:val="00FC5284"/>
    <w:rsid w:val="00FD1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09BF53"/>
  <w15:docId w15:val="{80B4E036-D088-4261-A797-4D6C96CC1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3C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3CC7"/>
  </w:style>
  <w:style w:type="paragraph" w:styleId="Footer">
    <w:name w:val="footer"/>
    <w:basedOn w:val="Normal"/>
    <w:link w:val="FooterChar"/>
    <w:uiPriority w:val="99"/>
    <w:unhideWhenUsed/>
    <w:rsid w:val="00DD3C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3CC7"/>
  </w:style>
  <w:style w:type="paragraph" w:styleId="BalloonText">
    <w:name w:val="Balloon Text"/>
    <w:basedOn w:val="Normal"/>
    <w:link w:val="BalloonTextChar"/>
    <w:uiPriority w:val="99"/>
    <w:semiHidden/>
    <w:unhideWhenUsed/>
    <w:rsid w:val="00DD3C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3CC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A1A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0598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60A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60A11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0A1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3EFC"/>
    <w:pPr>
      <w:spacing w:after="20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3EFC"/>
    <w:rPr>
      <w:b/>
      <w:bCs/>
      <w:sz w:val="20"/>
      <w:szCs w:val="20"/>
    </w:rPr>
  </w:style>
  <w:style w:type="paragraph" w:customStyle="1" w:styleId="paragraph">
    <w:name w:val="paragraph"/>
    <w:basedOn w:val="Normal"/>
    <w:rsid w:val="00571A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571A30"/>
  </w:style>
  <w:style w:type="character" w:customStyle="1" w:styleId="eop">
    <w:name w:val="eop"/>
    <w:basedOn w:val="DefaultParagraphFont"/>
    <w:rsid w:val="00571A30"/>
  </w:style>
  <w:style w:type="character" w:styleId="Hyperlink">
    <w:name w:val="Hyperlink"/>
    <w:basedOn w:val="DefaultParagraphFont"/>
    <w:uiPriority w:val="99"/>
    <w:unhideWhenUsed/>
    <w:rsid w:val="00571A3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D7C32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56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padmavati\Work%20Folders\Desktop\LRE%20Lesson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68C54F14245A41ABB6A58E436808E3" ma:contentTypeVersion="18" ma:contentTypeDescription="Create a new document." ma:contentTypeScope="" ma:versionID="b1e9265b0205a2512b260afdd1ef0ab2">
  <xsd:schema xmlns:xsd="http://www.w3.org/2001/XMLSchema" xmlns:xs="http://www.w3.org/2001/XMLSchema" xmlns:p="http://schemas.microsoft.com/office/2006/metadata/properties" xmlns:ns2="8c4dff40-d60a-4cfd-92df-7cf6bf44fb38" xmlns:ns3="4800617c-8abc-4513-8684-14d29e623f83" targetNamespace="http://schemas.microsoft.com/office/2006/metadata/properties" ma:root="true" ma:fieldsID="a0f3c12fcc13ffb7c091975e190758e0" ns2:_="" ns3:_="">
    <xsd:import namespace="8c4dff40-d60a-4cfd-92df-7cf6bf44fb38"/>
    <xsd:import namespace="4800617c-8abc-4513-8684-14d29e623f8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4dff40-d60a-4cfd-92df-7cf6bf44fb3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6381f48-f36c-4cce-abcd-e4678632a74f}" ma:internalName="TaxCatchAll" ma:showField="CatchAllData" ma:web="8c4dff40-d60a-4cfd-92df-7cf6bf44fb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00617c-8abc-4513-8684-14d29e623f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a4db369-d83c-448f-9e6a-002b1e7f8e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00617c-8abc-4513-8684-14d29e623f83">
      <Terms xmlns="http://schemas.microsoft.com/office/infopath/2007/PartnerControls"/>
    </lcf76f155ced4ddcb4097134ff3c332f>
    <TaxCatchAll xmlns="8c4dff40-d60a-4cfd-92df-7cf6bf44fb38" xsi:nil="true"/>
  </documentManagement>
</p:properties>
</file>

<file path=customXml/itemProps1.xml><?xml version="1.0" encoding="utf-8"?>
<ds:datastoreItem xmlns:ds="http://schemas.openxmlformats.org/officeDocument/2006/customXml" ds:itemID="{428CED9C-005D-42D6-B143-C3E7E93FAA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4dff40-d60a-4cfd-92df-7cf6bf44fb38"/>
    <ds:schemaRef ds:uri="4800617c-8abc-4513-8684-14d29e623f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B839DD-63A5-49F5-85B5-A64EC49F54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A440D4-56B0-41E2-8107-2FAF9930B02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DFB95CE-8822-4A6D-8777-BC9EC0E9D73E}">
  <ds:schemaRefs>
    <ds:schemaRef ds:uri="http://schemas.microsoft.com/office/2006/metadata/properties"/>
    <ds:schemaRef ds:uri="http://schemas.microsoft.com/office/infopath/2007/PartnerControls"/>
    <ds:schemaRef ds:uri="4800617c-8abc-4513-8684-14d29e623f83"/>
    <ds:schemaRef ds:uri="8c4dff40-d60a-4cfd-92df-7cf6bf44fb3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LRE Lesson Template</Template>
  <TotalTime>37</TotalTime>
  <Pages>2</Pages>
  <Words>544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Arizona Bar Foundation</Company>
  <LinksUpToDate>false</LinksUpToDate>
  <CharactersWithSpaces>3644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Deepika Padmavati</dc:creator>
  <cp:lastModifiedBy>Ashley Cagnetta</cp:lastModifiedBy>
  <cp:revision>33</cp:revision>
  <dcterms:created xsi:type="dcterms:W3CDTF">2026-06-30T17:04:00Z</dcterms:created>
  <dcterms:modified xsi:type="dcterms:W3CDTF">2026-07-30T18:48:00Z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0x0101001D68C54F14245A41ABB6A58E436808E3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