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40240" w:rsidP="00640240" w:rsidRDefault="00640240" w14:paraId="053E1620" w14:textId="77777777">
      <w:pPr>
        <w:pBdr>
          <w:bottom w:val="single" w:color="auto" w:sz="4" w:space="2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7F080CDE" wp14:editId="72E29FB9">
            <wp:extent cx="2051685" cy="954405"/>
            <wp:effectExtent l="0" t="0" r="571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240" w:rsidP="00640240" w:rsidRDefault="00640240" w14:paraId="39E373F4" w14:textId="77777777">
      <w:pPr>
        <w:pBdr>
          <w:bottom w:val="single" w:color="auto" w:sz="4" w:space="2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</w:p>
    <w:p w:rsidRPr="00640240" w:rsidR="00DD3CC7" w:rsidP="00C151EA" w:rsidRDefault="00640240" w14:paraId="5F3A04F6" w14:textId="421C4279">
      <w:pPr>
        <w:pBdr>
          <w:bottom w:val="single" w:color="auto" w:sz="4" w:space="2"/>
        </w:pBdr>
        <w:spacing w:after="0" w:line="240" w:lineRule="auto"/>
        <w:jc w:val="center"/>
        <w:rPr>
          <w:rFonts w:ascii="Calibri" w:hAnsi="Calibri" w:eastAsia="Calibri" w:cs="Calibri"/>
          <w:sz w:val="20"/>
          <w:szCs w:val="20"/>
        </w:rPr>
      </w:pPr>
      <w:r w:rsidRPr="00741D75">
        <w:rPr>
          <w:rFonts w:ascii="Calibri" w:hAnsi="Calibri" w:eastAsia="Calibri" w:cs="Calibri"/>
          <w:sz w:val="20"/>
          <w:szCs w:val="20"/>
        </w:rPr>
        <w:t>The Law-Related Education Academy is sponsored by the Arizona Foundation for Legal Services &amp; Education with funding made possible by the Arizona Supreme Court and the Arizona Department of Education.</w:t>
      </w:r>
    </w:p>
    <w:p w:rsidR="00165DB2" w:rsidP="00441985" w:rsidRDefault="00165DB2" w14:paraId="465F81C3" w14:textId="77777777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205985" w:rsidP="32AB9E1C" w:rsidRDefault="00780D33" w14:paraId="2EE66A5D" w14:textId="275A8AFC">
      <w:pPr>
        <w:spacing w:after="0" w:line="240" w:lineRule="auto"/>
        <w:jc w:val="center"/>
        <w:rPr>
          <w:rFonts w:eastAsia="Calibri" w:cs="Calibri" w:cstheme="minorAscii"/>
          <w:b w:val="1"/>
          <w:bCs w:val="1"/>
          <w:sz w:val="24"/>
          <w:szCs w:val="24"/>
        </w:rPr>
      </w:pPr>
      <w:r w:rsidRPr="32AB9E1C" w:rsidR="7DA82BD0">
        <w:rPr>
          <w:rFonts w:eastAsia="Calibri" w:cs="Calibri" w:cstheme="minorAscii"/>
          <w:b w:val="1"/>
          <w:bCs w:val="1"/>
          <w:sz w:val="24"/>
          <w:szCs w:val="24"/>
        </w:rPr>
        <w:t>What is Voting</w:t>
      </w:r>
      <w:r w:rsidRPr="32AB9E1C" w:rsidR="65C21F64">
        <w:rPr>
          <w:rFonts w:eastAsia="Calibri" w:cs="Calibri" w:cstheme="minorAscii"/>
          <w:b w:val="1"/>
          <w:bCs w:val="1"/>
          <w:sz w:val="24"/>
          <w:szCs w:val="24"/>
        </w:rPr>
        <w:t>?</w:t>
      </w:r>
      <w:r w:rsidRPr="32AB9E1C" w:rsidR="58B2417C">
        <w:rPr>
          <w:rFonts w:eastAsia="Calibri" w:cs="Calibri" w:cstheme="minorAscii"/>
          <w:b w:val="1"/>
          <w:bCs w:val="1"/>
          <w:sz w:val="24"/>
          <w:szCs w:val="24"/>
        </w:rPr>
        <w:t xml:space="preserve"> Lesson Plan</w:t>
      </w:r>
    </w:p>
    <w:p w:rsidRPr="008726E7" w:rsidR="00160A11" w:rsidP="008726E7" w:rsidRDefault="0008106F" w14:paraId="588B3F56" w14:textId="08CC4452">
      <w:pPr>
        <w:spacing w:after="0" w:line="240" w:lineRule="auto"/>
        <w:jc w:val="center"/>
        <w:rPr>
          <w:rFonts w:eastAsia="Calibri" w:cstheme="minorHAnsi"/>
          <w:i/>
          <w:sz w:val="24"/>
          <w:szCs w:val="24"/>
        </w:rPr>
      </w:pPr>
      <w:r w:rsidRPr="00741D75">
        <w:rPr>
          <w:rFonts w:eastAsia="Calibri" w:cstheme="minorHAnsi"/>
          <w:sz w:val="24"/>
          <w:szCs w:val="24"/>
        </w:rPr>
        <w:t>(</w:t>
      </w:r>
      <w:r>
        <w:rPr>
          <w:rFonts w:eastAsia="Calibri" w:cstheme="minorHAnsi"/>
          <w:sz w:val="24"/>
          <w:szCs w:val="24"/>
        </w:rPr>
        <w:t>Grades K-2</w:t>
      </w:r>
      <w:r w:rsidRPr="00741D75">
        <w:rPr>
          <w:rFonts w:eastAsia="Calibri" w:cstheme="minorHAnsi"/>
          <w:sz w:val="24"/>
          <w:szCs w:val="24"/>
        </w:rPr>
        <w:t>)</w:t>
      </w:r>
    </w:p>
    <w:p w:rsidRPr="00441985" w:rsidR="00DD3CC7" w:rsidP="00441985" w:rsidRDefault="00EB0D8E" w14:paraId="7109A001" w14:textId="7777777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O</w:t>
      </w:r>
      <w:r w:rsidRPr="00441985" w:rsidR="00DD3CC7">
        <w:rPr>
          <w:rFonts w:eastAsia="Calibri" w:cstheme="minorHAnsi"/>
          <w:b/>
          <w:bCs/>
          <w:sz w:val="24"/>
          <w:szCs w:val="24"/>
        </w:rPr>
        <w:t xml:space="preserve">bjectives:  </w:t>
      </w:r>
      <w:r w:rsidRPr="00441985" w:rsidR="00205985">
        <w:rPr>
          <w:rFonts w:eastAsia="Calibri" w:cstheme="minorHAnsi"/>
          <w:b/>
          <w:bCs/>
          <w:sz w:val="24"/>
          <w:szCs w:val="24"/>
        </w:rPr>
        <w:t>Students will…</w:t>
      </w:r>
    </w:p>
    <w:p w:rsidRPr="00571A30" w:rsidR="00160A11" w:rsidP="00C151EA" w:rsidRDefault="00780D33" w14:paraId="194C376F" w14:textId="6F1F8CC6">
      <w:pPr>
        <w:pStyle w:val="ListParagraph"/>
        <w:numPr>
          <w:ilvl w:val="0"/>
          <w:numId w:val="2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learn</w:t>
      </w:r>
      <w:r w:rsidR="003A6AEB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what</w:t>
      </w:r>
      <w:r w:rsidR="003A6AEB">
        <w:rPr>
          <w:rFonts w:eastAsia="Calibri" w:cstheme="minorHAnsi"/>
          <w:sz w:val="24"/>
          <w:szCs w:val="24"/>
        </w:rPr>
        <w:t xml:space="preserve"> voting</w:t>
      </w:r>
      <w:r>
        <w:rPr>
          <w:rFonts w:eastAsia="Calibri" w:cstheme="minorHAnsi"/>
          <w:sz w:val="24"/>
          <w:szCs w:val="24"/>
        </w:rPr>
        <w:t xml:space="preserve"> means</w:t>
      </w:r>
      <w:r w:rsidR="003A6AEB">
        <w:rPr>
          <w:rFonts w:eastAsia="Calibri" w:cstheme="minorHAnsi"/>
          <w:sz w:val="24"/>
          <w:szCs w:val="24"/>
        </w:rPr>
        <w:t>.</w:t>
      </w:r>
    </w:p>
    <w:p w:rsidRPr="00441985" w:rsidR="00DD3CC7" w:rsidP="00441985" w:rsidRDefault="00DD3CC7" w14:paraId="1BF7548D" w14:textId="7777777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:rsidRPr="00441985" w:rsidR="00ED7C32" w:rsidP="00ED7C32" w:rsidRDefault="00ED7C32" w14:paraId="4BB373B7" w14:textId="7777777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>Materials:</w:t>
      </w:r>
    </w:p>
    <w:p w:rsidRPr="00F00CD0" w:rsidR="00ED7C32" w:rsidP="00ED7C32" w:rsidRDefault="009C513E" w14:paraId="74C557E5" w14:textId="4C0A0A33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="Calibri"/>
          <w:sz w:val="24"/>
          <w:szCs w:val="24"/>
        </w:rPr>
        <w:t>Ms. Diaz</w:t>
      </w:r>
      <w:r w:rsidR="00F00CD0">
        <w:rPr>
          <w:rFonts w:eastAsia="Calibri" w:cs="Calibri"/>
          <w:sz w:val="24"/>
          <w:szCs w:val="24"/>
        </w:rPr>
        <w:t>’s Class Votes handout, 1 copy per pair</w:t>
      </w:r>
    </w:p>
    <w:p w:rsidRPr="00F00CD0" w:rsidR="00F00CD0" w:rsidP="00ED7C32" w:rsidRDefault="00F00CD0" w14:paraId="12A9639D" w14:textId="27CF5779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="Calibri"/>
          <w:sz w:val="24"/>
          <w:szCs w:val="24"/>
        </w:rPr>
        <w:t>Mr. Jones’ Class Votes handout, 1 copy per pair</w:t>
      </w:r>
    </w:p>
    <w:p w:rsidRPr="00195C02" w:rsidR="00F00CD0" w:rsidP="00ED7C32" w:rsidRDefault="00F00CD0" w14:paraId="4A565D12" w14:textId="54F86E04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My Vote </w:t>
      </w:r>
      <w:r w:rsidR="003137F0">
        <w:rPr>
          <w:rFonts w:eastAsia="Calibri" w:cs="Calibri"/>
          <w:sz w:val="24"/>
          <w:szCs w:val="24"/>
        </w:rPr>
        <w:t>h</w:t>
      </w:r>
      <w:r>
        <w:rPr>
          <w:rFonts w:eastAsia="Calibri" w:cs="Calibri"/>
          <w:sz w:val="24"/>
          <w:szCs w:val="24"/>
        </w:rPr>
        <w:t>andout,</w:t>
      </w:r>
      <w:r w:rsidR="00195C02">
        <w:rPr>
          <w:rFonts w:eastAsia="Calibri" w:cs="Calibri"/>
          <w:sz w:val="24"/>
          <w:szCs w:val="24"/>
        </w:rPr>
        <w:t xml:space="preserve"> 1 copy per student</w:t>
      </w:r>
    </w:p>
    <w:p w:rsidRPr="003F5F82" w:rsidR="00195C02" w:rsidP="00ED7C32" w:rsidRDefault="00195C02" w14:paraId="70A94B5D" w14:textId="47E08DFA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="Calibri"/>
          <w:sz w:val="24"/>
          <w:szCs w:val="24"/>
        </w:rPr>
        <w:t>Scissors</w:t>
      </w:r>
    </w:p>
    <w:p w:rsidRPr="00441985" w:rsidR="00DD3CC7" w:rsidP="00441985" w:rsidRDefault="00DD3CC7" w14:paraId="7300A1D1" w14:textId="7777777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:rsidRPr="00441985" w:rsidR="00DD3CC7" w:rsidP="00441985" w:rsidRDefault="00DD3CC7" w14:paraId="7A4CB161" w14:textId="25C19BE1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 w:rsidRPr="00441985">
        <w:rPr>
          <w:rFonts w:eastAsia="Calibri" w:cstheme="minorHAnsi"/>
          <w:b/>
          <w:bCs/>
          <w:sz w:val="24"/>
          <w:szCs w:val="24"/>
        </w:rPr>
        <w:t xml:space="preserve">Timeframe: </w:t>
      </w:r>
      <w:r w:rsidR="00640240">
        <w:rPr>
          <w:rFonts w:eastAsia="Calibri" w:cstheme="minorHAnsi"/>
          <w:bCs/>
          <w:sz w:val="24"/>
          <w:szCs w:val="24"/>
        </w:rPr>
        <w:t>20 minutes</w:t>
      </w:r>
    </w:p>
    <w:p w:rsidR="00DD3CC7" w:rsidP="00441985" w:rsidRDefault="00DD3CC7" w14:paraId="6B3DCA26" w14:textId="77777777">
      <w:p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</w:p>
    <w:p w:rsidRPr="00B301CB" w:rsidR="00B301CB" w:rsidP="00441985" w:rsidRDefault="00B301CB" w14:paraId="2AD2C546" w14:textId="57E17F53">
      <w:pPr>
        <w:spacing w:after="0" w:line="240" w:lineRule="auto"/>
        <w:contextualSpacing/>
        <w:rPr>
          <w:rFonts w:eastAsia="Calibri" w:cs="Calibri"/>
          <w:b/>
          <w:bCs/>
          <w:sz w:val="24"/>
          <w:szCs w:val="24"/>
        </w:rPr>
      </w:pPr>
      <w:r w:rsidRPr="009767CD">
        <w:rPr>
          <w:rFonts w:eastAsia="Calibri" w:cs="Calibri"/>
          <w:b/>
          <w:bCs/>
          <w:sz w:val="24"/>
          <w:szCs w:val="24"/>
        </w:rPr>
        <w:t xml:space="preserve">Activity: </w:t>
      </w:r>
    </w:p>
    <w:p w:rsidRPr="0001329A" w:rsidR="001D1F6C" w:rsidP="00FC5284" w:rsidRDefault="001D1F6C" w14:paraId="3DCA0FCD" w14:textId="77777777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01329A">
        <w:rPr>
          <w:rFonts w:eastAsia="Calibri" w:cstheme="minorHAnsi"/>
          <w:sz w:val="24"/>
          <w:szCs w:val="24"/>
        </w:rPr>
        <w:t>Divide the class into small groups of 3-4 students each.</w:t>
      </w:r>
    </w:p>
    <w:p w:rsidRPr="0001329A" w:rsidR="001D1F6C" w:rsidP="00F93A29" w:rsidRDefault="00383C0B" w14:paraId="0BCD0B3C" w14:textId="4E089550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Ask </w:t>
      </w:r>
      <w:r w:rsidR="00F93A29">
        <w:rPr>
          <w:rFonts w:eastAsia="Calibri" w:cstheme="minorHAnsi"/>
          <w:sz w:val="24"/>
          <w:szCs w:val="24"/>
        </w:rPr>
        <w:t>students if they know what voting is and allow a few students to share.</w:t>
      </w:r>
    </w:p>
    <w:p w:rsidRPr="00894B96" w:rsidR="00320D65" w:rsidP="00FC5284" w:rsidRDefault="00F93A29" w14:paraId="2DF0A4A6" w14:textId="3BD97BA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Explain</w:t>
      </w:r>
      <w:r w:rsidR="006041B8">
        <w:rPr>
          <w:rFonts w:eastAsia="Calibri" w:cstheme="minorHAnsi"/>
          <w:sz w:val="24"/>
          <w:szCs w:val="24"/>
        </w:rPr>
        <w:t xml:space="preserve">: “Voting </w:t>
      </w:r>
      <w:r>
        <w:rPr>
          <w:rFonts w:eastAsia="Calibri" w:cstheme="minorHAnsi"/>
          <w:sz w:val="24"/>
          <w:szCs w:val="24"/>
        </w:rPr>
        <w:t xml:space="preserve">is choosing what we </w:t>
      </w:r>
      <w:r w:rsidR="006041B8">
        <w:rPr>
          <w:rFonts w:eastAsia="Calibri" w:cstheme="minorHAnsi"/>
          <w:sz w:val="24"/>
          <w:szCs w:val="24"/>
        </w:rPr>
        <w:t>like best. It is a fair way to choose an option for the whole group.”</w:t>
      </w:r>
    </w:p>
    <w:p w:rsidRPr="00893329" w:rsidR="00320D65" w:rsidP="00FC5284" w:rsidRDefault="00F75C03" w14:paraId="03E937E5" w14:textId="2EE21E8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Place students in pairs and give each pair</w:t>
      </w:r>
      <w:r w:rsidR="00893329">
        <w:rPr>
          <w:rFonts w:eastAsia="Calibri" w:cstheme="minorHAnsi"/>
          <w:sz w:val="24"/>
          <w:szCs w:val="24"/>
        </w:rPr>
        <w:t xml:space="preserve"> the </w:t>
      </w:r>
      <w:r w:rsidRPr="00893329" w:rsidR="00893329">
        <w:rPr>
          <w:rFonts w:eastAsia="Calibri" w:cstheme="minorHAnsi"/>
          <w:b/>
          <w:bCs/>
          <w:sz w:val="24"/>
          <w:szCs w:val="24"/>
        </w:rPr>
        <w:t>Ms. Diaz’s Class Votes handout.</w:t>
      </w:r>
    </w:p>
    <w:p w:rsidRPr="00104BEB" w:rsidR="00C16CDD" w:rsidP="00FC5284" w:rsidRDefault="008679CE" w14:paraId="369C1D7D" w14:textId="52D46F61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Explain to the students that Ms. Diaz had her class vote on their favorite animal. They </w:t>
      </w:r>
      <w:r w:rsidR="00AE6204">
        <w:rPr>
          <w:rFonts w:eastAsia="Calibri" w:cstheme="minorHAnsi"/>
          <w:sz w:val="24"/>
          <w:szCs w:val="24"/>
        </w:rPr>
        <w:t>voted between a lamb and a horse.</w:t>
      </w:r>
    </w:p>
    <w:p w:rsidR="00320D65" w:rsidP="00FC5284" w:rsidRDefault="00C16CDD" w14:paraId="553EDA32" w14:textId="11D8C6C4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Ask the </w:t>
      </w:r>
      <w:r w:rsidR="00AE6204">
        <w:rPr>
          <w:rFonts w:eastAsia="Calibri" w:cstheme="minorHAnsi"/>
          <w:sz w:val="24"/>
          <w:szCs w:val="24"/>
        </w:rPr>
        <w:t>pairs</w:t>
      </w:r>
      <w:r>
        <w:rPr>
          <w:rFonts w:eastAsia="Calibri" w:cstheme="minorHAnsi"/>
          <w:sz w:val="24"/>
          <w:szCs w:val="24"/>
        </w:rPr>
        <w:t xml:space="preserve"> to </w:t>
      </w:r>
      <w:r w:rsidR="00AE6204">
        <w:rPr>
          <w:rFonts w:eastAsia="Calibri" w:cstheme="minorHAnsi"/>
          <w:sz w:val="24"/>
          <w:szCs w:val="24"/>
        </w:rPr>
        <w:t>look at the handout and decide which animal received the most votes.</w:t>
      </w:r>
    </w:p>
    <w:p w:rsidRPr="00104BEB" w:rsidR="00104BEB" w:rsidP="00FC5284" w:rsidRDefault="005B4653" w14:paraId="102704DE" w14:textId="583AB6EC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Ask a pair to share who won the vote.</w:t>
      </w:r>
    </w:p>
    <w:p w:rsidR="00320D65" w:rsidP="00FC5284" w:rsidRDefault="005B4653" w14:paraId="67458BB9" w14:textId="1338A0F2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Next, tell them </w:t>
      </w:r>
      <w:r w:rsidR="00A54E97">
        <w:rPr>
          <w:rFonts w:eastAsia="Calibri" w:cstheme="minorHAnsi"/>
          <w:sz w:val="24"/>
          <w:szCs w:val="24"/>
        </w:rPr>
        <w:t xml:space="preserve">Mr. Jones’ class also voted but they need help finding out who won. </w:t>
      </w:r>
    </w:p>
    <w:p w:rsidR="00A54E97" w:rsidP="00FC5284" w:rsidRDefault="0066742E" w14:paraId="0952A468" w14:textId="16A89092">
      <w:pPr>
        <w:pStyle w:val="ListParagraph"/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Distribute the </w:t>
      </w:r>
      <w:r w:rsidRPr="0066742E">
        <w:rPr>
          <w:rFonts w:eastAsia="Calibri" w:cstheme="minorHAnsi"/>
          <w:b/>
          <w:bCs/>
          <w:sz w:val="24"/>
          <w:szCs w:val="24"/>
        </w:rPr>
        <w:t xml:space="preserve">Mr. Jones’ </w:t>
      </w:r>
      <w:r>
        <w:rPr>
          <w:rFonts w:eastAsia="Calibri" w:cstheme="minorHAnsi"/>
          <w:b/>
          <w:bCs/>
          <w:sz w:val="24"/>
          <w:szCs w:val="24"/>
        </w:rPr>
        <w:t xml:space="preserve">Class Votes </w:t>
      </w:r>
      <w:r w:rsidRPr="0066742E">
        <w:rPr>
          <w:rFonts w:eastAsia="Calibri" w:cstheme="minorHAnsi"/>
          <w:b/>
          <w:bCs/>
          <w:sz w:val="24"/>
          <w:szCs w:val="24"/>
        </w:rPr>
        <w:t>handout</w:t>
      </w:r>
      <w:r>
        <w:rPr>
          <w:rFonts w:eastAsia="Calibri" w:cstheme="minorHAnsi"/>
          <w:sz w:val="24"/>
          <w:szCs w:val="24"/>
        </w:rPr>
        <w:t xml:space="preserve"> to each pair.</w:t>
      </w:r>
    </w:p>
    <w:p w:rsidR="0066742E" w:rsidP="00FC5284" w:rsidRDefault="0066742E" w14:paraId="5B49AF21" w14:textId="77777777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Ask pairs to work together to add up which animal received the most votes and won.</w:t>
      </w:r>
    </w:p>
    <w:p w:rsidR="00523C03" w:rsidP="00FC5284" w:rsidRDefault="00523C03" w14:paraId="00C82AD5" w14:textId="30F60909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Allow a </w:t>
      </w:r>
      <w:r w:rsidR="00CE2516">
        <w:rPr>
          <w:rFonts w:eastAsia="Calibri" w:cstheme="minorHAnsi"/>
          <w:sz w:val="24"/>
          <w:szCs w:val="24"/>
        </w:rPr>
        <w:t>volunteer</w:t>
      </w:r>
      <w:r>
        <w:rPr>
          <w:rFonts w:eastAsia="Calibri" w:cstheme="minorHAnsi"/>
          <w:sz w:val="24"/>
          <w:szCs w:val="24"/>
        </w:rPr>
        <w:t xml:space="preserve"> pair to share the answer.</w:t>
      </w:r>
    </w:p>
    <w:p w:rsidR="00523C03" w:rsidP="00FC5284" w:rsidRDefault="00523C03" w14:paraId="03A0F2B2" w14:textId="77777777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Inform the students that they are going to practice voting.</w:t>
      </w:r>
    </w:p>
    <w:p w:rsidR="00CE2516" w:rsidP="00FC5284" w:rsidRDefault="00523C03" w14:paraId="6D9EF696" w14:textId="77777777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Provide each student with a pair of </w:t>
      </w:r>
      <w:r w:rsidRPr="003137F0">
        <w:rPr>
          <w:rFonts w:eastAsia="Calibri" w:cstheme="minorHAnsi"/>
          <w:b/>
          <w:bCs/>
          <w:sz w:val="24"/>
          <w:szCs w:val="24"/>
        </w:rPr>
        <w:t>scissors</w:t>
      </w:r>
      <w:r>
        <w:rPr>
          <w:rFonts w:eastAsia="Calibri" w:cstheme="minorHAnsi"/>
          <w:sz w:val="24"/>
          <w:szCs w:val="24"/>
        </w:rPr>
        <w:t xml:space="preserve"> and a </w:t>
      </w:r>
      <w:r w:rsidRPr="00CE2516" w:rsidR="00CE2516">
        <w:rPr>
          <w:rFonts w:eastAsia="Calibri" w:cstheme="minorHAnsi"/>
          <w:b/>
          <w:bCs/>
          <w:sz w:val="24"/>
          <w:szCs w:val="24"/>
        </w:rPr>
        <w:t>My Vote handout</w:t>
      </w:r>
      <w:r w:rsidR="00CE2516">
        <w:rPr>
          <w:rFonts w:eastAsia="Calibri" w:cstheme="minorHAnsi"/>
          <w:sz w:val="24"/>
          <w:szCs w:val="24"/>
        </w:rPr>
        <w:t>.</w:t>
      </w:r>
    </w:p>
    <w:p w:rsidR="00A5431B" w:rsidP="00A5431B" w:rsidRDefault="00BF11D7" w14:paraId="6072BD81" w14:textId="5FBF72AE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Tell them that they are going to choose between a turtle or a fish. To show their vote</w:t>
      </w:r>
      <w:r w:rsidR="00A5431B">
        <w:rPr>
          <w:rFonts w:eastAsia="Calibri" w:cstheme="minorHAnsi"/>
          <w:sz w:val="24"/>
          <w:szCs w:val="24"/>
        </w:rPr>
        <w:t>, they will cut out the option they would want to vote for.</w:t>
      </w:r>
    </w:p>
    <w:p w:rsidR="00C450A0" w:rsidP="00A5431B" w:rsidRDefault="00C450A0" w14:paraId="44F7B799" w14:textId="3B3AE467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When they have finished cutting, they should hold it in the air</w:t>
      </w:r>
      <w:r w:rsidR="008E1EB5">
        <w:rPr>
          <w:rFonts w:eastAsia="Calibri" w:cstheme="minorHAnsi"/>
          <w:sz w:val="24"/>
          <w:szCs w:val="24"/>
        </w:rPr>
        <w:t xml:space="preserve"> for you to pick up the votes.</w:t>
      </w:r>
    </w:p>
    <w:p w:rsidR="008E1EB5" w:rsidP="00A5431B" w:rsidRDefault="008E1EB5" w14:paraId="3DD88941" w14:textId="6EBBB271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The facilitator will separate each option so that there are two piles</w:t>
      </w:r>
      <w:r w:rsidR="0052482B">
        <w:rPr>
          <w:rFonts w:eastAsia="Calibri" w:cstheme="minorHAnsi"/>
          <w:sz w:val="24"/>
          <w:szCs w:val="24"/>
        </w:rPr>
        <w:t>, one for the turtles and one for the fish.</w:t>
      </w:r>
    </w:p>
    <w:p w:rsidR="0052482B" w:rsidP="00A5431B" w:rsidRDefault="0052482B" w14:paraId="36985730" w14:textId="1A8F455A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As a class, count the votes by holding up each vote and counting together</w:t>
      </w:r>
      <w:r w:rsidR="00B55917">
        <w:rPr>
          <w:rFonts w:eastAsia="Calibri" w:cstheme="minorHAnsi"/>
          <w:sz w:val="24"/>
          <w:szCs w:val="24"/>
        </w:rPr>
        <w:t>. A student volunteer can write the numbers on the board.</w:t>
      </w:r>
    </w:p>
    <w:p w:rsidRPr="00A5431B" w:rsidR="00B55917" w:rsidP="00A5431B" w:rsidRDefault="00B55917" w14:paraId="718F8D61" w14:textId="6E8C8CD0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Ask the students which option received the most votes and won?</w:t>
      </w:r>
    </w:p>
    <w:p w:rsidRPr="008726E7" w:rsidR="00CF0B90" w:rsidP="00FC5284" w:rsidRDefault="00487455" w14:paraId="55971D67" w14:textId="1C997AC4">
      <w:pPr>
        <w:numPr>
          <w:ilvl w:val="0"/>
          <w:numId w:val="3"/>
        </w:num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Thank the students for their voting participation.</w:t>
      </w:r>
    </w:p>
    <w:p w:rsidR="003D0CBD" w:rsidP="003D0CBD" w:rsidRDefault="003D0CBD" w14:paraId="60F058A8" w14:textId="77777777">
      <w:pPr>
        <w:pBdr>
          <w:bottom w:val="single" w:color="auto" w:sz="4" w:space="2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  <w:r w:rsidRPr="00DC7F18">
        <w:rPr>
          <w:rFonts w:cs="Tahoma"/>
          <w:b/>
          <w:noProof/>
          <w:sz w:val="24"/>
          <w:szCs w:val="24"/>
        </w:rPr>
        <w:lastRenderedPageBreak/>
        <w:drawing>
          <wp:inline distT="0" distB="0" distL="0" distR="0" wp14:anchorId="411C1FA6" wp14:editId="6EF7041C">
            <wp:extent cx="2051685" cy="954405"/>
            <wp:effectExtent l="0" t="0" r="5715" b="0"/>
            <wp:docPr id="1304173416" name="Picture 1304173416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CBD" w:rsidP="003D0CBD" w:rsidRDefault="003D0CBD" w14:paraId="7F860131" w14:textId="77777777">
      <w:pPr>
        <w:pBdr>
          <w:bottom w:val="single" w:color="auto" w:sz="4" w:space="2"/>
        </w:pBdr>
        <w:spacing w:after="0" w:line="240" w:lineRule="auto"/>
        <w:jc w:val="center"/>
        <w:rPr>
          <w:rFonts w:eastAsia="Calibri" w:cs="Calibri"/>
          <w:b/>
          <w:bCs/>
          <w:sz w:val="24"/>
          <w:szCs w:val="24"/>
          <w:u w:val="single"/>
        </w:rPr>
      </w:pPr>
    </w:p>
    <w:p w:rsidRPr="00741D75" w:rsidR="003D0CBD" w:rsidP="003D0CBD" w:rsidRDefault="003D0CBD" w14:paraId="52E89EAC" w14:textId="77777777">
      <w:pPr>
        <w:pBdr>
          <w:bottom w:val="single" w:color="auto" w:sz="4" w:space="2"/>
        </w:pBdr>
        <w:spacing w:after="0" w:line="240" w:lineRule="auto"/>
        <w:jc w:val="center"/>
        <w:rPr>
          <w:rFonts w:ascii="Calibri" w:hAnsi="Calibri" w:eastAsia="Calibri" w:cs="Calibri"/>
          <w:sz w:val="20"/>
          <w:szCs w:val="20"/>
        </w:rPr>
      </w:pPr>
      <w:r w:rsidRPr="00741D75">
        <w:rPr>
          <w:rFonts w:ascii="Calibri" w:hAnsi="Calibri" w:eastAsia="Calibri" w:cs="Calibri"/>
          <w:sz w:val="20"/>
          <w:szCs w:val="20"/>
        </w:rPr>
        <w:t>The Law-Related Education Academy is sponsored by the Arizona Foundation for Legal Services &amp; Education with funding made possible by the Arizona Supreme Court and the Arizona Department of Education.</w:t>
      </w:r>
    </w:p>
    <w:p w:rsidR="00CF0B90" w:rsidP="00CF0B90" w:rsidRDefault="00487455" w14:paraId="6581468E" w14:textId="242CB300">
      <w:pPr>
        <w:widowControl w:val="0"/>
        <w:spacing w:after="0" w:line="240" w:lineRule="auto"/>
        <w:jc w:val="center"/>
        <w:outlineLvl w:val="0"/>
        <w:rPr>
          <w:rFonts w:eastAsia="Calibri" w:cs="Calibri"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What is Voting</w:t>
      </w:r>
      <w:r w:rsidRPr="68C89D39" w:rsidR="00CF0B90">
        <w:rPr>
          <w:rFonts w:eastAsia="Calibri" w:cs="Calibri"/>
          <w:b/>
          <w:bCs/>
          <w:sz w:val="24"/>
          <w:szCs w:val="24"/>
        </w:rPr>
        <w:t xml:space="preserve"> Lesson Plan</w:t>
      </w:r>
    </w:p>
    <w:p w:rsidR="00CF0B90" w:rsidP="00CF0B90" w:rsidRDefault="00CF0B90" w14:paraId="2B7CAD66" w14:textId="4C4E777E">
      <w:pPr>
        <w:widowControl w:val="0"/>
        <w:spacing w:after="0" w:line="240" w:lineRule="auto"/>
        <w:contextualSpacing/>
        <w:jc w:val="center"/>
        <w:rPr>
          <w:rFonts w:eastAsia="Tahoma"/>
          <w:color w:val="000000" w:themeColor="text1"/>
          <w:sz w:val="24"/>
          <w:szCs w:val="24"/>
        </w:rPr>
      </w:pPr>
      <w:r w:rsidRPr="68C89D39">
        <w:rPr>
          <w:rFonts w:eastAsia="Tahoma"/>
          <w:color w:val="000000" w:themeColor="text1"/>
          <w:sz w:val="24"/>
          <w:szCs w:val="24"/>
        </w:rPr>
        <w:t>(</w:t>
      </w:r>
      <w:r w:rsidR="003D0CBD">
        <w:rPr>
          <w:rFonts w:eastAsia="Tahoma"/>
          <w:color w:val="000000" w:themeColor="text1"/>
          <w:sz w:val="24"/>
          <w:szCs w:val="24"/>
        </w:rPr>
        <w:t>K-2</w:t>
      </w:r>
      <w:r w:rsidRPr="68C89D39">
        <w:rPr>
          <w:rFonts w:eastAsia="Tahoma"/>
          <w:color w:val="000000" w:themeColor="text1"/>
          <w:sz w:val="24"/>
          <w:szCs w:val="24"/>
        </w:rPr>
        <w:t>)</w:t>
      </w:r>
    </w:p>
    <w:p w:rsidRPr="007D0C4A" w:rsidR="00CF0B90" w:rsidP="00CF0B90" w:rsidRDefault="00CF0B90" w14:paraId="6914E689" w14:textId="77777777">
      <w:pPr>
        <w:tabs>
          <w:tab w:val="left" w:pos="7275"/>
        </w:tabs>
        <w:jc w:val="center"/>
        <w:rPr>
          <w:b/>
          <w:bCs/>
          <w:sz w:val="24"/>
          <w:szCs w:val="24"/>
        </w:rPr>
      </w:pPr>
      <w:r w:rsidRPr="00B24470">
        <w:rPr>
          <w:b/>
          <w:bCs/>
          <w:sz w:val="24"/>
          <w:szCs w:val="24"/>
        </w:rPr>
        <w:t>Arizona State Standards</w:t>
      </w:r>
      <w:r>
        <w:rPr>
          <w:b/>
          <w:bCs/>
          <w:sz w:val="24"/>
          <w:szCs w:val="24"/>
        </w:rPr>
        <w:t xml:space="preserve"> Correlations</w:t>
      </w:r>
    </w:p>
    <w:p w:rsidR="00CF0B90" w:rsidP="00CF0B90" w:rsidRDefault="00CF0B90" w14:paraId="61DD16B8" w14:textId="77777777">
      <w:pPr>
        <w:tabs>
          <w:tab w:val="left" w:pos="7275"/>
        </w:tabs>
        <w:spacing w:after="0" w:line="240" w:lineRule="auto"/>
        <w:rPr>
          <w:b/>
          <w:bCs/>
          <w:sz w:val="24"/>
          <w:szCs w:val="24"/>
        </w:rPr>
      </w:pPr>
    </w:p>
    <w:p w:rsidRPr="00024BD9" w:rsidR="00CF0B90" w:rsidP="00CF0B90" w:rsidRDefault="00CF0B90" w14:paraId="79BD81D5" w14:textId="77777777">
      <w:pPr>
        <w:spacing w:after="0" w:line="240" w:lineRule="auto"/>
        <w:rPr>
          <w:rFonts w:ascii="Calibri" w:hAnsi="Calibri" w:eastAsia="Times New Roman" w:cs="Calibri"/>
          <w:b/>
          <w:sz w:val="24"/>
          <w:szCs w:val="24"/>
        </w:rPr>
      </w:pPr>
      <w:r w:rsidRPr="00024BD9">
        <w:rPr>
          <w:rFonts w:ascii="Calibri" w:hAnsi="Calibri" w:eastAsia="Times New Roman" w:cs="Calibri"/>
          <w:b/>
          <w:sz w:val="24"/>
          <w:szCs w:val="24"/>
        </w:rPr>
        <w:t>Civics:</w:t>
      </w:r>
    </w:p>
    <w:p w:rsidRPr="00933BE6" w:rsidR="00933BE6" w:rsidP="00933BE6" w:rsidRDefault="00933BE6" w14:paraId="1D816F25" w14:textId="1222420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33BE6">
        <w:rPr>
          <w:rFonts w:eastAsia="Times New Roman" w:cstheme="minorHAnsi"/>
          <w:sz w:val="24"/>
          <w:szCs w:val="24"/>
        </w:rPr>
        <w:t>K.C1.1 Explain why rules exist and why they are important.</w:t>
      </w:r>
    </w:p>
    <w:p w:rsidRPr="00933BE6" w:rsidR="00933BE6" w:rsidP="00933BE6" w:rsidRDefault="00933BE6" w14:paraId="47C8358E" w14:textId="218F0AA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33BE6">
        <w:rPr>
          <w:rFonts w:eastAsia="Times New Roman" w:cstheme="minorHAnsi"/>
          <w:sz w:val="24"/>
          <w:szCs w:val="24"/>
        </w:rPr>
        <w:t>1.C2.1 Describe ways people work together to make decisions.</w:t>
      </w:r>
    </w:p>
    <w:p w:rsidRPr="00933BE6" w:rsidR="00933BE6" w:rsidP="00933BE6" w:rsidRDefault="00933BE6" w14:paraId="0D0CA6CF" w14:textId="721076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33BE6">
        <w:rPr>
          <w:rFonts w:eastAsia="Times New Roman" w:cstheme="minorHAnsi"/>
          <w:sz w:val="24"/>
          <w:szCs w:val="24"/>
        </w:rPr>
        <w:t>2.C2.1 Explain how citizens participate in making decisions.</w:t>
      </w:r>
    </w:p>
    <w:p w:rsidRPr="00024BD9" w:rsidR="00CF0B90" w:rsidP="00CF0B90" w:rsidRDefault="00CF0B90" w14:paraId="61DF5390" w14:textId="77777777">
      <w:pPr>
        <w:spacing w:after="0" w:line="240" w:lineRule="auto"/>
        <w:rPr>
          <w:rFonts w:ascii="Calibri" w:hAnsi="Calibri" w:eastAsia="Calibri" w:cs="Calibri"/>
          <w:b/>
          <w:sz w:val="24"/>
          <w:szCs w:val="24"/>
        </w:rPr>
      </w:pPr>
    </w:p>
    <w:p w:rsidRPr="00024BD9" w:rsidR="00CF0B90" w:rsidP="00CF0B90" w:rsidRDefault="00952614" w14:paraId="4F95B79E" w14:textId="0896431F">
      <w:pPr>
        <w:spacing w:after="0" w:line="240" w:lineRule="auto"/>
        <w:rPr>
          <w:rFonts w:ascii="Calibri" w:hAnsi="Calibri" w:eastAsia="Calibri" w:cs="Calibri"/>
          <w:b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</w:rPr>
        <w:t>Math</w:t>
      </w:r>
      <w:r w:rsidRPr="00024BD9" w:rsidR="00CF0B90">
        <w:rPr>
          <w:rFonts w:ascii="Calibri" w:hAnsi="Calibri" w:eastAsia="Calibri" w:cs="Calibri"/>
          <w:b/>
          <w:sz w:val="24"/>
          <w:szCs w:val="24"/>
        </w:rPr>
        <w:t xml:space="preserve">:  </w:t>
      </w:r>
    </w:p>
    <w:p w:rsidRPr="00952614" w:rsidR="00952614" w:rsidP="00952614" w:rsidRDefault="00952614" w14:paraId="6B633B5A" w14:textId="7A58423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K.MD.B</w:t>
      </w:r>
      <w:r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Classify objects into categories and count the number in each category. </w:t>
      </w:r>
    </w:p>
    <w:p w:rsidR="00952614" w:rsidP="00952614" w:rsidRDefault="00952614" w14:paraId="694A772A" w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1.MD.C</w:t>
      </w:r>
      <w:r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Organize, represent, and interpret data with up to three categories. </w:t>
      </w:r>
    </w:p>
    <w:p w:rsidRPr="00952614" w:rsidR="00952614" w:rsidP="00952614" w:rsidRDefault="00952614" w14:paraId="424ED7FB" w14:textId="60E917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2.MD.D</w:t>
      </w:r>
      <w:r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Represent and interpret data. </w:t>
      </w:r>
    </w:p>
    <w:p w:rsidRPr="00024BD9" w:rsidR="00CF0B90" w:rsidP="00CF0B90" w:rsidRDefault="00CF0B90" w14:paraId="7303B932" w14:textId="77777777">
      <w:pPr>
        <w:spacing w:after="0" w:line="240" w:lineRule="auto"/>
        <w:rPr>
          <w:rFonts w:ascii="Calibri" w:hAnsi="Calibri" w:eastAsia="Calibri" w:cs="Calibri"/>
          <w:b/>
          <w:sz w:val="24"/>
          <w:szCs w:val="24"/>
        </w:rPr>
      </w:pPr>
    </w:p>
    <w:p w:rsidRPr="00024BD9" w:rsidR="00CF0B90" w:rsidP="00CF0B90" w:rsidRDefault="00CF0B90" w14:paraId="70E4BAA2" w14:textId="77777777">
      <w:pPr>
        <w:spacing w:after="0" w:line="240" w:lineRule="auto"/>
        <w:rPr>
          <w:rFonts w:ascii="Calibri" w:hAnsi="Calibri" w:eastAsia="Calibri" w:cs="Calibri"/>
          <w:b/>
          <w:sz w:val="24"/>
          <w:szCs w:val="24"/>
        </w:rPr>
      </w:pPr>
      <w:r w:rsidRPr="00024BD9">
        <w:rPr>
          <w:rFonts w:ascii="Calibri" w:hAnsi="Calibri" w:eastAsia="Calibri" w:cs="Calibri"/>
          <w:b/>
          <w:sz w:val="24"/>
          <w:szCs w:val="24"/>
        </w:rPr>
        <w:t>Comprehension and Collaboration:</w:t>
      </w:r>
    </w:p>
    <w:p w:rsidRPr="00952614" w:rsidR="002A37AD" w:rsidP="00952614" w:rsidRDefault="002A37AD" w14:paraId="57E74849" w14:textId="76744BE1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K.SL.1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Participate in collaborative conversations with peers and adults. </w:t>
      </w:r>
    </w:p>
    <w:p w:rsidRPr="00952614" w:rsidR="002A37AD" w:rsidP="00952614" w:rsidRDefault="002A37AD" w14:paraId="799F8C64" w14:textId="46828C4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K.SL.2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Confirm understanding by asking and answering questions. </w:t>
      </w:r>
    </w:p>
    <w:p w:rsidRPr="00952614" w:rsidR="002A37AD" w:rsidP="00952614" w:rsidRDefault="002A37AD" w14:paraId="555E3001" w14:textId="117EADB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1.SL.1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Participate in collaborative conversations. </w:t>
      </w:r>
    </w:p>
    <w:p w:rsidRPr="00952614" w:rsidR="002A37AD" w:rsidP="00952614" w:rsidRDefault="002A37AD" w14:paraId="3E50BFA1" w14:textId="7C830D62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1.SL.2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Ask and answer questions about information presented. </w:t>
      </w:r>
    </w:p>
    <w:p w:rsidRPr="00952614" w:rsidR="002A37AD" w:rsidP="00952614" w:rsidRDefault="002A37AD" w14:paraId="0ECFA16A" w14:textId="5BA53B2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2.SL.1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Participate in collaborative discussions. </w:t>
      </w:r>
    </w:p>
    <w:p w:rsidRPr="00952614" w:rsidR="002A37AD" w:rsidP="00952614" w:rsidRDefault="002A37AD" w14:paraId="3F190240" w14:textId="12709EFE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952614">
        <w:rPr>
          <w:rFonts w:eastAsia="Times New Roman" w:cstheme="minorHAnsi"/>
          <w:sz w:val="24"/>
          <w:szCs w:val="24"/>
        </w:rPr>
        <w:t>2.SL.2</w:t>
      </w:r>
      <w:r w:rsidR="00952614">
        <w:rPr>
          <w:rFonts w:eastAsia="Times New Roman" w:cstheme="minorHAnsi"/>
          <w:sz w:val="24"/>
          <w:szCs w:val="24"/>
        </w:rPr>
        <w:t xml:space="preserve"> </w:t>
      </w:r>
      <w:r w:rsidRPr="00952614">
        <w:rPr>
          <w:rFonts w:eastAsia="Times New Roman" w:cstheme="minorHAnsi"/>
          <w:sz w:val="24"/>
          <w:szCs w:val="24"/>
        </w:rPr>
        <w:t xml:space="preserve">Recount or describe information presented orally. </w:t>
      </w:r>
    </w:p>
    <w:p w:rsidRPr="00952614" w:rsidR="00933BE6" w:rsidP="00165DB2" w:rsidRDefault="00933BE6" w14:paraId="67BE65AC" w14:textId="6D6CBCAC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</w:p>
    <w:sectPr w:rsidRPr="00952614" w:rsidR="00933BE6" w:rsidSect="000C2FB9">
      <w:footerReference w:type="default" r:id="rId12"/>
      <w:pgSz w:w="12240" w:h="15840" w:orient="portrait"/>
      <w:pgMar w:top="720" w:right="720" w:bottom="720" w:left="720" w:header="432" w:footer="288" w:gutter="0"/>
      <w:pgBorders w:offsetFrom="page">
        <w:top w:val="thinThickMediumGap" w:color="auto" w:sz="12" w:space="24"/>
        <w:left w:val="thinThickMediumGap" w:color="auto" w:sz="12" w:space="24"/>
        <w:bottom w:val="thickThinMediumGap" w:color="auto" w:sz="12" w:space="24"/>
        <w:right w:val="thickThinMediumGap" w:color="auto" w:sz="12" w:space="24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387D" w:rsidP="00DD3CC7" w:rsidRDefault="007F387D" w14:paraId="6EEB6808" w14:textId="77777777">
      <w:pPr>
        <w:spacing w:after="0" w:line="240" w:lineRule="auto"/>
      </w:pPr>
      <w:r>
        <w:separator/>
      </w:r>
    </w:p>
  </w:endnote>
  <w:endnote w:type="continuationSeparator" w:id="0">
    <w:p w:rsidR="007F387D" w:rsidP="00DD3CC7" w:rsidRDefault="007F387D" w14:paraId="037F88E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41985" w:rsidR="00DD3CC7" w:rsidRDefault="00DD3CC7" w14:paraId="0C365AD9" w14:textId="60668A50">
    <w:pPr>
      <w:pStyle w:val="Footer"/>
      <w:pBdr>
        <w:top w:val="thinThickSmallGap" w:color="622423" w:themeColor="accent2" w:themeShade="7F" w:sz="24" w:space="1"/>
      </w:pBdr>
      <w:rPr>
        <w:rFonts w:eastAsiaTheme="majorEastAsia" w:cstheme="minorHAnsi"/>
      </w:rPr>
    </w:pPr>
    <w:r w:rsidRPr="00441985">
      <w:rPr>
        <w:rFonts w:eastAsiaTheme="majorEastAsia" w:cstheme="minorHAnsi"/>
      </w:rPr>
      <w:t xml:space="preserve">Arizona Foundation for Legal Services and Education  </w:t>
    </w:r>
    <w:r w:rsidRPr="00441985" w:rsidR="001B57D3">
      <w:rPr>
        <w:rFonts w:eastAsiaTheme="majorEastAsia" w:cstheme="minorHAnsi"/>
      </w:rPr>
      <w:t xml:space="preserve">                        </w:t>
    </w:r>
    <w:proofErr w:type="gramStart"/>
    <w:r w:rsidRPr="00441985" w:rsidR="001B57D3">
      <w:rPr>
        <w:rFonts w:eastAsiaTheme="majorEastAsia" w:cstheme="minorHAnsi"/>
      </w:rPr>
      <w:t xml:space="preserve">   </w:t>
    </w:r>
    <w:r w:rsidRPr="00441985" w:rsidR="00EB0D8E">
      <w:rPr>
        <w:rFonts w:eastAsiaTheme="majorEastAsia" w:cstheme="minorHAnsi"/>
      </w:rPr>
      <w:t>(</w:t>
    </w:r>
    <w:proofErr w:type="gramEnd"/>
    <w:r w:rsidR="00ED7C32">
      <w:rPr>
        <w:rFonts w:eastAsiaTheme="majorEastAsia" w:cstheme="minorHAnsi"/>
      </w:rPr>
      <w:t>June</w:t>
    </w:r>
    <w:r w:rsidR="00AA7786">
      <w:rPr>
        <w:rFonts w:eastAsiaTheme="majorEastAsia" w:cstheme="minorHAnsi"/>
      </w:rPr>
      <w:t xml:space="preserve"> </w:t>
    </w:r>
    <w:r w:rsidR="00571A30">
      <w:rPr>
        <w:rFonts w:eastAsiaTheme="majorEastAsia" w:cstheme="minorHAnsi"/>
      </w:rPr>
      <w:t>202</w:t>
    </w:r>
    <w:r w:rsidR="00ED7C32">
      <w:rPr>
        <w:rFonts w:eastAsiaTheme="majorEastAsia" w:cstheme="minorHAnsi"/>
      </w:rPr>
      <w:t>6</w:t>
    </w:r>
    <w:r w:rsidRPr="00441985" w:rsidR="00EB0D8E">
      <w:rPr>
        <w:rFonts w:eastAsiaTheme="majorEastAsia" w:cstheme="minorHAnsi"/>
      </w:rPr>
      <w:t xml:space="preserve">) </w:t>
    </w:r>
    <w:r w:rsidRPr="00441985">
      <w:rPr>
        <w:rFonts w:eastAsiaTheme="majorEastAsia" w:cstheme="minorHAnsi"/>
      </w:rPr>
      <w:ptab w:alignment="right" w:relativeTo="margin" w:leader="none"/>
    </w:r>
    <w:r w:rsidRPr="00441985">
      <w:rPr>
        <w:rFonts w:eastAsiaTheme="majorEastAsia" w:cstheme="minorHAnsi"/>
      </w:rPr>
      <w:t xml:space="preserve">Page </w:t>
    </w:r>
    <w:r w:rsidRPr="00441985">
      <w:rPr>
        <w:rFonts w:eastAsiaTheme="minorEastAsia" w:cstheme="minorHAnsi"/>
      </w:rPr>
      <w:fldChar w:fldCharType="begin"/>
    </w:r>
    <w:r w:rsidRPr="00441985">
      <w:rPr>
        <w:rFonts w:cstheme="minorHAnsi"/>
      </w:rPr>
      <w:instrText xml:space="preserve"> PAGE   \* MERGEFORMAT </w:instrText>
    </w:r>
    <w:r w:rsidRPr="00441985">
      <w:rPr>
        <w:rFonts w:eastAsiaTheme="minorEastAsia" w:cstheme="minorHAnsi"/>
      </w:rPr>
      <w:fldChar w:fldCharType="separate"/>
    </w:r>
    <w:r w:rsidRPr="00441985" w:rsidR="00441985">
      <w:rPr>
        <w:rFonts w:eastAsiaTheme="majorEastAsia" w:cstheme="minorHAnsi"/>
        <w:noProof/>
      </w:rPr>
      <w:t>1</w:t>
    </w:r>
    <w:r w:rsidRPr="00441985">
      <w:rPr>
        <w:rFonts w:eastAsiaTheme="majorEastAsia" w:cstheme="minorHAnsi"/>
        <w:noProof/>
      </w:rPr>
      <w:fldChar w:fldCharType="end"/>
    </w:r>
  </w:p>
  <w:p w:rsidR="00DD3CC7" w:rsidRDefault="00DD3CC7" w14:paraId="1C47E12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387D" w:rsidP="00DD3CC7" w:rsidRDefault="007F387D" w14:paraId="5779A856" w14:textId="77777777">
      <w:pPr>
        <w:spacing w:after="0" w:line="240" w:lineRule="auto"/>
      </w:pPr>
      <w:r>
        <w:separator/>
      </w:r>
    </w:p>
  </w:footnote>
  <w:footnote w:type="continuationSeparator" w:id="0">
    <w:p w:rsidR="007F387D" w:rsidP="00DD3CC7" w:rsidRDefault="007F387D" w14:paraId="212C1874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4D04"/>
    <w:multiLevelType w:val="hybridMultilevel"/>
    <w:tmpl w:val="C58E78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52B3C5C"/>
    <w:multiLevelType w:val="hybridMultilevel"/>
    <w:tmpl w:val="D96CA514"/>
    <w:lvl w:ilvl="0" w:tplc="6E007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61BC7"/>
    <w:multiLevelType w:val="hybridMultilevel"/>
    <w:tmpl w:val="09DA4C5C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 w16cid:durableId="1871649880">
    <w:abstractNumId w:val="2"/>
  </w:num>
  <w:num w:numId="2" w16cid:durableId="1474909001">
    <w:abstractNumId w:val="0"/>
  </w:num>
  <w:num w:numId="3" w16cid:durableId="33549978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dirty"/>
  <w:attachedTemplate r:id="rId1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85"/>
    <w:rsid w:val="0002152F"/>
    <w:rsid w:val="0008106F"/>
    <w:rsid w:val="000B7206"/>
    <w:rsid w:val="000C2FB9"/>
    <w:rsid w:val="000C3E7D"/>
    <w:rsid w:val="000D345C"/>
    <w:rsid w:val="000F1A5C"/>
    <w:rsid w:val="00104BEB"/>
    <w:rsid w:val="00115B92"/>
    <w:rsid w:val="00154CB5"/>
    <w:rsid w:val="00160A11"/>
    <w:rsid w:val="00165DB2"/>
    <w:rsid w:val="0018342E"/>
    <w:rsid w:val="00195C02"/>
    <w:rsid w:val="001B57D3"/>
    <w:rsid w:val="001C7F45"/>
    <w:rsid w:val="001D1F6C"/>
    <w:rsid w:val="001D731F"/>
    <w:rsid w:val="00205985"/>
    <w:rsid w:val="00211499"/>
    <w:rsid w:val="00213979"/>
    <w:rsid w:val="002A37AD"/>
    <w:rsid w:val="002E7B27"/>
    <w:rsid w:val="003137F0"/>
    <w:rsid w:val="00320D65"/>
    <w:rsid w:val="00383C0B"/>
    <w:rsid w:val="003A3336"/>
    <w:rsid w:val="003A6AEB"/>
    <w:rsid w:val="003C648E"/>
    <w:rsid w:val="003D0CBD"/>
    <w:rsid w:val="00412D98"/>
    <w:rsid w:val="00441985"/>
    <w:rsid w:val="00487455"/>
    <w:rsid w:val="004C4E8D"/>
    <w:rsid w:val="004C78EF"/>
    <w:rsid w:val="00523C03"/>
    <w:rsid w:val="0052482B"/>
    <w:rsid w:val="0056124C"/>
    <w:rsid w:val="00571A30"/>
    <w:rsid w:val="00580D73"/>
    <w:rsid w:val="00584B0F"/>
    <w:rsid w:val="005951D4"/>
    <w:rsid w:val="005B4653"/>
    <w:rsid w:val="005F3A10"/>
    <w:rsid w:val="006041B8"/>
    <w:rsid w:val="00607B20"/>
    <w:rsid w:val="006349C5"/>
    <w:rsid w:val="00640240"/>
    <w:rsid w:val="00657A13"/>
    <w:rsid w:val="0066742E"/>
    <w:rsid w:val="0067645C"/>
    <w:rsid w:val="006B4C64"/>
    <w:rsid w:val="00780D33"/>
    <w:rsid w:val="00792F8C"/>
    <w:rsid w:val="007E373A"/>
    <w:rsid w:val="007F387D"/>
    <w:rsid w:val="00806547"/>
    <w:rsid w:val="008679CE"/>
    <w:rsid w:val="008726E7"/>
    <w:rsid w:val="00893329"/>
    <w:rsid w:val="00894B96"/>
    <w:rsid w:val="008E1EB5"/>
    <w:rsid w:val="00900294"/>
    <w:rsid w:val="009302B3"/>
    <w:rsid w:val="00933BE6"/>
    <w:rsid w:val="0095257C"/>
    <w:rsid w:val="00952614"/>
    <w:rsid w:val="0096500A"/>
    <w:rsid w:val="00987C9B"/>
    <w:rsid w:val="009A2B85"/>
    <w:rsid w:val="009C513E"/>
    <w:rsid w:val="009F782D"/>
    <w:rsid w:val="00A3290E"/>
    <w:rsid w:val="00A5431B"/>
    <w:rsid w:val="00A54E97"/>
    <w:rsid w:val="00A75B48"/>
    <w:rsid w:val="00AA7786"/>
    <w:rsid w:val="00AE6204"/>
    <w:rsid w:val="00B160DF"/>
    <w:rsid w:val="00B301CB"/>
    <w:rsid w:val="00B55917"/>
    <w:rsid w:val="00B967DE"/>
    <w:rsid w:val="00BA1001"/>
    <w:rsid w:val="00BA1AFE"/>
    <w:rsid w:val="00BF11D7"/>
    <w:rsid w:val="00C013F4"/>
    <w:rsid w:val="00C151EA"/>
    <w:rsid w:val="00C16CDD"/>
    <w:rsid w:val="00C347FB"/>
    <w:rsid w:val="00C450A0"/>
    <w:rsid w:val="00C45FDE"/>
    <w:rsid w:val="00C63EFC"/>
    <w:rsid w:val="00C82D5A"/>
    <w:rsid w:val="00C85318"/>
    <w:rsid w:val="00CE2516"/>
    <w:rsid w:val="00CF0B90"/>
    <w:rsid w:val="00D317B5"/>
    <w:rsid w:val="00D76DCB"/>
    <w:rsid w:val="00DC7F18"/>
    <w:rsid w:val="00DD0337"/>
    <w:rsid w:val="00DD3CC7"/>
    <w:rsid w:val="00E83E1B"/>
    <w:rsid w:val="00EB0D8E"/>
    <w:rsid w:val="00ED7C32"/>
    <w:rsid w:val="00F00CD0"/>
    <w:rsid w:val="00F31F2E"/>
    <w:rsid w:val="00F75C03"/>
    <w:rsid w:val="00F93A29"/>
    <w:rsid w:val="00FA566E"/>
    <w:rsid w:val="00FC36B0"/>
    <w:rsid w:val="00FC5284"/>
    <w:rsid w:val="00FD115E"/>
    <w:rsid w:val="32AB9E1C"/>
    <w:rsid w:val="58B2417C"/>
    <w:rsid w:val="65C21F64"/>
    <w:rsid w:val="7DA8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9BF53"/>
  <w15:docId w15:val="{80B4E036-D088-4261-A797-4D6C96CC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D3CC7"/>
  </w:style>
  <w:style w:type="paragraph" w:styleId="Footer">
    <w:name w:val="footer"/>
    <w:basedOn w:val="Normal"/>
    <w:link w:val="FooterChar"/>
    <w:uiPriority w:val="99"/>
    <w:unhideWhenUsed/>
    <w:rsid w:val="00DD3CC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D3CC7"/>
  </w:style>
  <w:style w:type="paragraph" w:styleId="BalloonText">
    <w:name w:val="Balloon Text"/>
    <w:basedOn w:val="Normal"/>
    <w:link w:val="BalloonTextChar"/>
    <w:uiPriority w:val="99"/>
    <w:semiHidden/>
    <w:unhideWhenUsed/>
    <w:rsid w:val="00DD3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D3C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1A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0598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0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0A11"/>
    <w:pPr>
      <w:spacing w:after="160"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60A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EFC"/>
    <w:pPr>
      <w:spacing w:after="200"/>
    </w:pPr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3EFC"/>
    <w:rPr>
      <w:b/>
      <w:bCs/>
      <w:sz w:val="20"/>
      <w:szCs w:val="20"/>
    </w:rPr>
  </w:style>
  <w:style w:type="paragraph" w:styleId="paragraph" w:customStyle="1">
    <w:name w:val="paragraph"/>
    <w:basedOn w:val="Normal"/>
    <w:rsid w:val="00571A3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571A30"/>
  </w:style>
  <w:style w:type="character" w:styleId="eop" w:customStyle="1">
    <w:name w:val="eop"/>
    <w:basedOn w:val="DefaultParagraphFont"/>
    <w:rsid w:val="00571A30"/>
  </w:style>
  <w:style w:type="character" w:styleId="Hyperlink">
    <w:name w:val="Hyperlink"/>
    <w:basedOn w:val="DefaultParagraphFont"/>
    <w:uiPriority w:val="99"/>
    <w:unhideWhenUsed/>
    <w:rsid w:val="00571A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C3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admavati\Work%20Folders\Desktop\LRE%20Less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839DD-63A5-49F5-85B5-A64EC49F54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8CED9C-005D-42D6-B143-C3E7E93FA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B95CE-8822-4A6D-8777-BC9EC0E9D73E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customXml/itemProps4.xml><?xml version="1.0" encoding="utf-8"?>
<ds:datastoreItem xmlns:ds="http://schemas.openxmlformats.org/officeDocument/2006/customXml" ds:itemID="{4FA440D4-56B0-41E2-8107-2FAF9930B02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LRE Lesson Template</ap:Template>
  <ap:Application>Microsoft Word for the web</ap:Application>
  <ap:DocSecurity>0</ap:DocSecurity>
  <ap:ScaleCrop>false</ap:ScaleCrop>
  <ap:Company>Arizona Bar Foundation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Deepika Padmavati</dc:creator>
  <lastModifiedBy>Jennifer Castro</lastModifiedBy>
  <revision>27</revision>
  <dcterms:created xsi:type="dcterms:W3CDTF">2026-06-30T18:04:00.0000000Z</dcterms:created>
  <dcterms:modified xsi:type="dcterms:W3CDTF">2026-08-25T17:10:54.6204642Z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