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40" w:lineRule="auto"/>
        <w:jc w:val="center"/>
        <w:rPr>
          <w:rFonts w:ascii="Bree Serif" w:cs="Bree Serif" w:eastAsia="Bree Serif" w:hAnsi="Bree Serif"/>
          <w:b w:val="1"/>
          <w:sz w:val="24"/>
          <w:szCs w:val="24"/>
        </w:rPr>
      </w:pPr>
      <w:r w:rsidDel="00000000" w:rsidR="00000000" w:rsidRPr="00000000">
        <w:rPr>
          <w:rFonts w:ascii="Bree Serif" w:cs="Bree Serif" w:eastAsia="Bree Serif" w:hAnsi="Bree Serif"/>
          <w:b w:val="1"/>
          <w:sz w:val="40"/>
          <w:szCs w:val="40"/>
        </w:rPr>
        <w:drawing>
          <wp:inline distB="114300" distT="114300" distL="114300" distR="114300">
            <wp:extent cx="1424276" cy="661988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424276" cy="66198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Bree Serif" w:cs="Bree Serif" w:eastAsia="Bree Serif" w:hAnsi="Bree Serif"/>
          <w:b w:val="1"/>
          <w:sz w:val="40"/>
          <w:szCs w:val="40"/>
          <w:rtl w:val="0"/>
        </w:rPr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40" w:lineRule="auto"/>
        <w:jc w:val="center"/>
        <w:rPr>
          <w:rFonts w:ascii="Bree Serif" w:cs="Bree Serif" w:eastAsia="Bree Serif" w:hAnsi="Bree Serif"/>
          <w:b w:val="1"/>
          <w:sz w:val="44"/>
          <w:szCs w:val="44"/>
        </w:rPr>
      </w:pPr>
      <w:r w:rsidDel="00000000" w:rsidR="00000000" w:rsidRPr="00000000">
        <w:rPr>
          <w:rFonts w:ascii="Bree Serif" w:cs="Bree Serif" w:eastAsia="Bree Serif" w:hAnsi="Bree Serif"/>
          <w:b w:val="1"/>
          <w:sz w:val="44"/>
          <w:szCs w:val="44"/>
          <w:rtl w:val="0"/>
        </w:rPr>
        <w:t xml:space="preserve">Teen Court: Victim Statement</w:t>
      </w:r>
    </w:p>
    <w:p w:rsidR="00000000" w:rsidDel="00000000" w:rsidP="00000000" w:rsidRDefault="00000000" w:rsidRPr="00000000" w14:paraId="00000003">
      <w:pPr>
        <w:spacing w:line="240" w:lineRule="auto"/>
        <w:rPr>
          <w:rFonts w:ascii="Trebuchet MS" w:cs="Trebuchet MS" w:eastAsia="Trebuchet MS" w:hAnsi="Trebuchet MS"/>
          <w:sz w:val="32"/>
          <w:szCs w:val="32"/>
        </w:rPr>
      </w:pPr>
      <w:r w:rsidDel="00000000" w:rsidR="00000000" w:rsidRPr="00000000">
        <w:rPr>
          <w:rFonts w:ascii="Trebuchet MS" w:cs="Trebuchet MS" w:eastAsia="Trebuchet MS" w:hAnsi="Trebuchet MS"/>
          <w:sz w:val="32"/>
          <w:szCs w:val="32"/>
          <w:rtl w:val="0"/>
        </w:rPr>
        <w:br w:type="textWrapping"/>
      </w:r>
      <w:r w:rsidDel="00000000" w:rsidR="00000000" w:rsidRPr="00000000">
        <w:rPr>
          <w:rFonts w:ascii="Trebuchet MS" w:cs="Trebuchet MS" w:eastAsia="Trebuchet MS" w:hAnsi="Trebuchet MS"/>
          <w:sz w:val="32"/>
          <w:szCs w:val="32"/>
          <w:rtl w:val="0"/>
        </w:rPr>
        <w:t xml:space="preserve">Your Honor,</w:t>
      </w:r>
    </w:p>
    <w:p w:rsidR="00000000" w:rsidDel="00000000" w:rsidP="00000000" w:rsidRDefault="00000000" w:rsidRPr="00000000" w14:paraId="00000004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40" w:lineRule="auto"/>
        <w:rPr>
          <w:rFonts w:ascii="Trebuchet MS" w:cs="Trebuchet MS" w:eastAsia="Trebuchet MS" w:hAnsi="Trebuchet MS"/>
          <w:i w:val="1"/>
          <w:sz w:val="24"/>
          <w:szCs w:val="24"/>
        </w:rPr>
      </w:pPr>
      <w:r w:rsidDel="00000000" w:rsidR="00000000" w:rsidRPr="00000000">
        <w:rPr>
          <w:rFonts w:ascii="Trebuchet MS" w:cs="Trebuchet MS" w:eastAsia="Trebuchet MS" w:hAnsi="Trebuchet MS"/>
          <w:i w:val="1"/>
          <w:sz w:val="24"/>
          <w:szCs w:val="24"/>
          <w:rtl w:val="0"/>
        </w:rPr>
        <w:t xml:space="preserve">Part 1: State your name and who you will be advocating for.</w:t>
      </w:r>
    </w:p>
    <w:p w:rsidR="00000000" w:rsidDel="00000000" w:rsidP="00000000" w:rsidRDefault="00000000" w:rsidRPr="00000000" w14:paraId="00000006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40" w:lineRule="auto"/>
        <w:rPr>
          <w:rFonts w:ascii="Trebuchet MS" w:cs="Trebuchet MS" w:eastAsia="Trebuchet MS" w:hAnsi="Trebuchet MS"/>
          <w:i w:val="1"/>
          <w:sz w:val="24"/>
          <w:szCs w:val="24"/>
        </w:rPr>
      </w:pPr>
      <w:r w:rsidDel="00000000" w:rsidR="00000000" w:rsidRPr="00000000">
        <w:rPr>
          <w:rFonts w:ascii="Trebuchet MS" w:cs="Trebuchet MS" w:eastAsia="Trebuchet MS" w:hAnsi="Trebuchet MS"/>
          <w:i w:val="1"/>
          <w:sz w:val="24"/>
          <w:szCs w:val="24"/>
          <w:rtl w:val="0"/>
        </w:rPr>
        <w:t xml:space="preserve">Part 2:  Provide the date and a short summary of the infraction. Include the defendant and victim's names. </w:t>
      </w:r>
    </w:p>
    <w:p w:rsidR="00000000" w:rsidDel="00000000" w:rsidP="00000000" w:rsidRDefault="00000000" w:rsidRPr="00000000" w14:paraId="0000000C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240" w:lineRule="auto"/>
        <w:rPr>
          <w:rFonts w:ascii="Trebuchet MS" w:cs="Trebuchet MS" w:eastAsia="Trebuchet MS" w:hAnsi="Trebuchet MS"/>
          <w:i w:val="1"/>
          <w:sz w:val="24"/>
          <w:szCs w:val="24"/>
        </w:rPr>
      </w:pPr>
      <w:r w:rsidDel="00000000" w:rsidR="00000000" w:rsidRPr="00000000">
        <w:rPr>
          <w:rFonts w:ascii="Trebuchet MS" w:cs="Trebuchet MS" w:eastAsia="Trebuchet MS" w:hAnsi="Trebuchet MS"/>
          <w:i w:val="1"/>
          <w:sz w:val="24"/>
          <w:szCs w:val="24"/>
          <w:rtl w:val="0"/>
        </w:rPr>
        <w:t xml:space="preserve">Part 3: Describe the emotional, physical, and/or economic impact the offense has had on the victim.</w:t>
      </w:r>
    </w:p>
    <w:p w:rsidR="00000000" w:rsidDel="00000000" w:rsidP="00000000" w:rsidRDefault="00000000" w:rsidRPr="00000000" w14:paraId="00000016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line="240" w:lineRule="auto"/>
        <w:rPr>
          <w:rFonts w:ascii="Trebuchet MS" w:cs="Trebuchet MS" w:eastAsia="Trebuchet MS" w:hAnsi="Trebuchet MS"/>
          <w:i w:val="1"/>
          <w:sz w:val="24"/>
          <w:szCs w:val="24"/>
        </w:rPr>
      </w:pPr>
      <w:r w:rsidDel="00000000" w:rsidR="00000000" w:rsidRPr="00000000">
        <w:rPr>
          <w:rFonts w:ascii="Trebuchet MS" w:cs="Trebuchet MS" w:eastAsia="Trebuchet MS" w:hAnsi="Trebuchet MS"/>
          <w:i w:val="1"/>
          <w:sz w:val="24"/>
          <w:szCs w:val="24"/>
          <w:rtl w:val="0"/>
        </w:rPr>
        <w:t xml:space="preserve">Part 4: Tell the judge what you feel is a just consequence for the offense.</w:t>
      </w:r>
    </w:p>
    <w:p w:rsidR="00000000" w:rsidDel="00000000" w:rsidP="00000000" w:rsidRDefault="00000000" w:rsidRPr="00000000" w14:paraId="00000023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line="240" w:lineRule="auto"/>
        <w:rPr>
          <w:rFonts w:ascii="Trebuchet MS" w:cs="Trebuchet MS" w:eastAsia="Trebuchet MS" w:hAnsi="Trebuchet MS"/>
          <w:sz w:val="26"/>
          <w:szCs w:val="26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sectPr>
      <w:pgSz w:h="15840" w:w="12240" w:orient="portrait"/>
      <w:pgMar w:bottom="720" w:top="720" w:left="720" w:right="7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rebuchet MS"/>
  <w:font w:name="Bree Serif">
    <w:embedRegular w:fontKey="{00000000-0000-0000-0000-000000000000}" r:id="rId1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BreeSerif-regular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