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78B2" w:rsidRDefault="00C30C6B" w:rsidP="00DD3CC7">
      <w:pPr>
        <w:jc w:val="center"/>
      </w:pPr>
      <w:r>
        <w:rPr>
          <w:rFonts w:ascii="Tahoma" w:hAnsi="Tahoma" w:cs="Tahoma"/>
          <w:b/>
          <w:bCs/>
          <w:noProof/>
        </w:rPr>
        <w:drawing>
          <wp:inline distT="0" distB="0" distL="0" distR="0">
            <wp:extent cx="2041525" cy="946150"/>
            <wp:effectExtent l="0" t="0" r="0" b="635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1525" cy="946150"/>
                    </a:xfrm>
                    <a:prstGeom prst="rect">
                      <a:avLst/>
                    </a:prstGeom>
                    <a:noFill/>
                    <a:ln>
                      <a:noFill/>
                    </a:ln>
                  </pic:spPr>
                </pic:pic>
              </a:graphicData>
            </a:graphic>
          </wp:inline>
        </w:drawing>
      </w:r>
    </w:p>
    <w:p w:rsidR="009978B2" w:rsidRPr="00DD3CC7" w:rsidRDefault="009978B2"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9978B2" w:rsidRDefault="009978B2" w:rsidP="00DD3CC7">
      <w:pPr>
        <w:spacing w:after="0" w:line="240" w:lineRule="auto"/>
        <w:jc w:val="center"/>
        <w:rPr>
          <w:b/>
          <w:bCs/>
          <w:sz w:val="24"/>
          <w:szCs w:val="24"/>
          <w:u w:val="single"/>
        </w:rPr>
      </w:pPr>
    </w:p>
    <w:p w:rsidR="009978B2" w:rsidRPr="00802BD0" w:rsidRDefault="009978B2" w:rsidP="006F791E">
      <w:pPr>
        <w:spacing w:after="0" w:line="240" w:lineRule="auto"/>
        <w:jc w:val="center"/>
        <w:rPr>
          <w:b/>
          <w:bCs/>
          <w:sz w:val="24"/>
          <w:szCs w:val="24"/>
        </w:rPr>
      </w:pPr>
      <w:r>
        <w:rPr>
          <w:b/>
          <w:bCs/>
          <w:sz w:val="24"/>
          <w:szCs w:val="24"/>
        </w:rPr>
        <w:t>“</w:t>
      </w:r>
      <w:r w:rsidR="00C30C6B">
        <w:rPr>
          <w:b/>
          <w:bCs/>
          <w:sz w:val="24"/>
          <w:szCs w:val="24"/>
        </w:rPr>
        <w:t>Personal Safety for Kids</w:t>
      </w:r>
      <w:r>
        <w:rPr>
          <w:b/>
          <w:bCs/>
          <w:sz w:val="24"/>
          <w:szCs w:val="24"/>
        </w:rPr>
        <w:t>”</w:t>
      </w:r>
      <w:r w:rsidRPr="00802BD0">
        <w:rPr>
          <w:b/>
          <w:bCs/>
          <w:sz w:val="24"/>
          <w:szCs w:val="24"/>
        </w:rPr>
        <w:t xml:space="preserve"> Academy</w:t>
      </w:r>
    </w:p>
    <w:p w:rsidR="009978B2" w:rsidRDefault="00C30C6B" w:rsidP="006F791E">
      <w:pPr>
        <w:spacing w:after="0" w:line="240" w:lineRule="auto"/>
        <w:jc w:val="center"/>
        <w:rPr>
          <w:sz w:val="24"/>
          <w:szCs w:val="24"/>
        </w:rPr>
      </w:pPr>
      <w:r>
        <w:rPr>
          <w:sz w:val="24"/>
          <w:szCs w:val="24"/>
        </w:rPr>
        <w:t>(Elementary)</w:t>
      </w:r>
    </w:p>
    <w:p w:rsidR="009978B2" w:rsidRDefault="00D0791F" w:rsidP="00D0791F">
      <w:pPr>
        <w:widowControl w:val="0"/>
        <w:autoSpaceDE w:val="0"/>
        <w:autoSpaceDN w:val="0"/>
        <w:adjustRightInd w:val="0"/>
        <w:spacing w:after="0" w:line="240" w:lineRule="auto"/>
        <w:jc w:val="center"/>
        <w:rPr>
          <w:sz w:val="24"/>
          <w:szCs w:val="24"/>
        </w:rPr>
      </w:pPr>
      <w:r>
        <w:rPr>
          <w:sz w:val="24"/>
          <w:szCs w:val="24"/>
        </w:rPr>
        <w:t>Arizona Bicycle Laws</w:t>
      </w:r>
    </w:p>
    <w:p w:rsidR="00D0791F" w:rsidRDefault="00D0791F" w:rsidP="00D0791F">
      <w:pPr>
        <w:widowControl w:val="0"/>
        <w:autoSpaceDE w:val="0"/>
        <w:autoSpaceDN w:val="0"/>
        <w:adjustRightInd w:val="0"/>
        <w:spacing w:after="0" w:line="240" w:lineRule="auto"/>
        <w:jc w:val="center"/>
        <w:rPr>
          <w:sz w:val="24"/>
          <w:szCs w:val="24"/>
        </w:rPr>
      </w:pPr>
      <w:r>
        <w:rPr>
          <w:sz w:val="24"/>
          <w:szCs w:val="24"/>
        </w:rPr>
        <w:t>Handout</w:t>
      </w:r>
    </w:p>
    <w:p w:rsidR="00D0791F" w:rsidRPr="009F3C58" w:rsidRDefault="00D0791F" w:rsidP="00D0791F">
      <w:pPr>
        <w:spacing w:before="100" w:beforeAutospacing="1" w:after="100" w:afterAutospacing="1" w:line="240" w:lineRule="auto"/>
        <w:outlineLvl w:val="0"/>
        <w:rPr>
          <w:rFonts w:ascii="Times New Roman" w:hAnsi="Times New Roman" w:cs="Times New Roman"/>
          <w:b/>
          <w:bCs/>
          <w:kern w:val="36"/>
          <w:sz w:val="48"/>
          <w:szCs w:val="48"/>
        </w:rPr>
      </w:pPr>
      <w:r w:rsidRPr="009F3C58">
        <w:rPr>
          <w:rFonts w:ascii="Times New Roman" w:hAnsi="Times New Roman" w:cs="Times New Roman"/>
          <w:b/>
          <w:bCs/>
          <w:kern w:val="36"/>
          <w:sz w:val="48"/>
          <w:szCs w:val="48"/>
        </w:rPr>
        <w:t>Arizona Bicycle Laws</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28-644 </w:t>
      </w:r>
      <w:r w:rsidRPr="00DE10E5">
        <w:rPr>
          <w:rFonts w:ascii="Times New Roman" w:hAnsi="Times New Roman" w:cs="Times New Roman"/>
          <w:bCs/>
          <w:sz w:val="24"/>
          <w:szCs w:val="24"/>
        </w:rPr>
        <w:t>Stop</w:t>
      </w:r>
      <w:r w:rsidRPr="00DE10E5">
        <w:rPr>
          <w:rFonts w:ascii="Times New Roman" w:hAnsi="Times New Roman" w:cs="Times New Roman"/>
          <w:sz w:val="24"/>
          <w:szCs w:val="24"/>
        </w:rPr>
        <w:t xml:space="preserve"> for </w:t>
      </w:r>
      <w:r w:rsidRPr="00DE10E5">
        <w:rPr>
          <w:rFonts w:ascii="Times New Roman" w:hAnsi="Times New Roman" w:cs="Times New Roman"/>
          <w:bCs/>
          <w:sz w:val="24"/>
          <w:szCs w:val="24"/>
        </w:rPr>
        <w:t>traffic lights</w:t>
      </w:r>
      <w:r w:rsidRPr="00DE10E5">
        <w:rPr>
          <w:rFonts w:ascii="Times New Roman" w:hAnsi="Times New Roman" w:cs="Times New Roman"/>
          <w:sz w:val="24"/>
          <w:szCs w:val="24"/>
        </w:rPr>
        <w:t xml:space="preserve"> and </w:t>
      </w:r>
      <w:r w:rsidRPr="00DE10E5">
        <w:rPr>
          <w:rFonts w:ascii="Times New Roman" w:hAnsi="Times New Roman" w:cs="Times New Roman"/>
          <w:bCs/>
          <w:sz w:val="24"/>
          <w:szCs w:val="24"/>
        </w:rPr>
        <w:t>stop signs</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28-817 Always use a </w:t>
      </w:r>
      <w:r w:rsidRPr="00DE10E5">
        <w:rPr>
          <w:rFonts w:ascii="Times New Roman" w:hAnsi="Times New Roman" w:cs="Times New Roman"/>
          <w:bCs/>
          <w:sz w:val="24"/>
          <w:szCs w:val="24"/>
        </w:rPr>
        <w:t>white headlight</w:t>
      </w:r>
      <w:r w:rsidRPr="00DE10E5">
        <w:rPr>
          <w:rFonts w:ascii="Times New Roman" w:hAnsi="Times New Roman" w:cs="Times New Roman"/>
          <w:sz w:val="24"/>
          <w:szCs w:val="24"/>
        </w:rPr>
        <w:t xml:space="preserve"> and a </w:t>
      </w:r>
      <w:r w:rsidRPr="00DE10E5">
        <w:rPr>
          <w:rFonts w:ascii="Times New Roman" w:hAnsi="Times New Roman" w:cs="Times New Roman"/>
          <w:bCs/>
          <w:sz w:val="24"/>
          <w:szCs w:val="24"/>
        </w:rPr>
        <w:t>red rear reflector</w:t>
      </w:r>
      <w:r w:rsidRPr="00DE10E5">
        <w:rPr>
          <w:rFonts w:ascii="Times New Roman" w:hAnsi="Times New Roman" w:cs="Times New Roman"/>
          <w:sz w:val="24"/>
          <w:szCs w:val="24"/>
        </w:rPr>
        <w:t xml:space="preserve"> when you cycle after sunset or before sunrise</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28-792 </w:t>
      </w:r>
      <w:r w:rsidR="00DE10E5">
        <w:rPr>
          <w:rFonts w:ascii="Times New Roman" w:hAnsi="Times New Roman" w:cs="Times New Roman"/>
          <w:sz w:val="24"/>
          <w:szCs w:val="24"/>
        </w:rPr>
        <w:t xml:space="preserve">and </w:t>
      </w:r>
      <w:bookmarkStart w:id="0" w:name="_GoBack"/>
      <w:bookmarkEnd w:id="0"/>
      <w:r w:rsidRPr="00DE10E5">
        <w:rPr>
          <w:rFonts w:ascii="Times New Roman" w:hAnsi="Times New Roman" w:cs="Times New Roman"/>
          <w:sz w:val="24"/>
          <w:szCs w:val="24"/>
        </w:rPr>
        <w:t xml:space="preserve">ARS 28-904 </w:t>
      </w:r>
      <w:r w:rsidRPr="00DE10E5">
        <w:rPr>
          <w:rFonts w:ascii="Times New Roman" w:hAnsi="Times New Roman" w:cs="Times New Roman"/>
          <w:bCs/>
          <w:sz w:val="24"/>
          <w:szCs w:val="24"/>
        </w:rPr>
        <w:t>Yield to pedestrians</w:t>
      </w:r>
      <w:r w:rsidRPr="00DE10E5">
        <w:rPr>
          <w:rFonts w:ascii="Times New Roman" w:hAnsi="Times New Roman" w:cs="Times New Roman"/>
          <w:sz w:val="24"/>
          <w:szCs w:val="24"/>
        </w:rPr>
        <w:t xml:space="preserve"> at crosswalks and on sidewalks</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28-756 </w:t>
      </w:r>
      <w:proofErr w:type="gramStart"/>
      <w:r w:rsidRPr="00DE10E5">
        <w:rPr>
          <w:rFonts w:ascii="Times New Roman" w:hAnsi="Times New Roman" w:cs="Times New Roman"/>
          <w:sz w:val="24"/>
          <w:szCs w:val="24"/>
        </w:rPr>
        <w:t>Before</w:t>
      </w:r>
      <w:proofErr w:type="gramEnd"/>
      <w:r w:rsidRPr="00DE10E5">
        <w:rPr>
          <w:rFonts w:ascii="Times New Roman" w:hAnsi="Times New Roman" w:cs="Times New Roman"/>
          <w:sz w:val="24"/>
          <w:szCs w:val="24"/>
        </w:rPr>
        <w:t xml:space="preserve"> you turn or change lanes, </w:t>
      </w:r>
      <w:r w:rsidRPr="00DE10E5">
        <w:rPr>
          <w:rFonts w:ascii="Times New Roman" w:hAnsi="Times New Roman" w:cs="Times New Roman"/>
          <w:bCs/>
          <w:sz w:val="24"/>
          <w:szCs w:val="24"/>
        </w:rPr>
        <w:t>look behind you</w:t>
      </w:r>
      <w:r w:rsidRPr="00DE10E5">
        <w:rPr>
          <w:rFonts w:ascii="Times New Roman" w:hAnsi="Times New Roman" w:cs="Times New Roman"/>
          <w:sz w:val="24"/>
          <w:szCs w:val="24"/>
        </w:rPr>
        <w:t xml:space="preserve">, </w:t>
      </w:r>
      <w:r w:rsidRPr="00DE10E5">
        <w:rPr>
          <w:rFonts w:ascii="Times New Roman" w:hAnsi="Times New Roman" w:cs="Times New Roman"/>
          <w:bCs/>
          <w:sz w:val="24"/>
          <w:szCs w:val="24"/>
        </w:rPr>
        <w:t>signal</w:t>
      </w:r>
      <w:r w:rsidRPr="00DE10E5">
        <w:rPr>
          <w:rFonts w:ascii="Times New Roman" w:hAnsi="Times New Roman" w:cs="Times New Roman"/>
          <w:sz w:val="24"/>
          <w:szCs w:val="24"/>
        </w:rPr>
        <w:t xml:space="preserve"> to show your plan to turn or change lanes, and </w:t>
      </w:r>
      <w:r w:rsidRPr="00DE10E5">
        <w:rPr>
          <w:rFonts w:ascii="Times New Roman" w:hAnsi="Times New Roman" w:cs="Times New Roman"/>
          <w:bCs/>
          <w:sz w:val="24"/>
          <w:szCs w:val="24"/>
        </w:rPr>
        <w:t>yield</w:t>
      </w:r>
      <w:r w:rsidRPr="00DE10E5">
        <w:rPr>
          <w:rFonts w:ascii="Times New Roman" w:hAnsi="Times New Roman" w:cs="Times New Roman"/>
          <w:sz w:val="24"/>
          <w:szCs w:val="24"/>
        </w:rPr>
        <w:t xml:space="preserve"> to any traffic already there. </w:t>
      </w:r>
      <w:r w:rsidRPr="00DE10E5">
        <w:rPr>
          <w:rFonts w:ascii="Times New Roman" w:hAnsi="Times New Roman" w:cs="Times New Roman"/>
          <w:bCs/>
          <w:sz w:val="24"/>
          <w:szCs w:val="24"/>
        </w:rPr>
        <w:t>Cyclists may signal their turns by extending either their left arm for a left turn or their right arm for a right turn</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ARS 28-721 Any vehicle moving slower than the normal traffic speed shall drive in the right-hand lane, or “as close as PRACTICABLE” to the right edge of the road, except when preparing to turn left or when passing</w:t>
      </w:r>
    </w:p>
    <w:p w:rsidR="00D0791F" w:rsidRPr="00DE10E5" w:rsidRDefault="00D0791F" w:rsidP="00D0791F">
      <w:pPr>
        <w:numPr>
          <w:ilvl w:val="0"/>
          <w:numId w:val="26"/>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ARS 28-704 Any vehicle on a two-lane road that has five or more vehicles behind it must pull off at the first safe pullout to allow the vehicles behind to proceed</w:t>
      </w:r>
    </w:p>
    <w:p w:rsidR="00D0791F" w:rsidRPr="00DE10E5" w:rsidRDefault="00D0791F" w:rsidP="00EB21E8">
      <w:pPr>
        <w:numPr>
          <w:ilvl w:val="0"/>
          <w:numId w:val="26"/>
        </w:numPr>
        <w:spacing w:after="0" w:line="240" w:lineRule="auto"/>
        <w:rPr>
          <w:rFonts w:ascii="Times New Roman" w:hAnsi="Times New Roman" w:cs="Times New Roman"/>
          <w:sz w:val="24"/>
          <w:szCs w:val="24"/>
        </w:rPr>
      </w:pPr>
      <w:r w:rsidRPr="00DE10E5">
        <w:rPr>
          <w:rFonts w:ascii="Times New Roman" w:hAnsi="Times New Roman" w:cs="Times New Roman"/>
          <w:sz w:val="24"/>
          <w:szCs w:val="24"/>
        </w:rPr>
        <w:t>ARS 28-815 Special conditions that affect cyclists more than motorists are recognized in the law</w:t>
      </w:r>
    </w:p>
    <w:p w:rsidR="00EB21E8" w:rsidRPr="00DE10E5" w:rsidRDefault="00D0791F" w:rsidP="00EB21E8">
      <w:pPr>
        <w:pStyle w:val="ListParagraph"/>
        <w:numPr>
          <w:ilvl w:val="0"/>
          <w:numId w:val="30"/>
        </w:numPr>
        <w:spacing w:after="0" w:line="240" w:lineRule="auto"/>
        <w:rPr>
          <w:rFonts w:ascii="Times New Roman" w:hAnsi="Times New Roman" w:cs="Times New Roman"/>
          <w:sz w:val="24"/>
          <w:szCs w:val="24"/>
        </w:rPr>
      </w:pPr>
      <w:r w:rsidRPr="00DE10E5">
        <w:rPr>
          <w:rFonts w:ascii="Times New Roman" w:hAnsi="Times New Roman" w:cs="Times New Roman"/>
          <w:sz w:val="24"/>
          <w:szCs w:val="24"/>
        </w:rPr>
        <w:t xml:space="preserve">Riding two abreast is permitted by law </w:t>
      </w:r>
    </w:p>
    <w:p w:rsidR="00D0791F" w:rsidRPr="00DE10E5" w:rsidRDefault="00D0791F" w:rsidP="00EB21E8">
      <w:pPr>
        <w:pStyle w:val="ListParagraph"/>
        <w:numPr>
          <w:ilvl w:val="0"/>
          <w:numId w:val="30"/>
        </w:numPr>
        <w:spacing w:after="0" w:line="240" w:lineRule="auto"/>
        <w:rPr>
          <w:rFonts w:ascii="Times New Roman" w:hAnsi="Times New Roman" w:cs="Times New Roman"/>
          <w:sz w:val="24"/>
          <w:szCs w:val="24"/>
        </w:rPr>
      </w:pPr>
      <w:r w:rsidRPr="00DE10E5">
        <w:rPr>
          <w:rFonts w:ascii="Times New Roman" w:hAnsi="Times New Roman" w:cs="Times New Roman"/>
          <w:sz w:val="24"/>
          <w:szCs w:val="24"/>
        </w:rPr>
        <w:t>You may ride far enough from the road edge to stay clear of surface debris, potholes, rough pavement, drain grates, and pavement joints, as well as to avoid pedestrians, dogs, parked vehicles, and other objects.</w:t>
      </w:r>
    </w:p>
    <w:p w:rsidR="00D0791F" w:rsidRPr="00DE10E5" w:rsidRDefault="00D0791F" w:rsidP="00EB21E8">
      <w:pPr>
        <w:pStyle w:val="ListParagraph"/>
        <w:numPr>
          <w:ilvl w:val="0"/>
          <w:numId w:val="30"/>
        </w:numPr>
        <w:spacing w:after="0" w:line="240" w:lineRule="auto"/>
        <w:rPr>
          <w:rFonts w:ascii="Times New Roman" w:hAnsi="Times New Roman" w:cs="Times New Roman"/>
          <w:sz w:val="24"/>
          <w:szCs w:val="24"/>
        </w:rPr>
      </w:pPr>
      <w:r w:rsidRPr="00DE10E5">
        <w:rPr>
          <w:rFonts w:ascii="Times New Roman" w:hAnsi="Times New Roman" w:cs="Times New Roman"/>
          <w:sz w:val="24"/>
          <w:szCs w:val="24"/>
        </w:rPr>
        <w:t xml:space="preserve">You </w:t>
      </w:r>
      <w:r w:rsidRPr="00DE10E5">
        <w:rPr>
          <w:rFonts w:ascii="Times New Roman" w:hAnsi="Times New Roman" w:cs="Times New Roman"/>
          <w:bCs/>
          <w:sz w:val="24"/>
          <w:szCs w:val="24"/>
        </w:rPr>
        <w:t>may occupy any</w:t>
      </w:r>
      <w:r w:rsidRPr="00DE10E5">
        <w:rPr>
          <w:rFonts w:ascii="Times New Roman" w:hAnsi="Times New Roman" w:cs="Times New Roman"/>
          <w:sz w:val="24"/>
          <w:szCs w:val="24"/>
        </w:rPr>
        <w:t xml:space="preserve"> part of a </w:t>
      </w:r>
      <w:r w:rsidRPr="00DE10E5">
        <w:rPr>
          <w:rFonts w:ascii="Times New Roman" w:hAnsi="Times New Roman" w:cs="Times New Roman"/>
          <w:bCs/>
          <w:sz w:val="24"/>
          <w:szCs w:val="24"/>
        </w:rPr>
        <w:t>lane</w:t>
      </w:r>
      <w:r w:rsidRPr="00DE10E5">
        <w:rPr>
          <w:rFonts w:ascii="Times New Roman" w:hAnsi="Times New Roman" w:cs="Times New Roman"/>
          <w:sz w:val="24"/>
          <w:szCs w:val="24"/>
        </w:rPr>
        <w:t xml:space="preserve"> when your safety warrants it. Never compromise your safety for the convenience of a motorist behind you.</w:t>
      </w:r>
    </w:p>
    <w:p w:rsidR="00D0791F" w:rsidRPr="00DE10E5" w:rsidRDefault="00D0791F" w:rsidP="00D0791F">
      <w:pPr>
        <w:spacing w:before="100" w:beforeAutospacing="1" w:after="100" w:afterAutospacing="1" w:line="240" w:lineRule="auto"/>
        <w:outlineLvl w:val="0"/>
        <w:rPr>
          <w:rFonts w:ascii="Times New Roman" w:hAnsi="Times New Roman" w:cs="Times New Roman"/>
          <w:bCs/>
          <w:kern w:val="36"/>
          <w:sz w:val="48"/>
          <w:szCs w:val="48"/>
        </w:rPr>
      </w:pPr>
      <w:r w:rsidRPr="00DE10E5">
        <w:rPr>
          <w:rFonts w:ascii="Times New Roman" w:hAnsi="Times New Roman" w:cs="Times New Roman"/>
          <w:bCs/>
          <w:kern w:val="36"/>
          <w:sz w:val="48"/>
          <w:szCs w:val="48"/>
        </w:rPr>
        <w:t>Laws for Bicycle Riders Only</w:t>
      </w:r>
    </w:p>
    <w:p w:rsidR="00D0791F" w:rsidRPr="00DE10E5" w:rsidRDefault="00D0791F" w:rsidP="00D0791F">
      <w:pPr>
        <w:numPr>
          <w:ilvl w:val="0"/>
          <w:numId w:val="29"/>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28-813 Every person riding a bicycle </w:t>
      </w:r>
      <w:r w:rsidRPr="00DE10E5">
        <w:rPr>
          <w:rFonts w:ascii="Times New Roman" w:hAnsi="Times New Roman" w:cs="Times New Roman"/>
          <w:bCs/>
          <w:sz w:val="24"/>
          <w:szCs w:val="24"/>
        </w:rPr>
        <w:t>must have</w:t>
      </w:r>
      <w:r w:rsidRPr="00DE10E5">
        <w:rPr>
          <w:rFonts w:ascii="Times New Roman" w:hAnsi="Times New Roman" w:cs="Times New Roman"/>
          <w:sz w:val="24"/>
          <w:szCs w:val="24"/>
        </w:rPr>
        <w:t xml:space="preserve"> a </w:t>
      </w:r>
      <w:r w:rsidRPr="00DE10E5">
        <w:rPr>
          <w:rFonts w:ascii="Times New Roman" w:hAnsi="Times New Roman" w:cs="Times New Roman"/>
          <w:bCs/>
          <w:sz w:val="24"/>
          <w:szCs w:val="24"/>
        </w:rPr>
        <w:t>regular seat</w:t>
      </w:r>
      <w:r w:rsidRPr="00DE10E5">
        <w:rPr>
          <w:rFonts w:ascii="Times New Roman" w:hAnsi="Times New Roman" w:cs="Times New Roman"/>
          <w:sz w:val="24"/>
          <w:szCs w:val="24"/>
        </w:rPr>
        <w:t xml:space="preserve"> to sit on</w:t>
      </w:r>
    </w:p>
    <w:p w:rsidR="00D0791F" w:rsidRPr="00DE10E5" w:rsidRDefault="00D0791F" w:rsidP="00D0791F">
      <w:pPr>
        <w:numPr>
          <w:ilvl w:val="0"/>
          <w:numId w:val="29"/>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28-817 Every bicycle </w:t>
      </w:r>
      <w:r w:rsidRPr="00DE10E5">
        <w:rPr>
          <w:rFonts w:ascii="Times New Roman" w:hAnsi="Times New Roman" w:cs="Times New Roman"/>
          <w:bCs/>
          <w:sz w:val="24"/>
          <w:szCs w:val="24"/>
        </w:rPr>
        <w:t>must have</w:t>
      </w:r>
      <w:r w:rsidRPr="00DE10E5">
        <w:rPr>
          <w:rFonts w:ascii="Times New Roman" w:hAnsi="Times New Roman" w:cs="Times New Roman"/>
          <w:sz w:val="24"/>
          <w:szCs w:val="24"/>
        </w:rPr>
        <w:t xml:space="preserve"> </w:t>
      </w:r>
      <w:r w:rsidRPr="00DE10E5">
        <w:rPr>
          <w:rFonts w:ascii="Times New Roman" w:hAnsi="Times New Roman" w:cs="Times New Roman"/>
          <w:bCs/>
          <w:sz w:val="24"/>
          <w:szCs w:val="24"/>
        </w:rPr>
        <w:t>at least one brake</w:t>
      </w:r>
      <w:r w:rsidRPr="00DE10E5">
        <w:rPr>
          <w:rFonts w:ascii="Times New Roman" w:hAnsi="Times New Roman" w:cs="Times New Roman"/>
          <w:sz w:val="24"/>
          <w:szCs w:val="24"/>
        </w:rPr>
        <w:t xml:space="preserve"> that will make the wheel skid when applied</w:t>
      </w:r>
    </w:p>
    <w:p w:rsidR="00D0791F" w:rsidRPr="00DE10E5" w:rsidRDefault="00D0791F" w:rsidP="00D0791F">
      <w:pPr>
        <w:numPr>
          <w:ilvl w:val="0"/>
          <w:numId w:val="29"/>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28-815 You may ride </w:t>
      </w:r>
      <w:r w:rsidRPr="00DE10E5">
        <w:rPr>
          <w:rFonts w:ascii="Times New Roman" w:hAnsi="Times New Roman" w:cs="Times New Roman"/>
          <w:bCs/>
          <w:sz w:val="24"/>
          <w:szCs w:val="24"/>
        </w:rPr>
        <w:t>no more than two side-by-side</w:t>
      </w:r>
      <w:r w:rsidRPr="00DE10E5">
        <w:rPr>
          <w:rFonts w:ascii="Times New Roman" w:hAnsi="Times New Roman" w:cs="Times New Roman"/>
          <w:sz w:val="24"/>
          <w:szCs w:val="24"/>
        </w:rPr>
        <w:t>, except on exclusive bike paths</w:t>
      </w:r>
    </w:p>
    <w:p w:rsidR="00D0791F" w:rsidRPr="00DE10E5" w:rsidRDefault="00D0791F" w:rsidP="00D0791F">
      <w:pPr>
        <w:numPr>
          <w:ilvl w:val="0"/>
          <w:numId w:val="29"/>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28-816 You </w:t>
      </w:r>
      <w:r w:rsidRPr="00DE10E5">
        <w:rPr>
          <w:rFonts w:ascii="Times New Roman" w:hAnsi="Times New Roman" w:cs="Times New Roman"/>
          <w:bCs/>
          <w:sz w:val="24"/>
          <w:szCs w:val="24"/>
        </w:rPr>
        <w:t>must have</w:t>
      </w:r>
      <w:r w:rsidRPr="00DE10E5">
        <w:rPr>
          <w:rFonts w:ascii="Times New Roman" w:hAnsi="Times New Roman" w:cs="Times New Roman"/>
          <w:sz w:val="24"/>
          <w:szCs w:val="24"/>
        </w:rPr>
        <w:t xml:space="preserve"> at least </w:t>
      </w:r>
      <w:r w:rsidRPr="00DE10E5">
        <w:rPr>
          <w:rFonts w:ascii="Times New Roman" w:hAnsi="Times New Roman" w:cs="Times New Roman"/>
          <w:bCs/>
          <w:sz w:val="24"/>
          <w:szCs w:val="24"/>
        </w:rPr>
        <w:t>one hand</w:t>
      </w:r>
      <w:r w:rsidRPr="00DE10E5">
        <w:rPr>
          <w:rFonts w:ascii="Times New Roman" w:hAnsi="Times New Roman" w:cs="Times New Roman"/>
          <w:sz w:val="24"/>
          <w:szCs w:val="24"/>
        </w:rPr>
        <w:t xml:space="preserve"> on the </w:t>
      </w:r>
      <w:r w:rsidRPr="00DE10E5">
        <w:rPr>
          <w:rFonts w:ascii="Times New Roman" w:hAnsi="Times New Roman" w:cs="Times New Roman"/>
          <w:bCs/>
          <w:sz w:val="24"/>
          <w:szCs w:val="24"/>
        </w:rPr>
        <w:t>handlebars</w:t>
      </w:r>
      <w:r w:rsidRPr="00DE10E5">
        <w:rPr>
          <w:rFonts w:ascii="Times New Roman" w:hAnsi="Times New Roman" w:cs="Times New Roman"/>
          <w:sz w:val="24"/>
          <w:szCs w:val="24"/>
        </w:rPr>
        <w:t xml:space="preserve"> at all times</w:t>
      </w:r>
    </w:p>
    <w:p w:rsidR="00D0791F" w:rsidRPr="00DE10E5" w:rsidRDefault="00D0791F" w:rsidP="00D0791F">
      <w:pPr>
        <w:numPr>
          <w:ilvl w:val="0"/>
          <w:numId w:val="29"/>
        </w:numPr>
        <w:spacing w:before="100" w:beforeAutospacing="1" w:after="100" w:afterAutospacing="1" w:line="240" w:lineRule="auto"/>
        <w:rPr>
          <w:rFonts w:ascii="Times New Roman" w:hAnsi="Times New Roman" w:cs="Times New Roman"/>
          <w:sz w:val="24"/>
          <w:szCs w:val="24"/>
        </w:rPr>
      </w:pPr>
      <w:r w:rsidRPr="00DE10E5">
        <w:rPr>
          <w:rFonts w:ascii="Times New Roman" w:hAnsi="Times New Roman" w:cs="Times New Roman"/>
          <w:sz w:val="24"/>
          <w:szCs w:val="24"/>
        </w:rPr>
        <w:t xml:space="preserve">ARS 28-814 You </w:t>
      </w:r>
      <w:r w:rsidRPr="00DE10E5">
        <w:rPr>
          <w:rFonts w:ascii="Times New Roman" w:hAnsi="Times New Roman" w:cs="Times New Roman"/>
          <w:bCs/>
          <w:sz w:val="24"/>
          <w:szCs w:val="24"/>
        </w:rPr>
        <w:t>may not attach your bicycle to</w:t>
      </w:r>
      <w:r w:rsidRPr="00DE10E5">
        <w:rPr>
          <w:rFonts w:ascii="Times New Roman" w:hAnsi="Times New Roman" w:cs="Times New Roman"/>
          <w:sz w:val="24"/>
          <w:szCs w:val="24"/>
        </w:rPr>
        <w:t xml:space="preserve">, or hold onto, another </w:t>
      </w:r>
      <w:r w:rsidRPr="00DE10E5">
        <w:rPr>
          <w:rFonts w:ascii="Times New Roman" w:hAnsi="Times New Roman" w:cs="Times New Roman"/>
          <w:bCs/>
          <w:sz w:val="24"/>
          <w:szCs w:val="24"/>
        </w:rPr>
        <w:t>vehicle</w:t>
      </w:r>
      <w:r w:rsidRPr="00DE10E5">
        <w:rPr>
          <w:rFonts w:ascii="Times New Roman" w:hAnsi="Times New Roman" w:cs="Times New Roman"/>
          <w:sz w:val="24"/>
          <w:szCs w:val="24"/>
        </w:rPr>
        <w:t xml:space="preserve"> on the roadway</w:t>
      </w:r>
    </w:p>
    <w:p w:rsidR="00997CFE" w:rsidRDefault="00997CFE" w:rsidP="00DD3CC7">
      <w:pPr>
        <w:jc w:val="center"/>
      </w:pPr>
    </w:p>
    <w:sectPr w:rsidR="00997CFE"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791F" w:rsidRDefault="00D0791F" w:rsidP="00DD3CC7">
      <w:pPr>
        <w:spacing w:after="0" w:line="240" w:lineRule="auto"/>
      </w:pPr>
      <w:r>
        <w:separator/>
      </w:r>
    </w:p>
  </w:endnote>
  <w:endnote w:type="continuationSeparator" w:id="0">
    <w:p w:rsidR="00D0791F" w:rsidRDefault="00D0791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B2" w:rsidRDefault="009978B2"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C30C6B">
      <w:rPr>
        <w:rFonts w:ascii="Cambria" w:hAnsi="Cambria" w:cs="Cambria"/>
      </w:rPr>
      <w:t>November</w:t>
    </w:r>
    <w:r>
      <w:rPr>
        <w:rFonts w:ascii="Cambria" w:hAnsi="Cambria" w:cs="Cambria"/>
      </w:rPr>
      <w:t xml:space="preserve"> 2014</w:t>
    </w:r>
    <w:r>
      <w:rPr>
        <w:rFonts w:ascii="Cambria" w:hAnsi="Cambria" w:cs="Cambria"/>
      </w:rPr>
      <w:tab/>
      <w:t xml:space="preserve">Page </w:t>
    </w:r>
    <w:r w:rsidR="00012CC4">
      <w:fldChar w:fldCharType="begin"/>
    </w:r>
    <w:r w:rsidR="00012CC4">
      <w:instrText xml:space="preserve"> PAGE   \* MERGEFORMAT </w:instrText>
    </w:r>
    <w:r w:rsidR="00012CC4">
      <w:fldChar w:fldCharType="separate"/>
    </w:r>
    <w:r w:rsidR="00DE10E5" w:rsidRPr="00DE10E5">
      <w:rPr>
        <w:rFonts w:ascii="Cambria" w:hAnsi="Cambria" w:cs="Cambria"/>
        <w:noProof/>
      </w:rPr>
      <w:t>1</w:t>
    </w:r>
    <w:r w:rsidR="00012CC4">
      <w:rPr>
        <w:rFonts w:ascii="Cambria" w:hAnsi="Cambria" w:cs="Cambria"/>
        <w:noProof/>
      </w:rPr>
      <w:fldChar w:fldCharType="end"/>
    </w:r>
  </w:p>
  <w:p w:rsidR="009978B2" w:rsidRDefault="009978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791F" w:rsidRDefault="00D0791F" w:rsidP="00DD3CC7">
      <w:pPr>
        <w:spacing w:after="0" w:line="240" w:lineRule="auto"/>
      </w:pPr>
      <w:r>
        <w:separator/>
      </w:r>
    </w:p>
  </w:footnote>
  <w:footnote w:type="continuationSeparator" w:id="0">
    <w:p w:rsidR="00D0791F" w:rsidRDefault="00D0791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nsid w:val="0FCD6B92"/>
    <w:multiLevelType w:val="multilevel"/>
    <w:tmpl w:val="2CE2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92590D"/>
    <w:multiLevelType w:val="hybridMultilevel"/>
    <w:tmpl w:val="4734EFF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268736EA"/>
    <w:multiLevelType w:val="hybridMultilevel"/>
    <w:tmpl w:val="E5DA9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CF86B0D"/>
    <w:multiLevelType w:val="hybridMultilevel"/>
    <w:tmpl w:val="25BE4A0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2">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565379B3"/>
    <w:multiLevelType w:val="multilevel"/>
    <w:tmpl w:val="453EC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1">
    <w:nsid w:val="6B4349C6"/>
    <w:multiLevelType w:val="multilevel"/>
    <w:tmpl w:val="E1FAC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3">
    <w:nsid w:val="6CD621F9"/>
    <w:multiLevelType w:val="multilevel"/>
    <w:tmpl w:val="22428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5">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6">
    <w:nsid w:val="712E42AC"/>
    <w:multiLevelType w:val="hybridMultilevel"/>
    <w:tmpl w:val="E9B6769C"/>
    <w:lvl w:ilvl="0" w:tplc="04090003">
      <w:start w:val="1"/>
      <w:numFmt w:val="bullet"/>
      <w:lvlText w:val="o"/>
      <w:lvlJc w:val="left"/>
      <w:pPr>
        <w:ind w:left="1507" w:hanging="360"/>
      </w:pPr>
      <w:rPr>
        <w:rFonts w:ascii="Courier New" w:hAnsi="Courier New" w:cs="Courier New" w:hint="default"/>
      </w:rPr>
    </w:lvl>
    <w:lvl w:ilvl="1" w:tplc="04090003" w:tentative="1">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27">
    <w:nsid w:val="72A62BB1"/>
    <w:multiLevelType w:val="hybridMultilevel"/>
    <w:tmpl w:val="FCE2F2A6"/>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5"/>
  </w:num>
  <w:num w:numId="2">
    <w:abstractNumId w:val="9"/>
  </w:num>
  <w:num w:numId="3">
    <w:abstractNumId w:val="28"/>
  </w:num>
  <w:num w:numId="4">
    <w:abstractNumId w:val="27"/>
  </w:num>
  <w:num w:numId="5">
    <w:abstractNumId w:val="22"/>
  </w:num>
  <w:num w:numId="6">
    <w:abstractNumId w:val="8"/>
  </w:num>
  <w:num w:numId="7">
    <w:abstractNumId w:val="29"/>
  </w:num>
  <w:num w:numId="8">
    <w:abstractNumId w:val="13"/>
  </w:num>
  <w:num w:numId="9">
    <w:abstractNumId w:val="4"/>
  </w:num>
  <w:num w:numId="10">
    <w:abstractNumId w:val="17"/>
  </w:num>
  <w:num w:numId="11">
    <w:abstractNumId w:val="24"/>
  </w:num>
  <w:num w:numId="12">
    <w:abstractNumId w:val="12"/>
  </w:num>
  <w:num w:numId="13">
    <w:abstractNumId w:val="19"/>
  </w:num>
  <w:num w:numId="14">
    <w:abstractNumId w:val="10"/>
  </w:num>
  <w:num w:numId="15">
    <w:abstractNumId w:val="0"/>
  </w:num>
  <w:num w:numId="16">
    <w:abstractNumId w:val="11"/>
  </w:num>
  <w:num w:numId="17">
    <w:abstractNumId w:val="18"/>
  </w:num>
  <w:num w:numId="18">
    <w:abstractNumId w:val="25"/>
  </w:num>
  <w:num w:numId="19">
    <w:abstractNumId w:val="20"/>
  </w:num>
  <w:num w:numId="20">
    <w:abstractNumId w:val="1"/>
  </w:num>
  <w:num w:numId="21">
    <w:abstractNumId w:val="7"/>
  </w:num>
  <w:num w:numId="22">
    <w:abstractNumId w:val="3"/>
  </w:num>
  <w:num w:numId="23">
    <w:abstractNumId w:val="6"/>
  </w:num>
  <w:num w:numId="24">
    <w:abstractNumId w:val="14"/>
  </w:num>
  <w:num w:numId="25">
    <w:abstractNumId w:val="5"/>
  </w:num>
  <w:num w:numId="26">
    <w:abstractNumId w:val="21"/>
  </w:num>
  <w:num w:numId="27">
    <w:abstractNumId w:val="23"/>
  </w:num>
  <w:num w:numId="28">
    <w:abstractNumId w:val="2"/>
  </w:num>
  <w:num w:numId="29">
    <w:abstractNumId w:val="16"/>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attachedTemplate r:id="rId1"/>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791F"/>
    <w:rsid w:val="00012CC4"/>
    <w:rsid w:val="00046090"/>
    <w:rsid w:val="00055EA6"/>
    <w:rsid w:val="000B5C30"/>
    <w:rsid w:val="000D6CB0"/>
    <w:rsid w:val="00116635"/>
    <w:rsid w:val="001A35CF"/>
    <w:rsid w:val="001B7C50"/>
    <w:rsid w:val="00211499"/>
    <w:rsid w:val="002372DE"/>
    <w:rsid w:val="00243995"/>
    <w:rsid w:val="002475AC"/>
    <w:rsid w:val="00261F3E"/>
    <w:rsid w:val="002A4777"/>
    <w:rsid w:val="002D5292"/>
    <w:rsid w:val="003669D6"/>
    <w:rsid w:val="00372163"/>
    <w:rsid w:val="003A10AE"/>
    <w:rsid w:val="00422929"/>
    <w:rsid w:val="0044776D"/>
    <w:rsid w:val="004F43EC"/>
    <w:rsid w:val="005034A3"/>
    <w:rsid w:val="00505D85"/>
    <w:rsid w:val="00517851"/>
    <w:rsid w:val="0053064B"/>
    <w:rsid w:val="00561FDB"/>
    <w:rsid w:val="005809EC"/>
    <w:rsid w:val="00583E3D"/>
    <w:rsid w:val="00651B5F"/>
    <w:rsid w:val="006B07BE"/>
    <w:rsid w:val="006F03F5"/>
    <w:rsid w:val="006F791E"/>
    <w:rsid w:val="00700628"/>
    <w:rsid w:val="00773C93"/>
    <w:rsid w:val="00802BD0"/>
    <w:rsid w:val="00805EB5"/>
    <w:rsid w:val="00812F98"/>
    <w:rsid w:val="008732C2"/>
    <w:rsid w:val="0088048E"/>
    <w:rsid w:val="00911E3B"/>
    <w:rsid w:val="009915DF"/>
    <w:rsid w:val="009978B2"/>
    <w:rsid w:val="00997CFE"/>
    <w:rsid w:val="009F3204"/>
    <w:rsid w:val="00A043F9"/>
    <w:rsid w:val="00A6480B"/>
    <w:rsid w:val="00AF09DB"/>
    <w:rsid w:val="00B62F08"/>
    <w:rsid w:val="00B82AE5"/>
    <w:rsid w:val="00C04B39"/>
    <w:rsid w:val="00C30C6B"/>
    <w:rsid w:val="00C74F17"/>
    <w:rsid w:val="00CA35B5"/>
    <w:rsid w:val="00D0791F"/>
    <w:rsid w:val="00D358FD"/>
    <w:rsid w:val="00D41984"/>
    <w:rsid w:val="00D41EA7"/>
    <w:rsid w:val="00D51588"/>
    <w:rsid w:val="00DC1A58"/>
    <w:rsid w:val="00DC7431"/>
    <w:rsid w:val="00DD1038"/>
    <w:rsid w:val="00DD3CC7"/>
    <w:rsid w:val="00DE10E5"/>
    <w:rsid w:val="00E11618"/>
    <w:rsid w:val="00E171E0"/>
    <w:rsid w:val="00E7485C"/>
    <w:rsid w:val="00EB21E8"/>
    <w:rsid w:val="00EC0C77"/>
    <w:rsid w:val="00EC3C17"/>
    <w:rsid w:val="00EF1A92"/>
    <w:rsid w:val="00F44805"/>
    <w:rsid w:val="00F60C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99"/>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9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basedOn w:val="TableNormal"/>
    <w:next w:val="TableGrid"/>
    <w:uiPriority w:val="99"/>
    <w:rsid w:val="00997CFE"/>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99"/>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9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basedOn w:val="TableNormal"/>
    <w:next w:val="TableGrid"/>
    <w:uiPriority w:val="99"/>
    <w:rsid w:val="00997CFE"/>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mo-fs-03\User%20Data\dstrouth\Desktop\Safety%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Safety Lesson Template</Template>
  <TotalTime>4</TotalTime>
  <Pages>1</Pages>
  <Words>316</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2119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cp:lastPrinted>2014-11-14T22:36:00Z</cp:lastPrinted>
  <dcterms:created xsi:type="dcterms:W3CDTF">2014-11-14T22:33:00Z</dcterms:created>
  <dcterms:modified xsi:type="dcterms:W3CDTF">2014-11-14T22:38:00Z</dcterms:modified>
</cp:coreProperties>
</file>