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AEDAE" w14:textId="77777777" w:rsidR="00BF6321"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7B60EFD2"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61588D">
        <w:rPr>
          <w:rFonts w:eastAsia="Calibri" w:cstheme="minorHAnsi"/>
          <w:b/>
          <w:bCs/>
          <w:sz w:val="24"/>
          <w:szCs w:val="24"/>
        </w:rPr>
        <w:t>Conflict Resolution for Primary Learners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354CA178"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533AF6">
        <w:rPr>
          <w:rFonts w:eastAsia="Calibri" w:cstheme="minorHAnsi"/>
          <w:bCs/>
          <w:sz w:val="24"/>
          <w:szCs w:val="24"/>
        </w:rPr>
        <w:t xml:space="preserve">Elementary </w:t>
      </w:r>
      <w:r w:rsidR="0061588D">
        <w:rPr>
          <w:rFonts w:eastAsia="Calibri" w:cstheme="minorHAnsi"/>
          <w:bCs/>
          <w:sz w:val="24"/>
          <w:szCs w:val="24"/>
        </w:rPr>
        <w:t>K-2</w:t>
      </w:r>
      <w:r w:rsidRPr="00441985">
        <w:rPr>
          <w:rFonts w:eastAsia="Calibri" w:cstheme="minorHAnsi"/>
          <w:bCs/>
          <w:sz w:val="24"/>
          <w:szCs w:val="24"/>
        </w:rPr>
        <w:t>)</w:t>
      </w:r>
    </w:p>
    <w:p w14:paraId="5FD2F2EC" w14:textId="3B5CAFF5" w:rsidR="00DD3CC7" w:rsidRDefault="0061588D"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Respectfu</w:t>
      </w:r>
      <w:r w:rsidR="00D20C1F">
        <w:rPr>
          <w:rFonts w:eastAsia="Calibri" w:cstheme="minorHAnsi"/>
          <w:b/>
          <w:bCs/>
          <w:sz w:val="24"/>
          <w:szCs w:val="24"/>
        </w:rPr>
        <w:t>l</w:t>
      </w:r>
      <w:r>
        <w:rPr>
          <w:rFonts w:eastAsia="Calibri" w:cstheme="minorHAnsi"/>
          <w:b/>
          <w:bCs/>
          <w:sz w:val="24"/>
          <w:szCs w:val="24"/>
        </w:rPr>
        <w:t>l</w:t>
      </w:r>
      <w:r w:rsidR="00D20C1F">
        <w:rPr>
          <w:rFonts w:eastAsia="Calibri" w:cstheme="minorHAnsi"/>
          <w:b/>
          <w:bCs/>
          <w:sz w:val="24"/>
          <w:szCs w:val="24"/>
        </w:rPr>
        <w:t>y</w:t>
      </w:r>
      <w:r>
        <w:rPr>
          <w:rFonts w:eastAsia="Calibri" w:cstheme="minorHAnsi"/>
          <w:b/>
          <w:bCs/>
          <w:sz w:val="24"/>
          <w:szCs w:val="24"/>
        </w:rPr>
        <w:t xml:space="preserve"> </w:t>
      </w:r>
      <w:r w:rsidR="00D20C1F">
        <w:rPr>
          <w:rFonts w:eastAsia="Calibri" w:cstheme="minorHAnsi"/>
          <w:b/>
          <w:bCs/>
          <w:sz w:val="24"/>
          <w:szCs w:val="24"/>
        </w:rPr>
        <w:t>Responding</w:t>
      </w:r>
      <w:r w:rsidR="00DD3CC7" w:rsidRPr="00441985">
        <w:rPr>
          <w:rFonts w:eastAsia="Calibri" w:cstheme="minorHAnsi"/>
          <w:b/>
          <w:bCs/>
          <w:sz w:val="24"/>
          <w:szCs w:val="24"/>
        </w:rPr>
        <w:t xml:space="preserve"> </w:t>
      </w:r>
      <w:r w:rsidR="006B6633">
        <w:rPr>
          <w:rFonts w:eastAsia="Calibri" w:cstheme="minorHAnsi"/>
          <w:b/>
          <w:bCs/>
          <w:sz w:val="24"/>
          <w:szCs w:val="24"/>
        </w:rPr>
        <w:t xml:space="preserve">to Conflict </w:t>
      </w:r>
      <w:r w:rsidR="00DC7F18" w:rsidRPr="00441985">
        <w:rPr>
          <w:rFonts w:eastAsia="Calibri" w:cstheme="minorHAnsi"/>
          <w:b/>
          <w:bCs/>
          <w:sz w:val="24"/>
          <w:szCs w:val="24"/>
        </w:rPr>
        <w:t>Lesson Plan</w:t>
      </w:r>
    </w:p>
    <w:p w14:paraId="6F6A7F74" w14:textId="77777777" w:rsidR="00895B40" w:rsidRPr="007378CD" w:rsidRDefault="00895B40" w:rsidP="00895B40">
      <w:pPr>
        <w:widowControl w:val="0"/>
        <w:autoSpaceDE w:val="0"/>
        <w:autoSpaceDN w:val="0"/>
        <w:adjustRightInd w:val="0"/>
        <w:spacing w:after="0" w:line="240" w:lineRule="auto"/>
        <w:ind w:left="1710" w:hanging="1710"/>
        <w:jc w:val="center"/>
        <w:rPr>
          <w:rFonts w:eastAsia="Calibri" w:cstheme="minorHAnsi"/>
          <w:b/>
          <w:bCs/>
          <w:sz w:val="24"/>
          <w:szCs w:val="24"/>
        </w:rPr>
      </w:pPr>
      <w:r w:rsidRPr="007378CD">
        <w:rPr>
          <w:rFonts w:eastAsia="Calibri" w:cstheme="minorHAnsi"/>
          <w:b/>
          <w:bCs/>
          <w:sz w:val="24"/>
          <w:szCs w:val="24"/>
        </w:rPr>
        <w:t>Formatted for Online Learning</w:t>
      </w:r>
    </w:p>
    <w:p w14:paraId="4620D7B7" w14:textId="7E7CB7DB" w:rsidR="00D20C1F" w:rsidRPr="00274390" w:rsidRDefault="00D20C1F" w:rsidP="00D20C1F">
      <w:pPr>
        <w:spacing w:after="0" w:line="240" w:lineRule="auto"/>
        <w:jc w:val="center"/>
        <w:rPr>
          <w:rFonts w:eastAsia="Calibri" w:cs="Tahoma"/>
          <w:bCs/>
          <w:i/>
          <w:sz w:val="24"/>
          <w:szCs w:val="24"/>
        </w:rPr>
      </w:pPr>
      <w:r w:rsidRPr="00274390">
        <w:rPr>
          <w:rFonts w:eastAsia="Calibri" w:cs="Tahoma"/>
          <w:bCs/>
          <w:i/>
          <w:sz w:val="24"/>
          <w:szCs w:val="24"/>
        </w:rPr>
        <w:t xml:space="preserve">Obtain </w:t>
      </w:r>
      <w:r w:rsidR="005877CA">
        <w:rPr>
          <w:rFonts w:eastAsia="Calibri" w:cs="Tahoma"/>
          <w:bCs/>
          <w:i/>
          <w:sz w:val="24"/>
          <w:szCs w:val="24"/>
        </w:rPr>
        <w:t>a</w:t>
      </w:r>
      <w:r w:rsidRPr="00274390">
        <w:rPr>
          <w:rFonts w:eastAsia="Calibri" w:cs="Tahoma"/>
          <w:bCs/>
          <w:i/>
          <w:sz w:val="24"/>
          <w:szCs w:val="24"/>
        </w:rPr>
        <w:t xml:space="preserve">dministrator </w:t>
      </w:r>
      <w:r w:rsidR="005877CA">
        <w:rPr>
          <w:rFonts w:eastAsia="Calibri" w:cs="Tahoma"/>
          <w:bCs/>
          <w:i/>
          <w:sz w:val="24"/>
          <w:szCs w:val="24"/>
        </w:rPr>
        <w:t>a</w:t>
      </w:r>
      <w:r w:rsidRPr="00274390">
        <w:rPr>
          <w:rFonts w:eastAsia="Calibri" w:cs="Tahoma"/>
          <w:bCs/>
          <w:i/>
          <w:sz w:val="24"/>
          <w:szCs w:val="24"/>
        </w:rPr>
        <w:t xml:space="preserve">pproval </w:t>
      </w:r>
      <w:r w:rsidR="005877CA">
        <w:rPr>
          <w:rFonts w:eastAsia="Calibri" w:cs="Tahoma"/>
          <w:bCs/>
          <w:i/>
          <w:sz w:val="24"/>
          <w:szCs w:val="24"/>
        </w:rPr>
        <w:t>p</w:t>
      </w:r>
      <w:r w:rsidRPr="00274390">
        <w:rPr>
          <w:rFonts w:eastAsia="Calibri" w:cs="Tahoma"/>
          <w:bCs/>
          <w:i/>
          <w:sz w:val="24"/>
          <w:szCs w:val="24"/>
        </w:rPr>
        <w:t xml:space="preserve">rior to </w:t>
      </w:r>
      <w:r w:rsidR="005877CA">
        <w:rPr>
          <w:rFonts w:eastAsia="Calibri" w:cs="Tahoma"/>
          <w:bCs/>
          <w:i/>
          <w:sz w:val="24"/>
          <w:szCs w:val="24"/>
        </w:rPr>
        <w:t>i</w:t>
      </w:r>
      <w:r w:rsidRPr="00274390">
        <w:rPr>
          <w:rFonts w:eastAsia="Calibri" w:cs="Tahoma"/>
          <w:bCs/>
          <w:i/>
          <w:sz w:val="24"/>
          <w:szCs w:val="24"/>
        </w:rPr>
        <w:t>mplementing</w:t>
      </w:r>
      <w:r w:rsidR="00704335">
        <w:rPr>
          <w:rFonts w:eastAsia="Calibri" w:cs="Tahoma"/>
          <w:bCs/>
          <w:i/>
          <w:sz w:val="24"/>
          <w:szCs w:val="24"/>
        </w:rPr>
        <w:t xml:space="preserve"> the</w:t>
      </w:r>
      <w:r w:rsidRPr="00274390">
        <w:rPr>
          <w:rFonts w:eastAsia="Calibri" w:cs="Tahoma"/>
          <w:bCs/>
          <w:i/>
          <w:sz w:val="24"/>
          <w:szCs w:val="24"/>
        </w:rPr>
        <w:t xml:space="preserve"> </w:t>
      </w:r>
      <w:r w:rsidR="005877CA">
        <w:rPr>
          <w:rFonts w:eastAsia="Calibri" w:cs="Tahoma"/>
          <w:bCs/>
          <w:i/>
          <w:sz w:val="24"/>
          <w:szCs w:val="24"/>
        </w:rPr>
        <w:t>l</w:t>
      </w:r>
      <w:r w:rsidRPr="00274390">
        <w:rPr>
          <w:rFonts w:eastAsia="Calibri" w:cs="Tahoma"/>
          <w:bCs/>
          <w:i/>
          <w:sz w:val="24"/>
          <w:szCs w:val="24"/>
        </w:rPr>
        <w:t xml:space="preserve">esson. The classroom teacher must be present </w:t>
      </w:r>
      <w:r>
        <w:rPr>
          <w:rFonts w:eastAsia="Calibri" w:cs="Tahoma"/>
          <w:bCs/>
          <w:i/>
          <w:sz w:val="24"/>
          <w:szCs w:val="24"/>
        </w:rPr>
        <w:t xml:space="preserve">online </w:t>
      </w:r>
      <w:r w:rsidRPr="00274390">
        <w:rPr>
          <w:rFonts w:eastAsia="Calibri" w:cs="Tahoma"/>
          <w:bCs/>
          <w:i/>
          <w:sz w:val="24"/>
          <w:szCs w:val="24"/>
        </w:rPr>
        <w:t>during the entire lesson.  Students may need an adult to assist with the online platform at home.</w:t>
      </w:r>
    </w:p>
    <w:p w14:paraId="75006B0F" w14:textId="77777777" w:rsidR="00D20C1F" w:rsidRDefault="00D20C1F" w:rsidP="00D20C1F">
      <w:pPr>
        <w:spacing w:after="0" w:line="240" w:lineRule="auto"/>
        <w:rPr>
          <w:rFonts w:eastAsia="Calibri" w:cs="Calibri"/>
          <w:b/>
          <w:bCs/>
          <w:sz w:val="24"/>
          <w:szCs w:val="24"/>
        </w:rPr>
      </w:pP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94C376F" w14:textId="533FC442" w:rsidR="00160A11" w:rsidRPr="006F3433" w:rsidRDefault="006F3433"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Understand the meaning of the word “Respect”.</w:t>
      </w:r>
    </w:p>
    <w:p w14:paraId="018AFF5D" w14:textId="5058E71A" w:rsidR="006F3433" w:rsidRPr="006F3433" w:rsidRDefault="006F3433"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Learn a strategy for respectfully responding to conflict.</w:t>
      </w:r>
    </w:p>
    <w:p w14:paraId="7DA6A316" w14:textId="0E374CD4" w:rsidR="006F3433" w:rsidRPr="00441985" w:rsidRDefault="006F3433"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Illustrate a respectful response to conflict.</w:t>
      </w:r>
    </w:p>
    <w:p w14:paraId="1BF7548D" w14:textId="77777777" w:rsidR="00DD3CC7" w:rsidRPr="00441985" w:rsidRDefault="00DD3CC7" w:rsidP="00441985">
      <w:pPr>
        <w:spacing w:after="0" w:line="240" w:lineRule="auto"/>
        <w:rPr>
          <w:rFonts w:eastAsia="Calibri" w:cstheme="minorHAnsi"/>
          <w:b/>
          <w:bCs/>
          <w:sz w:val="24"/>
          <w:szCs w:val="24"/>
        </w:rPr>
      </w:pPr>
    </w:p>
    <w:p w14:paraId="00434C5F" w14:textId="6581F288" w:rsidR="00D20C1F" w:rsidRPr="007378CD" w:rsidRDefault="00D20C1F" w:rsidP="00D20C1F">
      <w:pPr>
        <w:spacing w:after="0" w:line="240" w:lineRule="auto"/>
        <w:rPr>
          <w:rFonts w:cstheme="minorHAnsi"/>
          <w:sz w:val="24"/>
          <w:szCs w:val="24"/>
        </w:rPr>
      </w:pPr>
      <w:r w:rsidRPr="007378CD">
        <w:rPr>
          <w:rFonts w:cstheme="minorHAnsi"/>
          <w:b/>
          <w:bCs/>
          <w:sz w:val="24"/>
          <w:szCs w:val="24"/>
        </w:rPr>
        <w:t>Protective Factor Developed:</w:t>
      </w:r>
      <w:r w:rsidRPr="007378CD">
        <w:rPr>
          <w:rFonts w:cstheme="minorHAnsi"/>
          <w:sz w:val="24"/>
          <w:szCs w:val="24"/>
        </w:rPr>
        <w:t xml:space="preserve"> </w:t>
      </w:r>
      <w:r w:rsidR="006F3433">
        <w:rPr>
          <w:rFonts w:cstheme="minorHAnsi"/>
          <w:sz w:val="24"/>
          <w:szCs w:val="24"/>
        </w:rPr>
        <w:t>Sense of Independence</w:t>
      </w:r>
    </w:p>
    <w:p w14:paraId="2BA3079D" w14:textId="185FAAB4" w:rsidR="00D20C1F" w:rsidRDefault="00D20C1F" w:rsidP="00D20C1F">
      <w:pPr>
        <w:spacing w:after="0" w:line="240" w:lineRule="auto"/>
        <w:rPr>
          <w:rFonts w:eastAsia="Calibri" w:cstheme="minorHAnsi"/>
          <w:b/>
          <w:bCs/>
          <w:sz w:val="24"/>
          <w:szCs w:val="24"/>
        </w:rPr>
      </w:pPr>
      <w:r w:rsidRPr="007378CD">
        <w:rPr>
          <w:rFonts w:cstheme="minorHAnsi"/>
          <w:b/>
          <w:bCs/>
          <w:sz w:val="24"/>
          <w:szCs w:val="24"/>
        </w:rPr>
        <w:t>SEL Competency:</w:t>
      </w:r>
      <w:r w:rsidRPr="007378CD">
        <w:rPr>
          <w:rFonts w:cstheme="minorHAnsi"/>
          <w:sz w:val="24"/>
          <w:szCs w:val="24"/>
        </w:rPr>
        <w:t xml:space="preserve"> </w:t>
      </w:r>
      <w:r w:rsidR="006F3433">
        <w:rPr>
          <w:rFonts w:cstheme="minorHAnsi"/>
          <w:sz w:val="24"/>
          <w:szCs w:val="24"/>
        </w:rPr>
        <w:t>Relationship Skills</w:t>
      </w:r>
    </w:p>
    <w:p w14:paraId="31C310BC" w14:textId="77777777" w:rsidR="00D20C1F" w:rsidRDefault="00D20C1F" w:rsidP="00441985">
      <w:pPr>
        <w:spacing w:after="0" w:line="240" w:lineRule="auto"/>
        <w:rPr>
          <w:rFonts w:eastAsia="Calibri" w:cstheme="minorHAnsi"/>
          <w:b/>
          <w:bCs/>
          <w:sz w:val="24"/>
          <w:szCs w:val="24"/>
        </w:rPr>
      </w:pPr>
    </w:p>
    <w:p w14:paraId="7A7353AD" w14:textId="2867D0D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52682DDA" w14:textId="57DB3AFB" w:rsidR="00940140" w:rsidRPr="00940140" w:rsidRDefault="00940140" w:rsidP="00940140">
      <w:pPr>
        <w:pStyle w:val="ListParagraph"/>
        <w:numPr>
          <w:ilvl w:val="0"/>
          <w:numId w:val="14"/>
        </w:numPr>
        <w:spacing w:after="0" w:line="240" w:lineRule="auto"/>
        <w:rPr>
          <w:rFonts w:eastAsia="Calibri" w:cs="Calibri"/>
          <w:b/>
          <w:bCs/>
          <w:sz w:val="24"/>
          <w:szCs w:val="24"/>
        </w:rPr>
      </w:pPr>
      <w:r>
        <w:rPr>
          <w:rFonts w:eastAsia="Calibri" w:cs="Calibri"/>
          <w:sz w:val="24"/>
          <w:szCs w:val="24"/>
        </w:rPr>
        <w:t>Optional</w:t>
      </w:r>
      <w:r w:rsidR="00533AF6">
        <w:rPr>
          <w:rFonts w:eastAsia="Calibri" w:cs="Calibri"/>
          <w:sz w:val="24"/>
          <w:szCs w:val="24"/>
        </w:rPr>
        <w:t>:</w:t>
      </w:r>
      <w:r>
        <w:rPr>
          <w:rFonts w:eastAsia="Calibri" w:cs="Calibri"/>
          <w:sz w:val="24"/>
          <w:szCs w:val="24"/>
        </w:rPr>
        <w:t xml:space="preserve"> Goldilocks and the 3 Bears: </w:t>
      </w:r>
      <w:hyperlink r:id="rId9" w:history="1">
        <w:r w:rsidRPr="00CE5E2C">
          <w:rPr>
            <w:rStyle w:val="Hyperlink"/>
            <w:rFonts w:eastAsia="Calibri" w:cs="Calibri"/>
            <w:sz w:val="24"/>
            <w:szCs w:val="24"/>
          </w:rPr>
          <w:t>https://www.youtube.com/watch?v=KndSVsY5HWM</w:t>
        </w:r>
      </w:hyperlink>
    </w:p>
    <w:p w14:paraId="08360A73" w14:textId="3B0EA526" w:rsidR="00533AF6" w:rsidRPr="00533AF6" w:rsidRDefault="00940140" w:rsidP="00AC71C5">
      <w:pPr>
        <w:pStyle w:val="ListParagraph"/>
        <w:numPr>
          <w:ilvl w:val="0"/>
          <w:numId w:val="14"/>
        </w:numPr>
        <w:spacing w:after="0" w:line="240" w:lineRule="auto"/>
        <w:rPr>
          <w:rFonts w:eastAsia="Calibri" w:cstheme="minorHAnsi"/>
          <w:b/>
          <w:bCs/>
          <w:i/>
          <w:iCs/>
          <w:sz w:val="24"/>
          <w:szCs w:val="24"/>
        </w:rPr>
      </w:pPr>
      <w:r>
        <w:rPr>
          <w:rFonts w:eastAsia="Calibri" w:cstheme="minorHAnsi"/>
          <w:sz w:val="24"/>
          <w:szCs w:val="24"/>
        </w:rPr>
        <w:t>Sentence</w:t>
      </w:r>
      <w:r w:rsidR="00533AF6">
        <w:rPr>
          <w:rFonts w:eastAsia="Calibri" w:cstheme="minorHAnsi"/>
          <w:sz w:val="24"/>
          <w:szCs w:val="24"/>
        </w:rPr>
        <w:t xml:space="preserve"> in Step 5 repeated several times on a fillable document to be displayed on your screen.  </w:t>
      </w:r>
    </w:p>
    <w:p w14:paraId="521DB9C9" w14:textId="7AA170DC" w:rsidR="006F3433" w:rsidRDefault="006F3433" w:rsidP="00940140">
      <w:pPr>
        <w:pStyle w:val="ListParagraph"/>
        <w:numPr>
          <w:ilvl w:val="0"/>
          <w:numId w:val="14"/>
        </w:numPr>
        <w:spacing w:after="0" w:line="240" w:lineRule="auto"/>
        <w:rPr>
          <w:rFonts w:eastAsia="Calibri" w:cstheme="minorHAnsi"/>
          <w:sz w:val="24"/>
          <w:szCs w:val="24"/>
        </w:rPr>
      </w:pPr>
      <w:r>
        <w:rPr>
          <w:rFonts w:eastAsia="Calibri" w:cstheme="minorHAnsi"/>
          <w:sz w:val="24"/>
          <w:szCs w:val="24"/>
        </w:rPr>
        <w:t>Activity Sheet</w:t>
      </w:r>
      <w:r w:rsidR="001F554E">
        <w:rPr>
          <w:rFonts w:eastAsia="Calibri" w:cstheme="minorHAnsi"/>
          <w:sz w:val="24"/>
          <w:szCs w:val="24"/>
        </w:rPr>
        <w:t xml:space="preserve"> (see pg. </w:t>
      </w:r>
      <w:r w:rsidR="0058606E">
        <w:rPr>
          <w:rFonts w:eastAsia="Calibri" w:cstheme="minorHAnsi"/>
          <w:sz w:val="24"/>
          <w:szCs w:val="24"/>
        </w:rPr>
        <w:t>5</w:t>
      </w:r>
      <w:r w:rsidR="001F554E">
        <w:rPr>
          <w:rFonts w:eastAsia="Calibri" w:cstheme="minorHAnsi"/>
          <w:sz w:val="24"/>
          <w:szCs w:val="24"/>
        </w:rPr>
        <w:t>)</w:t>
      </w:r>
    </w:p>
    <w:p w14:paraId="2FED7F68" w14:textId="4C9A52BD" w:rsidR="00CC4606" w:rsidRDefault="001F554E" w:rsidP="00940140">
      <w:pPr>
        <w:pStyle w:val="ListParagraph"/>
        <w:numPr>
          <w:ilvl w:val="0"/>
          <w:numId w:val="14"/>
        </w:numPr>
        <w:spacing w:after="0" w:line="240" w:lineRule="auto"/>
        <w:rPr>
          <w:rFonts w:eastAsia="Calibri" w:cstheme="minorHAnsi"/>
          <w:sz w:val="24"/>
          <w:szCs w:val="24"/>
        </w:rPr>
      </w:pPr>
      <w:r>
        <w:rPr>
          <w:rFonts w:eastAsia="Calibri" w:cstheme="minorHAnsi"/>
          <w:sz w:val="24"/>
          <w:szCs w:val="24"/>
        </w:rPr>
        <w:t>Response</w:t>
      </w:r>
      <w:r w:rsidR="00CC4606">
        <w:rPr>
          <w:rFonts w:eastAsia="Calibri" w:cstheme="minorHAnsi"/>
          <w:sz w:val="24"/>
          <w:szCs w:val="24"/>
        </w:rPr>
        <w:t>: (see Step 8)</w:t>
      </w:r>
    </w:p>
    <w:p w14:paraId="76B26AA0" w14:textId="77777777" w:rsidR="00F1019C" w:rsidRDefault="00F1019C" w:rsidP="00441985">
      <w:pPr>
        <w:spacing w:after="0" w:line="240" w:lineRule="auto"/>
        <w:rPr>
          <w:rFonts w:eastAsia="Calibri" w:cstheme="minorHAnsi"/>
          <w:b/>
          <w:bCs/>
          <w:sz w:val="24"/>
          <w:szCs w:val="24"/>
        </w:rPr>
      </w:pPr>
    </w:p>
    <w:p w14:paraId="7A4CB161" w14:textId="31B7E3FF"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F3433">
        <w:rPr>
          <w:rFonts w:eastAsia="Calibri" w:cstheme="minorHAnsi"/>
          <w:bCs/>
          <w:sz w:val="24"/>
          <w:szCs w:val="24"/>
        </w:rPr>
        <w:t>3</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3719CB5F" w14:textId="77777777" w:rsidR="00D20C1F" w:rsidRPr="007378CD" w:rsidRDefault="00D20C1F" w:rsidP="00D20C1F">
      <w:pPr>
        <w:spacing w:after="0" w:line="240" w:lineRule="auto"/>
        <w:rPr>
          <w:rFonts w:cstheme="minorHAnsi"/>
          <w:sz w:val="24"/>
          <w:szCs w:val="24"/>
        </w:rPr>
      </w:pPr>
      <w:bookmarkStart w:id="0" w:name="_Hlk30146921"/>
      <w:r w:rsidRPr="007378CD">
        <w:rPr>
          <w:rFonts w:cstheme="minorHAnsi"/>
          <w:b/>
          <w:sz w:val="24"/>
          <w:szCs w:val="24"/>
        </w:rPr>
        <w:t xml:space="preserve">Team Teaching: </w:t>
      </w:r>
      <w:r w:rsidRPr="007378CD">
        <w:rPr>
          <w:rFonts w:cstheme="minorHAnsi"/>
          <w:sz w:val="24"/>
          <w:szCs w:val="24"/>
        </w:rPr>
        <w:t>For effective implementation of Law Related Education (LRE), team teach with the classroom teacher by…</w:t>
      </w:r>
    </w:p>
    <w:p w14:paraId="739BDCFE" w14:textId="77777777" w:rsidR="00D20C1F" w:rsidRPr="007378CD" w:rsidRDefault="00D20C1F" w:rsidP="00D20C1F">
      <w:pPr>
        <w:numPr>
          <w:ilvl w:val="0"/>
          <w:numId w:val="7"/>
        </w:numPr>
        <w:spacing w:after="0" w:line="240" w:lineRule="auto"/>
        <w:rPr>
          <w:rFonts w:cstheme="minorHAnsi"/>
          <w:sz w:val="24"/>
          <w:szCs w:val="24"/>
        </w:rPr>
      </w:pPr>
      <w:bookmarkStart w:id="1" w:name="_Hlk47170461"/>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3D79E22D" w14:textId="4FCD3623" w:rsidR="00D20C1F" w:rsidRPr="007378CD" w:rsidRDefault="00D20C1F" w:rsidP="00D20C1F">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704335">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07E6B364" w14:textId="77777777" w:rsidR="00D20C1F" w:rsidRPr="007378CD" w:rsidRDefault="00D20C1F" w:rsidP="00D20C1F">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387CAB0A" w14:textId="77777777" w:rsidR="00D20C1F" w:rsidRPr="007378CD" w:rsidRDefault="00D20C1F" w:rsidP="00D20C1F">
      <w:pPr>
        <w:numPr>
          <w:ilvl w:val="0"/>
          <w:numId w:val="7"/>
        </w:numPr>
        <w:spacing w:after="0" w:line="240" w:lineRule="auto"/>
        <w:contextualSpacing/>
        <w:rPr>
          <w:rFonts w:cstheme="minorHAnsi"/>
          <w:sz w:val="24"/>
          <w:szCs w:val="24"/>
        </w:rPr>
      </w:pPr>
      <w:r w:rsidRPr="007378CD">
        <w:rPr>
          <w:rFonts w:cstheme="minorHAnsi"/>
          <w:sz w:val="24"/>
          <w:szCs w:val="24"/>
        </w:rPr>
        <w:t>Follow the system that teachers have in place for online learning and work in conjunction with the teacher to make sure that they have a plan in place to monitor appropriately.</w:t>
      </w:r>
    </w:p>
    <w:p w14:paraId="74E2C083" w14:textId="7926199C" w:rsidR="00940140" w:rsidRPr="00160A11" w:rsidRDefault="00940140" w:rsidP="00940140">
      <w:pPr>
        <w:spacing w:after="0"/>
        <w:rPr>
          <w:rFonts w:eastAsia="Calibri" w:cs="Calibri"/>
          <w:b/>
          <w:bCs/>
          <w:sz w:val="24"/>
          <w:szCs w:val="24"/>
        </w:rPr>
      </w:pPr>
      <w:bookmarkStart w:id="2" w:name="_Hlk54969174"/>
      <w:bookmarkEnd w:id="0"/>
      <w:bookmarkEnd w:id="1"/>
      <w:r>
        <w:rPr>
          <w:rFonts w:eastAsia="Calibri" w:cs="Calibri"/>
          <w:b/>
          <w:bCs/>
          <w:sz w:val="24"/>
          <w:szCs w:val="24"/>
        </w:rPr>
        <w:t xml:space="preserve"> </w:t>
      </w:r>
      <w:bookmarkEnd w:id="2"/>
    </w:p>
    <w:p w14:paraId="45B16FBB" w14:textId="048B16B1" w:rsidR="00940140" w:rsidRPr="00940140" w:rsidRDefault="00940140" w:rsidP="00940140">
      <w:pPr>
        <w:spacing w:after="0" w:line="240" w:lineRule="auto"/>
        <w:rPr>
          <w:rFonts w:eastAsia="Calibri" w:cstheme="minorHAnsi"/>
          <w:sz w:val="24"/>
          <w:szCs w:val="24"/>
        </w:rPr>
      </w:pPr>
      <w:r w:rsidRPr="00241587">
        <w:rPr>
          <w:rFonts w:eastAsia="Calibri" w:cs="Calibri"/>
          <w:b/>
          <w:bCs/>
          <w:sz w:val="24"/>
          <w:szCs w:val="24"/>
        </w:rPr>
        <w:lastRenderedPageBreak/>
        <w:t>Prior to the lesson:</w:t>
      </w:r>
      <w:r>
        <w:rPr>
          <w:rFonts w:eastAsia="Calibri" w:cs="Calibri"/>
          <w:sz w:val="24"/>
          <w:szCs w:val="24"/>
        </w:rPr>
        <w:t xml:space="preserve"> </w:t>
      </w:r>
      <w:r w:rsidRPr="00940140">
        <w:rPr>
          <w:rFonts w:eastAsia="Calibri" w:cs="Calibri"/>
          <w:sz w:val="24"/>
          <w:szCs w:val="24"/>
        </w:rPr>
        <w:t>Students should be familiar with the story Goldilocks and the 3 Bears f</w:t>
      </w:r>
      <w:r w:rsidR="005877CA">
        <w:rPr>
          <w:rFonts w:eastAsia="Calibri" w:cs="Calibri"/>
          <w:sz w:val="24"/>
          <w:szCs w:val="24"/>
        </w:rPr>
        <w:t>r</w:t>
      </w:r>
      <w:r w:rsidRPr="00940140">
        <w:rPr>
          <w:rFonts w:eastAsia="Calibri" w:cs="Calibri"/>
          <w:sz w:val="24"/>
          <w:szCs w:val="24"/>
        </w:rPr>
        <w:t>om Lesson 1 in the cohort, if not you may want to read or play the story.</w:t>
      </w:r>
    </w:p>
    <w:p w14:paraId="3BB47A7E" w14:textId="43182EBA" w:rsidR="00940140" w:rsidRPr="00940140" w:rsidRDefault="0058606E" w:rsidP="00940140">
      <w:pPr>
        <w:spacing w:after="0" w:line="240" w:lineRule="auto"/>
        <w:rPr>
          <w:rFonts w:eastAsia="Calibri" w:cs="Calibri"/>
          <w:b/>
          <w:bCs/>
          <w:sz w:val="24"/>
          <w:szCs w:val="24"/>
        </w:rPr>
      </w:pPr>
      <w:hyperlink r:id="rId10" w:history="1">
        <w:r w:rsidR="00940140" w:rsidRPr="00940140">
          <w:rPr>
            <w:rStyle w:val="Hyperlink"/>
            <w:rFonts w:eastAsia="Calibri" w:cs="Calibri"/>
            <w:sz w:val="24"/>
            <w:szCs w:val="24"/>
          </w:rPr>
          <w:t>https://www.youtube.com/watch?v=KndSVsY5HWM</w:t>
        </w:r>
      </w:hyperlink>
    </w:p>
    <w:p w14:paraId="6FC1B251" w14:textId="77777777" w:rsidR="00940140" w:rsidRPr="00940140" w:rsidRDefault="00940140" w:rsidP="00940140">
      <w:pPr>
        <w:spacing w:after="0" w:line="240" w:lineRule="auto"/>
        <w:jc w:val="both"/>
        <w:rPr>
          <w:rFonts w:eastAsia="Calibri" w:cstheme="minorHAnsi"/>
          <w:b/>
          <w:bCs/>
          <w:i/>
          <w:iCs/>
          <w:sz w:val="24"/>
          <w:szCs w:val="24"/>
        </w:rPr>
      </w:pPr>
    </w:p>
    <w:p w14:paraId="61DBB69A" w14:textId="7126DB54" w:rsidR="00DD3CC7" w:rsidRPr="00441985" w:rsidRDefault="003A3F4E" w:rsidP="00441985">
      <w:pPr>
        <w:spacing w:after="0" w:line="240" w:lineRule="auto"/>
        <w:rPr>
          <w:rFonts w:eastAsia="Calibri" w:cstheme="minorHAnsi"/>
          <w:b/>
          <w:bCs/>
          <w:sz w:val="24"/>
          <w:szCs w:val="24"/>
        </w:rPr>
      </w:pPr>
      <w:r>
        <w:rPr>
          <w:rFonts w:eastAsia="Calibri" w:cstheme="minorHAnsi"/>
          <w:b/>
          <w:bCs/>
          <w:sz w:val="24"/>
          <w:szCs w:val="24"/>
        </w:rPr>
        <w:t>Activity:</w:t>
      </w:r>
    </w:p>
    <w:p w14:paraId="062D8944" w14:textId="2777DBF3" w:rsidR="00F96CDF" w:rsidRPr="00F96CDF" w:rsidRDefault="00F96CDF"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Greet students and inform them that today’s lesson </w:t>
      </w:r>
      <w:r w:rsidR="00D20C1F">
        <w:rPr>
          <w:rFonts w:eastAsia="Calibri" w:cstheme="minorHAnsi"/>
          <w:sz w:val="24"/>
          <w:szCs w:val="24"/>
        </w:rPr>
        <w:t>i</w:t>
      </w:r>
      <w:r>
        <w:rPr>
          <w:rFonts w:eastAsia="Calibri" w:cstheme="minorHAnsi"/>
          <w:sz w:val="24"/>
          <w:szCs w:val="24"/>
        </w:rPr>
        <w:t xml:space="preserve">s about </w:t>
      </w:r>
      <w:r w:rsidR="00131DAD">
        <w:rPr>
          <w:rFonts w:eastAsia="Calibri" w:cstheme="minorHAnsi"/>
          <w:sz w:val="24"/>
          <w:szCs w:val="24"/>
        </w:rPr>
        <w:t>respectfully</w:t>
      </w:r>
      <w:r>
        <w:rPr>
          <w:rFonts w:eastAsia="Calibri" w:cstheme="minorHAnsi"/>
          <w:sz w:val="24"/>
          <w:szCs w:val="24"/>
        </w:rPr>
        <w:t xml:space="preserve"> responding </w:t>
      </w:r>
      <w:r w:rsidR="006B6633">
        <w:rPr>
          <w:rFonts w:eastAsia="Calibri" w:cstheme="minorHAnsi"/>
          <w:sz w:val="24"/>
          <w:szCs w:val="24"/>
        </w:rPr>
        <w:t>to conflict</w:t>
      </w:r>
      <w:r>
        <w:rPr>
          <w:rFonts w:eastAsia="Calibri" w:cstheme="minorHAnsi"/>
          <w:sz w:val="24"/>
          <w:szCs w:val="24"/>
        </w:rPr>
        <w:t>.  Explain that “Respect” means thinking and acting in ways that show you care about yourself and others.</w:t>
      </w:r>
    </w:p>
    <w:p w14:paraId="214F4E23" w14:textId="13DD7047" w:rsidR="00F96CDF" w:rsidRPr="00F96CDF" w:rsidRDefault="00F96CDF"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students what may happen when we say things that make others feel we don’t care about them?  Allow for students to openly respond.  Repeat accurate responses such as, the </w:t>
      </w:r>
      <w:r w:rsidR="00316656">
        <w:rPr>
          <w:rFonts w:eastAsia="Calibri" w:cstheme="minorHAnsi"/>
          <w:sz w:val="24"/>
          <w:szCs w:val="24"/>
        </w:rPr>
        <w:t>other</w:t>
      </w:r>
      <w:r>
        <w:rPr>
          <w:rFonts w:eastAsia="Calibri" w:cstheme="minorHAnsi"/>
          <w:sz w:val="24"/>
          <w:szCs w:val="24"/>
        </w:rPr>
        <w:t xml:space="preserve"> </w:t>
      </w:r>
      <w:r w:rsidR="00316656">
        <w:rPr>
          <w:rFonts w:eastAsia="Calibri" w:cstheme="minorHAnsi"/>
          <w:sz w:val="24"/>
          <w:szCs w:val="24"/>
        </w:rPr>
        <w:t>person</w:t>
      </w:r>
      <w:r>
        <w:rPr>
          <w:rFonts w:eastAsia="Calibri" w:cstheme="minorHAnsi"/>
          <w:sz w:val="24"/>
          <w:szCs w:val="24"/>
        </w:rPr>
        <w:t xml:space="preserve"> may feel sad, mad, upset, or they may not want to be your friend or play with you, they may respond with unkind or mean words</w:t>
      </w:r>
      <w:r w:rsidR="00316656">
        <w:rPr>
          <w:rFonts w:eastAsia="Calibri" w:cstheme="minorHAnsi"/>
          <w:sz w:val="24"/>
          <w:szCs w:val="24"/>
        </w:rPr>
        <w:t xml:space="preserve">; this could start a conflict or disagreement between the two of you.  </w:t>
      </w:r>
      <w:r w:rsidR="00F1019C">
        <w:rPr>
          <w:rFonts w:eastAsia="Calibri" w:cstheme="minorHAnsi"/>
          <w:sz w:val="24"/>
          <w:szCs w:val="24"/>
        </w:rPr>
        <w:t>You both want something from the other but are disagreeing on how to get w</w:t>
      </w:r>
      <w:r w:rsidR="00704335">
        <w:rPr>
          <w:rFonts w:eastAsia="Calibri" w:cstheme="minorHAnsi"/>
          <w:sz w:val="24"/>
          <w:szCs w:val="24"/>
        </w:rPr>
        <w:t>h</w:t>
      </w:r>
      <w:r w:rsidR="00F1019C">
        <w:rPr>
          <w:rFonts w:eastAsia="Calibri" w:cstheme="minorHAnsi"/>
          <w:sz w:val="24"/>
          <w:szCs w:val="24"/>
        </w:rPr>
        <w:t xml:space="preserve">at you want.  It’s okay to disagree but it is not okay to be mean and hurt others.  </w:t>
      </w:r>
    </w:p>
    <w:p w14:paraId="66E7253C" w14:textId="7970F418" w:rsidR="00F96CDF" w:rsidRPr="00F96CDF" w:rsidRDefault="00F96CDF"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students that one way </w:t>
      </w:r>
      <w:r w:rsidR="00316656">
        <w:rPr>
          <w:rFonts w:eastAsia="Calibri" w:cstheme="minorHAnsi"/>
          <w:sz w:val="24"/>
          <w:szCs w:val="24"/>
        </w:rPr>
        <w:t>to show others y</w:t>
      </w:r>
      <w:r w:rsidR="00D20C1F">
        <w:rPr>
          <w:rFonts w:eastAsia="Calibri" w:cstheme="minorHAnsi"/>
          <w:sz w:val="24"/>
          <w:szCs w:val="24"/>
        </w:rPr>
        <w:t>o</w:t>
      </w:r>
      <w:r w:rsidR="00316656">
        <w:rPr>
          <w:rFonts w:eastAsia="Calibri" w:cstheme="minorHAnsi"/>
          <w:sz w:val="24"/>
          <w:szCs w:val="24"/>
        </w:rPr>
        <w:t>u care about them</w:t>
      </w:r>
      <w:r w:rsidR="00D20C1F">
        <w:rPr>
          <w:rFonts w:eastAsia="Calibri" w:cstheme="minorHAnsi"/>
          <w:sz w:val="24"/>
          <w:szCs w:val="24"/>
        </w:rPr>
        <w:t xml:space="preserve"> is by </w:t>
      </w:r>
      <w:r w:rsidR="00131DAD">
        <w:rPr>
          <w:rFonts w:eastAsia="Calibri" w:cstheme="minorHAnsi"/>
          <w:sz w:val="24"/>
          <w:szCs w:val="24"/>
        </w:rPr>
        <w:t>respectfully responding when there is a conflict.</w:t>
      </w:r>
    </w:p>
    <w:p w14:paraId="44F92F73" w14:textId="1C4D5D2C" w:rsidR="00580D73" w:rsidRPr="003366E5" w:rsidRDefault="00D20C1F"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Review the story of Goldilocks and the 3 </w:t>
      </w:r>
      <w:r w:rsidR="003366E5">
        <w:rPr>
          <w:rFonts w:eastAsia="Calibri" w:cstheme="minorHAnsi"/>
          <w:bCs/>
          <w:sz w:val="24"/>
          <w:szCs w:val="24"/>
        </w:rPr>
        <w:t>B</w:t>
      </w:r>
      <w:r>
        <w:rPr>
          <w:rFonts w:eastAsia="Calibri" w:cstheme="minorHAnsi"/>
          <w:bCs/>
          <w:sz w:val="24"/>
          <w:szCs w:val="24"/>
        </w:rPr>
        <w:t>ears</w:t>
      </w:r>
      <w:r w:rsidR="003366E5">
        <w:rPr>
          <w:rFonts w:eastAsia="Calibri" w:cstheme="minorHAnsi"/>
          <w:bCs/>
          <w:sz w:val="24"/>
          <w:szCs w:val="24"/>
        </w:rPr>
        <w:t xml:space="preserve">.  Ask students to think about how Baby Bear might have felt when he found out that Goldilocks ate his porridge.  </w:t>
      </w:r>
    </w:p>
    <w:p w14:paraId="5EFC2C36" w14:textId="11E61D0B" w:rsidR="003366E5" w:rsidRPr="003366E5" w:rsidRDefault="003366E5"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Display </w:t>
      </w:r>
      <w:r w:rsidR="00533AF6">
        <w:rPr>
          <w:rFonts w:eastAsia="Calibri" w:cstheme="minorHAnsi"/>
          <w:bCs/>
          <w:sz w:val="24"/>
          <w:szCs w:val="24"/>
        </w:rPr>
        <w:t xml:space="preserve">the following </w:t>
      </w:r>
      <w:r w:rsidRPr="00131DAD">
        <w:rPr>
          <w:rFonts w:eastAsia="Calibri" w:cstheme="minorHAnsi"/>
          <w:b/>
          <w:sz w:val="24"/>
          <w:szCs w:val="24"/>
        </w:rPr>
        <w:t>sentence</w:t>
      </w:r>
      <w:r w:rsidR="00131DAD" w:rsidRPr="00131DAD">
        <w:rPr>
          <w:rFonts w:eastAsia="Calibri" w:cstheme="minorHAnsi"/>
          <w:b/>
          <w:sz w:val="24"/>
          <w:szCs w:val="24"/>
        </w:rPr>
        <w:t xml:space="preserve"> </w:t>
      </w:r>
      <w:r>
        <w:rPr>
          <w:rFonts w:eastAsia="Calibri" w:cstheme="minorHAnsi"/>
          <w:bCs/>
          <w:sz w:val="24"/>
          <w:szCs w:val="24"/>
        </w:rPr>
        <w:t xml:space="preserve">on </w:t>
      </w:r>
      <w:r w:rsidR="00533AF6">
        <w:rPr>
          <w:rFonts w:eastAsia="Calibri" w:cstheme="minorHAnsi"/>
          <w:bCs/>
          <w:sz w:val="24"/>
          <w:szCs w:val="24"/>
        </w:rPr>
        <w:t xml:space="preserve">a fillable document on </w:t>
      </w:r>
      <w:r>
        <w:rPr>
          <w:rFonts w:eastAsia="Calibri" w:cstheme="minorHAnsi"/>
          <w:bCs/>
          <w:sz w:val="24"/>
          <w:szCs w:val="24"/>
        </w:rPr>
        <w:t>your screen and read aloud.  Then</w:t>
      </w:r>
      <w:r w:rsidR="00533AF6">
        <w:rPr>
          <w:rFonts w:eastAsia="Calibri" w:cstheme="minorHAnsi"/>
          <w:bCs/>
          <w:sz w:val="24"/>
          <w:szCs w:val="24"/>
        </w:rPr>
        <w:t>,</w:t>
      </w:r>
      <w:r>
        <w:rPr>
          <w:rFonts w:eastAsia="Calibri" w:cstheme="minorHAnsi"/>
          <w:bCs/>
          <w:sz w:val="24"/>
          <w:szCs w:val="24"/>
        </w:rPr>
        <w:t xml:space="preserve"> ask for volunteers to provide feeling words for Baby Bear. </w:t>
      </w:r>
      <w:r w:rsidR="00131DAD">
        <w:rPr>
          <w:rFonts w:eastAsia="Calibri" w:cstheme="minorHAnsi"/>
          <w:bCs/>
          <w:sz w:val="24"/>
          <w:szCs w:val="24"/>
        </w:rPr>
        <w:t xml:space="preserve"> The sentence is repeated several times to allow students to provide an idea</w:t>
      </w:r>
      <w:r w:rsidR="00533AF6">
        <w:rPr>
          <w:rFonts w:eastAsia="Calibri" w:cstheme="minorHAnsi"/>
          <w:bCs/>
          <w:sz w:val="24"/>
          <w:szCs w:val="24"/>
        </w:rPr>
        <w:t xml:space="preserve"> that can be inserted in the blanks.</w:t>
      </w:r>
      <w:r w:rsidR="00131DAD">
        <w:rPr>
          <w:rFonts w:eastAsia="Calibri" w:cstheme="minorHAnsi"/>
          <w:bCs/>
          <w:sz w:val="24"/>
          <w:szCs w:val="24"/>
        </w:rPr>
        <w:t xml:space="preserve"> </w:t>
      </w:r>
      <w:r>
        <w:rPr>
          <w:rFonts w:eastAsia="Calibri" w:cstheme="minorHAnsi"/>
          <w:bCs/>
          <w:sz w:val="24"/>
          <w:szCs w:val="24"/>
        </w:rPr>
        <w:t xml:space="preserve"> </w:t>
      </w:r>
    </w:p>
    <w:p w14:paraId="658C587E" w14:textId="6706B25C" w:rsidR="003366E5" w:rsidRDefault="003366E5" w:rsidP="003366E5">
      <w:pPr>
        <w:widowControl w:val="0"/>
        <w:autoSpaceDE w:val="0"/>
        <w:autoSpaceDN w:val="0"/>
        <w:adjustRightInd w:val="0"/>
        <w:spacing w:after="0" w:line="240" w:lineRule="auto"/>
        <w:jc w:val="center"/>
        <w:rPr>
          <w:rFonts w:eastAsia="Calibri" w:cstheme="minorHAnsi"/>
          <w:sz w:val="24"/>
          <w:szCs w:val="24"/>
        </w:rPr>
      </w:pPr>
      <w:r>
        <w:rPr>
          <w:rFonts w:eastAsia="Calibri" w:cstheme="minorHAnsi"/>
          <w:sz w:val="24"/>
          <w:szCs w:val="24"/>
        </w:rPr>
        <w:t>“When Goldilocks ate all of Baby Bear’s porridge, Baby Bear felt________________.”</w:t>
      </w:r>
    </w:p>
    <w:p w14:paraId="06F56FCF" w14:textId="23704A87" w:rsidR="003366E5" w:rsidRDefault="003366E5" w:rsidP="003366E5">
      <w:pPr>
        <w:widowControl w:val="0"/>
        <w:autoSpaceDE w:val="0"/>
        <w:autoSpaceDN w:val="0"/>
        <w:adjustRightInd w:val="0"/>
        <w:spacing w:after="0" w:line="240" w:lineRule="auto"/>
        <w:jc w:val="center"/>
        <w:rPr>
          <w:rFonts w:eastAsia="Calibri" w:cstheme="minorHAnsi"/>
          <w:sz w:val="24"/>
          <w:szCs w:val="24"/>
        </w:rPr>
      </w:pPr>
    </w:p>
    <w:p w14:paraId="7A3F7B28" w14:textId="31290E77" w:rsidR="003366E5" w:rsidRDefault="00131DAD" w:rsidP="003366E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Ask the students to think w</w:t>
      </w:r>
      <w:r w:rsidR="003366E5" w:rsidRPr="003366E5">
        <w:rPr>
          <w:rFonts w:eastAsia="Calibri" w:cstheme="minorHAnsi"/>
          <w:sz w:val="24"/>
          <w:szCs w:val="24"/>
        </w:rPr>
        <w:t xml:space="preserve">hat </w:t>
      </w:r>
      <w:r w:rsidRPr="003366E5">
        <w:rPr>
          <w:rFonts w:eastAsia="Calibri" w:cstheme="minorHAnsi"/>
          <w:sz w:val="24"/>
          <w:szCs w:val="24"/>
        </w:rPr>
        <w:t>Baby Bear could</w:t>
      </w:r>
      <w:r w:rsidR="003366E5" w:rsidRPr="003366E5">
        <w:rPr>
          <w:rFonts w:eastAsia="Calibri" w:cstheme="minorHAnsi"/>
          <w:sz w:val="24"/>
          <w:szCs w:val="24"/>
        </w:rPr>
        <w:t xml:space="preserve"> do to calm himself down, before he speaks, so he doesn’t act out in mean ways to Goldilocks.  As students offer suggestions, act out the ideas.  (Count to 10, take deep breaths, ask for help, tell her they can talk later, etc.)</w:t>
      </w:r>
    </w:p>
    <w:p w14:paraId="7B85B7F6" w14:textId="0F1CA754" w:rsidR="003366E5" w:rsidRDefault="003366E5" w:rsidP="003366E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Explain to students that if Baby Bears act in mean ways to Goldilocks he may get into trouble and Goldilocks may say or do mean things in return.  Then the conflict becomes more serious and both could be in trouble and need time-out.  They may not be able to play together or be friends for a while.</w:t>
      </w:r>
    </w:p>
    <w:p w14:paraId="3D077051" w14:textId="66F228B7" w:rsidR="003366E5" w:rsidRDefault="006B6633" w:rsidP="003366E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Review the following list a few times of possible requests Baby Bear could say to Goldilocks to let her know what he would like her to do instead of coming into his house and eating his porridge.  Use hand motions with each idea and instruct the students to follow you.</w:t>
      </w:r>
    </w:p>
    <w:p w14:paraId="1DC3FFF4" w14:textId="6F0E276D" w:rsidR="00131DAD" w:rsidRPr="00131DAD" w:rsidRDefault="00131DAD" w:rsidP="00241587">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Baby Bear could say to Goldilocks…</w:t>
      </w:r>
    </w:p>
    <w:p w14:paraId="35672011" w14:textId="2D599EDA" w:rsidR="006B6633" w:rsidRDefault="006B6633" w:rsidP="006B6633">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“Please stop</w:t>
      </w:r>
      <w:r w:rsidR="00CC4606">
        <w:rPr>
          <w:rFonts w:eastAsia="Calibri" w:cstheme="minorHAnsi"/>
          <w:sz w:val="24"/>
          <w:szCs w:val="24"/>
        </w:rPr>
        <w:t>.</w:t>
      </w:r>
      <w:r>
        <w:rPr>
          <w:rFonts w:eastAsia="Calibri" w:cstheme="minorHAnsi"/>
          <w:sz w:val="24"/>
          <w:szCs w:val="24"/>
        </w:rPr>
        <w:t>” (extend arm with palm facing outward)</w:t>
      </w:r>
    </w:p>
    <w:p w14:paraId="4F74EA10" w14:textId="0971FA81" w:rsidR="006B6633" w:rsidRDefault="006B6633" w:rsidP="006B6633">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“Ask me first</w:t>
      </w:r>
      <w:r w:rsidR="00CC4606">
        <w:rPr>
          <w:rFonts w:eastAsia="Calibri" w:cstheme="minorHAnsi"/>
          <w:sz w:val="24"/>
          <w:szCs w:val="24"/>
        </w:rPr>
        <w:t>.</w:t>
      </w:r>
      <w:r>
        <w:rPr>
          <w:rFonts w:eastAsia="Calibri" w:cstheme="minorHAnsi"/>
          <w:sz w:val="24"/>
          <w:szCs w:val="24"/>
        </w:rPr>
        <w:t>” (point to self)</w:t>
      </w:r>
    </w:p>
    <w:p w14:paraId="37E2C3D2" w14:textId="74A3ED11" w:rsidR="006B6633" w:rsidRDefault="006B6633" w:rsidP="006B6633">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“Wait for me to invite you</w:t>
      </w:r>
      <w:r w:rsidR="00CC4606">
        <w:rPr>
          <w:rFonts w:eastAsia="Calibri" w:cstheme="minorHAnsi"/>
          <w:sz w:val="24"/>
          <w:szCs w:val="24"/>
        </w:rPr>
        <w:t>.</w:t>
      </w:r>
      <w:r>
        <w:rPr>
          <w:rFonts w:eastAsia="Calibri" w:cstheme="minorHAnsi"/>
          <w:sz w:val="24"/>
          <w:szCs w:val="24"/>
        </w:rPr>
        <w:t>” (motion to come)</w:t>
      </w:r>
    </w:p>
    <w:p w14:paraId="091F86C4" w14:textId="3F097DFA" w:rsidR="003366E5" w:rsidRDefault="00940140" w:rsidP="003366E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3A3F4E">
        <w:rPr>
          <w:rFonts w:eastAsia="Calibri" w:cstheme="minorHAnsi"/>
          <w:sz w:val="24"/>
          <w:szCs w:val="24"/>
        </w:rPr>
        <w:t xml:space="preserve">Using </w:t>
      </w:r>
      <w:r w:rsidRPr="003A3F4E">
        <w:rPr>
          <w:rFonts w:eastAsia="Calibri" w:cstheme="minorHAnsi"/>
          <w:b/>
          <w:bCs/>
          <w:sz w:val="24"/>
          <w:szCs w:val="24"/>
        </w:rPr>
        <w:t>Jamboard</w:t>
      </w:r>
      <w:r w:rsidRPr="003A3F4E">
        <w:rPr>
          <w:rFonts w:eastAsia="Calibri" w:cstheme="minorHAnsi"/>
          <w:sz w:val="24"/>
          <w:szCs w:val="24"/>
        </w:rPr>
        <w:t xml:space="preserve">, Pear Deck, or </w:t>
      </w:r>
      <w:r w:rsidR="001F554E" w:rsidRPr="003A3F4E">
        <w:rPr>
          <w:rFonts w:eastAsia="Calibri" w:cstheme="minorHAnsi"/>
          <w:sz w:val="24"/>
          <w:szCs w:val="24"/>
        </w:rPr>
        <w:t xml:space="preserve">student </w:t>
      </w:r>
      <w:r w:rsidRPr="003A3F4E">
        <w:rPr>
          <w:rFonts w:eastAsia="Calibri" w:cstheme="minorHAnsi"/>
          <w:sz w:val="24"/>
          <w:szCs w:val="24"/>
        </w:rPr>
        <w:t xml:space="preserve">gestures, ask students to choose the response from step 8 they liked the best and share why.  </w:t>
      </w:r>
    </w:p>
    <w:p w14:paraId="3132F498" w14:textId="707D90A3" w:rsidR="00EA3A49" w:rsidRDefault="00EA3A49" w:rsidP="00EA3A49">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the </w:t>
      </w:r>
      <w:r w:rsidRPr="006F3433">
        <w:rPr>
          <w:rFonts w:eastAsia="Calibri" w:cstheme="minorHAnsi"/>
          <w:b/>
          <w:bCs/>
          <w:sz w:val="24"/>
          <w:szCs w:val="24"/>
        </w:rPr>
        <w:t>Activity Sheet</w:t>
      </w:r>
      <w:r>
        <w:rPr>
          <w:rFonts w:eastAsia="Calibri" w:cstheme="minorHAnsi"/>
          <w:sz w:val="24"/>
          <w:szCs w:val="24"/>
        </w:rPr>
        <w:t xml:space="preserve"> (pg. </w:t>
      </w:r>
      <w:r w:rsidR="0058606E">
        <w:rPr>
          <w:rFonts w:eastAsia="Calibri" w:cstheme="minorHAnsi"/>
          <w:sz w:val="24"/>
          <w:szCs w:val="24"/>
        </w:rPr>
        <w:t>5</w:t>
      </w:r>
      <w:r>
        <w:rPr>
          <w:rFonts w:eastAsia="Calibri" w:cstheme="minorHAnsi"/>
          <w:sz w:val="24"/>
          <w:szCs w:val="24"/>
        </w:rPr>
        <w:t xml:space="preserve">) for students to download or work on the computer.  Review briefly.  Instruct the students to complete the activity sheet with an adult if needed.  If time permits, instruct students to share their drawing and message on webcam with mic.  Allow other students to add a kind response to each presentation.  </w:t>
      </w:r>
    </w:p>
    <w:p w14:paraId="33AB00DD" w14:textId="594BE88D" w:rsidR="00241587" w:rsidRDefault="00241587" w:rsidP="0024158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students that goldilocks also have a responsibility to communicate to Baby Bear instead of just taking his things.  Review the following list a few times of possible requests Goldilocks co</w:t>
      </w:r>
      <w:r w:rsidR="00704335">
        <w:rPr>
          <w:rFonts w:eastAsia="Calibri" w:cstheme="minorHAnsi"/>
          <w:sz w:val="24"/>
          <w:szCs w:val="24"/>
        </w:rPr>
        <w:t>u</w:t>
      </w:r>
      <w:r>
        <w:rPr>
          <w:rFonts w:eastAsia="Calibri" w:cstheme="minorHAnsi"/>
          <w:sz w:val="24"/>
          <w:szCs w:val="24"/>
        </w:rPr>
        <w:t>ld say to Baby Bear to let him know what she wanted.  Use hand motions with each idea and instruct the students to follow you.</w:t>
      </w:r>
    </w:p>
    <w:p w14:paraId="424D005E" w14:textId="77777777" w:rsidR="00241587" w:rsidRDefault="00241587" w:rsidP="00241587">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Goldilocks could say to Baby Bear…</w:t>
      </w:r>
    </w:p>
    <w:p w14:paraId="1F13E713" w14:textId="77777777" w:rsidR="00241587" w:rsidRDefault="00241587" w:rsidP="00241587">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“I’m hungry, are you?”</w:t>
      </w:r>
    </w:p>
    <w:p w14:paraId="59947DF8" w14:textId="77777777" w:rsidR="00241587" w:rsidRDefault="00241587" w:rsidP="00241587">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“Can we share?”</w:t>
      </w:r>
    </w:p>
    <w:p w14:paraId="30B18A88" w14:textId="77777777" w:rsidR="00241587" w:rsidRPr="00195A4D" w:rsidRDefault="00241587" w:rsidP="00241587">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“May I sit in your chair?”</w:t>
      </w:r>
    </w:p>
    <w:p w14:paraId="7E7A49F5" w14:textId="71A0E7D1" w:rsidR="00241587" w:rsidRDefault="00241587" w:rsidP="0024158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3A3F4E">
        <w:rPr>
          <w:rFonts w:eastAsia="Calibri" w:cstheme="minorHAnsi"/>
          <w:sz w:val="24"/>
          <w:szCs w:val="24"/>
        </w:rPr>
        <w:t xml:space="preserve">Using </w:t>
      </w:r>
      <w:r w:rsidRPr="003A3F4E">
        <w:rPr>
          <w:rFonts w:eastAsia="Calibri" w:cstheme="minorHAnsi"/>
          <w:b/>
          <w:bCs/>
          <w:sz w:val="24"/>
          <w:szCs w:val="24"/>
        </w:rPr>
        <w:t>Jamboard</w:t>
      </w:r>
      <w:r w:rsidRPr="003A3F4E">
        <w:rPr>
          <w:rFonts w:eastAsia="Calibri" w:cstheme="minorHAnsi"/>
          <w:sz w:val="24"/>
          <w:szCs w:val="24"/>
        </w:rPr>
        <w:t xml:space="preserve">, Pear Deck, or student gestures, ask students to choose the response from step </w:t>
      </w:r>
      <w:r>
        <w:rPr>
          <w:rFonts w:eastAsia="Calibri" w:cstheme="minorHAnsi"/>
          <w:sz w:val="24"/>
          <w:szCs w:val="24"/>
        </w:rPr>
        <w:t>11</w:t>
      </w:r>
      <w:r w:rsidRPr="003A3F4E">
        <w:rPr>
          <w:rFonts w:eastAsia="Calibri" w:cstheme="minorHAnsi"/>
          <w:sz w:val="24"/>
          <w:szCs w:val="24"/>
        </w:rPr>
        <w:t xml:space="preserve"> they liked the best and share why.  </w:t>
      </w:r>
    </w:p>
    <w:p w14:paraId="6A32A32E" w14:textId="77777777" w:rsidR="00241587" w:rsidRPr="003A3F4E" w:rsidRDefault="00241587" w:rsidP="00241587">
      <w:pPr>
        <w:pStyle w:val="ListParagraph"/>
        <w:widowControl w:val="0"/>
        <w:autoSpaceDE w:val="0"/>
        <w:autoSpaceDN w:val="0"/>
        <w:adjustRightInd w:val="0"/>
        <w:spacing w:after="0" w:line="240" w:lineRule="auto"/>
        <w:rPr>
          <w:rFonts w:eastAsia="Calibri" w:cstheme="minorHAnsi"/>
          <w:sz w:val="24"/>
          <w:szCs w:val="24"/>
        </w:rPr>
      </w:pPr>
    </w:p>
    <w:p w14:paraId="56FD38BD" w14:textId="4F7F844A" w:rsidR="0058606E" w:rsidRDefault="0058606E">
      <w:pPr>
        <w:rPr>
          <w:rFonts w:eastAsia="Calibri" w:cstheme="minorHAnsi"/>
          <w:sz w:val="24"/>
          <w:szCs w:val="24"/>
        </w:rPr>
      </w:pPr>
      <w:r>
        <w:rPr>
          <w:rFonts w:eastAsia="Calibri" w:cstheme="minorHAnsi"/>
          <w:sz w:val="24"/>
          <w:szCs w:val="24"/>
        </w:rPr>
        <w:br w:type="page"/>
      </w:r>
    </w:p>
    <w:p w14:paraId="0BA023CC" w14:textId="77777777" w:rsidR="0058606E" w:rsidRPr="00DC7F18" w:rsidRDefault="0058606E" w:rsidP="0058606E">
      <w:pPr>
        <w:jc w:val="center"/>
        <w:rPr>
          <w:sz w:val="24"/>
          <w:szCs w:val="24"/>
        </w:rPr>
      </w:pPr>
      <w:r w:rsidRPr="00DC7F18">
        <w:rPr>
          <w:rFonts w:cs="Tahoma"/>
          <w:b/>
          <w:noProof/>
          <w:sz w:val="24"/>
          <w:szCs w:val="24"/>
        </w:rPr>
        <w:lastRenderedPageBreak/>
        <w:drawing>
          <wp:inline distT="0" distB="0" distL="0" distR="0" wp14:anchorId="49EE5C81" wp14:editId="585F9874">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989FF49" w14:textId="77777777" w:rsidR="0058606E" w:rsidRPr="00FC36B0" w:rsidRDefault="0058606E" w:rsidP="0058606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E135382" w14:textId="77777777" w:rsidR="0058606E" w:rsidRPr="00DC7F18" w:rsidRDefault="0058606E" w:rsidP="0058606E">
      <w:pPr>
        <w:spacing w:after="0" w:line="240" w:lineRule="auto"/>
        <w:jc w:val="center"/>
        <w:rPr>
          <w:rFonts w:eastAsia="Calibri" w:cs="Calibri"/>
          <w:b/>
          <w:bCs/>
          <w:sz w:val="24"/>
          <w:szCs w:val="24"/>
          <w:u w:val="single"/>
        </w:rPr>
      </w:pPr>
    </w:p>
    <w:p w14:paraId="267780B7" w14:textId="77777777" w:rsidR="0058606E" w:rsidRPr="00441985" w:rsidRDefault="0058606E" w:rsidP="0058606E">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Conflict Resolution for Primary Learners</w:t>
      </w:r>
      <w:r w:rsidRPr="00441985">
        <w:rPr>
          <w:rFonts w:eastAsia="Calibri" w:cstheme="minorHAnsi"/>
          <w:b/>
          <w:bCs/>
          <w:sz w:val="24"/>
          <w:szCs w:val="24"/>
        </w:rPr>
        <w:t>” Academy</w:t>
      </w:r>
    </w:p>
    <w:p w14:paraId="5191A1D4" w14:textId="77777777" w:rsidR="0058606E" w:rsidRPr="00441985" w:rsidRDefault="0058606E" w:rsidP="0058606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Elementary K-2</w:t>
      </w:r>
      <w:r w:rsidRPr="00441985">
        <w:rPr>
          <w:rFonts w:eastAsia="Calibri" w:cstheme="minorHAnsi"/>
          <w:bCs/>
          <w:sz w:val="24"/>
          <w:szCs w:val="24"/>
        </w:rPr>
        <w:t>)</w:t>
      </w:r>
    </w:p>
    <w:p w14:paraId="5AFA2871" w14:textId="5DF0DF30" w:rsidR="0058606E" w:rsidRDefault="0058606E" w:rsidP="0058606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Respectfully Responding</w:t>
      </w:r>
      <w:r w:rsidRPr="00441985">
        <w:rPr>
          <w:rFonts w:eastAsia="Calibri" w:cstheme="minorHAnsi"/>
          <w:b/>
          <w:bCs/>
          <w:sz w:val="24"/>
          <w:szCs w:val="24"/>
        </w:rPr>
        <w:t xml:space="preserve"> </w:t>
      </w:r>
      <w:r>
        <w:rPr>
          <w:rFonts w:eastAsia="Calibri" w:cstheme="minorHAnsi"/>
          <w:b/>
          <w:bCs/>
          <w:sz w:val="24"/>
          <w:szCs w:val="24"/>
        </w:rPr>
        <w:t xml:space="preserve">to Conflict </w:t>
      </w:r>
    </w:p>
    <w:p w14:paraId="7241BE6D" w14:textId="77777777" w:rsidR="0058606E" w:rsidRPr="00DC7F18" w:rsidRDefault="0058606E" w:rsidP="0058606E">
      <w:pPr>
        <w:widowControl w:val="0"/>
        <w:autoSpaceDE w:val="0"/>
        <w:autoSpaceDN w:val="0"/>
        <w:adjustRightInd w:val="0"/>
        <w:spacing w:after="0" w:line="240" w:lineRule="auto"/>
        <w:ind w:left="1710" w:hanging="1710"/>
        <w:jc w:val="center"/>
        <w:rPr>
          <w:rFonts w:eastAsia="Calibri" w:cs="Calibri"/>
          <w:b/>
          <w:bCs/>
          <w:sz w:val="24"/>
          <w:szCs w:val="24"/>
        </w:rPr>
      </w:pPr>
      <w:r>
        <w:rPr>
          <w:rFonts w:eastAsia="Calibri" w:cs="Tahoma"/>
          <w:b/>
          <w:bCs/>
          <w:sz w:val="24"/>
          <w:szCs w:val="24"/>
        </w:rPr>
        <w:t>Correlations</w:t>
      </w:r>
    </w:p>
    <w:p w14:paraId="5F335967" w14:textId="77777777" w:rsidR="0058606E" w:rsidRPr="00DC7F18" w:rsidRDefault="0058606E" w:rsidP="0058606E">
      <w:pPr>
        <w:spacing w:after="0" w:line="240" w:lineRule="auto"/>
        <w:rPr>
          <w:rFonts w:eastAsia="Calibri" w:cs="Calibri"/>
          <w:b/>
          <w:bCs/>
          <w:sz w:val="24"/>
          <w:szCs w:val="24"/>
        </w:rPr>
      </w:pPr>
    </w:p>
    <w:p w14:paraId="4FF99D5B" w14:textId="77777777" w:rsidR="0058606E" w:rsidRPr="000C789E" w:rsidRDefault="0058606E" w:rsidP="0058606E">
      <w:pPr>
        <w:spacing w:after="0" w:line="240" w:lineRule="auto"/>
        <w:rPr>
          <w:rFonts w:eastAsia="Times New Roman" w:cstheme="minorHAnsi"/>
          <w:b/>
        </w:rPr>
      </w:pPr>
      <w:r w:rsidRPr="000C789E">
        <w:rPr>
          <w:rFonts w:eastAsia="Times New Roman" w:cstheme="minorHAnsi"/>
          <w:b/>
        </w:rPr>
        <w:t>Civic virtues and democratic principles are key components of the American political system:</w:t>
      </w:r>
    </w:p>
    <w:p w14:paraId="36169D34" w14:textId="77777777" w:rsidR="0058606E" w:rsidRPr="000C789E" w:rsidRDefault="0058606E" w:rsidP="0058606E">
      <w:pPr>
        <w:spacing w:after="0" w:line="240" w:lineRule="auto"/>
        <w:rPr>
          <w:rFonts w:eastAsia="Times New Roman" w:cstheme="minorHAnsi"/>
        </w:rPr>
      </w:pPr>
      <w:r w:rsidRPr="000C789E">
        <w:rPr>
          <w:rFonts w:eastAsia="Times New Roman" w:cstheme="minorHAnsi"/>
        </w:rPr>
        <w:t>K.C1.1 Apply values of respect, responsibility, equality, and fairness within schools and communities.</w:t>
      </w:r>
    </w:p>
    <w:p w14:paraId="2380F828" w14:textId="77777777" w:rsidR="0058606E" w:rsidRPr="000C789E" w:rsidRDefault="0058606E" w:rsidP="0058606E">
      <w:pPr>
        <w:spacing w:after="0" w:line="240" w:lineRule="auto"/>
        <w:rPr>
          <w:rFonts w:eastAsia="Times New Roman" w:cstheme="minorHAnsi"/>
        </w:rPr>
      </w:pPr>
    </w:p>
    <w:p w14:paraId="73003532" w14:textId="77777777" w:rsidR="0058606E" w:rsidRPr="000C789E" w:rsidRDefault="0058606E" w:rsidP="0058606E">
      <w:pPr>
        <w:spacing w:after="0" w:line="240" w:lineRule="auto"/>
        <w:rPr>
          <w:rFonts w:eastAsia="Times New Roman" w:cstheme="minorHAnsi"/>
          <w:b/>
        </w:rPr>
      </w:pPr>
      <w:r w:rsidRPr="000C789E">
        <w:rPr>
          <w:rFonts w:eastAsia="Times New Roman" w:cstheme="minorHAnsi"/>
          <w:b/>
        </w:rPr>
        <w:t>Process, rules, and laws direct how individuals are governed and how society addresses problems.</w:t>
      </w:r>
    </w:p>
    <w:p w14:paraId="6A05ADD5" w14:textId="77777777" w:rsidR="0058606E" w:rsidRPr="000C789E" w:rsidRDefault="0058606E" w:rsidP="0058606E">
      <w:pPr>
        <w:spacing w:after="0" w:line="240" w:lineRule="auto"/>
        <w:rPr>
          <w:rFonts w:eastAsia="Times New Roman" w:cstheme="minorHAnsi"/>
        </w:rPr>
      </w:pPr>
      <w:r w:rsidRPr="000C789E">
        <w:rPr>
          <w:rFonts w:eastAsia="Times New Roman" w:cstheme="minorHAnsi"/>
        </w:rPr>
        <w:t>K.C4.1 Explain how people work together to identify and solve problems within the classroom and school.</w:t>
      </w:r>
    </w:p>
    <w:p w14:paraId="23684923" w14:textId="77777777" w:rsidR="0058606E" w:rsidRPr="000C789E" w:rsidRDefault="0058606E" w:rsidP="0058606E">
      <w:pPr>
        <w:spacing w:after="0" w:line="240" w:lineRule="auto"/>
        <w:rPr>
          <w:rFonts w:cstheme="minorHAnsi"/>
          <w:b/>
        </w:rPr>
      </w:pPr>
    </w:p>
    <w:p w14:paraId="72CA82E0" w14:textId="77777777" w:rsidR="0058606E" w:rsidRPr="000C789E" w:rsidRDefault="0058606E" w:rsidP="0058606E">
      <w:pPr>
        <w:spacing w:after="0" w:line="240" w:lineRule="auto"/>
        <w:rPr>
          <w:rFonts w:cstheme="minorHAnsi"/>
          <w:b/>
        </w:rPr>
      </w:pPr>
      <w:r w:rsidRPr="000C789E">
        <w:rPr>
          <w:rFonts w:cstheme="minorHAnsi"/>
          <w:b/>
        </w:rPr>
        <w:t xml:space="preserve">Key Ideas and Details:  </w:t>
      </w:r>
    </w:p>
    <w:p w14:paraId="5E0BD04C" w14:textId="77777777" w:rsidR="0058606E" w:rsidRPr="000C789E" w:rsidRDefault="0058606E" w:rsidP="0058606E">
      <w:pPr>
        <w:spacing w:after="0" w:line="240" w:lineRule="auto"/>
        <w:rPr>
          <w:rFonts w:cstheme="minorHAnsi"/>
        </w:rPr>
      </w:pPr>
      <w:r w:rsidRPr="000C789E">
        <w:rPr>
          <w:rFonts w:cstheme="minorHAnsi"/>
        </w:rPr>
        <w:t>K.RL.1:  With prompting and support, ask and answer questions about key details in a text.</w:t>
      </w:r>
    </w:p>
    <w:p w14:paraId="0642D672" w14:textId="77777777" w:rsidR="0058606E" w:rsidRPr="000C789E" w:rsidRDefault="0058606E" w:rsidP="0058606E">
      <w:pPr>
        <w:spacing w:after="0" w:line="240" w:lineRule="auto"/>
        <w:rPr>
          <w:rFonts w:cstheme="minorHAnsi"/>
          <w:b/>
        </w:rPr>
      </w:pPr>
    </w:p>
    <w:p w14:paraId="4D2976EE" w14:textId="77777777" w:rsidR="0058606E" w:rsidRPr="000C789E" w:rsidRDefault="0058606E" w:rsidP="0058606E">
      <w:pPr>
        <w:spacing w:after="0" w:line="240" w:lineRule="auto"/>
        <w:rPr>
          <w:rFonts w:cstheme="minorHAnsi"/>
          <w:b/>
        </w:rPr>
      </w:pPr>
      <w:r w:rsidRPr="000C789E">
        <w:rPr>
          <w:rFonts w:cstheme="minorHAnsi"/>
          <w:b/>
        </w:rPr>
        <w:t xml:space="preserve">Range of Reading and Level of Text Complexity: </w:t>
      </w:r>
    </w:p>
    <w:p w14:paraId="4AC4660C" w14:textId="77777777" w:rsidR="0058606E" w:rsidRPr="000C789E" w:rsidRDefault="0058606E" w:rsidP="0058606E">
      <w:pPr>
        <w:spacing w:after="0" w:line="240" w:lineRule="auto"/>
        <w:rPr>
          <w:rFonts w:cstheme="minorHAnsi"/>
        </w:rPr>
      </w:pPr>
      <w:r w:rsidRPr="000C789E">
        <w:rPr>
          <w:rFonts w:cstheme="minorHAnsi"/>
        </w:rPr>
        <w:t>K.RL.10:  With prompting and support, actively engage in group reading activities with purpose and understanding.</w:t>
      </w:r>
    </w:p>
    <w:p w14:paraId="6B8BAF2D" w14:textId="77777777" w:rsidR="0058606E" w:rsidRPr="000C789E" w:rsidRDefault="0058606E" w:rsidP="0058606E">
      <w:pPr>
        <w:spacing w:after="0" w:line="240" w:lineRule="auto"/>
        <w:rPr>
          <w:rFonts w:cstheme="minorHAnsi"/>
          <w:b/>
        </w:rPr>
      </w:pPr>
    </w:p>
    <w:p w14:paraId="68CC42DD" w14:textId="77777777" w:rsidR="0058606E" w:rsidRPr="000C789E" w:rsidRDefault="0058606E" w:rsidP="0058606E">
      <w:pPr>
        <w:spacing w:after="0" w:line="240" w:lineRule="auto"/>
        <w:rPr>
          <w:rFonts w:cstheme="minorHAnsi"/>
          <w:b/>
        </w:rPr>
      </w:pPr>
      <w:r w:rsidRPr="000C789E">
        <w:rPr>
          <w:rFonts w:cstheme="minorHAnsi"/>
          <w:b/>
        </w:rPr>
        <w:t xml:space="preserve">Production and Distribution of Writing:  </w:t>
      </w:r>
    </w:p>
    <w:p w14:paraId="7F2DF950" w14:textId="77777777" w:rsidR="0058606E" w:rsidRPr="000C789E" w:rsidRDefault="0058606E" w:rsidP="0058606E">
      <w:pPr>
        <w:spacing w:after="0" w:line="240" w:lineRule="auto"/>
        <w:rPr>
          <w:rFonts w:cstheme="minorHAnsi"/>
        </w:rPr>
      </w:pPr>
      <w:r w:rsidRPr="000C789E">
        <w:rPr>
          <w:rFonts w:cstheme="minorHAnsi"/>
        </w:rPr>
        <w:t xml:space="preserve">K.W.4:  With guidance and support from adults, produce writing in which the development and organization are appropriate to task and purpose. </w:t>
      </w:r>
    </w:p>
    <w:p w14:paraId="3CF0FDA7" w14:textId="77777777" w:rsidR="0058606E" w:rsidRPr="000C789E" w:rsidRDefault="0058606E" w:rsidP="0058606E">
      <w:pPr>
        <w:spacing w:after="0" w:line="240" w:lineRule="auto"/>
        <w:rPr>
          <w:rFonts w:cstheme="minorHAnsi"/>
          <w:b/>
        </w:rPr>
      </w:pPr>
    </w:p>
    <w:p w14:paraId="043FC970" w14:textId="77777777" w:rsidR="0058606E" w:rsidRPr="000C789E" w:rsidRDefault="0058606E" w:rsidP="0058606E">
      <w:pPr>
        <w:spacing w:after="0" w:line="240" w:lineRule="auto"/>
        <w:rPr>
          <w:rFonts w:cstheme="minorHAnsi"/>
          <w:b/>
        </w:rPr>
      </w:pPr>
      <w:r w:rsidRPr="000C789E">
        <w:rPr>
          <w:rFonts w:cstheme="minorHAnsi"/>
          <w:b/>
        </w:rPr>
        <w:t>Comprehension and Collaboration</w:t>
      </w:r>
    </w:p>
    <w:p w14:paraId="1E1F7208" w14:textId="77777777" w:rsidR="0058606E" w:rsidRPr="000C789E" w:rsidRDefault="0058606E" w:rsidP="0058606E">
      <w:pPr>
        <w:spacing w:after="0" w:line="240" w:lineRule="auto"/>
        <w:rPr>
          <w:rFonts w:cstheme="minorHAnsi"/>
        </w:rPr>
      </w:pPr>
      <w:r w:rsidRPr="000C789E">
        <w:rPr>
          <w:rFonts w:cstheme="minorHAnsi"/>
        </w:rPr>
        <w:t>K.SL.1</w:t>
      </w:r>
      <w:r w:rsidRPr="000C789E">
        <w:rPr>
          <w:rFonts w:cstheme="minorHAnsi"/>
        </w:rPr>
        <w:tab/>
        <w:t>Participate in collaborative conversations with diverse partners about kindergarten topics and texts with peers and adults in small and larger groups.</w:t>
      </w:r>
    </w:p>
    <w:p w14:paraId="3766540E" w14:textId="77777777" w:rsidR="0058606E" w:rsidRPr="000C789E" w:rsidRDefault="0058606E" w:rsidP="0058606E">
      <w:pPr>
        <w:spacing w:after="0" w:line="240" w:lineRule="auto"/>
        <w:rPr>
          <w:rFonts w:cstheme="minorHAnsi"/>
          <w:b/>
        </w:rPr>
      </w:pPr>
    </w:p>
    <w:p w14:paraId="37425587" w14:textId="77777777" w:rsidR="0058606E" w:rsidRPr="000C789E" w:rsidRDefault="0058606E" w:rsidP="0058606E">
      <w:pPr>
        <w:spacing w:after="0" w:line="240" w:lineRule="auto"/>
        <w:rPr>
          <w:rFonts w:cstheme="minorHAnsi"/>
          <w:b/>
        </w:rPr>
      </w:pPr>
      <w:r w:rsidRPr="000C789E">
        <w:rPr>
          <w:rFonts w:cstheme="minorHAnsi"/>
          <w:b/>
        </w:rPr>
        <w:t>Vocabulary Acquisition and Use</w:t>
      </w:r>
    </w:p>
    <w:p w14:paraId="06D7F9EF" w14:textId="1B7C33A9" w:rsidR="0058606E" w:rsidRPr="000C789E" w:rsidRDefault="0058606E" w:rsidP="0058606E">
      <w:pPr>
        <w:spacing w:after="0" w:line="240" w:lineRule="auto"/>
        <w:rPr>
          <w:rFonts w:cstheme="minorHAnsi"/>
        </w:rPr>
      </w:pPr>
      <w:r w:rsidRPr="000C789E">
        <w:rPr>
          <w:rFonts w:cstheme="minorHAnsi"/>
        </w:rPr>
        <w:t>K.L.6</w:t>
      </w:r>
      <w:r w:rsidRPr="000C789E">
        <w:rPr>
          <w:rFonts w:cstheme="minorHAnsi"/>
        </w:rPr>
        <w:tab/>
        <w:t xml:space="preserve">Use words and phrases acquired through conversations, </w:t>
      </w:r>
      <w:r w:rsidRPr="000C789E">
        <w:rPr>
          <w:rFonts w:cstheme="minorHAnsi"/>
        </w:rPr>
        <w:t>reading,</w:t>
      </w:r>
      <w:r w:rsidRPr="000C789E">
        <w:rPr>
          <w:rFonts w:cstheme="minorHAnsi"/>
        </w:rPr>
        <w:t xml:space="preserve"> and being read to, and responding to texts.</w:t>
      </w:r>
    </w:p>
    <w:p w14:paraId="269BE9CB" w14:textId="77777777" w:rsidR="0058606E" w:rsidRPr="00DC7F18" w:rsidRDefault="0058606E" w:rsidP="0058606E">
      <w:pPr>
        <w:rPr>
          <w:sz w:val="24"/>
          <w:szCs w:val="24"/>
        </w:rPr>
      </w:pPr>
    </w:p>
    <w:p w14:paraId="7CAF267A" w14:textId="77777777" w:rsidR="0058606E" w:rsidRDefault="0058606E" w:rsidP="0058606E">
      <w:pPr>
        <w:widowControl w:val="0"/>
        <w:autoSpaceDE w:val="0"/>
        <w:autoSpaceDN w:val="0"/>
        <w:adjustRightInd w:val="0"/>
        <w:spacing w:after="0" w:line="240" w:lineRule="auto"/>
        <w:ind w:left="1710" w:hanging="1710"/>
        <w:jc w:val="center"/>
        <w:rPr>
          <w:rFonts w:eastAsia="Calibri" w:cstheme="minorHAnsi"/>
          <w:b/>
          <w:bCs/>
          <w:sz w:val="24"/>
          <w:szCs w:val="24"/>
        </w:rPr>
      </w:pPr>
    </w:p>
    <w:p w14:paraId="6A02E1DF" w14:textId="77777777" w:rsidR="003366E5" w:rsidRPr="00441985" w:rsidRDefault="003366E5" w:rsidP="003366E5">
      <w:pPr>
        <w:widowControl w:val="0"/>
        <w:autoSpaceDE w:val="0"/>
        <w:autoSpaceDN w:val="0"/>
        <w:adjustRightInd w:val="0"/>
        <w:spacing w:after="0" w:line="240" w:lineRule="auto"/>
        <w:rPr>
          <w:rFonts w:eastAsia="Calibri" w:cstheme="minorHAnsi"/>
          <w:sz w:val="24"/>
          <w:szCs w:val="24"/>
        </w:rPr>
      </w:pPr>
    </w:p>
    <w:p w14:paraId="2BD34B06" w14:textId="4178BC0C" w:rsidR="00E66928" w:rsidRDefault="00E66928">
      <w:pPr>
        <w:rPr>
          <w:rFonts w:eastAsia="Calibri" w:cstheme="minorHAnsi"/>
          <w:bCs/>
          <w:sz w:val="24"/>
          <w:szCs w:val="24"/>
        </w:rPr>
      </w:pPr>
      <w:r>
        <w:rPr>
          <w:rFonts w:eastAsia="Calibri" w:cstheme="minorHAnsi"/>
          <w:bCs/>
          <w:sz w:val="24"/>
          <w:szCs w:val="24"/>
        </w:rPr>
        <w:br w:type="page"/>
      </w:r>
    </w:p>
    <w:p w14:paraId="6C124FA5" w14:textId="77777777" w:rsidR="00E66928" w:rsidRPr="00DC7F18" w:rsidRDefault="00E66928" w:rsidP="00E66928">
      <w:pPr>
        <w:jc w:val="center"/>
        <w:rPr>
          <w:sz w:val="24"/>
          <w:szCs w:val="24"/>
        </w:rPr>
      </w:pPr>
      <w:r w:rsidRPr="00DC7F18">
        <w:rPr>
          <w:rFonts w:cs="Tahoma"/>
          <w:b/>
          <w:noProof/>
          <w:sz w:val="24"/>
          <w:szCs w:val="24"/>
        </w:rPr>
        <w:lastRenderedPageBreak/>
        <w:drawing>
          <wp:inline distT="0" distB="0" distL="0" distR="0" wp14:anchorId="51F3161D" wp14:editId="75A4478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5864FED" w14:textId="77777777" w:rsidR="00E66928" w:rsidRPr="00FC36B0" w:rsidRDefault="00E66928" w:rsidP="00E6692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CB4E8A0" w14:textId="77777777" w:rsidR="00E66928" w:rsidRPr="00DC7F18" w:rsidRDefault="00E66928" w:rsidP="00E66928">
      <w:pPr>
        <w:spacing w:after="0" w:line="240" w:lineRule="auto"/>
        <w:jc w:val="center"/>
        <w:rPr>
          <w:rFonts w:eastAsia="Calibri" w:cs="Calibri"/>
          <w:b/>
          <w:bCs/>
          <w:sz w:val="24"/>
          <w:szCs w:val="24"/>
          <w:u w:val="single"/>
        </w:rPr>
      </w:pPr>
    </w:p>
    <w:p w14:paraId="234D1E70" w14:textId="77777777" w:rsidR="00E66928" w:rsidRPr="00441985" w:rsidRDefault="00E66928" w:rsidP="00E6692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Conflict Resolution for Primary Learners</w:t>
      </w:r>
      <w:r w:rsidRPr="00441985">
        <w:rPr>
          <w:rFonts w:eastAsia="Calibri" w:cstheme="minorHAnsi"/>
          <w:b/>
          <w:bCs/>
          <w:sz w:val="24"/>
          <w:szCs w:val="24"/>
        </w:rPr>
        <w:t>” Academy</w:t>
      </w:r>
    </w:p>
    <w:p w14:paraId="60958022" w14:textId="77777777" w:rsidR="00E66928" w:rsidRPr="00441985" w:rsidRDefault="00E66928" w:rsidP="00E6692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K-2</w:t>
      </w:r>
      <w:r w:rsidRPr="00441985">
        <w:rPr>
          <w:rFonts w:eastAsia="Calibri" w:cstheme="minorHAnsi"/>
          <w:bCs/>
          <w:sz w:val="24"/>
          <w:szCs w:val="24"/>
        </w:rPr>
        <w:t>)</w:t>
      </w:r>
    </w:p>
    <w:p w14:paraId="62618333" w14:textId="7E133889" w:rsidR="00E66928" w:rsidRDefault="00E66928" w:rsidP="00E6692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Respectfully Responding</w:t>
      </w:r>
      <w:r w:rsidRPr="00441985">
        <w:rPr>
          <w:rFonts w:eastAsia="Calibri" w:cstheme="minorHAnsi"/>
          <w:b/>
          <w:bCs/>
          <w:sz w:val="24"/>
          <w:szCs w:val="24"/>
        </w:rPr>
        <w:t xml:space="preserve"> </w:t>
      </w:r>
      <w:r>
        <w:rPr>
          <w:rFonts w:eastAsia="Calibri" w:cstheme="minorHAnsi"/>
          <w:b/>
          <w:bCs/>
          <w:sz w:val="24"/>
          <w:szCs w:val="24"/>
        </w:rPr>
        <w:t xml:space="preserve">to Conflict </w:t>
      </w:r>
    </w:p>
    <w:p w14:paraId="426CDC00" w14:textId="621AAAB1" w:rsidR="00E66928" w:rsidRDefault="00E66928" w:rsidP="00E6692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Activity Sheet</w:t>
      </w:r>
    </w:p>
    <w:p w14:paraId="341331A7" w14:textId="5F6495FA" w:rsidR="00E66928" w:rsidRDefault="00E66928" w:rsidP="00E66928">
      <w:pPr>
        <w:widowControl w:val="0"/>
        <w:autoSpaceDE w:val="0"/>
        <w:autoSpaceDN w:val="0"/>
        <w:adjustRightInd w:val="0"/>
        <w:spacing w:after="0" w:line="240" w:lineRule="auto"/>
        <w:ind w:left="1710" w:hanging="1710"/>
        <w:jc w:val="center"/>
        <w:rPr>
          <w:rFonts w:eastAsia="Calibri" w:cstheme="minorHAnsi"/>
          <w:b/>
          <w:bCs/>
          <w:sz w:val="24"/>
          <w:szCs w:val="24"/>
        </w:rPr>
      </w:pPr>
    </w:p>
    <w:p w14:paraId="30DA8E82" w14:textId="45B8729E" w:rsidR="00E66928" w:rsidRPr="001F554E" w:rsidRDefault="00E66928" w:rsidP="00E66928">
      <w:pPr>
        <w:widowControl w:val="0"/>
        <w:autoSpaceDE w:val="0"/>
        <w:autoSpaceDN w:val="0"/>
        <w:adjustRightInd w:val="0"/>
        <w:spacing w:after="0" w:line="240" w:lineRule="auto"/>
        <w:ind w:left="1710" w:hanging="1710"/>
        <w:rPr>
          <w:rFonts w:ascii="Comic Sans MS" w:eastAsia="Calibri" w:hAnsi="Comic Sans MS" w:cstheme="minorHAnsi"/>
          <w:b/>
          <w:bCs/>
          <w:sz w:val="24"/>
          <w:szCs w:val="24"/>
        </w:rPr>
      </w:pPr>
      <w:r w:rsidRPr="001F554E">
        <w:rPr>
          <w:rFonts w:ascii="Comic Sans MS" w:eastAsia="Calibri" w:hAnsi="Comic Sans MS" w:cstheme="minorHAnsi"/>
          <w:b/>
          <w:bCs/>
          <w:sz w:val="24"/>
          <w:szCs w:val="24"/>
        </w:rPr>
        <w:t>Name__________________________</w:t>
      </w:r>
    </w:p>
    <w:p w14:paraId="5011F967" w14:textId="5C99D4BC" w:rsidR="00E66928" w:rsidRDefault="00E66928" w:rsidP="00E66928">
      <w:pPr>
        <w:widowControl w:val="0"/>
        <w:autoSpaceDE w:val="0"/>
        <w:autoSpaceDN w:val="0"/>
        <w:adjustRightInd w:val="0"/>
        <w:spacing w:after="0" w:line="240" w:lineRule="auto"/>
        <w:ind w:left="1710" w:hanging="1710"/>
        <w:rPr>
          <w:rFonts w:ascii="Comic Sans MS" w:eastAsia="Calibri" w:hAnsi="Comic Sans MS" w:cstheme="minorHAnsi"/>
          <w:b/>
          <w:bCs/>
          <w:sz w:val="24"/>
          <w:szCs w:val="24"/>
        </w:rPr>
      </w:pPr>
    </w:p>
    <w:p w14:paraId="3F609B63" w14:textId="185E1AAF" w:rsidR="001F554E" w:rsidRPr="001F554E" w:rsidRDefault="00E66928" w:rsidP="006349C5">
      <w:pPr>
        <w:widowControl w:val="0"/>
        <w:autoSpaceDE w:val="0"/>
        <w:autoSpaceDN w:val="0"/>
        <w:adjustRightInd w:val="0"/>
        <w:spacing w:after="0" w:line="240" w:lineRule="auto"/>
        <w:rPr>
          <w:rFonts w:ascii="Comic Sans MS" w:eastAsia="Calibri" w:hAnsi="Comic Sans MS" w:cstheme="minorHAnsi"/>
          <w:bCs/>
          <w:sz w:val="24"/>
          <w:szCs w:val="24"/>
        </w:rPr>
      </w:pPr>
      <w:r w:rsidRPr="001F554E">
        <w:rPr>
          <w:rFonts w:ascii="Comic Sans MS" w:eastAsia="Calibri" w:hAnsi="Comic Sans MS" w:cstheme="minorHAnsi"/>
          <w:b/>
          <w:sz w:val="24"/>
          <w:szCs w:val="24"/>
        </w:rPr>
        <w:t>Directions:</w:t>
      </w:r>
      <w:r w:rsidRPr="001F554E">
        <w:rPr>
          <w:rFonts w:ascii="Comic Sans MS" w:eastAsia="Calibri" w:hAnsi="Comic Sans MS" w:cstheme="minorHAnsi"/>
          <w:bCs/>
          <w:sz w:val="24"/>
          <w:szCs w:val="24"/>
        </w:rPr>
        <w:t xml:space="preserve">  Trace or color the following words.  Fill in the blank with your own words.  </w:t>
      </w:r>
    </w:p>
    <w:p w14:paraId="4871CE0B" w14:textId="75B9C2E0" w:rsidR="001F554E" w:rsidRPr="001F554E" w:rsidRDefault="00533AF6" w:rsidP="006349C5">
      <w:pPr>
        <w:widowControl w:val="0"/>
        <w:autoSpaceDE w:val="0"/>
        <w:autoSpaceDN w:val="0"/>
        <w:adjustRightInd w:val="0"/>
        <w:spacing w:after="0" w:line="240" w:lineRule="auto"/>
        <w:rPr>
          <w:rFonts w:ascii="Comic Sans MS" w:eastAsia="Calibri" w:hAnsi="Comic Sans MS" w:cstheme="minorHAnsi"/>
          <w:bCs/>
          <w:sz w:val="24"/>
          <w:szCs w:val="24"/>
        </w:rPr>
      </w:pPr>
      <w:r>
        <w:rPr>
          <w:rFonts w:ascii="Comic Sans MS" w:eastAsia="Calibri" w:hAnsi="Comic Sans MS" w:cstheme="minorHAnsi"/>
          <w:bCs/>
          <w:noProof/>
          <w:sz w:val="24"/>
          <w:szCs w:val="24"/>
        </w:rPr>
        <mc:AlternateContent>
          <mc:Choice Requires="wps">
            <w:drawing>
              <wp:anchor distT="0" distB="0" distL="114300" distR="114300" simplePos="0" relativeHeight="251660288" behindDoc="0" locked="0" layoutInCell="1" allowOverlap="1" wp14:anchorId="7275F04D" wp14:editId="3262EF99">
                <wp:simplePos x="0" y="0"/>
                <wp:positionH relativeFrom="column">
                  <wp:posOffset>1152525</wp:posOffset>
                </wp:positionH>
                <wp:positionV relativeFrom="paragraph">
                  <wp:posOffset>129540</wp:posOffset>
                </wp:positionV>
                <wp:extent cx="2476500" cy="257175"/>
                <wp:effectExtent l="0" t="0" r="19050" b="28575"/>
                <wp:wrapNone/>
                <wp:docPr id="4" name="Text Box 4"/>
                <wp:cNvGraphicFramePr/>
                <a:graphic xmlns:a="http://schemas.openxmlformats.org/drawingml/2006/main">
                  <a:graphicData uri="http://schemas.microsoft.com/office/word/2010/wordprocessingShape">
                    <wps:wsp>
                      <wps:cNvSpPr txBox="1"/>
                      <wps:spPr>
                        <a:xfrm>
                          <a:off x="0" y="0"/>
                          <a:ext cx="2476500" cy="257175"/>
                        </a:xfrm>
                        <a:prstGeom prst="rect">
                          <a:avLst/>
                        </a:prstGeom>
                        <a:solidFill>
                          <a:schemeClr val="lt1"/>
                        </a:solidFill>
                        <a:ln w="6350">
                          <a:solidFill>
                            <a:prstClr val="black"/>
                          </a:solidFill>
                        </a:ln>
                      </wps:spPr>
                      <wps:txbx>
                        <w:txbxContent>
                          <w:p w14:paraId="32BCCE4E" w14:textId="651D2661" w:rsidR="00533AF6" w:rsidRDefault="00533AF6">
                            <w:r>
                              <w:t>(Insert a feeling word like mad or sad.)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275F04D" id="_x0000_t202" coordsize="21600,21600" o:spt="202" path="m,l,21600r21600,l21600,xe">
                <v:stroke joinstyle="miter"/>
                <v:path gradientshapeok="t" o:connecttype="rect"/>
              </v:shapetype>
              <v:shape id="Text Box 4" o:spid="_x0000_s1026" type="#_x0000_t202" style="position:absolute;margin-left:90.75pt;margin-top:10.2pt;width:195pt;height:20.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" fillcolor="white [3201]" strokeweight=".5pt">
                <v:textbox>
                  <w:txbxContent>
                    <w:p w14:paraId="32BCCE4E" w14:textId="651D2661" w:rsidR="00533AF6" w:rsidRDefault="00533AF6">
                      <w:r>
                        <w:t>(Insert a feeling word like mad or sad.)</w:t>
                      </w:r>
                    </w:p>
                  </w:txbxContent>
                </v:textbox>
              </v:shape>
            </w:pict>
          </mc:Fallback>
        </mc:AlternateContent>
      </w:r>
    </w:p>
    <w:p w14:paraId="585519B8" w14:textId="4C1DAA77" w:rsidR="001F554E" w:rsidRPr="001F554E" w:rsidRDefault="00533AF6" w:rsidP="001F554E">
      <w:pPr>
        <w:rPr>
          <w:b/>
          <w:color w:val="70AD47"/>
          <w:spacing w:val="10"/>
          <w:sz w:val="48"/>
          <w:szCs w:val="48"/>
          <w14:textOutline w14:w="9525" w14:cap="flat" w14:cmpd="sng" w14:algn="ctr">
            <w14:solidFill>
              <w14:schemeClr w14:val="accent1"/>
            </w14:solidFill>
            <w14:prstDash w14:val="solid"/>
            <w14:round/>
          </w14:textOutline>
          <w14:textFill>
            <w14:solidFill>
              <w14:srgbClr w14:val="70AD47">
                <w14:tint w14:val="1000"/>
              </w14:srgbClr>
            </w14:solidFill>
          </w14:textFill>
        </w:rPr>
      </w:pPr>
      <w:r>
        <w:rPr>
          <w:rFonts w:eastAsia="Calibri" w:cstheme="minorHAnsi"/>
          <w:bCs/>
          <w:noProof/>
          <w:sz w:val="48"/>
          <w:szCs w:val="48"/>
        </w:rPr>
        <mc:AlternateContent>
          <mc:Choice Requires="wps">
            <w:drawing>
              <wp:anchor distT="0" distB="0" distL="114300" distR="114300" simplePos="0" relativeHeight="251661312" behindDoc="0" locked="0" layoutInCell="1" allowOverlap="1" wp14:anchorId="29217A10" wp14:editId="265D05C1">
                <wp:simplePos x="0" y="0"/>
                <wp:positionH relativeFrom="column">
                  <wp:posOffset>123825</wp:posOffset>
                </wp:positionH>
                <wp:positionV relativeFrom="paragraph">
                  <wp:posOffset>840740</wp:posOffset>
                </wp:positionV>
                <wp:extent cx="6391275" cy="342900"/>
                <wp:effectExtent l="0" t="0" r="28575" b="19050"/>
                <wp:wrapNone/>
                <wp:docPr id="5" name="Text Box 5"/>
                <wp:cNvGraphicFramePr/>
                <a:graphic xmlns:a="http://schemas.openxmlformats.org/drawingml/2006/main">
                  <a:graphicData uri="http://schemas.microsoft.com/office/word/2010/wordprocessingShape">
                    <wps:wsp>
                      <wps:cNvSpPr txBox="1"/>
                      <wps:spPr>
                        <a:xfrm>
                          <a:off x="0" y="0"/>
                          <a:ext cx="6391275" cy="342900"/>
                        </a:xfrm>
                        <a:prstGeom prst="rect">
                          <a:avLst/>
                        </a:prstGeom>
                        <a:solidFill>
                          <a:schemeClr val="lt1"/>
                        </a:solidFill>
                        <a:ln w="6350">
                          <a:solidFill>
                            <a:prstClr val="black"/>
                          </a:solidFill>
                        </a:ln>
                      </wps:spPr>
                      <wps:txbx>
                        <w:txbxContent>
                          <w:p w14:paraId="59C61948" w14:textId="7AC52223" w:rsidR="00533AF6" w:rsidRDefault="00533AF6">
                            <w:r>
                              <w:t xml:space="preserve">State what Baby Bear would like Goldilocks to do instead of bothering his things, like </w:t>
                            </w:r>
                            <w:r w:rsidR="00331DD7">
                              <w:t>“Ask me first”.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217A10" id="Text Box 5" o:spid="_x0000_s1027" type="#_x0000_t202" style="position:absolute;margin-left:9.75pt;margin-top:66.2pt;width:503.25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" fillcolor="white [3201]" strokeweight=".5pt">
                <v:textbox>
                  <w:txbxContent>
                    <w:p w14:paraId="59C61948" w14:textId="7AC52223" w:rsidR="00533AF6" w:rsidRDefault="00533AF6">
                      <w:r>
                        <w:t xml:space="preserve">State what Baby Bear would like Goldilocks to do instead of bothering his things, like </w:t>
                      </w:r>
                      <w:r w:rsidR="00331DD7">
                        <w:t>“Ask me first”.</w:t>
                      </w:r>
                    </w:p>
                  </w:txbxContent>
                </v:textbox>
              </v:shape>
            </w:pict>
          </mc:Fallback>
        </mc:AlternateContent>
      </w:r>
      <w:r w:rsidR="001F554E" w:rsidRPr="001F554E">
        <w:rPr>
          <w:rFonts w:eastAsia="Calibri" w:cstheme="minorHAnsi"/>
          <w:bCs/>
          <w:sz w:val="48"/>
          <w:szCs w:val="48"/>
        </w:rPr>
        <w:t xml:space="preserve"> </w:t>
      </w:r>
      <w:r w:rsidR="001F554E" w:rsidRPr="001F554E">
        <w:rPr>
          <w:b/>
          <w:color w:val="70AD47"/>
          <w:spacing w:val="10"/>
          <w:sz w:val="48"/>
          <w:szCs w:val="48"/>
          <w14:textOutline w14:w="9525" w14:cap="flat" w14:cmpd="sng" w14:algn="ctr">
            <w14:solidFill>
              <w14:schemeClr w14:val="accent1"/>
            </w14:solidFill>
            <w14:prstDash w14:val="solid"/>
            <w14:round/>
          </w14:textOutline>
          <w14:textFill>
            <w14:solidFill>
              <w14:srgbClr w14:val="70AD47">
                <w14:tint w14:val="1000"/>
              </w14:srgbClr>
            </w14:solidFill>
          </w14:textFill>
        </w:rPr>
        <w:t>I feel ____________________, when you eat my porridge.  I want you to</w:t>
      </w:r>
    </w:p>
    <w:p w14:paraId="53C890BE" w14:textId="028E6988" w:rsidR="001F554E" w:rsidRPr="001F554E" w:rsidRDefault="001F554E" w:rsidP="001F554E">
      <w:pPr>
        <w:rPr>
          <w:b/>
          <w:color w:val="70AD47"/>
          <w:spacing w:val="10"/>
          <w:sz w:val="48"/>
          <w:szCs w:val="48"/>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1F554E">
        <w:rPr>
          <w:b/>
          <w:color w:val="70AD47"/>
          <w:spacing w:val="10"/>
          <w:sz w:val="48"/>
          <w:szCs w:val="48"/>
          <w14:textOutline w14:w="9525" w14:cap="flat" w14:cmpd="sng" w14:algn="ctr">
            <w14:solidFill>
              <w14:schemeClr w14:val="accent1"/>
            </w14:solidFill>
            <w14:prstDash w14:val="solid"/>
            <w14:round/>
          </w14:textOutline>
          <w14:textFill>
            <w14:solidFill>
              <w14:srgbClr w14:val="70AD47">
                <w14:tint w14:val="1000"/>
              </w14:srgbClr>
            </w14:solidFill>
          </w14:textFill>
        </w:rPr>
        <w:t>________________________</w:t>
      </w:r>
      <w:r w:rsidR="00331DD7">
        <w:rPr>
          <w:b/>
          <w:color w:val="70AD47"/>
          <w:spacing w:val="10"/>
          <w:sz w:val="48"/>
          <w:szCs w:val="48"/>
          <w14:textOutline w14:w="9525" w14:cap="flat" w14:cmpd="sng" w14:algn="ctr">
            <w14:solidFill>
              <w14:schemeClr w14:val="accent1"/>
            </w14:solidFill>
            <w14:prstDash w14:val="solid"/>
            <w14:round/>
          </w14:textOutline>
          <w14:textFill>
            <w14:solidFill>
              <w14:srgbClr w14:val="70AD47">
                <w14:tint w14:val="1000"/>
              </w14:srgbClr>
            </w14:solidFill>
          </w14:textFill>
        </w:rPr>
        <w:t>__________________</w:t>
      </w:r>
      <w:r w:rsidRPr="001F554E">
        <w:rPr>
          <w:b/>
          <w:color w:val="70AD47"/>
          <w:spacing w:val="10"/>
          <w:sz w:val="48"/>
          <w:szCs w:val="48"/>
          <w14:textOutline w14:w="9525" w14:cap="flat" w14:cmpd="sng" w14:algn="ctr">
            <w14:solidFill>
              <w14:schemeClr w14:val="accent1"/>
            </w14:solidFill>
            <w14:prstDash w14:val="solid"/>
            <w14:round/>
          </w14:textOutline>
          <w14:textFill>
            <w14:solidFill>
              <w14:srgbClr w14:val="70AD47">
                <w14:tint w14:val="1000"/>
              </w14:srgbClr>
            </w14:solidFill>
          </w14:textFill>
        </w:rPr>
        <w:t>.</w:t>
      </w:r>
    </w:p>
    <w:p w14:paraId="6D327AD9" w14:textId="6138465D" w:rsidR="001F554E" w:rsidRPr="00331DD7" w:rsidRDefault="001F554E" w:rsidP="001F554E">
      <w:pPr>
        <w:widowControl w:val="0"/>
        <w:autoSpaceDE w:val="0"/>
        <w:autoSpaceDN w:val="0"/>
        <w:adjustRightInd w:val="0"/>
        <w:spacing w:after="0" w:line="240" w:lineRule="auto"/>
        <w:rPr>
          <w:rFonts w:ascii="Comic Sans MS" w:eastAsia="Calibri" w:hAnsi="Comic Sans MS" w:cstheme="minorHAnsi"/>
          <w:bCs/>
          <w:sz w:val="24"/>
          <w:szCs w:val="24"/>
        </w:rPr>
      </w:pPr>
      <w:r w:rsidRPr="00331DD7">
        <w:rPr>
          <w:rFonts w:ascii="Comic Sans MS" w:eastAsia="Calibri" w:hAnsi="Comic Sans MS" w:cstheme="minorHAnsi"/>
          <w:b/>
          <w:sz w:val="24"/>
          <w:szCs w:val="24"/>
        </w:rPr>
        <w:t>Directions:</w:t>
      </w:r>
      <w:r w:rsidRPr="00331DD7">
        <w:rPr>
          <w:rFonts w:ascii="Comic Sans MS" w:eastAsia="Calibri" w:hAnsi="Comic Sans MS" w:cstheme="minorHAnsi"/>
          <w:bCs/>
          <w:sz w:val="24"/>
          <w:szCs w:val="24"/>
        </w:rPr>
        <w:t xml:space="preserve"> Draw a picture of Baby Bear respectfully telling Goldilocks how he felt when she ate his porridge.</w:t>
      </w:r>
    </w:p>
    <w:p w14:paraId="4FD2FBCA" w14:textId="064281ED" w:rsidR="006349C5" w:rsidRDefault="00331DD7" w:rsidP="006349C5">
      <w:pPr>
        <w:widowControl w:val="0"/>
        <w:autoSpaceDE w:val="0"/>
        <w:autoSpaceDN w:val="0"/>
        <w:adjustRightInd w:val="0"/>
        <w:spacing w:after="0" w:line="240" w:lineRule="auto"/>
        <w:rPr>
          <w:rFonts w:eastAsia="Calibri" w:cstheme="minorHAnsi"/>
          <w:bCs/>
          <w:sz w:val="24"/>
          <w:szCs w:val="24"/>
        </w:rPr>
      </w:pPr>
      <w:r>
        <w:rPr>
          <w:rFonts w:eastAsia="Calibri" w:cstheme="minorHAnsi"/>
          <w:b/>
          <w:bCs/>
          <w:noProof/>
          <w:sz w:val="24"/>
          <w:szCs w:val="24"/>
        </w:rPr>
        <mc:AlternateContent>
          <mc:Choice Requires="wps">
            <w:drawing>
              <wp:anchor distT="0" distB="0" distL="114300" distR="114300" simplePos="0" relativeHeight="251659264" behindDoc="0" locked="0" layoutInCell="1" allowOverlap="1" wp14:anchorId="7A0D96DA" wp14:editId="407F261B">
                <wp:simplePos x="0" y="0"/>
                <wp:positionH relativeFrom="margin">
                  <wp:align>right</wp:align>
                </wp:positionH>
                <wp:positionV relativeFrom="paragraph">
                  <wp:posOffset>84455</wp:posOffset>
                </wp:positionV>
                <wp:extent cx="6791325" cy="3257550"/>
                <wp:effectExtent l="19050" t="19050" r="47625" b="38100"/>
                <wp:wrapNone/>
                <wp:docPr id="3" name="Rectangle: Rounded Corners 3"/>
                <wp:cNvGraphicFramePr/>
                <a:graphic xmlns:a="http://schemas.openxmlformats.org/drawingml/2006/main">
                  <a:graphicData uri="http://schemas.microsoft.com/office/word/2010/wordprocessingShape">
                    <wps:wsp>
                      <wps:cNvSpPr/>
                      <wps:spPr>
                        <a:xfrm>
                          <a:off x="0" y="0"/>
                          <a:ext cx="6791325" cy="3257550"/>
                        </a:xfrm>
                        <a:prstGeom prst="roundRect">
                          <a:avLst/>
                        </a:prstGeom>
                        <a:ln w="57150">
                          <a:solidFill>
                            <a:schemeClr val="tx2">
                              <a:lumMod val="60000"/>
                              <a:lumOff val="40000"/>
                            </a:schemeClr>
                          </a:solidFill>
                        </a:ln>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680E22" id="Rectangle: Rounded Corners 3" o:spid="_x0000_s1026" style="position:absolute;margin-left:483.55pt;margin-top:6.65pt;width:534.75pt;height:256.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" fillcolor="white [3201]" strokecolor="#548dd4 [1951]" strokeweight="4.5pt">
                <w10:wrap anchorx="margin"/>
              </v:roundrect>
            </w:pict>
          </mc:Fallback>
        </mc:AlternateContent>
      </w:r>
    </w:p>
    <w:p w14:paraId="12FD22B5"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0BB316DC" w14:textId="131ACD4B"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4655E18D"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E4F150" w14:textId="77777777" w:rsidR="00BF6321" w:rsidRDefault="00BF6321" w:rsidP="00DD3CC7">
      <w:pPr>
        <w:spacing w:after="0" w:line="240" w:lineRule="auto"/>
      </w:pPr>
      <w:r>
        <w:separator/>
      </w:r>
    </w:p>
  </w:endnote>
  <w:endnote w:type="continuationSeparator" w:id="0">
    <w:p w14:paraId="7C043C00" w14:textId="77777777" w:rsidR="00BF6321" w:rsidRDefault="00BF632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5AD9" w14:textId="00FB4AD3"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61588D">
      <w:rPr>
        <w:rFonts w:eastAsiaTheme="majorEastAsia" w:cstheme="minorHAnsi"/>
      </w:rPr>
      <w:t>November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8652E5" w14:textId="77777777" w:rsidR="00BF6321" w:rsidRDefault="00BF6321" w:rsidP="00DD3CC7">
      <w:pPr>
        <w:spacing w:after="0" w:line="240" w:lineRule="auto"/>
      </w:pPr>
      <w:r>
        <w:separator/>
      </w:r>
    </w:p>
  </w:footnote>
  <w:footnote w:type="continuationSeparator" w:id="0">
    <w:p w14:paraId="6B6227C6" w14:textId="77777777" w:rsidR="00BF6321" w:rsidRDefault="00BF6321"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0B0C1B"/>
    <w:multiLevelType w:val="hybridMultilevel"/>
    <w:tmpl w:val="12B624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6AF651D"/>
    <w:multiLevelType w:val="hybridMultilevel"/>
    <w:tmpl w:val="C57CE2A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5FF80232"/>
    <w:multiLevelType w:val="hybridMultilevel"/>
    <w:tmpl w:val="B3C886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CB654A2"/>
    <w:multiLevelType w:val="hybridMultilevel"/>
    <w:tmpl w:val="99DCF238"/>
    <w:lvl w:ilvl="0" w:tplc="304097B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FA84220"/>
    <w:multiLevelType w:val="hybridMultilevel"/>
    <w:tmpl w:val="01E4051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8005949"/>
    <w:multiLevelType w:val="hybridMultilevel"/>
    <w:tmpl w:val="A8D481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79EB088A"/>
    <w:multiLevelType w:val="hybridMultilevel"/>
    <w:tmpl w:val="FEBE74D0"/>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7C227F19"/>
    <w:multiLevelType w:val="hybridMultilevel"/>
    <w:tmpl w:val="5B2C0B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12"/>
  </w:num>
  <w:num w:numId="4">
    <w:abstractNumId w:val="0"/>
  </w:num>
  <w:num w:numId="5">
    <w:abstractNumId w:val="9"/>
  </w:num>
  <w:num w:numId="6">
    <w:abstractNumId w:val="6"/>
  </w:num>
  <w:num w:numId="7">
    <w:abstractNumId w:val="2"/>
  </w:num>
  <w:num w:numId="8">
    <w:abstractNumId w:val="3"/>
  </w:num>
  <w:num w:numId="9">
    <w:abstractNumId w:val="8"/>
  </w:num>
  <w:num w:numId="10">
    <w:abstractNumId w:val="13"/>
  </w:num>
  <w:num w:numId="11">
    <w:abstractNumId w:val="14"/>
  </w:num>
  <w:num w:numId="12">
    <w:abstractNumId w:val="10"/>
  </w:num>
  <w:num w:numId="13">
    <w:abstractNumId w:val="1"/>
  </w:num>
  <w:num w:numId="14">
    <w:abstractNumId w:val="5"/>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345C"/>
    <w:rsid w:val="00120821"/>
    <w:rsid w:val="00131DAD"/>
    <w:rsid w:val="00154CB5"/>
    <w:rsid w:val="00160A11"/>
    <w:rsid w:val="001B57D3"/>
    <w:rsid w:val="001F554E"/>
    <w:rsid w:val="00205985"/>
    <w:rsid w:val="00211499"/>
    <w:rsid w:val="00241587"/>
    <w:rsid w:val="00316656"/>
    <w:rsid w:val="00331DD7"/>
    <w:rsid w:val="003366E5"/>
    <w:rsid w:val="003A3F4E"/>
    <w:rsid w:val="00412D98"/>
    <w:rsid w:val="00441985"/>
    <w:rsid w:val="004C4E8D"/>
    <w:rsid w:val="004C78EF"/>
    <w:rsid w:val="00533AF6"/>
    <w:rsid w:val="00580D73"/>
    <w:rsid w:val="0058606E"/>
    <w:rsid w:val="005877CA"/>
    <w:rsid w:val="0061588D"/>
    <w:rsid w:val="00633027"/>
    <w:rsid w:val="006349C5"/>
    <w:rsid w:val="006B6633"/>
    <w:rsid w:val="006F3433"/>
    <w:rsid w:val="00704335"/>
    <w:rsid w:val="00895B40"/>
    <w:rsid w:val="009302B3"/>
    <w:rsid w:val="00940140"/>
    <w:rsid w:val="0096500A"/>
    <w:rsid w:val="00AC71C5"/>
    <w:rsid w:val="00BA1AFE"/>
    <w:rsid w:val="00BF6321"/>
    <w:rsid w:val="00C347FB"/>
    <w:rsid w:val="00C63EFC"/>
    <w:rsid w:val="00CA0BC4"/>
    <w:rsid w:val="00CC4606"/>
    <w:rsid w:val="00D20C1F"/>
    <w:rsid w:val="00DC7F18"/>
    <w:rsid w:val="00DD3CC7"/>
    <w:rsid w:val="00E66928"/>
    <w:rsid w:val="00EA3A49"/>
    <w:rsid w:val="00EB0D8E"/>
    <w:rsid w:val="00F1019C"/>
    <w:rsid w:val="00F96CDF"/>
    <w:rsid w:val="00FB00B6"/>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3F15C94-D03B-4808-971C-5B4DE2FE9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014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61588D"/>
    <w:rPr>
      <w:color w:val="0000FF" w:themeColor="hyperlink"/>
      <w:u w:val="single"/>
    </w:rPr>
  </w:style>
  <w:style w:type="character" w:styleId="UnresolvedMention">
    <w:name w:val="Unresolved Mention"/>
    <w:basedOn w:val="DefaultParagraphFont"/>
    <w:uiPriority w:val="99"/>
    <w:semiHidden/>
    <w:unhideWhenUsed/>
    <w:rsid w:val="0061588D"/>
    <w:rPr>
      <w:color w:val="605E5C"/>
      <w:shd w:val="clear" w:color="auto" w:fill="E1DFDD"/>
    </w:rPr>
  </w:style>
  <w:style w:type="character" w:styleId="FollowedHyperlink">
    <w:name w:val="FollowedHyperlink"/>
    <w:basedOn w:val="DefaultParagraphFont"/>
    <w:uiPriority w:val="99"/>
    <w:semiHidden/>
    <w:unhideWhenUsed/>
    <w:rsid w:val="00CA0BC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youtube.com/watch?v=KndSVsY5HWM" TargetMode="External"/><Relationship Id="rId4" Type="http://schemas.openxmlformats.org/officeDocument/2006/relationships/settings" Target="settings.xml"/><Relationship Id="rId9" Type="http://schemas.openxmlformats.org/officeDocument/2006/relationships/hyperlink" Target="https://www.youtube.com/watch?v=KndSVsY5HW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DECC68-61FB-4B25-A2AC-23C792A6EB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332</TotalTime>
  <Pages>5</Pages>
  <Words>1228</Words>
  <Characters>7003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dc:description/>
  <cp:lastModifiedBy>Diana Strouth</cp:lastModifiedBy>
  <cp:revision>10</cp:revision>
  <dcterms:created xsi:type="dcterms:W3CDTF">2020-04-17T21:39:00Z</dcterms:created>
  <dcterms:modified xsi:type="dcterms:W3CDTF">2021-04-30T21:32:00Z</dcterms:modified>
</cp:coreProperties>
</file>