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21EF44" w14:textId="1200114C" w:rsidR="0091318D" w:rsidRDefault="0091318D" w:rsidP="0087473E">
      <w:pPr>
        <w:pStyle w:val="Heading"/>
        <w:jc w:val="center"/>
      </w:pPr>
      <w:r>
        <w:rPr>
          <w:rFonts w:cs="Times New Roman"/>
          <w:noProof/>
          <w14:textOutline w14:w="0" w14:cap="rnd" w14:cmpd="sng" w14:algn="ctr">
            <w14:noFill/>
            <w14:prstDash w14:val="solid"/>
            <w14:bevel/>
          </w14:textOutline>
        </w:rPr>
        <w:drawing>
          <wp:inline distT="0" distB="0" distL="0" distR="0" wp14:anchorId="27A4522C" wp14:editId="65F13959">
            <wp:extent cx="1651000" cy="1651000"/>
            <wp:effectExtent l="0" t="0" r="6350" b="6350"/>
            <wp:docPr id="1704683059" name="Picture 1" descr="A logo of a state with a table and chai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4683059" name="Picture 1" descr="A logo of a state with a table and chairs&#10;&#10;Description automatically generated"/>
                    <pic:cNvPicPr/>
                  </pic:nvPicPr>
                  <pic:blipFill>
                    <a:blip r:embed="rId6" cstate="print">
                      <a:extLst>
                        <a:ext uri="{28A0092B-C50C-407E-A947-70E740481C1C}">
                          <a14:useLocalDpi xmlns:a14="http://schemas.microsoft.com/office/drawing/2010/main" val="0"/>
                        </a:ext>
                      </a:extLst>
                    </a:blip>
                    <a:stretch>
                      <a:fillRect/>
                    </a:stretch>
                  </pic:blipFill>
                  <pic:spPr>
                    <a:xfrm>
                      <a:off x="0" y="0"/>
                      <a:ext cx="1651015" cy="1651015"/>
                    </a:xfrm>
                    <a:prstGeom prst="rect">
                      <a:avLst/>
                    </a:prstGeom>
                  </pic:spPr>
                </pic:pic>
              </a:graphicData>
            </a:graphic>
          </wp:inline>
        </w:drawing>
      </w:r>
    </w:p>
    <w:p w14:paraId="5EA95968" w14:textId="117741BF" w:rsidR="0087473E" w:rsidRDefault="0087473E" w:rsidP="0087473E">
      <w:pPr>
        <w:pStyle w:val="Heading"/>
        <w:jc w:val="center"/>
      </w:pPr>
      <w:r>
        <w:t>Student Athlete Trouble</w:t>
      </w:r>
    </w:p>
    <w:p w14:paraId="21D7C3B9" w14:textId="77777777" w:rsidR="0087473E" w:rsidRDefault="0087473E" w:rsidP="0087473E">
      <w:pPr>
        <w:pStyle w:val="Body"/>
      </w:pPr>
    </w:p>
    <w:p w14:paraId="6D7C5AFC" w14:textId="77777777" w:rsidR="0087473E" w:rsidRDefault="0087473E" w:rsidP="0087473E">
      <w:pPr>
        <w:pStyle w:val="Body"/>
      </w:pPr>
    </w:p>
    <w:p w14:paraId="56BB5A06" w14:textId="77777777" w:rsidR="0087473E" w:rsidRPr="007E7693" w:rsidRDefault="0087473E" w:rsidP="0087473E">
      <w:pPr>
        <w:pStyle w:val="Body"/>
        <w:rPr>
          <w:rFonts w:ascii="Times New Roman" w:hAnsi="Times New Roman" w:cs="Times New Roman"/>
          <w:sz w:val="24"/>
          <w:szCs w:val="24"/>
        </w:rPr>
      </w:pPr>
      <w:r w:rsidRPr="007E7693">
        <w:rPr>
          <w:rFonts w:ascii="Times New Roman" w:hAnsi="Times New Roman" w:cs="Times New Roman"/>
          <w:sz w:val="24"/>
          <w:szCs w:val="24"/>
        </w:rPr>
        <w:t>PLAINTIFF CONFIDENTIAL FACTS: Valley High School Representative</w:t>
      </w:r>
    </w:p>
    <w:p w14:paraId="6C798858" w14:textId="77777777" w:rsidR="0087473E" w:rsidRDefault="0087473E" w:rsidP="0087473E">
      <w:pPr>
        <w:pStyle w:val="Body"/>
        <w:rPr>
          <w:rFonts w:ascii="Times New Roman" w:eastAsia="Times New Roman" w:hAnsi="Times New Roman" w:cs="Times New Roman"/>
          <w:sz w:val="24"/>
          <w:szCs w:val="24"/>
        </w:rPr>
      </w:pPr>
    </w:p>
    <w:p w14:paraId="0D7094F4" w14:textId="77777777" w:rsidR="0087473E" w:rsidRDefault="0087473E" w:rsidP="0087473E">
      <w:pPr>
        <w:pStyle w:val="Body"/>
        <w:rPr>
          <w:rFonts w:ascii="Times New Roman" w:eastAsia="Times New Roman" w:hAnsi="Times New Roman" w:cs="Times New Roman"/>
          <w:sz w:val="24"/>
          <w:szCs w:val="24"/>
        </w:rPr>
      </w:pPr>
      <w:r>
        <w:rPr>
          <w:rFonts w:ascii="Times New Roman" w:hAnsi="Times New Roman"/>
          <w:sz w:val="24"/>
          <w:szCs w:val="24"/>
        </w:rPr>
        <w:t>The teacher who raised the concern about Alex’s possible involvement with drugs did not offer any evidence and has always been very concerned about drug issues despite the school not having many examples of such behavior.</w:t>
      </w:r>
    </w:p>
    <w:p w14:paraId="330F0738" w14:textId="77777777" w:rsidR="0087473E" w:rsidRDefault="0087473E" w:rsidP="0087473E">
      <w:pPr>
        <w:pStyle w:val="Body"/>
        <w:rPr>
          <w:rFonts w:ascii="Times New Roman" w:eastAsia="Times New Roman" w:hAnsi="Times New Roman" w:cs="Times New Roman"/>
          <w:sz w:val="24"/>
          <w:szCs w:val="24"/>
        </w:rPr>
      </w:pPr>
    </w:p>
    <w:p w14:paraId="6294BA1F" w14:textId="493A3E99" w:rsidR="0087473E" w:rsidRDefault="0087473E" w:rsidP="0087473E">
      <w:pPr>
        <w:pStyle w:val="Body"/>
        <w:rPr>
          <w:rFonts w:ascii="Times New Roman" w:eastAsia="Times New Roman" w:hAnsi="Times New Roman" w:cs="Times New Roman"/>
          <w:sz w:val="24"/>
          <w:szCs w:val="24"/>
        </w:rPr>
      </w:pPr>
      <w:r>
        <w:rPr>
          <w:rFonts w:ascii="Times New Roman" w:hAnsi="Times New Roman"/>
          <w:sz w:val="24"/>
          <w:szCs w:val="24"/>
        </w:rPr>
        <w:t>The school administration is very worried about mishandling this situation. They know that any action will get some attention because of Alex’s status as a local celebrity. The school is trying to be proactive because they do not want Alex’s situation to become more serious. They recognize that Alex’s grades and attendance do not disqualify them from playing sports, but the rapid fall in grades and sudden spike in absences are alarming for a high-achieving student like Alex and in the administration’s view</w:t>
      </w:r>
      <w:r w:rsidR="00E42516">
        <w:rPr>
          <w:rFonts w:ascii="Times New Roman" w:hAnsi="Times New Roman"/>
          <w:sz w:val="24"/>
          <w:szCs w:val="24"/>
        </w:rPr>
        <w:t>,</w:t>
      </w:r>
      <w:r>
        <w:rPr>
          <w:rFonts w:ascii="Times New Roman" w:hAnsi="Times New Roman"/>
          <w:sz w:val="24"/>
          <w:szCs w:val="24"/>
        </w:rPr>
        <w:t xml:space="preserve"> clearly indicate something is wrong. The school does not want to be seen as ignoring these warning signs just because Alex is a star athlete. </w:t>
      </w:r>
    </w:p>
    <w:p w14:paraId="7EB51BBD" w14:textId="77777777" w:rsidR="0087473E" w:rsidRDefault="0087473E" w:rsidP="0087473E">
      <w:pPr>
        <w:pStyle w:val="Body"/>
        <w:rPr>
          <w:rFonts w:ascii="Times New Roman" w:eastAsia="Times New Roman" w:hAnsi="Times New Roman" w:cs="Times New Roman"/>
          <w:sz w:val="24"/>
          <w:szCs w:val="24"/>
        </w:rPr>
      </w:pPr>
    </w:p>
    <w:p w14:paraId="04F611C2" w14:textId="6C708FA0" w:rsidR="0087473E" w:rsidRDefault="0087473E" w:rsidP="0087473E">
      <w:pPr>
        <w:pStyle w:val="Body"/>
        <w:rPr>
          <w:rFonts w:ascii="Times New Roman" w:eastAsia="Times New Roman" w:hAnsi="Times New Roman" w:cs="Times New Roman"/>
          <w:sz w:val="24"/>
          <w:szCs w:val="24"/>
        </w:rPr>
      </w:pPr>
      <w:r>
        <w:rPr>
          <w:rFonts w:ascii="Times New Roman" w:hAnsi="Times New Roman"/>
          <w:sz w:val="24"/>
          <w:szCs w:val="24"/>
        </w:rPr>
        <w:t xml:space="preserve">The school has offered similar improvement plans for students in the past, but not with a student-athlete with so much on the line, </w:t>
      </w:r>
      <w:r w:rsidR="002946B5">
        <w:rPr>
          <w:rFonts w:ascii="Times New Roman" w:hAnsi="Times New Roman"/>
          <w:sz w:val="24"/>
          <w:szCs w:val="24"/>
        </w:rPr>
        <w:t>and</w:t>
      </w:r>
      <w:r>
        <w:rPr>
          <w:rFonts w:ascii="Times New Roman" w:hAnsi="Times New Roman"/>
          <w:sz w:val="24"/>
          <w:szCs w:val="24"/>
        </w:rPr>
        <w:t xml:space="preserve"> there hasn’t </w:t>
      </w:r>
      <w:r w:rsidR="002946B5">
        <w:rPr>
          <w:rFonts w:ascii="Times New Roman" w:hAnsi="Times New Roman"/>
          <w:sz w:val="24"/>
          <w:szCs w:val="24"/>
        </w:rPr>
        <w:t xml:space="preserve">previously </w:t>
      </w:r>
      <w:r>
        <w:rPr>
          <w:rFonts w:ascii="Times New Roman" w:hAnsi="Times New Roman"/>
          <w:sz w:val="24"/>
          <w:szCs w:val="24"/>
        </w:rPr>
        <w:t xml:space="preserve">been a </w:t>
      </w:r>
      <w:r w:rsidR="00557048">
        <w:rPr>
          <w:rFonts w:ascii="Times New Roman" w:hAnsi="Times New Roman"/>
          <w:sz w:val="24"/>
          <w:szCs w:val="24"/>
        </w:rPr>
        <w:t xml:space="preserve">potential </w:t>
      </w:r>
      <w:r>
        <w:rPr>
          <w:rFonts w:ascii="Times New Roman" w:hAnsi="Times New Roman"/>
          <w:sz w:val="24"/>
          <w:szCs w:val="24"/>
        </w:rPr>
        <w:t xml:space="preserve">conflict </w:t>
      </w:r>
      <w:r w:rsidR="002946B5">
        <w:rPr>
          <w:rFonts w:ascii="Times New Roman" w:hAnsi="Times New Roman"/>
          <w:sz w:val="24"/>
          <w:szCs w:val="24"/>
        </w:rPr>
        <w:t>between team</w:t>
      </w:r>
      <w:r>
        <w:rPr>
          <w:rFonts w:ascii="Times New Roman" w:hAnsi="Times New Roman"/>
          <w:sz w:val="24"/>
          <w:szCs w:val="24"/>
        </w:rPr>
        <w:t xml:space="preserve"> practice </w:t>
      </w:r>
      <w:r w:rsidR="002946B5">
        <w:rPr>
          <w:rFonts w:ascii="Times New Roman" w:hAnsi="Times New Roman"/>
          <w:sz w:val="24"/>
          <w:szCs w:val="24"/>
        </w:rPr>
        <w:t>and</w:t>
      </w:r>
      <w:r>
        <w:rPr>
          <w:rFonts w:ascii="Times New Roman" w:hAnsi="Times New Roman"/>
          <w:sz w:val="24"/>
          <w:szCs w:val="24"/>
        </w:rPr>
        <w:t xml:space="preserve"> </w:t>
      </w:r>
      <w:r w:rsidR="002946B5">
        <w:rPr>
          <w:rFonts w:ascii="Times New Roman" w:hAnsi="Times New Roman"/>
          <w:sz w:val="24"/>
          <w:szCs w:val="24"/>
        </w:rPr>
        <w:t xml:space="preserve">mandated </w:t>
      </w:r>
      <w:r>
        <w:rPr>
          <w:rFonts w:ascii="Times New Roman" w:hAnsi="Times New Roman"/>
          <w:sz w:val="24"/>
          <w:szCs w:val="24"/>
        </w:rPr>
        <w:t xml:space="preserve">after-school tutoring.  </w:t>
      </w:r>
    </w:p>
    <w:p w14:paraId="3223E1F3" w14:textId="77777777" w:rsidR="00F001B4" w:rsidRDefault="00F001B4"/>
    <w:sectPr w:rsidR="00F001B4">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AB65E2" w14:textId="77777777" w:rsidR="00F15F90" w:rsidRDefault="00F15F90" w:rsidP="00F15F90">
      <w:pPr>
        <w:spacing w:after="0" w:line="240" w:lineRule="auto"/>
      </w:pPr>
      <w:r>
        <w:separator/>
      </w:r>
    </w:p>
  </w:endnote>
  <w:endnote w:type="continuationSeparator" w:id="0">
    <w:p w14:paraId="0B4A1B84" w14:textId="77777777" w:rsidR="00F15F90" w:rsidRDefault="00F15F90" w:rsidP="00F15F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Unicode MS">
    <w:altName w:val="Arial"/>
    <w:panose1 w:val="020B0604020202020204"/>
    <w:charset w:val="00"/>
    <w:family w:val="roman"/>
    <w:pitch w:val="default"/>
  </w:font>
  <w:font w:name="Helvetica Neue">
    <w:altName w:val="Arial"/>
    <w:charset w:val="00"/>
    <w:family w:val="roman"/>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jc w:val="center"/>
      <w:tblCellMar>
        <w:top w:w="144" w:type="dxa"/>
        <w:left w:w="115" w:type="dxa"/>
        <w:bottom w:w="144" w:type="dxa"/>
        <w:right w:w="115" w:type="dxa"/>
      </w:tblCellMar>
      <w:tblLook w:val="04A0" w:firstRow="1" w:lastRow="0" w:firstColumn="1" w:lastColumn="0" w:noHBand="0" w:noVBand="1"/>
    </w:tblPr>
    <w:tblGrid>
      <w:gridCol w:w="5490"/>
      <w:gridCol w:w="3870"/>
    </w:tblGrid>
    <w:tr w:rsidR="00F15F90" w14:paraId="6C6CB323" w14:textId="77777777" w:rsidTr="00F15F90">
      <w:trPr>
        <w:trHeight w:hRule="exact" w:val="115"/>
        <w:jc w:val="center"/>
      </w:trPr>
      <w:tc>
        <w:tcPr>
          <w:tcW w:w="5490" w:type="dxa"/>
          <w:shd w:val="clear" w:color="auto" w:fill="4472C4" w:themeFill="accent1"/>
          <w:tcMar>
            <w:top w:w="0" w:type="dxa"/>
            <w:bottom w:w="0" w:type="dxa"/>
          </w:tcMar>
        </w:tcPr>
        <w:p w14:paraId="0A6E8468" w14:textId="77777777" w:rsidR="00F15F90" w:rsidRDefault="00F15F90">
          <w:pPr>
            <w:pStyle w:val="Header"/>
            <w:tabs>
              <w:tab w:val="clear" w:pos="4680"/>
              <w:tab w:val="clear" w:pos="9360"/>
            </w:tabs>
            <w:rPr>
              <w:caps/>
              <w:sz w:val="18"/>
            </w:rPr>
          </w:pPr>
        </w:p>
      </w:tc>
      <w:tc>
        <w:tcPr>
          <w:tcW w:w="3870" w:type="dxa"/>
          <w:shd w:val="clear" w:color="auto" w:fill="4472C4" w:themeFill="accent1"/>
          <w:tcMar>
            <w:top w:w="0" w:type="dxa"/>
            <w:bottom w:w="0" w:type="dxa"/>
          </w:tcMar>
        </w:tcPr>
        <w:p w14:paraId="4CDA43ED" w14:textId="77777777" w:rsidR="00F15F90" w:rsidRDefault="00F15F90">
          <w:pPr>
            <w:pStyle w:val="Header"/>
            <w:tabs>
              <w:tab w:val="clear" w:pos="4680"/>
              <w:tab w:val="clear" w:pos="9360"/>
            </w:tabs>
            <w:jc w:val="right"/>
            <w:rPr>
              <w:caps/>
              <w:sz w:val="18"/>
            </w:rPr>
          </w:pPr>
        </w:p>
      </w:tc>
    </w:tr>
    <w:tr w:rsidR="00F15F90" w14:paraId="74567F29" w14:textId="77777777" w:rsidTr="00F15F90">
      <w:trPr>
        <w:jc w:val="center"/>
      </w:trPr>
      <w:sdt>
        <w:sdtPr>
          <w:rPr>
            <w:rFonts w:ascii="Times New Roman" w:eastAsia="Times New Roman" w:hAnsi="Times New Roman" w:cs="Times New Roman"/>
            <w:sz w:val="24"/>
            <w:szCs w:val="24"/>
          </w:rPr>
          <w:alias w:val="Author"/>
          <w:tag w:val=""/>
          <w:id w:val="1534151868"/>
          <w:placeholder>
            <w:docPart w:val="454E5D3DC5DC497EB6A998BE35B8E57E"/>
          </w:placeholder>
          <w:dataBinding w:prefixMappings="xmlns:ns0='http://purl.org/dc/elements/1.1/' xmlns:ns1='http://schemas.openxmlformats.org/package/2006/metadata/core-properties' " w:xpath="/ns1:coreProperties[1]/ns0:creator[1]" w:storeItemID="{6C3C8BC8-F283-45AE-878A-BAB7291924A1}"/>
          <w:text/>
        </w:sdtPr>
        <w:sdtEndPr/>
        <w:sdtContent>
          <w:tc>
            <w:tcPr>
              <w:tcW w:w="5490" w:type="dxa"/>
              <w:shd w:val="clear" w:color="auto" w:fill="auto"/>
              <w:vAlign w:val="center"/>
            </w:tcPr>
            <w:p w14:paraId="21212FF7" w14:textId="569ED0A4" w:rsidR="00F15F90" w:rsidRDefault="00F15F90">
              <w:pPr>
                <w:pStyle w:val="Footer"/>
                <w:tabs>
                  <w:tab w:val="clear" w:pos="4680"/>
                  <w:tab w:val="clear" w:pos="9360"/>
                </w:tabs>
                <w:rPr>
                  <w:caps/>
                  <w:color w:val="808080" w:themeColor="background1" w:themeShade="80"/>
                  <w:sz w:val="18"/>
                  <w:szCs w:val="18"/>
                </w:rPr>
              </w:pPr>
              <w:r w:rsidRPr="00F15F90">
                <w:rPr>
                  <w:rFonts w:ascii="Times New Roman" w:eastAsia="Times New Roman" w:hAnsi="Times New Roman" w:cs="Times New Roman"/>
                  <w:sz w:val="24"/>
                  <w:szCs w:val="24"/>
                </w:rPr>
                <w:t>Arizona Bar Foundation – Case created October 2023</w:t>
              </w:r>
            </w:p>
          </w:tc>
        </w:sdtContent>
      </w:sdt>
      <w:tc>
        <w:tcPr>
          <w:tcW w:w="3870" w:type="dxa"/>
          <w:shd w:val="clear" w:color="auto" w:fill="auto"/>
          <w:vAlign w:val="center"/>
        </w:tcPr>
        <w:p w14:paraId="1139E017" w14:textId="77777777" w:rsidR="00F15F90" w:rsidRDefault="00F15F90">
          <w:pPr>
            <w:pStyle w:val="Footer"/>
            <w:tabs>
              <w:tab w:val="clear" w:pos="4680"/>
              <w:tab w:val="clear" w:pos="9360"/>
            </w:tabs>
            <w:jc w:val="right"/>
            <w:rPr>
              <w:caps/>
              <w:color w:val="808080" w:themeColor="background1" w:themeShade="80"/>
              <w:sz w:val="18"/>
              <w:szCs w:val="18"/>
            </w:rPr>
          </w:pPr>
          <w:r>
            <w:rPr>
              <w:caps/>
              <w:color w:val="808080" w:themeColor="background1" w:themeShade="80"/>
              <w:sz w:val="18"/>
              <w:szCs w:val="18"/>
            </w:rPr>
            <w:fldChar w:fldCharType="begin"/>
          </w:r>
          <w:r>
            <w:rPr>
              <w:caps/>
              <w:color w:val="808080" w:themeColor="background1" w:themeShade="80"/>
              <w:sz w:val="18"/>
              <w:szCs w:val="18"/>
            </w:rPr>
            <w:instrText xml:space="preserve"> PAGE   \* MERGEFORMAT </w:instrText>
          </w:r>
          <w:r>
            <w:rPr>
              <w:caps/>
              <w:color w:val="808080" w:themeColor="background1" w:themeShade="80"/>
              <w:sz w:val="18"/>
              <w:szCs w:val="18"/>
            </w:rPr>
            <w:fldChar w:fldCharType="separate"/>
          </w:r>
          <w:r>
            <w:rPr>
              <w:caps/>
              <w:noProof/>
              <w:color w:val="808080" w:themeColor="background1" w:themeShade="80"/>
              <w:sz w:val="18"/>
              <w:szCs w:val="18"/>
            </w:rPr>
            <w:t>2</w:t>
          </w:r>
          <w:r>
            <w:rPr>
              <w:caps/>
              <w:noProof/>
              <w:color w:val="808080" w:themeColor="background1" w:themeShade="80"/>
              <w:sz w:val="18"/>
              <w:szCs w:val="18"/>
            </w:rPr>
            <w:fldChar w:fldCharType="end"/>
          </w:r>
        </w:p>
      </w:tc>
    </w:tr>
  </w:tbl>
  <w:p w14:paraId="228408B0" w14:textId="77777777" w:rsidR="00F15F90" w:rsidRDefault="00F15F9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35EAE9" w14:textId="77777777" w:rsidR="00F15F90" w:rsidRDefault="00F15F90" w:rsidP="00F15F90">
      <w:pPr>
        <w:spacing w:after="0" w:line="240" w:lineRule="auto"/>
      </w:pPr>
      <w:r>
        <w:separator/>
      </w:r>
    </w:p>
  </w:footnote>
  <w:footnote w:type="continuationSeparator" w:id="0">
    <w:p w14:paraId="4B48467E" w14:textId="77777777" w:rsidR="00F15F90" w:rsidRDefault="00F15F90" w:rsidP="00F15F9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473E"/>
    <w:rsid w:val="001A76FF"/>
    <w:rsid w:val="002946B5"/>
    <w:rsid w:val="00557048"/>
    <w:rsid w:val="0087473E"/>
    <w:rsid w:val="0091318D"/>
    <w:rsid w:val="00A836E4"/>
    <w:rsid w:val="00E42516"/>
    <w:rsid w:val="00F001B4"/>
    <w:rsid w:val="00F15F9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5DEFD8"/>
  <w15:chartTrackingRefBased/>
  <w15:docId w15:val="{16EB3D7F-4264-4E2D-979C-EB3C658093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
    <w:name w:val="Heading"/>
    <w:next w:val="Body"/>
    <w:rsid w:val="0087473E"/>
    <w:pPr>
      <w:keepNext/>
      <w:pBdr>
        <w:top w:val="nil"/>
        <w:left w:val="nil"/>
        <w:bottom w:val="nil"/>
        <w:right w:val="nil"/>
        <w:between w:val="nil"/>
        <w:bar w:val="nil"/>
      </w:pBdr>
      <w:spacing w:after="0" w:line="240" w:lineRule="auto"/>
      <w:outlineLvl w:val="0"/>
    </w:pPr>
    <w:rPr>
      <w:rFonts w:ascii="Times New Roman" w:eastAsia="Arial Unicode MS" w:hAnsi="Times New Roman" w:cs="Arial Unicode MS"/>
      <w:color w:val="000000"/>
      <w:sz w:val="32"/>
      <w:szCs w:val="32"/>
      <w:bdr w:val="nil"/>
      <w14:textOutline w14:w="0" w14:cap="flat" w14:cmpd="sng" w14:algn="ctr">
        <w14:noFill/>
        <w14:prstDash w14:val="solid"/>
        <w14:bevel/>
      </w14:textOutline>
    </w:rPr>
  </w:style>
  <w:style w:type="paragraph" w:customStyle="1" w:styleId="Body">
    <w:name w:val="Body"/>
    <w:rsid w:val="0087473E"/>
    <w:pPr>
      <w:pBdr>
        <w:top w:val="nil"/>
        <w:left w:val="nil"/>
        <w:bottom w:val="nil"/>
        <w:right w:val="nil"/>
        <w:between w:val="nil"/>
        <w:bar w:val="nil"/>
      </w:pBdr>
      <w:spacing w:after="0" w:line="240" w:lineRule="auto"/>
    </w:pPr>
    <w:rPr>
      <w:rFonts w:ascii="Helvetica Neue" w:eastAsia="Arial Unicode MS" w:hAnsi="Helvetica Neue" w:cs="Arial Unicode MS"/>
      <w:color w:val="000000"/>
      <w:bdr w:val="nil"/>
      <w14:textOutline w14:w="0" w14:cap="flat" w14:cmpd="sng" w14:algn="ctr">
        <w14:noFill/>
        <w14:prstDash w14:val="solid"/>
        <w14:bevel/>
      </w14:textOutline>
    </w:rPr>
  </w:style>
  <w:style w:type="paragraph" w:styleId="Header">
    <w:name w:val="header"/>
    <w:basedOn w:val="Normal"/>
    <w:link w:val="HeaderChar"/>
    <w:uiPriority w:val="99"/>
    <w:unhideWhenUsed/>
    <w:rsid w:val="00F15F90"/>
    <w:pPr>
      <w:tabs>
        <w:tab w:val="center" w:pos="4680"/>
        <w:tab w:val="right" w:pos="9360"/>
      </w:tabs>
      <w:spacing w:after="0" w:line="240" w:lineRule="auto"/>
    </w:pPr>
  </w:style>
  <w:style w:type="character" w:customStyle="1" w:styleId="HeaderChar">
    <w:name w:val="Header Char"/>
    <w:basedOn w:val="DefaultParagraphFont"/>
    <w:link w:val="Header"/>
    <w:uiPriority w:val="99"/>
    <w:rsid w:val="00F15F90"/>
  </w:style>
  <w:style w:type="paragraph" w:styleId="Footer">
    <w:name w:val="footer"/>
    <w:basedOn w:val="Normal"/>
    <w:link w:val="FooterChar"/>
    <w:uiPriority w:val="99"/>
    <w:unhideWhenUsed/>
    <w:rsid w:val="00F15F90"/>
    <w:pPr>
      <w:tabs>
        <w:tab w:val="center" w:pos="4680"/>
        <w:tab w:val="right" w:pos="9360"/>
      </w:tabs>
      <w:spacing w:after="0" w:line="240" w:lineRule="auto"/>
    </w:pPr>
  </w:style>
  <w:style w:type="character" w:customStyle="1" w:styleId="FooterChar">
    <w:name w:val="Footer Char"/>
    <w:basedOn w:val="DefaultParagraphFont"/>
    <w:link w:val="Footer"/>
    <w:uiPriority w:val="99"/>
    <w:rsid w:val="00F15F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454E5D3DC5DC497EB6A998BE35B8E57E"/>
        <w:category>
          <w:name w:val="General"/>
          <w:gallery w:val="placeholder"/>
        </w:category>
        <w:types>
          <w:type w:val="bbPlcHdr"/>
        </w:types>
        <w:behaviors>
          <w:behavior w:val="content"/>
        </w:behaviors>
        <w:guid w:val="{E3D9688F-B2E6-430D-A416-D45D853783CD}"/>
      </w:docPartPr>
      <w:docPartBody>
        <w:p w:rsidR="00154FC8" w:rsidRDefault="00154FC8" w:rsidP="00154FC8">
          <w:pPr>
            <w:pStyle w:val="454E5D3DC5DC497EB6A998BE35B8E57E"/>
          </w:pPr>
          <w:r>
            <w:rPr>
              <w:rStyle w:val="PlaceholderText"/>
            </w:rPr>
            <w:t>[Author]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Unicode MS">
    <w:altName w:val="Arial"/>
    <w:panose1 w:val="020B0604020202020204"/>
    <w:charset w:val="00"/>
    <w:family w:val="roman"/>
    <w:pitch w:val="default"/>
  </w:font>
  <w:font w:name="Helvetica Neue">
    <w:altName w:val="Arial"/>
    <w:charset w:val="00"/>
    <w:family w:val="roman"/>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4FC8"/>
    <w:rsid w:val="00154FC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54FC8"/>
    <w:rPr>
      <w:color w:val="808080"/>
    </w:rPr>
  </w:style>
  <w:style w:type="paragraph" w:customStyle="1" w:styleId="454E5D3DC5DC497EB6A998BE35B8E57E">
    <w:name w:val="454E5D3DC5DC497EB6A998BE35B8E57E"/>
    <w:rsid w:val="00154FC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182</Words>
  <Characters>1038</Characters>
  <Application>Microsoft Office Word</Application>
  <DocSecurity>0</DocSecurity>
  <Lines>8</Lines>
  <Paragraphs>2</Paragraphs>
  <ScaleCrop>false</ScaleCrop>
  <Company/>
  <LinksUpToDate>false</LinksUpToDate>
  <CharactersWithSpaces>1218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Arizona Bar Foundation – Case created October 2023</dc:creator>
  <cp:keywords/>
  <dc:description/>
  <cp:lastModifiedBy>John Armendt</cp:lastModifiedBy>
  <cp:revision>6</cp:revision>
  <dcterms:created xsi:type="dcterms:W3CDTF">2023-10-08T22:38:00Z</dcterms:created>
  <dcterms:modified xsi:type="dcterms:W3CDTF">2023-10-12T22:01:00Z</dcterms:modified>
</cp:coreProperties>
</file>